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B8FC" w14:textId="25D57C70" w:rsidR="000946CF" w:rsidRPr="00B10536" w:rsidRDefault="003E1D9F" w:rsidP="003E1D9F">
      <w:pPr>
        <w:widowControl/>
        <w:spacing w:line="340" w:lineRule="exact"/>
        <w:jc w:val="left"/>
        <w:rPr>
          <w:rFonts w:ascii="ＭＳ ゴシック" w:eastAsia="ＭＳ ゴシック" w:hAnsi="ＭＳ ゴシック"/>
          <w:sz w:val="24"/>
          <w:szCs w:val="24"/>
        </w:rPr>
      </w:pPr>
      <w:r w:rsidRPr="003E1D9F">
        <w:rPr>
          <w:rFonts w:ascii="ＭＳ ゴシック" w:eastAsia="ＭＳ ゴシック" w:hAnsi="ＭＳ ゴシック"/>
          <w:sz w:val="24"/>
          <w:szCs w:val="24"/>
        </w:rPr>
        <w:t>令和</w:t>
      </w:r>
      <w:r w:rsidRPr="003E1D9F">
        <w:rPr>
          <w:rFonts w:ascii="ＭＳ ゴシック" w:eastAsia="ＭＳ ゴシック" w:hAnsi="ＭＳ ゴシック" w:hint="eastAsia"/>
          <w:sz w:val="24"/>
          <w:szCs w:val="24"/>
        </w:rPr>
        <w:t>４</w:t>
      </w:r>
      <w:r w:rsidRPr="003E1D9F">
        <w:rPr>
          <w:rFonts w:ascii="ＭＳ ゴシック" w:eastAsia="ＭＳ ゴシック" w:hAnsi="ＭＳ ゴシック"/>
          <w:sz w:val="24"/>
          <w:szCs w:val="24"/>
        </w:rPr>
        <w:t>年度石油・ガス供給等に係る保安対策調査等事業</w:t>
      </w:r>
      <w:r w:rsidRPr="003E1D9F">
        <w:rPr>
          <w:rFonts w:ascii="ＭＳ ゴシック" w:eastAsia="ＭＳ ゴシック" w:hAnsi="ＭＳ ゴシック" w:hint="eastAsia"/>
          <w:sz w:val="24"/>
          <w:szCs w:val="24"/>
        </w:rPr>
        <w:t>（</w:t>
      </w:r>
      <w:r w:rsidRPr="003E1D9F">
        <w:rPr>
          <w:rFonts w:ascii="ＭＳ ゴシック" w:eastAsia="ＭＳ ゴシック" w:hAnsi="ＭＳ ゴシック"/>
          <w:sz w:val="24"/>
          <w:szCs w:val="24"/>
        </w:rPr>
        <w:t>特定設備検査規則の</w:t>
      </w:r>
      <w:r w:rsidRPr="003E1D9F">
        <w:rPr>
          <w:rFonts w:ascii="ＭＳ ゴシック" w:eastAsia="ＭＳ ゴシック" w:hAnsi="ＭＳ ゴシック" w:hint="eastAsia"/>
          <w:sz w:val="24"/>
          <w:szCs w:val="24"/>
        </w:rPr>
        <w:t>第二種特定設備に係る</w:t>
      </w:r>
      <w:r w:rsidRPr="003E1D9F">
        <w:rPr>
          <w:rFonts w:ascii="ＭＳ ゴシック" w:eastAsia="ＭＳ ゴシック" w:hAnsi="ＭＳ ゴシック"/>
          <w:sz w:val="24"/>
          <w:szCs w:val="24"/>
        </w:rPr>
        <w:t>例示基準</w:t>
      </w:r>
      <w:r w:rsidRPr="003E1D9F">
        <w:rPr>
          <w:rFonts w:ascii="ＭＳ ゴシック" w:eastAsia="ＭＳ ゴシック" w:hAnsi="ＭＳ ゴシック" w:hint="eastAsia"/>
          <w:sz w:val="24"/>
          <w:szCs w:val="24"/>
        </w:rPr>
        <w:t>の見直し</w:t>
      </w:r>
      <w:r w:rsidRPr="003E1D9F">
        <w:rPr>
          <w:rFonts w:ascii="ＭＳ ゴシック" w:eastAsia="ＭＳ ゴシック" w:hAnsi="ＭＳ ゴシック"/>
          <w:sz w:val="24"/>
          <w:szCs w:val="24"/>
        </w:rPr>
        <w:t>調査</w:t>
      </w:r>
      <w:r w:rsidRPr="003E1D9F">
        <w:rPr>
          <w:rFonts w:ascii="ＭＳ ゴシック" w:eastAsia="ＭＳ ゴシック" w:hAnsi="ＭＳ ゴシック" w:hint="eastAsia"/>
          <w:sz w:val="24"/>
          <w:szCs w:val="24"/>
        </w:rPr>
        <w:t>）</w:t>
      </w:r>
      <w:r w:rsidR="006228DC" w:rsidRPr="00B10536">
        <w:rPr>
          <w:rFonts w:ascii="ＭＳ ゴシック" w:eastAsia="ＭＳ ゴシック" w:hAnsi="ＭＳ ゴシック" w:hint="eastAsia"/>
          <w:sz w:val="24"/>
          <w:szCs w:val="24"/>
        </w:rPr>
        <w:t>に係る入札可能性調査実施要領</w:t>
      </w:r>
    </w:p>
    <w:p w14:paraId="39B15A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63DDB795"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BD8A84B" w14:textId="35F13050" w:rsidR="006228DC" w:rsidRPr="00B10536" w:rsidRDefault="00A01260" w:rsidP="006228DC">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E1D9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3E1D9F">
        <w:rPr>
          <w:rFonts w:ascii="ＭＳ ゴシック" w:eastAsia="ＭＳ ゴシック" w:hAnsi="ＭＳ ゴシック" w:hint="eastAsia"/>
          <w:sz w:val="24"/>
          <w:szCs w:val="24"/>
        </w:rPr>
        <w:t>４</w:t>
      </w:r>
      <w:r w:rsidR="006228DC" w:rsidRPr="00B10536">
        <w:rPr>
          <w:rFonts w:ascii="ＭＳ ゴシック" w:eastAsia="ＭＳ ゴシック" w:hAnsi="ＭＳ ゴシック" w:hint="eastAsia"/>
          <w:sz w:val="24"/>
          <w:szCs w:val="24"/>
        </w:rPr>
        <w:t>月</w:t>
      </w:r>
      <w:r w:rsidR="0012549F">
        <w:rPr>
          <w:rFonts w:ascii="ＭＳ ゴシック" w:eastAsia="ＭＳ ゴシック" w:hAnsi="ＭＳ ゴシック" w:hint="eastAsia"/>
          <w:sz w:val="24"/>
          <w:szCs w:val="24"/>
        </w:rPr>
        <w:t>７</w:t>
      </w:r>
      <w:r w:rsidR="00B511D1">
        <w:rPr>
          <w:rFonts w:ascii="ＭＳ ゴシック" w:eastAsia="ＭＳ ゴシック" w:hAnsi="ＭＳ ゴシック" w:hint="eastAsia"/>
          <w:sz w:val="24"/>
          <w:szCs w:val="24"/>
        </w:rPr>
        <w:t>日</w:t>
      </w:r>
    </w:p>
    <w:p w14:paraId="51BD24EE" w14:textId="77777777" w:rsidR="006228DC" w:rsidRPr="00B10536" w:rsidRDefault="006228DC" w:rsidP="006228DC">
      <w:pPr>
        <w:widowControl/>
        <w:spacing w:line="340" w:lineRule="exact"/>
        <w:jc w:val="right"/>
        <w:rPr>
          <w:rFonts w:ascii="ＭＳ ゴシック" w:eastAsia="ＭＳ ゴシック" w:hAnsi="ＭＳ ゴシック"/>
          <w:sz w:val="24"/>
          <w:szCs w:val="24"/>
        </w:rPr>
      </w:pPr>
      <w:r w:rsidRPr="00A01260">
        <w:rPr>
          <w:rFonts w:ascii="ＭＳ ゴシック" w:eastAsia="ＭＳ ゴシック" w:hAnsi="ＭＳ ゴシック" w:hint="eastAsia"/>
          <w:spacing w:val="90"/>
          <w:kern w:val="0"/>
          <w:sz w:val="24"/>
          <w:szCs w:val="24"/>
          <w:fitText w:val="1920" w:id="-2029181184"/>
        </w:rPr>
        <w:t>経済産業</w:t>
      </w:r>
      <w:r w:rsidRPr="00A01260">
        <w:rPr>
          <w:rFonts w:ascii="ＭＳ ゴシック" w:eastAsia="ＭＳ ゴシック" w:hAnsi="ＭＳ ゴシック" w:hint="eastAsia"/>
          <w:kern w:val="0"/>
          <w:sz w:val="24"/>
          <w:szCs w:val="24"/>
          <w:fitText w:val="1920" w:id="-2029181184"/>
        </w:rPr>
        <w:t>省</w:t>
      </w:r>
    </w:p>
    <w:p w14:paraId="603E9693" w14:textId="77777777" w:rsidR="006228DC" w:rsidRPr="00B10536" w:rsidRDefault="006E7251" w:rsidP="006228DC">
      <w:pPr>
        <w:widowControl/>
        <w:spacing w:line="340" w:lineRule="exact"/>
        <w:jc w:val="right"/>
        <w:rPr>
          <w:rFonts w:ascii="ＭＳ ゴシック" w:eastAsia="ＭＳ ゴシック" w:hAnsi="ＭＳ ゴシック"/>
          <w:sz w:val="24"/>
          <w:szCs w:val="24"/>
        </w:rPr>
      </w:pPr>
      <w:r w:rsidRPr="00A01260">
        <w:rPr>
          <w:rFonts w:ascii="ＭＳ ゴシック" w:eastAsia="ＭＳ ゴシック" w:hAnsi="ＭＳ ゴシック" w:hint="eastAsia"/>
          <w:kern w:val="0"/>
          <w:sz w:val="24"/>
          <w:szCs w:val="24"/>
          <w:fitText w:val="1920" w:id="-2029181183"/>
        </w:rPr>
        <w:t>産業</w:t>
      </w:r>
      <w:r w:rsidR="006228DC" w:rsidRPr="00A01260">
        <w:rPr>
          <w:rFonts w:ascii="ＭＳ ゴシック" w:eastAsia="ＭＳ ゴシック" w:hAnsi="ＭＳ ゴシック" w:hint="eastAsia"/>
          <w:kern w:val="0"/>
          <w:sz w:val="24"/>
          <w:szCs w:val="24"/>
          <w:fitText w:val="1920" w:id="-2029181183"/>
        </w:rPr>
        <w:t>保安グループ</w:t>
      </w:r>
    </w:p>
    <w:p w14:paraId="5C23769E" w14:textId="77777777" w:rsidR="006228DC" w:rsidRPr="00B10536" w:rsidRDefault="006228DC" w:rsidP="006228DC">
      <w:pPr>
        <w:widowControl/>
        <w:spacing w:line="340" w:lineRule="exact"/>
        <w:jc w:val="right"/>
        <w:rPr>
          <w:rFonts w:ascii="ＭＳ ゴシック" w:eastAsia="ＭＳ ゴシック" w:hAnsi="ＭＳ ゴシック"/>
          <w:sz w:val="24"/>
          <w:szCs w:val="24"/>
        </w:rPr>
      </w:pPr>
      <w:r w:rsidRPr="00A01260">
        <w:rPr>
          <w:rFonts w:ascii="ＭＳ ゴシック" w:eastAsia="ＭＳ ゴシック" w:hAnsi="ＭＳ ゴシック" w:hint="eastAsia"/>
          <w:spacing w:val="20"/>
          <w:kern w:val="0"/>
          <w:sz w:val="24"/>
          <w:szCs w:val="24"/>
          <w:fitText w:val="1920" w:id="-2029181182"/>
        </w:rPr>
        <w:t>高圧ガス保安</w:t>
      </w:r>
      <w:r w:rsidRPr="00A01260">
        <w:rPr>
          <w:rFonts w:ascii="ＭＳ ゴシック" w:eastAsia="ＭＳ ゴシック" w:hAnsi="ＭＳ ゴシック" w:hint="eastAsia"/>
          <w:kern w:val="0"/>
          <w:sz w:val="24"/>
          <w:szCs w:val="24"/>
          <w:fitText w:val="1920" w:id="-2029181182"/>
        </w:rPr>
        <w:t>室</w:t>
      </w:r>
    </w:p>
    <w:p w14:paraId="578A76D8" w14:textId="77777777" w:rsidR="000946CF" w:rsidRPr="004E02D6" w:rsidRDefault="000946CF" w:rsidP="006228DC">
      <w:pPr>
        <w:widowControl/>
        <w:spacing w:line="340" w:lineRule="exact"/>
        <w:jc w:val="right"/>
        <w:rPr>
          <w:rFonts w:ascii="ＭＳ ゴシック" w:eastAsia="ＭＳ ゴシック" w:hAnsi="ＭＳ ゴシック"/>
          <w:sz w:val="24"/>
          <w:szCs w:val="24"/>
        </w:rPr>
      </w:pPr>
    </w:p>
    <w:p w14:paraId="75FE287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32624713" w14:textId="46A357FD" w:rsidR="000946CF" w:rsidRPr="00B10536" w:rsidRDefault="000946CF">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3E1D9F" w:rsidRPr="003E1D9F">
        <w:rPr>
          <w:rFonts w:ascii="ＭＳ ゴシック" w:eastAsia="ＭＳ ゴシック" w:hAnsi="ＭＳ ゴシック"/>
          <w:sz w:val="24"/>
          <w:szCs w:val="24"/>
        </w:rPr>
        <w:t>令和</w:t>
      </w:r>
      <w:r w:rsidR="003E1D9F" w:rsidRPr="003E1D9F">
        <w:rPr>
          <w:rFonts w:ascii="ＭＳ ゴシック" w:eastAsia="ＭＳ ゴシック" w:hAnsi="ＭＳ ゴシック" w:hint="eastAsia"/>
          <w:sz w:val="24"/>
          <w:szCs w:val="24"/>
        </w:rPr>
        <w:t>４</w:t>
      </w:r>
      <w:r w:rsidR="003E1D9F" w:rsidRPr="003E1D9F">
        <w:rPr>
          <w:rFonts w:ascii="ＭＳ ゴシック" w:eastAsia="ＭＳ ゴシック" w:hAnsi="ＭＳ ゴシック"/>
          <w:sz w:val="24"/>
          <w:szCs w:val="24"/>
        </w:rPr>
        <w:t>年度石油・ガス供給等に係る保安対策調査等事業</w:t>
      </w:r>
      <w:r w:rsidR="003E1D9F" w:rsidRPr="003E1D9F">
        <w:rPr>
          <w:rFonts w:ascii="ＭＳ ゴシック" w:eastAsia="ＭＳ ゴシック" w:hAnsi="ＭＳ ゴシック" w:hint="eastAsia"/>
          <w:sz w:val="24"/>
          <w:szCs w:val="24"/>
        </w:rPr>
        <w:t>（</w:t>
      </w:r>
      <w:r w:rsidR="003E1D9F" w:rsidRPr="003E1D9F">
        <w:rPr>
          <w:rFonts w:ascii="ＭＳ ゴシック" w:eastAsia="ＭＳ ゴシック" w:hAnsi="ＭＳ ゴシック"/>
          <w:sz w:val="24"/>
          <w:szCs w:val="24"/>
        </w:rPr>
        <w:t>特定設備検査規則の</w:t>
      </w:r>
      <w:r w:rsidR="003E1D9F" w:rsidRPr="003E1D9F">
        <w:rPr>
          <w:rFonts w:ascii="ＭＳ ゴシック" w:eastAsia="ＭＳ ゴシック" w:hAnsi="ＭＳ ゴシック" w:hint="eastAsia"/>
          <w:sz w:val="24"/>
          <w:szCs w:val="24"/>
        </w:rPr>
        <w:t>第二種特定設備に係る</w:t>
      </w:r>
      <w:r w:rsidR="003E1D9F" w:rsidRPr="003E1D9F">
        <w:rPr>
          <w:rFonts w:ascii="ＭＳ ゴシック" w:eastAsia="ＭＳ ゴシック" w:hAnsi="ＭＳ ゴシック"/>
          <w:sz w:val="24"/>
          <w:szCs w:val="24"/>
        </w:rPr>
        <w:t>例示基準</w:t>
      </w:r>
      <w:r w:rsidR="003E1D9F" w:rsidRPr="003E1D9F">
        <w:rPr>
          <w:rFonts w:ascii="ＭＳ ゴシック" w:eastAsia="ＭＳ ゴシック" w:hAnsi="ＭＳ ゴシック" w:hint="eastAsia"/>
          <w:sz w:val="24"/>
          <w:szCs w:val="24"/>
        </w:rPr>
        <w:t>の見直し</w:t>
      </w:r>
      <w:r w:rsidR="003E1D9F" w:rsidRPr="003E1D9F">
        <w:rPr>
          <w:rFonts w:ascii="ＭＳ ゴシック" w:eastAsia="ＭＳ ゴシック" w:hAnsi="ＭＳ ゴシック"/>
          <w:sz w:val="24"/>
          <w:szCs w:val="24"/>
        </w:rPr>
        <w:t>調査</w:t>
      </w:r>
      <w:r w:rsidR="003E1D9F" w:rsidRPr="003E1D9F">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7F4D7D7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5AD23436" w14:textId="77777777" w:rsidR="000946CF" w:rsidRPr="00B10536" w:rsidRDefault="000946CF">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を実施した場合、参加する意思を有する方は、</w:t>
      </w:r>
      <w:r>
        <w:rPr>
          <w:rFonts w:ascii="ＭＳ ゴシック" w:eastAsia="ＭＳ ゴシック" w:hAnsi="ＭＳ ゴシック" w:hint="eastAsia"/>
          <w:sz w:val="24"/>
          <w:szCs w:val="24"/>
        </w:rPr>
        <w:t>別添登録様式に記入の上</w:t>
      </w:r>
      <w:r w:rsidRPr="00B10536">
        <w:rPr>
          <w:rFonts w:ascii="ＭＳ ゴシック" w:eastAsia="ＭＳ ゴシック" w:hAnsi="ＭＳ ゴシック"/>
          <w:sz w:val="24"/>
          <w:szCs w:val="24"/>
        </w:rPr>
        <w:t>、</w:t>
      </w:r>
      <w:r w:rsidR="005F3657">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4D29E5A4" w14:textId="77777777" w:rsidR="000946CF" w:rsidRDefault="000946CF">
      <w:pPr>
        <w:widowControl/>
        <w:spacing w:line="340" w:lineRule="exact"/>
        <w:jc w:val="left"/>
        <w:rPr>
          <w:rFonts w:ascii="ＭＳ ゴシック" w:eastAsia="ＭＳ ゴシック" w:hAnsi="ＭＳ ゴシック"/>
          <w:sz w:val="24"/>
          <w:szCs w:val="24"/>
        </w:rPr>
      </w:pPr>
    </w:p>
    <w:p w14:paraId="5B5B9F3D"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64F8DF1E"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3A947AAF"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6D335DEB" w14:textId="77777777" w:rsidR="000946CF" w:rsidRPr="00B10536" w:rsidRDefault="000B5433" w:rsidP="000B5433">
      <w:pPr>
        <w:widowControl/>
        <w:spacing w:line="340" w:lineRule="exact"/>
        <w:ind w:leftChars="100" w:left="210" w:firstLineChars="100" w:firstLine="240"/>
        <w:jc w:val="left"/>
        <w:rPr>
          <w:rFonts w:ascii="ＭＳ ゴシック" w:eastAsia="ＭＳ ゴシック" w:hAnsi="ＭＳ ゴシック"/>
          <w:sz w:val="24"/>
          <w:szCs w:val="24"/>
        </w:rPr>
      </w:pPr>
      <w:r w:rsidRPr="000B5433">
        <w:rPr>
          <w:rFonts w:ascii="ＭＳ ゴシック" w:eastAsia="ＭＳ ゴシック" w:hAnsi="ＭＳ ゴシック" w:hint="eastAsia"/>
          <w:sz w:val="24"/>
          <w:szCs w:val="24"/>
        </w:rPr>
        <w:t>実施計画書</w:t>
      </w:r>
      <w:r>
        <w:rPr>
          <w:rFonts w:ascii="ＭＳ ゴシック" w:eastAsia="ＭＳ ゴシック" w:hAnsi="ＭＳ ゴシック" w:hint="eastAsia"/>
          <w:sz w:val="24"/>
          <w:szCs w:val="24"/>
        </w:rPr>
        <w:t>（</w:t>
      </w:r>
      <w:r w:rsidR="006228DC">
        <w:rPr>
          <w:rFonts w:ascii="ＭＳ ゴシック" w:eastAsia="ＭＳ ゴシック" w:hAnsi="ＭＳ ゴシック" w:hint="eastAsia"/>
          <w:sz w:val="24"/>
          <w:szCs w:val="24"/>
        </w:rPr>
        <w:t>仕様書</w:t>
      </w:r>
      <w:r>
        <w:rPr>
          <w:rFonts w:ascii="ＭＳ ゴシック" w:eastAsia="ＭＳ ゴシック" w:hAnsi="ＭＳ ゴシック" w:hint="eastAsia"/>
          <w:sz w:val="24"/>
          <w:szCs w:val="24"/>
        </w:rPr>
        <w:t>）</w:t>
      </w:r>
      <w:r w:rsidR="006228DC">
        <w:rPr>
          <w:rFonts w:ascii="ＭＳ ゴシック" w:eastAsia="ＭＳ ゴシック" w:hAnsi="ＭＳ ゴシック" w:hint="eastAsia"/>
          <w:sz w:val="24"/>
          <w:szCs w:val="24"/>
        </w:rPr>
        <w:t>参照</w:t>
      </w:r>
    </w:p>
    <w:p w14:paraId="66A6F21C" w14:textId="77777777" w:rsidR="000946CF" w:rsidRPr="00447A5F" w:rsidRDefault="000946CF">
      <w:pPr>
        <w:widowControl/>
        <w:spacing w:line="340" w:lineRule="exact"/>
        <w:jc w:val="left"/>
        <w:rPr>
          <w:rFonts w:ascii="ＭＳ ゴシック" w:eastAsia="ＭＳ ゴシック" w:hAnsi="ＭＳ ゴシック"/>
          <w:sz w:val="24"/>
          <w:szCs w:val="24"/>
        </w:rPr>
      </w:pPr>
    </w:p>
    <w:p w14:paraId="2DA3122F"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63FD7222" w14:textId="77777777" w:rsidR="000946CF" w:rsidRPr="00B10536" w:rsidRDefault="000B5433"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0B5433">
        <w:rPr>
          <w:rFonts w:ascii="ＭＳ ゴシック" w:eastAsia="ＭＳ ゴシック" w:hAnsi="ＭＳ ゴシック" w:hint="eastAsia"/>
          <w:sz w:val="24"/>
          <w:szCs w:val="24"/>
        </w:rPr>
        <w:t>実施計画書</w:t>
      </w:r>
      <w:r>
        <w:rPr>
          <w:rFonts w:ascii="ＭＳ ゴシック" w:eastAsia="ＭＳ ゴシック" w:hAnsi="ＭＳ ゴシック" w:hint="eastAsia"/>
          <w:sz w:val="24"/>
          <w:szCs w:val="24"/>
        </w:rPr>
        <w:t>（仕様書）</w:t>
      </w:r>
      <w:r w:rsidR="006228DC">
        <w:rPr>
          <w:rFonts w:ascii="ＭＳ ゴシック" w:eastAsia="ＭＳ ゴシック" w:hAnsi="ＭＳ ゴシック" w:hint="eastAsia"/>
          <w:sz w:val="24"/>
          <w:szCs w:val="24"/>
        </w:rPr>
        <w:t>参照</w:t>
      </w:r>
    </w:p>
    <w:p w14:paraId="0D10731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B1D2DE6"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3976AEE4"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0B5433" w:rsidRPr="000B5433">
        <w:rPr>
          <w:rFonts w:ascii="ＭＳ ゴシック" w:eastAsia="ＭＳ ゴシック" w:hAnsi="ＭＳ ゴシック" w:hint="eastAsia"/>
          <w:sz w:val="24"/>
          <w:szCs w:val="24"/>
        </w:rPr>
        <w:t>実施計画書</w:t>
      </w:r>
      <w:r w:rsidR="000B5433">
        <w:rPr>
          <w:rFonts w:ascii="ＭＳ ゴシック" w:eastAsia="ＭＳ ゴシック" w:hAnsi="ＭＳ ゴシック" w:hint="eastAsia"/>
          <w:sz w:val="24"/>
          <w:szCs w:val="24"/>
        </w:rPr>
        <w:t>（仕様書）</w:t>
      </w:r>
      <w:r w:rsidR="006228DC">
        <w:rPr>
          <w:rFonts w:ascii="ＭＳ ゴシック" w:eastAsia="ＭＳ ゴシック" w:hAnsi="ＭＳ ゴシック" w:hint="eastAsia"/>
          <w:sz w:val="24"/>
          <w:szCs w:val="24"/>
        </w:rPr>
        <w:t>参照</w:t>
      </w:r>
    </w:p>
    <w:p w14:paraId="19202E9B"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02A8B89E" w14:textId="77777777" w:rsidR="00A01260" w:rsidRPr="00A01260" w:rsidRDefault="000946CF" w:rsidP="00A0126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1DBF43BE" w14:textId="77777777" w:rsidR="000076B5" w:rsidRDefault="00A01260" w:rsidP="00A01260">
      <w:pPr>
        <w:widowControl/>
        <w:ind w:firstLineChars="100" w:firstLine="240"/>
        <w:jc w:val="left"/>
        <w:rPr>
          <w:rFonts w:ascii="ＭＳ ゴシック" w:eastAsia="ＭＳ ゴシック" w:hAnsi="ＭＳ ゴシック"/>
          <w:sz w:val="24"/>
          <w:szCs w:val="24"/>
        </w:rPr>
      </w:pPr>
      <w:r w:rsidRPr="00A01260">
        <w:rPr>
          <w:rFonts w:ascii="ＭＳ ゴシック" w:eastAsia="ＭＳ ゴシック" w:hAnsi="ＭＳ ゴシック"/>
          <w:sz w:val="24"/>
          <w:szCs w:val="24"/>
        </w:rPr>
        <w:t xml:space="preserve"> </w:t>
      </w:r>
      <w:r w:rsidRPr="00A01260">
        <w:rPr>
          <w:rFonts w:ascii="ＭＳ ゴシック" w:eastAsia="ＭＳ ゴシック" w:hAnsi="ＭＳ ゴシック" w:hint="eastAsia"/>
          <w:sz w:val="24"/>
          <w:szCs w:val="24"/>
        </w:rPr>
        <w:t>特定設備検査及びその他の高圧ガス保安法令に関する技術的な知見、課題等を認識していること。さらに、法令改正に資する資料としての取りまとめのため、法令に関する専門的な知見を有すること。</w:t>
      </w:r>
    </w:p>
    <w:p w14:paraId="22F7A5E6" w14:textId="77777777" w:rsidR="00A01260" w:rsidRPr="00080E8B" w:rsidRDefault="00A01260" w:rsidP="0012549F">
      <w:pPr>
        <w:widowControl/>
        <w:jc w:val="left"/>
        <w:rPr>
          <w:rFonts w:ascii="ＭＳ ゴシック" w:eastAsia="ＭＳ ゴシック" w:hAnsi="ＭＳ ゴシック" w:hint="eastAsia"/>
          <w:sz w:val="24"/>
          <w:szCs w:val="24"/>
        </w:rPr>
      </w:pPr>
    </w:p>
    <w:p w14:paraId="11A43DAD" w14:textId="77777777" w:rsidR="00A01260" w:rsidRDefault="00A01260" w:rsidP="00A01260">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41B42309" w14:textId="443569E2" w:rsidR="00783D08" w:rsidRPr="00A9788D" w:rsidRDefault="00783D08" w:rsidP="00783D08">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lastRenderedPageBreak/>
        <w:t>以下日時に「</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．に対し連絡先（社名、担当者氏名、電話番号、メールアドレス）を令和</w:t>
      </w:r>
      <w:r>
        <w:rPr>
          <w:rFonts w:ascii="ＭＳ ゴシック" w:eastAsia="ＭＳ ゴシック" w:hAnsi="ＭＳ ゴシック" w:hint="eastAsia"/>
          <w:sz w:val="24"/>
          <w:szCs w:val="24"/>
        </w:rPr>
        <w:t>４年４月</w:t>
      </w:r>
      <w:r w:rsidR="0012549F">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日（</w:t>
      </w:r>
      <w:r w:rsidR="0012549F">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）１</w:t>
      </w:r>
      <w:r w:rsidR="0012549F">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。（事前にテスト連絡をさせていただく場合が</w:t>
      </w:r>
      <w:r>
        <w:rPr>
          <w:rFonts w:ascii="ＭＳ ゴシック" w:eastAsia="ＭＳ ゴシック" w:hAnsi="ＭＳ ゴシック" w:hint="eastAsia"/>
          <w:sz w:val="24"/>
          <w:szCs w:val="24"/>
        </w:rPr>
        <w:t>あります</w:t>
      </w:r>
      <w:r w:rsidRPr="00A978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icrosoft Teams</w:t>
      </w:r>
      <w:r w:rsidRPr="00A9788D">
        <w:rPr>
          <w:rFonts w:ascii="ＭＳ ゴシック" w:eastAsia="ＭＳ ゴシック" w:hAnsi="ＭＳ ゴシック" w:hint="eastAsia"/>
          <w:sz w:val="24"/>
          <w:szCs w:val="24"/>
        </w:rPr>
        <w:t>」が利用できない場合は、概要を共有するのでその旨を連絡するとともに連絡先を登録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27B8B2CD" w14:textId="6BEC0F72" w:rsidR="00A01260" w:rsidRPr="00A01260" w:rsidRDefault="00783D08" w:rsidP="00783D08">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令和４年４月</w:t>
      </w:r>
      <w:r w:rsidR="0012549F">
        <w:rPr>
          <w:rFonts w:ascii="ＭＳ ゴシック" w:eastAsia="ＭＳ ゴシック" w:hAnsi="ＭＳ ゴシック" w:hint="eastAsia"/>
          <w:sz w:val="24"/>
          <w:szCs w:val="24"/>
        </w:rPr>
        <w:t>１１</w:t>
      </w:r>
      <w:r w:rsidRPr="00B10536">
        <w:rPr>
          <w:rFonts w:ascii="ＭＳ ゴシック" w:eastAsia="ＭＳ ゴシック" w:hAnsi="ＭＳ ゴシック" w:hint="eastAsia"/>
          <w:sz w:val="24"/>
          <w:szCs w:val="24"/>
        </w:rPr>
        <w:t>日（</w:t>
      </w:r>
      <w:r w:rsidR="0012549F">
        <w:rPr>
          <w:rFonts w:ascii="ＭＳ ゴシック" w:eastAsia="ＭＳ ゴシック" w:hAnsi="ＭＳ ゴシック" w:hint="eastAsia"/>
          <w:sz w:val="24"/>
          <w:szCs w:val="24"/>
        </w:rPr>
        <w:t>月</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12549F">
        <w:rPr>
          <w:rFonts w:ascii="ＭＳ ゴシック" w:eastAsia="ＭＳ ゴシック" w:hAnsi="ＭＳ ゴシック" w:hint="eastAsia"/>
          <w:sz w:val="24"/>
          <w:szCs w:val="24"/>
        </w:rPr>
        <w:t>０</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12549F">
        <w:rPr>
          <w:rFonts w:ascii="ＭＳ ゴシック" w:eastAsia="ＭＳ ゴシック" w:hAnsi="ＭＳ ゴシック" w:hint="eastAsia"/>
          <w:sz w:val="24"/>
          <w:szCs w:val="24"/>
        </w:rPr>
        <w:t>０</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１５</w:t>
      </w:r>
    </w:p>
    <w:p w14:paraId="73B025E8" w14:textId="77777777" w:rsidR="00A01260" w:rsidRDefault="00A01260" w:rsidP="00A01260">
      <w:pPr>
        <w:widowControl/>
        <w:ind w:leftChars="135" w:left="283"/>
        <w:rPr>
          <w:rFonts w:ascii="ＭＳ ゴシック" w:eastAsia="ＭＳ ゴシック" w:hAnsi="ＭＳ ゴシック"/>
          <w:sz w:val="24"/>
          <w:szCs w:val="24"/>
        </w:rPr>
      </w:pPr>
    </w:p>
    <w:p w14:paraId="47AB2167" w14:textId="77777777" w:rsidR="00A01260" w:rsidRPr="00590C24" w:rsidRDefault="00A01260" w:rsidP="00A01260">
      <w:pPr>
        <w:widowControl/>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３．参加資格</w:t>
      </w:r>
    </w:p>
    <w:p w14:paraId="0B2D4A75" w14:textId="77777777" w:rsidR="00A01260" w:rsidRPr="00590C24" w:rsidRDefault="00A01260" w:rsidP="00A01260">
      <w:pPr>
        <w:widowControl/>
        <w:ind w:left="480" w:hangingChars="200" w:hanging="480"/>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638E1C68" w14:textId="77777777" w:rsidR="00A01260" w:rsidRPr="00590C24" w:rsidRDefault="00A01260" w:rsidP="00A01260">
      <w:pPr>
        <w:widowControl/>
        <w:ind w:leftChars="200" w:left="420" w:firstLineChars="100" w:firstLine="240"/>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DE49A92" w14:textId="77777777" w:rsidR="00A01260" w:rsidRPr="00590C24" w:rsidRDefault="00A01260" w:rsidP="00A01260">
      <w:pPr>
        <w:widowControl/>
        <w:ind w:left="480" w:hangingChars="200" w:hanging="480"/>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260AB63F" w14:textId="77777777" w:rsidR="00A01260" w:rsidRPr="00590C24" w:rsidRDefault="00A01260" w:rsidP="00A01260">
      <w:pPr>
        <w:widowControl/>
        <w:ind w:left="480" w:hangingChars="200" w:hanging="480"/>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4F191ADE" w14:textId="77777777" w:rsidR="00A01260" w:rsidRPr="00590C24" w:rsidRDefault="00A01260" w:rsidP="00A01260">
      <w:pPr>
        <w:widowControl/>
        <w:jc w:val="left"/>
        <w:rPr>
          <w:rFonts w:ascii="ＭＳ ゴシック" w:eastAsia="ＭＳ ゴシック" w:hAnsi="ＭＳ ゴシック" w:hint="eastAsia"/>
          <w:sz w:val="24"/>
          <w:szCs w:val="24"/>
        </w:rPr>
      </w:pPr>
    </w:p>
    <w:p w14:paraId="11288D58" w14:textId="77777777" w:rsidR="00A01260" w:rsidRPr="00590C24" w:rsidRDefault="00A01260" w:rsidP="00A01260">
      <w:pPr>
        <w:widowControl/>
        <w:jc w:val="left"/>
        <w:rPr>
          <w:rFonts w:ascii="ＭＳ ゴシック" w:eastAsia="ＭＳ ゴシック" w:hAnsi="ＭＳ ゴシック"/>
          <w:sz w:val="24"/>
          <w:szCs w:val="24"/>
        </w:rPr>
      </w:pPr>
      <w:r w:rsidRPr="00590C24">
        <w:rPr>
          <w:rFonts w:ascii="ＭＳ ゴシック" w:eastAsia="ＭＳ ゴシック" w:hAnsi="ＭＳ ゴシック" w:hint="eastAsia"/>
          <w:sz w:val="24"/>
          <w:szCs w:val="24"/>
        </w:rPr>
        <w:t>４．留意事項</w:t>
      </w:r>
    </w:p>
    <w:p w14:paraId="7B832FFC" w14:textId="77777777" w:rsidR="00546F82" w:rsidRPr="008C5DD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2D4C630" w14:textId="77777777" w:rsidR="00546F82" w:rsidRPr="008C5DD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7C41227" w14:textId="77777777" w:rsidR="00546F82" w:rsidRPr="008C5DD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67F93F9A" w14:textId="77777777" w:rsidR="00546F82" w:rsidRPr="008C5DD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6009E430" w14:textId="77777777" w:rsidR="00546F82" w:rsidRPr="008C5DD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7683FF31" w14:textId="77777777" w:rsidR="00546F82" w:rsidRDefault="00546F82" w:rsidP="00546F82">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40E2015F" w14:textId="77777777" w:rsidR="00546F82" w:rsidRPr="007A037C" w:rsidRDefault="00546F82" w:rsidP="00546F82">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395B7C0B" w14:textId="77777777" w:rsidR="00546F82" w:rsidRPr="007A037C" w:rsidRDefault="00546F82" w:rsidP="00546F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D8A1B1E" w14:textId="77777777" w:rsidR="00546F82" w:rsidRDefault="00546F82" w:rsidP="00546F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2CD98BDB" w14:textId="0106662A" w:rsidR="00546F82" w:rsidRPr="007A037C" w:rsidRDefault="00546F82" w:rsidP="00546F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30D723E1" w14:textId="77777777" w:rsidR="00546F82" w:rsidRPr="007A037C" w:rsidRDefault="00546F82" w:rsidP="00546F82">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88847FA" w14:textId="77777777" w:rsidR="00546F82" w:rsidRPr="007A037C" w:rsidRDefault="00546F82" w:rsidP="00546F82">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2F3E2879" w14:textId="77777777" w:rsidR="00546F82" w:rsidRPr="007A037C" w:rsidRDefault="0012549F" w:rsidP="00546F82">
      <w:pPr>
        <w:widowControl/>
        <w:ind w:leftChars="200" w:left="420"/>
        <w:jc w:val="left"/>
        <w:rPr>
          <w:rFonts w:ascii="ＭＳ ゴシック" w:eastAsia="ＭＳ ゴシック" w:hAnsi="ＭＳ ゴシック"/>
          <w:sz w:val="24"/>
          <w:szCs w:val="24"/>
          <w:highlight w:val="yellow"/>
        </w:rPr>
      </w:pPr>
      <w:hyperlink r:id="rId7" w:history="1">
        <w:r w:rsidR="00546F82" w:rsidRPr="007A037C">
          <w:rPr>
            <w:rStyle w:val="af8"/>
            <w:color w:val="auto"/>
          </w:rPr>
          <w:t>https://www.meti.go.jp/information_2/publicoffer/shimeiteishi.html</w:t>
        </w:r>
      </w:hyperlink>
    </w:p>
    <w:p w14:paraId="7EA37DF3" w14:textId="77777777" w:rsidR="00546F82" w:rsidRPr="00912275" w:rsidRDefault="00546F82" w:rsidP="00546F82">
      <w:pPr>
        <w:widowControl/>
        <w:ind w:leftChars="100" w:left="450" w:hangingChars="100" w:hanging="240"/>
        <w:jc w:val="left"/>
        <w:rPr>
          <w:rFonts w:asciiTheme="majorEastAsia" w:eastAsiaTheme="majorEastAsia" w:hAnsiTheme="majorEastAsia"/>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2AC68DBF" w14:textId="77777777" w:rsidR="00080E8B" w:rsidRPr="00B10536" w:rsidRDefault="00080E8B" w:rsidP="00080E8B">
      <w:pPr>
        <w:widowControl/>
        <w:jc w:val="left"/>
        <w:rPr>
          <w:rFonts w:ascii="ＭＳ ゴシック" w:eastAsia="ＭＳ ゴシック" w:hAnsi="ＭＳ ゴシック"/>
          <w:sz w:val="24"/>
          <w:szCs w:val="24"/>
        </w:rPr>
      </w:pPr>
    </w:p>
    <w:p w14:paraId="1E389ADA" w14:textId="77777777" w:rsidR="00080E8B" w:rsidRPr="00B10536" w:rsidRDefault="00080E8B" w:rsidP="00080E8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7C995517" w14:textId="77777777" w:rsidR="00080E8B" w:rsidRPr="00B10536" w:rsidRDefault="00080E8B" w:rsidP="00080E8B">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21624087" w14:textId="77777777" w:rsidR="00080E8B" w:rsidRPr="00B10536" w:rsidRDefault="00080E8B" w:rsidP="00080E8B">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A01260">
        <w:rPr>
          <w:rFonts w:ascii="ＭＳ ゴシック" w:eastAsia="ＭＳ ゴシック" w:hAnsi="ＭＳ ゴシック" w:hint="eastAsia"/>
          <w:sz w:val="24"/>
          <w:szCs w:val="24"/>
        </w:rPr>
        <w:t>飯田・</w:t>
      </w:r>
      <w:r w:rsidR="005F3657">
        <w:rPr>
          <w:rFonts w:ascii="ＭＳ ゴシック" w:eastAsia="ＭＳ ゴシック" w:hAnsi="ＭＳ ゴシック" w:hint="eastAsia"/>
          <w:sz w:val="24"/>
          <w:szCs w:val="24"/>
        </w:rPr>
        <w:t>村上</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5152478B" w14:textId="77777777" w:rsidR="00080E8B" w:rsidRPr="00B10536" w:rsidRDefault="00080E8B" w:rsidP="00080E8B">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１７０６</w:t>
      </w:r>
    </w:p>
    <w:p w14:paraId="5C8F8ACB" w14:textId="77777777" w:rsidR="00080E8B" w:rsidRPr="00B10536" w:rsidRDefault="00080E8B" w:rsidP="00080E8B">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09CC6BC9" w14:textId="77777777" w:rsidR="00080E8B" w:rsidRDefault="00080E8B" w:rsidP="00080E8B">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Theme="majorEastAsia" w:eastAsiaTheme="majorEastAsia" w:hAnsiTheme="majorEastAsia" w:hint="eastAsia"/>
          <w:sz w:val="24"/>
          <w:szCs w:val="24"/>
        </w:rPr>
        <w:t>k</w:t>
      </w:r>
      <w:r w:rsidRPr="00D16A40">
        <w:rPr>
          <w:rFonts w:asciiTheme="majorEastAsia" w:eastAsiaTheme="majorEastAsia" w:hAnsiTheme="majorEastAsia"/>
          <w:sz w:val="24"/>
          <w:szCs w:val="24"/>
        </w:rPr>
        <w:t>oatsu-gas@meti.go.jp</w:t>
      </w:r>
    </w:p>
    <w:p w14:paraId="024FAFED" w14:textId="77777777" w:rsidR="00080E8B" w:rsidRPr="00B10536" w:rsidRDefault="00080E8B" w:rsidP="00080E8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461CC986" w14:textId="77777777" w:rsidR="00080E8B" w:rsidRDefault="00080E8B" w:rsidP="00080E8B">
      <w:pPr>
        <w:widowControl/>
        <w:jc w:val="left"/>
        <w:rPr>
          <w:rFonts w:ascii="ＭＳ ゴシック" w:eastAsia="ＭＳ ゴシック" w:hAnsi="ＭＳ ゴシック"/>
          <w:sz w:val="24"/>
          <w:szCs w:val="24"/>
        </w:rPr>
      </w:pPr>
    </w:p>
    <w:p w14:paraId="596BFCE3" w14:textId="77777777" w:rsidR="00080E8B" w:rsidRDefault="00080E8B" w:rsidP="00080E8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提出期限</w:t>
      </w:r>
    </w:p>
    <w:p w14:paraId="1ED16DD4" w14:textId="767A0A80" w:rsidR="00080E8B" w:rsidRDefault="00A01260" w:rsidP="00080E8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546F8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546F8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546F82">
        <w:rPr>
          <w:rFonts w:ascii="ＭＳ ゴシック" w:eastAsia="ＭＳ ゴシック" w:hAnsi="ＭＳ ゴシック" w:hint="eastAsia"/>
          <w:sz w:val="24"/>
          <w:szCs w:val="24"/>
        </w:rPr>
        <w:t>２</w:t>
      </w:r>
      <w:r w:rsidR="0012549F">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日（</w:t>
      </w:r>
      <w:r w:rsidR="0012549F">
        <w:rPr>
          <w:rFonts w:ascii="ＭＳ ゴシック" w:eastAsia="ＭＳ ゴシック" w:hAnsi="ＭＳ ゴシック" w:hint="eastAsia"/>
          <w:sz w:val="24"/>
          <w:szCs w:val="24"/>
        </w:rPr>
        <w:t>火</w:t>
      </w:r>
      <w:r w:rsidR="00080E8B" w:rsidRPr="00B10536">
        <w:rPr>
          <w:rFonts w:ascii="ＭＳ ゴシック" w:eastAsia="ＭＳ ゴシック" w:hAnsi="ＭＳ ゴシック" w:hint="eastAsia"/>
          <w:sz w:val="24"/>
          <w:szCs w:val="24"/>
        </w:rPr>
        <w:t>）</w:t>
      </w:r>
      <w:r w:rsidR="00080E8B">
        <w:rPr>
          <w:rFonts w:ascii="ＭＳ ゴシック" w:eastAsia="ＭＳ ゴシック" w:hAnsi="ＭＳ ゴシック" w:hint="eastAsia"/>
          <w:sz w:val="24"/>
          <w:szCs w:val="24"/>
        </w:rPr>
        <w:t>１０</w:t>
      </w:r>
      <w:r w:rsidR="00080E8B" w:rsidRPr="00B10536">
        <w:rPr>
          <w:rFonts w:ascii="ＭＳ ゴシック" w:eastAsia="ＭＳ ゴシック" w:hAnsi="ＭＳ ゴシック" w:hint="eastAsia"/>
          <w:sz w:val="24"/>
          <w:szCs w:val="24"/>
        </w:rPr>
        <w:t>：</w:t>
      </w:r>
      <w:r w:rsidR="00080E8B">
        <w:rPr>
          <w:rFonts w:ascii="ＭＳ ゴシック" w:eastAsia="ＭＳ ゴシック" w:hAnsi="ＭＳ ゴシック" w:hint="eastAsia"/>
          <w:sz w:val="24"/>
          <w:szCs w:val="24"/>
        </w:rPr>
        <w:t>００</w:t>
      </w:r>
    </w:p>
    <w:p w14:paraId="636F1DED" w14:textId="77777777" w:rsidR="000946CF" w:rsidRPr="00B10536" w:rsidRDefault="00080E8B" w:rsidP="00080E8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sz w:val="24"/>
          <w:szCs w:val="24"/>
        </w:rPr>
        <w:br w:type="page"/>
      </w:r>
    </w:p>
    <w:p w14:paraId="38DC0AFA"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6C9DF8A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35904B9" w14:textId="77777777" w:rsidR="000946CF" w:rsidRPr="00B10536" w:rsidRDefault="000946CF">
      <w:pPr>
        <w:widowControl/>
        <w:jc w:val="left"/>
        <w:rPr>
          <w:rFonts w:ascii="ＭＳ ゴシック" w:eastAsia="ＭＳ ゴシック" w:hAnsi="ＭＳ ゴシック"/>
          <w:sz w:val="24"/>
          <w:szCs w:val="24"/>
        </w:rPr>
      </w:pPr>
    </w:p>
    <w:p w14:paraId="0916EFF9" w14:textId="77777777" w:rsidR="000946CF" w:rsidRPr="00B10536" w:rsidRDefault="000946CF">
      <w:pPr>
        <w:widowControl/>
        <w:jc w:val="left"/>
        <w:rPr>
          <w:rFonts w:ascii="ＭＳ ゴシック" w:eastAsia="ＭＳ ゴシック" w:hAnsi="ＭＳ ゴシック"/>
          <w:sz w:val="24"/>
          <w:szCs w:val="24"/>
        </w:rPr>
      </w:pPr>
    </w:p>
    <w:p w14:paraId="5000D0DD" w14:textId="77777777" w:rsidR="000946CF" w:rsidRPr="00B10536" w:rsidRDefault="004E7E24">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4A598AF9" w14:textId="77777777" w:rsidR="000946CF" w:rsidRPr="00B10536" w:rsidRDefault="000946CF">
      <w:pPr>
        <w:widowControl/>
        <w:jc w:val="right"/>
        <w:rPr>
          <w:rFonts w:ascii="ＭＳ ゴシック" w:eastAsia="ＭＳ ゴシック" w:hAnsi="ＭＳ ゴシック"/>
          <w:sz w:val="24"/>
          <w:szCs w:val="24"/>
        </w:rPr>
      </w:pPr>
    </w:p>
    <w:p w14:paraId="68354061" w14:textId="77777777" w:rsidR="000946CF" w:rsidRPr="00B10536" w:rsidRDefault="000946CF">
      <w:pPr>
        <w:widowControl/>
        <w:jc w:val="right"/>
        <w:rPr>
          <w:rFonts w:ascii="ＭＳ ゴシック" w:eastAsia="ＭＳ ゴシック" w:hAnsi="ＭＳ ゴシック"/>
          <w:sz w:val="24"/>
          <w:szCs w:val="24"/>
        </w:rPr>
      </w:pPr>
    </w:p>
    <w:p w14:paraId="6BF9CBEE" w14:textId="5041335B" w:rsidR="000946CF" w:rsidRPr="00B10536" w:rsidRDefault="0097349E">
      <w:pPr>
        <w:widowControl/>
        <w:jc w:val="center"/>
        <w:rPr>
          <w:rFonts w:ascii="ＭＳ ゴシック" w:eastAsia="ＭＳ ゴシック" w:hAnsi="ＭＳ ゴシック"/>
          <w:sz w:val="24"/>
          <w:szCs w:val="24"/>
        </w:rPr>
      </w:pPr>
      <w:r w:rsidRPr="003E1D9F">
        <w:rPr>
          <w:rFonts w:ascii="ＭＳ ゴシック" w:eastAsia="ＭＳ ゴシック" w:hAnsi="ＭＳ ゴシック"/>
          <w:sz w:val="24"/>
          <w:szCs w:val="24"/>
        </w:rPr>
        <w:t>令和</w:t>
      </w:r>
      <w:r w:rsidRPr="003E1D9F">
        <w:rPr>
          <w:rFonts w:ascii="ＭＳ ゴシック" w:eastAsia="ＭＳ ゴシック" w:hAnsi="ＭＳ ゴシック" w:hint="eastAsia"/>
          <w:sz w:val="24"/>
          <w:szCs w:val="24"/>
        </w:rPr>
        <w:t>４</w:t>
      </w:r>
      <w:r w:rsidRPr="003E1D9F">
        <w:rPr>
          <w:rFonts w:ascii="ＭＳ ゴシック" w:eastAsia="ＭＳ ゴシック" w:hAnsi="ＭＳ ゴシック"/>
          <w:sz w:val="24"/>
          <w:szCs w:val="24"/>
        </w:rPr>
        <w:t>年度石油・ガス供給等に係る保安対策調査等事業</w:t>
      </w:r>
      <w:r w:rsidRPr="003E1D9F">
        <w:rPr>
          <w:rFonts w:ascii="ＭＳ ゴシック" w:eastAsia="ＭＳ ゴシック" w:hAnsi="ＭＳ ゴシック" w:hint="eastAsia"/>
          <w:sz w:val="24"/>
          <w:szCs w:val="24"/>
        </w:rPr>
        <w:t>（</w:t>
      </w:r>
      <w:r w:rsidRPr="003E1D9F">
        <w:rPr>
          <w:rFonts w:ascii="ＭＳ ゴシック" w:eastAsia="ＭＳ ゴシック" w:hAnsi="ＭＳ ゴシック"/>
          <w:sz w:val="24"/>
          <w:szCs w:val="24"/>
        </w:rPr>
        <w:t>特定設備検査規則の</w:t>
      </w:r>
      <w:r w:rsidRPr="003E1D9F">
        <w:rPr>
          <w:rFonts w:ascii="ＭＳ ゴシック" w:eastAsia="ＭＳ ゴシック" w:hAnsi="ＭＳ ゴシック" w:hint="eastAsia"/>
          <w:sz w:val="24"/>
          <w:szCs w:val="24"/>
        </w:rPr>
        <w:t>第二種特定設備に係る</w:t>
      </w:r>
      <w:r w:rsidRPr="003E1D9F">
        <w:rPr>
          <w:rFonts w:ascii="ＭＳ ゴシック" w:eastAsia="ＭＳ ゴシック" w:hAnsi="ＭＳ ゴシック"/>
          <w:sz w:val="24"/>
          <w:szCs w:val="24"/>
        </w:rPr>
        <w:t>例示基準</w:t>
      </w:r>
      <w:r w:rsidRPr="003E1D9F">
        <w:rPr>
          <w:rFonts w:ascii="ＭＳ ゴシック" w:eastAsia="ＭＳ ゴシック" w:hAnsi="ＭＳ ゴシック" w:hint="eastAsia"/>
          <w:sz w:val="24"/>
          <w:szCs w:val="24"/>
        </w:rPr>
        <w:t>の見直し</w:t>
      </w:r>
      <w:r w:rsidRPr="003E1D9F">
        <w:rPr>
          <w:rFonts w:ascii="ＭＳ ゴシック" w:eastAsia="ＭＳ ゴシック" w:hAnsi="ＭＳ ゴシック"/>
          <w:sz w:val="24"/>
          <w:szCs w:val="24"/>
        </w:rPr>
        <w:t>調査</w:t>
      </w:r>
      <w:r w:rsidRPr="003E1D9F">
        <w:rPr>
          <w:rFonts w:ascii="ＭＳ ゴシック" w:eastAsia="ＭＳ ゴシック" w:hAnsi="ＭＳ ゴシック" w:hint="eastAsia"/>
          <w:sz w:val="24"/>
          <w:szCs w:val="24"/>
        </w:rPr>
        <w:t>）</w:t>
      </w:r>
      <w:r w:rsidR="000946CF" w:rsidRPr="00B10536">
        <w:rPr>
          <w:rFonts w:ascii="ＭＳ ゴシック" w:eastAsia="ＭＳ ゴシック" w:hAnsi="ＭＳ ゴシック" w:hint="eastAsia"/>
          <w:sz w:val="24"/>
          <w:szCs w:val="24"/>
        </w:rPr>
        <w:t>入札可能性調査　登録用紙</w:t>
      </w:r>
    </w:p>
    <w:p w14:paraId="691148D8" w14:textId="77777777" w:rsidR="000946CF" w:rsidRPr="00B10536" w:rsidRDefault="000946CF">
      <w:pPr>
        <w:widowControl/>
        <w:jc w:val="left"/>
        <w:rPr>
          <w:rFonts w:ascii="ＭＳ ゴシック" w:eastAsia="ＭＳ ゴシック" w:hAnsi="ＭＳ ゴシック"/>
          <w:sz w:val="24"/>
          <w:szCs w:val="24"/>
        </w:rPr>
      </w:pPr>
    </w:p>
    <w:p w14:paraId="57246926" w14:textId="77777777" w:rsidR="000946CF" w:rsidRPr="00B10536" w:rsidRDefault="000946CF">
      <w:pPr>
        <w:widowControl/>
        <w:jc w:val="left"/>
        <w:rPr>
          <w:rFonts w:ascii="ＭＳ ゴシック" w:eastAsia="ＭＳ ゴシック" w:hAnsi="ＭＳ ゴシック"/>
          <w:sz w:val="24"/>
          <w:szCs w:val="24"/>
        </w:rPr>
      </w:pPr>
    </w:p>
    <w:p w14:paraId="2AE2B91D"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56E44D00" w14:textId="77777777" w:rsidR="000946CF" w:rsidRPr="00B10536" w:rsidRDefault="000946CF">
      <w:pPr>
        <w:widowControl/>
        <w:jc w:val="left"/>
        <w:rPr>
          <w:rFonts w:ascii="ＭＳ ゴシック" w:eastAsia="ＭＳ ゴシック" w:hAnsi="ＭＳ ゴシック"/>
          <w:sz w:val="24"/>
          <w:szCs w:val="24"/>
        </w:rPr>
      </w:pPr>
    </w:p>
    <w:p w14:paraId="0F6ACD13"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0946CF">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49FDBD"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497F91A"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0946CF">
        <w:rPr>
          <w:rFonts w:ascii="ＭＳ ゴシック" w:eastAsia="ＭＳ ゴシック" w:hAnsi="ＭＳ ゴシック" w:hint="eastAsia"/>
          <w:spacing w:val="30"/>
          <w:kern w:val="0"/>
          <w:sz w:val="24"/>
          <w:szCs w:val="24"/>
          <w:fitText w:val="1440" w:id="568368129"/>
        </w:rPr>
        <w:t>代表者氏</w:t>
      </w:r>
      <w:r w:rsidRPr="000946CF">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53C322F" w14:textId="77777777" w:rsidR="000946CF" w:rsidRPr="00B10536" w:rsidRDefault="000946CF">
      <w:pPr>
        <w:widowControl/>
        <w:jc w:val="left"/>
        <w:rPr>
          <w:rFonts w:ascii="ＭＳ ゴシック" w:eastAsia="ＭＳ ゴシック" w:hAnsi="ＭＳ ゴシック"/>
          <w:sz w:val="24"/>
          <w:szCs w:val="24"/>
          <w:u w:val="single"/>
        </w:rPr>
      </w:pPr>
    </w:p>
    <w:p w14:paraId="215E29D1" w14:textId="77777777" w:rsidR="000946CF" w:rsidRPr="00B10536" w:rsidRDefault="000946CF">
      <w:pPr>
        <w:widowControl/>
        <w:jc w:val="left"/>
        <w:rPr>
          <w:rFonts w:ascii="ＭＳ ゴシック" w:eastAsia="ＭＳ ゴシック" w:hAnsi="ＭＳ ゴシック"/>
          <w:sz w:val="24"/>
          <w:szCs w:val="24"/>
        </w:rPr>
      </w:pPr>
    </w:p>
    <w:p w14:paraId="3476EA6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510B4317" w14:textId="77777777" w:rsidR="000946CF" w:rsidRPr="00B10536" w:rsidRDefault="000946CF">
      <w:pPr>
        <w:widowControl/>
        <w:jc w:val="left"/>
        <w:rPr>
          <w:rFonts w:ascii="ＭＳ ゴシック" w:eastAsia="ＭＳ ゴシック" w:hAnsi="ＭＳ ゴシック"/>
          <w:sz w:val="24"/>
          <w:szCs w:val="24"/>
        </w:rPr>
      </w:pPr>
    </w:p>
    <w:p w14:paraId="3819A2BF"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A85479D"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191DC9"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3C989A5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5669C74" w14:textId="77777777" w:rsidR="000946CF" w:rsidRPr="00B10536" w:rsidRDefault="000946CF">
      <w:pPr>
        <w:widowControl/>
        <w:jc w:val="left"/>
        <w:rPr>
          <w:rFonts w:ascii="ＭＳ ゴシック" w:eastAsia="ＭＳ ゴシック" w:hAnsi="ＭＳ ゴシック"/>
          <w:sz w:val="24"/>
          <w:szCs w:val="24"/>
        </w:rPr>
      </w:pPr>
    </w:p>
    <w:p w14:paraId="0C8CF09A" w14:textId="77777777" w:rsidR="000946CF" w:rsidRPr="00B10536" w:rsidRDefault="000946CF">
      <w:pPr>
        <w:widowControl/>
        <w:jc w:val="left"/>
        <w:rPr>
          <w:rFonts w:ascii="ＭＳ ゴシック" w:eastAsia="ＭＳ ゴシック" w:hAnsi="ＭＳ ゴシック"/>
          <w:sz w:val="24"/>
          <w:szCs w:val="24"/>
        </w:rPr>
      </w:pPr>
    </w:p>
    <w:p w14:paraId="15F6EAFC" w14:textId="77777777" w:rsidR="000946CF" w:rsidRPr="00B10536" w:rsidRDefault="000946CF" w:rsidP="00877BDC">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sectPr w:rsidR="000946CF" w:rsidRPr="00B10536" w:rsidSect="00877BD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F185" w14:textId="77777777" w:rsidR="00FE1B7B" w:rsidRDefault="00FE1B7B" w:rsidP="003C0825">
      <w:r>
        <w:separator/>
      </w:r>
    </w:p>
  </w:endnote>
  <w:endnote w:type="continuationSeparator" w:id="0">
    <w:p w14:paraId="3362AC08" w14:textId="77777777" w:rsidR="00FE1B7B" w:rsidRDefault="00FE1B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9160" w14:textId="77777777" w:rsidR="00FE1B7B" w:rsidRDefault="00FE1B7B" w:rsidP="003C0825">
      <w:r>
        <w:separator/>
      </w:r>
    </w:p>
  </w:footnote>
  <w:footnote w:type="continuationSeparator" w:id="0">
    <w:p w14:paraId="0FD46F0E" w14:textId="77777777" w:rsidR="00FE1B7B" w:rsidRDefault="00FE1B7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2B1A"/>
    <w:rsid w:val="00005795"/>
    <w:rsid w:val="000076B5"/>
    <w:rsid w:val="00033A31"/>
    <w:rsid w:val="00044631"/>
    <w:rsid w:val="00045AEB"/>
    <w:rsid w:val="000463EE"/>
    <w:rsid w:val="00050735"/>
    <w:rsid w:val="000527D2"/>
    <w:rsid w:val="00054844"/>
    <w:rsid w:val="00054BA7"/>
    <w:rsid w:val="00062C6C"/>
    <w:rsid w:val="00070EC1"/>
    <w:rsid w:val="0007349A"/>
    <w:rsid w:val="0007697F"/>
    <w:rsid w:val="00080E8B"/>
    <w:rsid w:val="00086BE8"/>
    <w:rsid w:val="00090543"/>
    <w:rsid w:val="00091727"/>
    <w:rsid w:val="000946CF"/>
    <w:rsid w:val="000A11B2"/>
    <w:rsid w:val="000A71DA"/>
    <w:rsid w:val="000B5433"/>
    <w:rsid w:val="000B73E5"/>
    <w:rsid w:val="000C59B9"/>
    <w:rsid w:val="000E0771"/>
    <w:rsid w:val="000F3B30"/>
    <w:rsid w:val="0012549F"/>
    <w:rsid w:val="001342EC"/>
    <w:rsid w:val="00151D3C"/>
    <w:rsid w:val="00170D12"/>
    <w:rsid w:val="001832EC"/>
    <w:rsid w:val="0019650C"/>
    <w:rsid w:val="001A27C9"/>
    <w:rsid w:val="001A2B9A"/>
    <w:rsid w:val="001B3B05"/>
    <w:rsid w:val="001B421B"/>
    <w:rsid w:val="001C4697"/>
    <w:rsid w:val="001D164D"/>
    <w:rsid w:val="001D5156"/>
    <w:rsid w:val="001D6433"/>
    <w:rsid w:val="001E541B"/>
    <w:rsid w:val="001F41E6"/>
    <w:rsid w:val="001F6588"/>
    <w:rsid w:val="002006CD"/>
    <w:rsid w:val="0020339F"/>
    <w:rsid w:val="002171EA"/>
    <w:rsid w:val="00220546"/>
    <w:rsid w:val="00222134"/>
    <w:rsid w:val="0022760E"/>
    <w:rsid w:val="00247D8A"/>
    <w:rsid w:val="002503DE"/>
    <w:rsid w:val="00263975"/>
    <w:rsid w:val="00273409"/>
    <w:rsid w:val="00286DA5"/>
    <w:rsid w:val="002B02B9"/>
    <w:rsid w:val="002B3120"/>
    <w:rsid w:val="002D6631"/>
    <w:rsid w:val="002E70C0"/>
    <w:rsid w:val="002F629C"/>
    <w:rsid w:val="002F7823"/>
    <w:rsid w:val="00313A70"/>
    <w:rsid w:val="00331EDB"/>
    <w:rsid w:val="0034341C"/>
    <w:rsid w:val="00350F03"/>
    <w:rsid w:val="00353328"/>
    <w:rsid w:val="00365505"/>
    <w:rsid w:val="003779C0"/>
    <w:rsid w:val="003A7EEC"/>
    <w:rsid w:val="003C0825"/>
    <w:rsid w:val="003C3480"/>
    <w:rsid w:val="003D0A66"/>
    <w:rsid w:val="003D0BD3"/>
    <w:rsid w:val="003D3E4D"/>
    <w:rsid w:val="003D5B33"/>
    <w:rsid w:val="003D7C1A"/>
    <w:rsid w:val="003E1D9F"/>
    <w:rsid w:val="003E256E"/>
    <w:rsid w:val="003E79A7"/>
    <w:rsid w:val="003F64BB"/>
    <w:rsid w:val="00405268"/>
    <w:rsid w:val="00407B79"/>
    <w:rsid w:val="00414327"/>
    <w:rsid w:val="00432253"/>
    <w:rsid w:val="00441DFD"/>
    <w:rsid w:val="0044563C"/>
    <w:rsid w:val="00447A5F"/>
    <w:rsid w:val="00473F78"/>
    <w:rsid w:val="00482101"/>
    <w:rsid w:val="0048455A"/>
    <w:rsid w:val="004B5CF4"/>
    <w:rsid w:val="004B7D7D"/>
    <w:rsid w:val="004D651A"/>
    <w:rsid w:val="004E02D6"/>
    <w:rsid w:val="004E26FE"/>
    <w:rsid w:val="004E7E24"/>
    <w:rsid w:val="00505621"/>
    <w:rsid w:val="00536C47"/>
    <w:rsid w:val="00542A73"/>
    <w:rsid w:val="00546F82"/>
    <w:rsid w:val="00553CC8"/>
    <w:rsid w:val="00561CC5"/>
    <w:rsid w:val="00564898"/>
    <w:rsid w:val="0057766E"/>
    <w:rsid w:val="00587D9D"/>
    <w:rsid w:val="00597310"/>
    <w:rsid w:val="005A271C"/>
    <w:rsid w:val="005A5C70"/>
    <w:rsid w:val="005B5091"/>
    <w:rsid w:val="005B6758"/>
    <w:rsid w:val="005C23FB"/>
    <w:rsid w:val="005D04D4"/>
    <w:rsid w:val="005D319C"/>
    <w:rsid w:val="005D779D"/>
    <w:rsid w:val="005E04C1"/>
    <w:rsid w:val="005E11A6"/>
    <w:rsid w:val="005F3657"/>
    <w:rsid w:val="00600F1A"/>
    <w:rsid w:val="006124AD"/>
    <w:rsid w:val="006166E9"/>
    <w:rsid w:val="006228DC"/>
    <w:rsid w:val="006300AC"/>
    <w:rsid w:val="0064739F"/>
    <w:rsid w:val="00651284"/>
    <w:rsid w:val="00656463"/>
    <w:rsid w:val="00657A5A"/>
    <w:rsid w:val="00657BE2"/>
    <w:rsid w:val="00676AF6"/>
    <w:rsid w:val="00691B88"/>
    <w:rsid w:val="006969BE"/>
    <w:rsid w:val="00697832"/>
    <w:rsid w:val="006D4256"/>
    <w:rsid w:val="006E18E6"/>
    <w:rsid w:val="006E35F5"/>
    <w:rsid w:val="006E7251"/>
    <w:rsid w:val="006F7A1D"/>
    <w:rsid w:val="00700F67"/>
    <w:rsid w:val="00702382"/>
    <w:rsid w:val="00717CC1"/>
    <w:rsid w:val="00727A67"/>
    <w:rsid w:val="00736CB9"/>
    <w:rsid w:val="0073712C"/>
    <w:rsid w:val="00741C9C"/>
    <w:rsid w:val="007462E1"/>
    <w:rsid w:val="00751375"/>
    <w:rsid w:val="00756468"/>
    <w:rsid w:val="00757DE1"/>
    <w:rsid w:val="00761E41"/>
    <w:rsid w:val="007642C1"/>
    <w:rsid w:val="00776A36"/>
    <w:rsid w:val="007800EC"/>
    <w:rsid w:val="00783D08"/>
    <w:rsid w:val="00787DBA"/>
    <w:rsid w:val="007B4A47"/>
    <w:rsid w:val="007B580D"/>
    <w:rsid w:val="007D3149"/>
    <w:rsid w:val="007D7265"/>
    <w:rsid w:val="007E78E7"/>
    <w:rsid w:val="007F450D"/>
    <w:rsid w:val="007F4CDB"/>
    <w:rsid w:val="00813161"/>
    <w:rsid w:val="00817AE6"/>
    <w:rsid w:val="00835EA7"/>
    <w:rsid w:val="00835F11"/>
    <w:rsid w:val="008706CB"/>
    <w:rsid w:val="00871B8C"/>
    <w:rsid w:val="00877BDC"/>
    <w:rsid w:val="0088214A"/>
    <w:rsid w:val="008A34A8"/>
    <w:rsid w:val="008B5870"/>
    <w:rsid w:val="008B728A"/>
    <w:rsid w:val="008C001B"/>
    <w:rsid w:val="008D07ED"/>
    <w:rsid w:val="008D4E34"/>
    <w:rsid w:val="008D7873"/>
    <w:rsid w:val="00900953"/>
    <w:rsid w:val="00904D18"/>
    <w:rsid w:val="00932AFD"/>
    <w:rsid w:val="00936336"/>
    <w:rsid w:val="009646CA"/>
    <w:rsid w:val="0097349E"/>
    <w:rsid w:val="00984CA1"/>
    <w:rsid w:val="00984D9D"/>
    <w:rsid w:val="009A0BEC"/>
    <w:rsid w:val="009C331B"/>
    <w:rsid w:val="009E50A9"/>
    <w:rsid w:val="009E763E"/>
    <w:rsid w:val="00A01260"/>
    <w:rsid w:val="00A02637"/>
    <w:rsid w:val="00A0322C"/>
    <w:rsid w:val="00A04052"/>
    <w:rsid w:val="00A25454"/>
    <w:rsid w:val="00A25FE0"/>
    <w:rsid w:val="00A274F6"/>
    <w:rsid w:val="00A320CD"/>
    <w:rsid w:val="00A53AFF"/>
    <w:rsid w:val="00A547FC"/>
    <w:rsid w:val="00A612BB"/>
    <w:rsid w:val="00A63B06"/>
    <w:rsid w:val="00A64F92"/>
    <w:rsid w:val="00A7241F"/>
    <w:rsid w:val="00A73640"/>
    <w:rsid w:val="00A738B8"/>
    <w:rsid w:val="00A7469C"/>
    <w:rsid w:val="00A8156F"/>
    <w:rsid w:val="00A82049"/>
    <w:rsid w:val="00A91571"/>
    <w:rsid w:val="00AA1A40"/>
    <w:rsid w:val="00AA631A"/>
    <w:rsid w:val="00AB1C6B"/>
    <w:rsid w:val="00AB52CA"/>
    <w:rsid w:val="00AE1F98"/>
    <w:rsid w:val="00AF789A"/>
    <w:rsid w:val="00B013DA"/>
    <w:rsid w:val="00B04012"/>
    <w:rsid w:val="00B051EC"/>
    <w:rsid w:val="00B10536"/>
    <w:rsid w:val="00B323FB"/>
    <w:rsid w:val="00B34FE8"/>
    <w:rsid w:val="00B35C32"/>
    <w:rsid w:val="00B44669"/>
    <w:rsid w:val="00B511D1"/>
    <w:rsid w:val="00B62752"/>
    <w:rsid w:val="00B661D3"/>
    <w:rsid w:val="00B91418"/>
    <w:rsid w:val="00B9323D"/>
    <w:rsid w:val="00BB7FE0"/>
    <w:rsid w:val="00BD078F"/>
    <w:rsid w:val="00BD2B20"/>
    <w:rsid w:val="00BD344E"/>
    <w:rsid w:val="00BF2B52"/>
    <w:rsid w:val="00C021E9"/>
    <w:rsid w:val="00C07C24"/>
    <w:rsid w:val="00C10CCA"/>
    <w:rsid w:val="00C161BF"/>
    <w:rsid w:val="00C1665C"/>
    <w:rsid w:val="00C260B1"/>
    <w:rsid w:val="00C344D1"/>
    <w:rsid w:val="00C73500"/>
    <w:rsid w:val="00C9625C"/>
    <w:rsid w:val="00CC3F01"/>
    <w:rsid w:val="00CD2796"/>
    <w:rsid w:val="00CD4849"/>
    <w:rsid w:val="00CD66D8"/>
    <w:rsid w:val="00CE1674"/>
    <w:rsid w:val="00CF2F98"/>
    <w:rsid w:val="00D074D9"/>
    <w:rsid w:val="00D132C1"/>
    <w:rsid w:val="00D21984"/>
    <w:rsid w:val="00D2219F"/>
    <w:rsid w:val="00D33590"/>
    <w:rsid w:val="00D340D6"/>
    <w:rsid w:val="00D3645D"/>
    <w:rsid w:val="00D4261E"/>
    <w:rsid w:val="00D55147"/>
    <w:rsid w:val="00D769D9"/>
    <w:rsid w:val="00D775A0"/>
    <w:rsid w:val="00D84700"/>
    <w:rsid w:val="00DF1508"/>
    <w:rsid w:val="00E01B21"/>
    <w:rsid w:val="00E13DE5"/>
    <w:rsid w:val="00E22413"/>
    <w:rsid w:val="00E23D6C"/>
    <w:rsid w:val="00E24CE1"/>
    <w:rsid w:val="00E4732E"/>
    <w:rsid w:val="00E57140"/>
    <w:rsid w:val="00E7574A"/>
    <w:rsid w:val="00E82914"/>
    <w:rsid w:val="00E97621"/>
    <w:rsid w:val="00EA013B"/>
    <w:rsid w:val="00EB2D82"/>
    <w:rsid w:val="00ED2942"/>
    <w:rsid w:val="00ED5AE2"/>
    <w:rsid w:val="00EF2E65"/>
    <w:rsid w:val="00F154DF"/>
    <w:rsid w:val="00F238E7"/>
    <w:rsid w:val="00F3406B"/>
    <w:rsid w:val="00F50C05"/>
    <w:rsid w:val="00F532E3"/>
    <w:rsid w:val="00F87A5E"/>
    <w:rsid w:val="00F91CA6"/>
    <w:rsid w:val="00F91E6C"/>
    <w:rsid w:val="00FC20AD"/>
    <w:rsid w:val="00FE1B7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E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B34FE8"/>
  </w:style>
  <w:style w:type="character" w:customStyle="1" w:styleId="afa">
    <w:name w:val="日付 (文字)"/>
    <w:basedOn w:val="a0"/>
    <w:link w:val="af9"/>
    <w:uiPriority w:val="99"/>
    <w:semiHidden/>
    <w:rsid w:val="00B3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2019-05-22T08:38:00Z</dcterms:created>
  <dcterms:modified xsi:type="dcterms:W3CDTF">2022-04-05T07:59:00Z</dcterms:modified>
</cp:coreProperties>
</file>