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A4B7" w14:textId="201A1A42" w:rsidR="000946CF" w:rsidRPr="00F91EAD" w:rsidRDefault="00F91EAD" w:rsidP="00F91EAD">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cs="MS-Mincho"/>
          <w:sz w:val="24"/>
          <w:szCs w:val="24"/>
        </w:rPr>
        <w:t>令和</w:t>
      </w:r>
      <w:r w:rsidRPr="00F91EAD">
        <w:rPr>
          <w:rFonts w:asciiTheme="minorEastAsia" w:hAnsiTheme="minorEastAsia" w:cs="MS-Mincho" w:hint="eastAsia"/>
          <w:sz w:val="24"/>
          <w:szCs w:val="24"/>
        </w:rPr>
        <w:t>４</w:t>
      </w:r>
      <w:r w:rsidRPr="00F91EAD">
        <w:rPr>
          <w:rFonts w:asciiTheme="minorEastAsia" w:hAnsiTheme="minorEastAsia" w:cs="MS-Mincho"/>
          <w:sz w:val="24"/>
          <w:szCs w:val="24"/>
        </w:rPr>
        <w:t>年度石油・ガス供給等に係る保安対策調査等事業</w:t>
      </w:r>
      <w:r w:rsidRPr="00F91EAD">
        <w:rPr>
          <w:rFonts w:asciiTheme="minorEastAsia" w:hAnsiTheme="minorEastAsia" w:hint="eastAsia"/>
          <w:bCs/>
          <w:sz w:val="24"/>
          <w:szCs w:val="24"/>
        </w:rPr>
        <w:t>（</w:t>
      </w:r>
      <w:r w:rsidRPr="00F91EAD">
        <w:rPr>
          <w:rFonts w:asciiTheme="minorEastAsia" w:hAnsiTheme="minorEastAsia"/>
          <w:sz w:val="24"/>
          <w:szCs w:val="24"/>
        </w:rPr>
        <w:t>高圧ガス設備耐震設計手法のさらなる高度化に向けた調査研究</w:t>
      </w:r>
      <w:r w:rsidRPr="00F91EAD">
        <w:rPr>
          <w:rFonts w:asciiTheme="minorEastAsia" w:hAnsiTheme="minorEastAsia" w:hint="eastAsia"/>
          <w:sz w:val="24"/>
          <w:szCs w:val="24"/>
        </w:rPr>
        <w:t>）</w:t>
      </w:r>
      <w:r w:rsidR="006228DC" w:rsidRPr="00F91EAD">
        <w:rPr>
          <w:rFonts w:asciiTheme="minorEastAsia" w:hAnsiTheme="minorEastAsia" w:hint="eastAsia"/>
          <w:sz w:val="24"/>
          <w:szCs w:val="24"/>
        </w:rPr>
        <w:t>に係る入札可能性調査実施要領</w:t>
      </w:r>
    </w:p>
    <w:p w14:paraId="5CE1BFB8" w14:textId="77777777" w:rsidR="000946CF" w:rsidRPr="00F91EAD" w:rsidRDefault="000946CF">
      <w:pPr>
        <w:widowControl/>
        <w:spacing w:line="340" w:lineRule="exact"/>
        <w:jc w:val="left"/>
        <w:rPr>
          <w:rFonts w:asciiTheme="minorEastAsia" w:hAnsiTheme="minorEastAsia"/>
          <w:sz w:val="24"/>
          <w:szCs w:val="24"/>
        </w:rPr>
      </w:pPr>
    </w:p>
    <w:p w14:paraId="5B84DB5F" w14:textId="77777777" w:rsidR="000946CF" w:rsidRPr="00F91EAD" w:rsidRDefault="000946CF">
      <w:pPr>
        <w:widowControl/>
        <w:spacing w:line="340" w:lineRule="exact"/>
        <w:jc w:val="left"/>
        <w:rPr>
          <w:rFonts w:asciiTheme="minorEastAsia" w:hAnsiTheme="minorEastAsia"/>
          <w:sz w:val="24"/>
          <w:szCs w:val="24"/>
        </w:rPr>
      </w:pPr>
    </w:p>
    <w:p w14:paraId="12E0AA13" w14:textId="3DAA469A" w:rsidR="006228DC" w:rsidRPr="00F91EAD" w:rsidRDefault="00A92F49" w:rsidP="006228DC">
      <w:pPr>
        <w:widowControl/>
        <w:spacing w:line="340" w:lineRule="exact"/>
        <w:jc w:val="right"/>
        <w:rPr>
          <w:rFonts w:asciiTheme="minorEastAsia" w:hAnsiTheme="minorEastAsia"/>
          <w:sz w:val="24"/>
          <w:szCs w:val="24"/>
        </w:rPr>
      </w:pPr>
      <w:r w:rsidRPr="00616527">
        <w:rPr>
          <w:rFonts w:asciiTheme="minorEastAsia" w:hAnsiTheme="minorEastAsia" w:hint="eastAsia"/>
          <w:spacing w:val="17"/>
          <w:w w:val="88"/>
          <w:kern w:val="0"/>
          <w:sz w:val="24"/>
          <w:szCs w:val="24"/>
          <w:fitText w:val="1920" w:id="-1798115328"/>
        </w:rPr>
        <w:t>令和</w:t>
      </w:r>
      <w:r w:rsidR="00616527" w:rsidRPr="00616527">
        <w:rPr>
          <w:rFonts w:asciiTheme="minorEastAsia" w:hAnsiTheme="minorEastAsia" w:hint="eastAsia"/>
          <w:spacing w:val="17"/>
          <w:w w:val="88"/>
          <w:kern w:val="0"/>
          <w:sz w:val="24"/>
          <w:szCs w:val="24"/>
          <w:fitText w:val="1920" w:id="-1798115328"/>
        </w:rPr>
        <w:t>４</w:t>
      </w:r>
      <w:r w:rsidRPr="00616527">
        <w:rPr>
          <w:rFonts w:asciiTheme="minorEastAsia" w:hAnsiTheme="minorEastAsia" w:hint="eastAsia"/>
          <w:spacing w:val="17"/>
          <w:w w:val="88"/>
          <w:kern w:val="0"/>
          <w:sz w:val="24"/>
          <w:szCs w:val="24"/>
          <w:fitText w:val="1920" w:id="-1798115328"/>
        </w:rPr>
        <w:t>年</w:t>
      </w:r>
      <w:r w:rsidR="00F91EAD" w:rsidRPr="00616527">
        <w:rPr>
          <w:rFonts w:asciiTheme="minorEastAsia" w:hAnsiTheme="minorEastAsia" w:hint="eastAsia"/>
          <w:spacing w:val="17"/>
          <w:w w:val="88"/>
          <w:kern w:val="0"/>
          <w:sz w:val="24"/>
          <w:szCs w:val="24"/>
          <w:fitText w:val="1920" w:id="-1798115328"/>
        </w:rPr>
        <w:t>５</w:t>
      </w:r>
      <w:r w:rsidR="006228DC" w:rsidRPr="00616527">
        <w:rPr>
          <w:rFonts w:asciiTheme="minorEastAsia" w:hAnsiTheme="minorEastAsia" w:hint="eastAsia"/>
          <w:spacing w:val="17"/>
          <w:w w:val="88"/>
          <w:kern w:val="0"/>
          <w:sz w:val="24"/>
          <w:szCs w:val="24"/>
          <w:fitText w:val="1920" w:id="-1798115328"/>
        </w:rPr>
        <w:t>月</w:t>
      </w:r>
      <w:r w:rsidR="00FB5761" w:rsidRPr="00616527">
        <w:rPr>
          <w:rFonts w:asciiTheme="minorEastAsia" w:hAnsiTheme="minorEastAsia" w:hint="eastAsia"/>
          <w:spacing w:val="17"/>
          <w:w w:val="88"/>
          <w:kern w:val="0"/>
          <w:sz w:val="24"/>
          <w:szCs w:val="24"/>
          <w:fitText w:val="1920" w:id="-1798115328"/>
        </w:rPr>
        <w:t>２</w:t>
      </w:r>
      <w:r w:rsidR="00B511D1" w:rsidRPr="00616527">
        <w:rPr>
          <w:rFonts w:asciiTheme="minorEastAsia" w:hAnsiTheme="minorEastAsia" w:hint="eastAsia"/>
          <w:spacing w:val="1"/>
          <w:w w:val="88"/>
          <w:kern w:val="0"/>
          <w:sz w:val="24"/>
          <w:szCs w:val="24"/>
          <w:fitText w:val="1920" w:id="-1798115328"/>
        </w:rPr>
        <w:t>日</w:t>
      </w:r>
    </w:p>
    <w:p w14:paraId="4FE95738" w14:textId="77777777" w:rsidR="006228DC" w:rsidRPr="00F91EAD" w:rsidRDefault="006228DC" w:rsidP="006228DC">
      <w:pPr>
        <w:widowControl/>
        <w:spacing w:line="340" w:lineRule="exact"/>
        <w:jc w:val="right"/>
        <w:rPr>
          <w:rFonts w:asciiTheme="minorEastAsia" w:hAnsiTheme="minorEastAsia"/>
          <w:sz w:val="24"/>
          <w:szCs w:val="24"/>
        </w:rPr>
      </w:pPr>
      <w:r w:rsidRPr="00616527">
        <w:rPr>
          <w:rFonts w:asciiTheme="minorEastAsia" w:hAnsiTheme="minorEastAsia" w:hint="eastAsia"/>
          <w:spacing w:val="90"/>
          <w:kern w:val="0"/>
          <w:sz w:val="24"/>
          <w:szCs w:val="24"/>
          <w:fitText w:val="1920" w:id="-2029174016"/>
        </w:rPr>
        <w:t>経済産業</w:t>
      </w:r>
      <w:r w:rsidRPr="00616527">
        <w:rPr>
          <w:rFonts w:asciiTheme="minorEastAsia" w:hAnsiTheme="minorEastAsia" w:hint="eastAsia"/>
          <w:kern w:val="0"/>
          <w:sz w:val="24"/>
          <w:szCs w:val="24"/>
          <w:fitText w:val="1920" w:id="-2029174016"/>
        </w:rPr>
        <w:t>省</w:t>
      </w:r>
    </w:p>
    <w:p w14:paraId="45C3E1A6" w14:textId="77777777" w:rsidR="006228DC" w:rsidRPr="00F91EAD" w:rsidRDefault="006E7251" w:rsidP="006228DC">
      <w:pPr>
        <w:widowControl/>
        <w:spacing w:line="340" w:lineRule="exact"/>
        <w:jc w:val="right"/>
        <w:rPr>
          <w:rFonts w:asciiTheme="minorEastAsia" w:hAnsiTheme="minorEastAsia"/>
          <w:sz w:val="24"/>
          <w:szCs w:val="24"/>
        </w:rPr>
      </w:pPr>
      <w:r w:rsidRPr="00F91EAD">
        <w:rPr>
          <w:rFonts w:asciiTheme="minorEastAsia" w:hAnsiTheme="minorEastAsia" w:hint="eastAsia"/>
          <w:kern w:val="0"/>
          <w:sz w:val="24"/>
          <w:szCs w:val="24"/>
          <w:fitText w:val="1920" w:id="-2029174015"/>
        </w:rPr>
        <w:t>産業</w:t>
      </w:r>
      <w:r w:rsidR="006228DC" w:rsidRPr="00F91EAD">
        <w:rPr>
          <w:rFonts w:asciiTheme="minorEastAsia" w:hAnsiTheme="minorEastAsia" w:hint="eastAsia"/>
          <w:kern w:val="0"/>
          <w:sz w:val="24"/>
          <w:szCs w:val="24"/>
          <w:fitText w:val="1920" w:id="-2029174015"/>
        </w:rPr>
        <w:t>保安グループ</w:t>
      </w:r>
    </w:p>
    <w:p w14:paraId="06B48323" w14:textId="77777777" w:rsidR="006228DC" w:rsidRPr="00F91EAD" w:rsidRDefault="006228DC" w:rsidP="006228DC">
      <w:pPr>
        <w:widowControl/>
        <w:spacing w:line="340" w:lineRule="exact"/>
        <w:jc w:val="right"/>
        <w:rPr>
          <w:rFonts w:asciiTheme="minorEastAsia" w:hAnsiTheme="minorEastAsia"/>
          <w:sz w:val="24"/>
          <w:szCs w:val="24"/>
        </w:rPr>
      </w:pPr>
      <w:r w:rsidRPr="00F91EAD">
        <w:rPr>
          <w:rFonts w:asciiTheme="minorEastAsia" w:hAnsiTheme="minorEastAsia" w:hint="eastAsia"/>
          <w:spacing w:val="20"/>
          <w:kern w:val="0"/>
          <w:sz w:val="24"/>
          <w:szCs w:val="24"/>
          <w:fitText w:val="1920" w:id="-2029174014"/>
        </w:rPr>
        <w:t>高圧ガス保安</w:t>
      </w:r>
      <w:r w:rsidRPr="00F91EAD">
        <w:rPr>
          <w:rFonts w:asciiTheme="minorEastAsia" w:hAnsiTheme="minorEastAsia" w:hint="eastAsia"/>
          <w:kern w:val="0"/>
          <w:sz w:val="24"/>
          <w:szCs w:val="24"/>
          <w:fitText w:val="1920" w:id="-2029174014"/>
        </w:rPr>
        <w:t>室</w:t>
      </w:r>
    </w:p>
    <w:p w14:paraId="5617836C" w14:textId="77777777" w:rsidR="000946CF" w:rsidRPr="00F91EAD" w:rsidRDefault="000946CF" w:rsidP="006228DC">
      <w:pPr>
        <w:widowControl/>
        <w:spacing w:line="340" w:lineRule="exact"/>
        <w:jc w:val="right"/>
        <w:rPr>
          <w:rFonts w:asciiTheme="minorEastAsia" w:hAnsiTheme="minorEastAsia"/>
          <w:sz w:val="24"/>
          <w:szCs w:val="24"/>
        </w:rPr>
      </w:pPr>
    </w:p>
    <w:p w14:paraId="5F19986E" w14:textId="77777777" w:rsidR="000946CF" w:rsidRPr="00F91EAD" w:rsidRDefault="000946CF">
      <w:pPr>
        <w:widowControl/>
        <w:spacing w:line="340" w:lineRule="exact"/>
        <w:jc w:val="left"/>
        <w:rPr>
          <w:rFonts w:asciiTheme="minorEastAsia" w:hAnsiTheme="minorEastAsia"/>
          <w:sz w:val="24"/>
          <w:szCs w:val="24"/>
        </w:rPr>
      </w:pPr>
    </w:p>
    <w:p w14:paraId="73F997C3" w14:textId="59B3CDFA" w:rsidR="000946CF" w:rsidRPr="00F91EAD" w:rsidRDefault="000946CF">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hint="eastAsia"/>
          <w:sz w:val="24"/>
          <w:szCs w:val="24"/>
        </w:rPr>
        <w:t>経済産業省では、</w:t>
      </w:r>
      <w:r w:rsidR="00F91EAD" w:rsidRPr="00F91EAD">
        <w:rPr>
          <w:rFonts w:asciiTheme="minorEastAsia" w:hAnsiTheme="minorEastAsia" w:cs="MS-Mincho"/>
          <w:sz w:val="24"/>
          <w:szCs w:val="24"/>
        </w:rPr>
        <w:t>令和</w:t>
      </w:r>
      <w:r w:rsidR="00F91EAD" w:rsidRPr="00F91EAD">
        <w:rPr>
          <w:rFonts w:asciiTheme="minorEastAsia" w:hAnsiTheme="minorEastAsia" w:cs="MS-Mincho" w:hint="eastAsia"/>
          <w:sz w:val="24"/>
          <w:szCs w:val="24"/>
        </w:rPr>
        <w:t>４</w:t>
      </w:r>
      <w:r w:rsidR="00F91EAD" w:rsidRPr="00F91EAD">
        <w:rPr>
          <w:rFonts w:asciiTheme="minorEastAsia" w:hAnsiTheme="minorEastAsia" w:cs="MS-Mincho"/>
          <w:sz w:val="24"/>
          <w:szCs w:val="24"/>
        </w:rPr>
        <w:t>年度石油・ガス供給等に係る保安対策調査等事業</w:t>
      </w:r>
      <w:r w:rsidR="00F91EAD" w:rsidRPr="00F91EAD">
        <w:rPr>
          <w:rFonts w:asciiTheme="minorEastAsia" w:hAnsiTheme="minorEastAsia" w:hint="eastAsia"/>
          <w:bCs/>
          <w:sz w:val="24"/>
          <w:szCs w:val="24"/>
        </w:rPr>
        <w:t>（</w:t>
      </w:r>
      <w:r w:rsidR="00F91EAD" w:rsidRPr="00F91EAD">
        <w:rPr>
          <w:rFonts w:asciiTheme="minorEastAsia" w:hAnsiTheme="minorEastAsia"/>
          <w:sz w:val="24"/>
          <w:szCs w:val="24"/>
        </w:rPr>
        <w:t>高圧ガス設備耐震設計手法のさらなる高度化に向けた調査研究</w:t>
      </w:r>
      <w:r w:rsidR="00F91EAD" w:rsidRPr="00F91EAD">
        <w:rPr>
          <w:rFonts w:asciiTheme="minorEastAsia" w:hAnsiTheme="minorEastAsia" w:hint="eastAsia"/>
          <w:sz w:val="24"/>
          <w:szCs w:val="24"/>
        </w:rPr>
        <w:t>）</w:t>
      </w:r>
      <w:r w:rsidRPr="00F91EAD">
        <w:rPr>
          <w:rFonts w:asciiTheme="minorEastAsia" w:hAnsiTheme="minorEastAsia" w:hint="eastAsia"/>
          <w:sz w:val="24"/>
          <w:szCs w:val="24"/>
        </w:rPr>
        <w:t>の受託者選定に当たって、</w:t>
      </w:r>
      <w:r w:rsidRPr="00F91EAD">
        <w:rPr>
          <w:rFonts w:asciiTheme="minorEastAsia" w:hAnsiTheme="minorEastAsia"/>
          <w:sz w:val="24"/>
          <w:szCs w:val="24"/>
        </w:rPr>
        <w:t>一般競争入札</w:t>
      </w:r>
      <w:r w:rsidRPr="00F91EAD">
        <w:rPr>
          <w:rFonts w:asciiTheme="minorEastAsia" w:hAnsiTheme="minorEastAsia" w:hint="eastAsia"/>
          <w:sz w:val="24"/>
          <w:szCs w:val="24"/>
        </w:rPr>
        <w:t>（又は</w:t>
      </w:r>
      <w:r w:rsidRPr="00F91EAD">
        <w:rPr>
          <w:rFonts w:asciiTheme="minorEastAsia" w:hAnsiTheme="minorEastAsia"/>
          <w:sz w:val="24"/>
          <w:szCs w:val="24"/>
        </w:rPr>
        <w:t>企画競争</w:t>
      </w:r>
      <w:r w:rsidRPr="00F91EAD">
        <w:rPr>
          <w:rFonts w:asciiTheme="minorEastAsia" w:hAnsiTheme="minorEastAsia" w:hint="eastAsia"/>
          <w:sz w:val="24"/>
          <w:szCs w:val="24"/>
        </w:rPr>
        <w:t>）</w:t>
      </w:r>
      <w:r w:rsidRPr="00F91EAD">
        <w:rPr>
          <w:rFonts w:asciiTheme="minorEastAsia" w:hAnsiTheme="minorEastAsia"/>
          <w:sz w:val="24"/>
          <w:szCs w:val="24"/>
        </w:rPr>
        <w:t>に付することの可能性について、以下の通り調査いたします。</w:t>
      </w:r>
    </w:p>
    <w:p w14:paraId="494011F2" w14:textId="77777777" w:rsidR="000946CF" w:rsidRPr="00F91EAD" w:rsidRDefault="000946CF">
      <w:pPr>
        <w:widowControl/>
        <w:spacing w:line="340" w:lineRule="exact"/>
        <w:jc w:val="left"/>
        <w:rPr>
          <w:rFonts w:asciiTheme="minorEastAsia" w:hAnsiTheme="minorEastAsia"/>
          <w:sz w:val="24"/>
          <w:szCs w:val="24"/>
        </w:rPr>
      </w:pPr>
    </w:p>
    <w:p w14:paraId="39FD3F5D" w14:textId="77777777" w:rsidR="000946CF" w:rsidRPr="00F91EAD" w:rsidRDefault="000946CF">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hint="eastAsia"/>
          <w:sz w:val="24"/>
          <w:szCs w:val="24"/>
        </w:rPr>
        <w:t>つきましては、下記１．事業内容に記載する内容・条件において、的確な事業遂行が可能であり、かつ、当該事業の受託者を決定するに当たり</w:t>
      </w:r>
      <w:r w:rsidRPr="00F91EAD">
        <w:rPr>
          <w:rFonts w:asciiTheme="minorEastAsia" w:hAnsiTheme="minorEastAsia"/>
          <w:sz w:val="24"/>
          <w:szCs w:val="24"/>
        </w:rPr>
        <w:t>一般競争入札</w:t>
      </w:r>
      <w:r w:rsidRPr="00F91EAD">
        <w:rPr>
          <w:rFonts w:asciiTheme="minorEastAsia" w:hAnsiTheme="minorEastAsia" w:hint="eastAsia"/>
          <w:sz w:val="24"/>
          <w:szCs w:val="24"/>
        </w:rPr>
        <w:t>（又は</w:t>
      </w:r>
      <w:r w:rsidRPr="00F91EAD">
        <w:rPr>
          <w:rFonts w:asciiTheme="minorEastAsia" w:hAnsiTheme="minorEastAsia"/>
          <w:sz w:val="24"/>
          <w:szCs w:val="24"/>
        </w:rPr>
        <w:t>企画競争</w:t>
      </w:r>
      <w:r w:rsidRPr="00F91EAD">
        <w:rPr>
          <w:rFonts w:asciiTheme="minorEastAsia" w:hAnsiTheme="minorEastAsia" w:hint="eastAsia"/>
          <w:sz w:val="24"/>
          <w:szCs w:val="24"/>
        </w:rPr>
        <w:t>）</w:t>
      </w:r>
      <w:r w:rsidRPr="00F91EAD">
        <w:rPr>
          <w:rFonts w:asciiTheme="minorEastAsia" w:hAnsiTheme="minorEastAsia"/>
          <w:sz w:val="24"/>
          <w:szCs w:val="24"/>
        </w:rPr>
        <w:t>を実施した場合、参加する意思を有する方は、</w:t>
      </w:r>
      <w:r w:rsidRPr="00F91EAD">
        <w:rPr>
          <w:rFonts w:asciiTheme="minorEastAsia" w:hAnsiTheme="minorEastAsia" w:hint="eastAsia"/>
          <w:sz w:val="24"/>
          <w:szCs w:val="24"/>
        </w:rPr>
        <w:t>別添登録様式に記入の上</w:t>
      </w:r>
      <w:r w:rsidR="00FB5761" w:rsidRPr="00F91EAD">
        <w:rPr>
          <w:rFonts w:asciiTheme="minorEastAsia" w:hAnsiTheme="minorEastAsia"/>
          <w:sz w:val="24"/>
          <w:szCs w:val="24"/>
        </w:rPr>
        <w:t>、</w:t>
      </w:r>
      <w:r w:rsidR="00FB5761" w:rsidRPr="00F91EAD">
        <w:rPr>
          <w:rFonts w:asciiTheme="minorEastAsia" w:hAnsiTheme="minorEastAsia" w:hint="eastAsia"/>
          <w:sz w:val="24"/>
          <w:szCs w:val="24"/>
        </w:rPr>
        <w:t>５</w:t>
      </w:r>
      <w:r w:rsidRPr="00F91EAD">
        <w:rPr>
          <w:rFonts w:asciiTheme="minorEastAsia" w:hAnsiTheme="minorEastAsia"/>
          <w:sz w:val="24"/>
          <w:szCs w:val="24"/>
        </w:rPr>
        <w:t>．提出先までご登録をお願いします。</w:t>
      </w:r>
    </w:p>
    <w:p w14:paraId="4374B371" w14:textId="77777777" w:rsidR="000946CF" w:rsidRPr="00F91EAD" w:rsidRDefault="000946CF">
      <w:pPr>
        <w:widowControl/>
        <w:spacing w:line="340" w:lineRule="exact"/>
        <w:jc w:val="left"/>
        <w:rPr>
          <w:rFonts w:asciiTheme="minorEastAsia" w:hAnsiTheme="minorEastAsia"/>
          <w:sz w:val="24"/>
          <w:szCs w:val="24"/>
        </w:rPr>
      </w:pPr>
    </w:p>
    <w:p w14:paraId="6F14DC07" w14:textId="77777777" w:rsidR="000946CF" w:rsidRPr="00F91EAD" w:rsidRDefault="000946CF">
      <w:pPr>
        <w:widowControl/>
        <w:spacing w:line="340" w:lineRule="exact"/>
        <w:jc w:val="left"/>
        <w:rPr>
          <w:rFonts w:asciiTheme="minorEastAsia" w:hAnsiTheme="minorEastAsia"/>
          <w:sz w:val="24"/>
          <w:szCs w:val="24"/>
        </w:rPr>
      </w:pPr>
    </w:p>
    <w:p w14:paraId="0E49DA8D" w14:textId="77777777" w:rsidR="000946CF" w:rsidRPr="00F91EAD" w:rsidRDefault="000946CF">
      <w:pPr>
        <w:widowControl/>
        <w:spacing w:line="340" w:lineRule="exact"/>
        <w:jc w:val="left"/>
        <w:rPr>
          <w:rFonts w:asciiTheme="minorEastAsia" w:hAnsiTheme="minorEastAsia"/>
          <w:sz w:val="24"/>
          <w:szCs w:val="24"/>
        </w:rPr>
      </w:pPr>
      <w:r w:rsidRPr="00F91EAD">
        <w:rPr>
          <w:rFonts w:asciiTheme="minorEastAsia" w:hAnsiTheme="minorEastAsia" w:hint="eastAsia"/>
          <w:sz w:val="24"/>
          <w:szCs w:val="24"/>
        </w:rPr>
        <w:t xml:space="preserve">１．事業内容　</w:t>
      </w:r>
    </w:p>
    <w:p w14:paraId="42521D2D" w14:textId="77777777" w:rsidR="000946CF" w:rsidRPr="00F91EAD" w:rsidRDefault="000946CF" w:rsidP="002E70C0">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hint="eastAsia"/>
          <w:sz w:val="24"/>
          <w:szCs w:val="24"/>
        </w:rPr>
        <w:t>(1) 概要</w:t>
      </w:r>
    </w:p>
    <w:p w14:paraId="63362BE6" w14:textId="77777777" w:rsidR="000946CF" w:rsidRPr="00F91EAD" w:rsidRDefault="000B5433" w:rsidP="000B5433">
      <w:pPr>
        <w:widowControl/>
        <w:spacing w:line="340" w:lineRule="exact"/>
        <w:ind w:leftChars="100" w:left="210" w:firstLineChars="100" w:firstLine="240"/>
        <w:jc w:val="left"/>
        <w:rPr>
          <w:rFonts w:asciiTheme="minorEastAsia" w:hAnsiTheme="minorEastAsia"/>
          <w:sz w:val="24"/>
          <w:szCs w:val="24"/>
        </w:rPr>
      </w:pPr>
      <w:r w:rsidRPr="00F91EAD">
        <w:rPr>
          <w:rFonts w:asciiTheme="minorEastAsia" w:hAnsiTheme="minorEastAsia" w:hint="eastAsia"/>
          <w:sz w:val="24"/>
          <w:szCs w:val="24"/>
        </w:rPr>
        <w:t>実施計画書（</w:t>
      </w:r>
      <w:r w:rsidR="006228DC" w:rsidRPr="00F91EAD">
        <w:rPr>
          <w:rFonts w:asciiTheme="minorEastAsia" w:hAnsiTheme="minorEastAsia" w:hint="eastAsia"/>
          <w:sz w:val="24"/>
          <w:szCs w:val="24"/>
        </w:rPr>
        <w:t>仕様書</w:t>
      </w:r>
      <w:r w:rsidRPr="00F91EAD">
        <w:rPr>
          <w:rFonts w:asciiTheme="minorEastAsia" w:hAnsiTheme="minorEastAsia" w:hint="eastAsia"/>
          <w:sz w:val="24"/>
          <w:szCs w:val="24"/>
        </w:rPr>
        <w:t>）</w:t>
      </w:r>
      <w:r w:rsidR="006228DC" w:rsidRPr="00F91EAD">
        <w:rPr>
          <w:rFonts w:asciiTheme="minorEastAsia" w:hAnsiTheme="minorEastAsia" w:hint="eastAsia"/>
          <w:sz w:val="24"/>
          <w:szCs w:val="24"/>
        </w:rPr>
        <w:t>参照</w:t>
      </w:r>
    </w:p>
    <w:p w14:paraId="303F0D9E" w14:textId="77777777" w:rsidR="000946CF" w:rsidRPr="00F91EAD" w:rsidRDefault="000946CF">
      <w:pPr>
        <w:widowControl/>
        <w:spacing w:line="340" w:lineRule="exact"/>
        <w:jc w:val="left"/>
        <w:rPr>
          <w:rFonts w:asciiTheme="minorEastAsia" w:hAnsiTheme="minorEastAsia"/>
          <w:sz w:val="24"/>
          <w:szCs w:val="24"/>
        </w:rPr>
      </w:pPr>
    </w:p>
    <w:p w14:paraId="7DFA31EC" w14:textId="77777777" w:rsidR="000946CF" w:rsidRPr="00F91EAD" w:rsidRDefault="000946CF" w:rsidP="002E70C0">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hint="eastAsia"/>
          <w:sz w:val="24"/>
          <w:szCs w:val="24"/>
        </w:rPr>
        <w:t>(2) 事業の具体的内容</w:t>
      </w:r>
    </w:p>
    <w:p w14:paraId="025A2E8A" w14:textId="77777777" w:rsidR="000946CF" w:rsidRPr="00F91EAD" w:rsidRDefault="000B5433" w:rsidP="002E70C0">
      <w:pPr>
        <w:widowControl/>
        <w:spacing w:line="340" w:lineRule="exact"/>
        <w:ind w:leftChars="100" w:left="210" w:firstLineChars="100" w:firstLine="240"/>
        <w:jc w:val="left"/>
        <w:rPr>
          <w:rFonts w:asciiTheme="minorEastAsia" w:hAnsiTheme="minorEastAsia"/>
          <w:sz w:val="24"/>
          <w:szCs w:val="24"/>
        </w:rPr>
      </w:pPr>
      <w:r w:rsidRPr="00F91EAD">
        <w:rPr>
          <w:rFonts w:asciiTheme="minorEastAsia" w:hAnsiTheme="minorEastAsia" w:hint="eastAsia"/>
          <w:sz w:val="24"/>
          <w:szCs w:val="24"/>
        </w:rPr>
        <w:t>実施計画書（仕様書）</w:t>
      </w:r>
      <w:r w:rsidR="006228DC" w:rsidRPr="00F91EAD">
        <w:rPr>
          <w:rFonts w:asciiTheme="minorEastAsia" w:hAnsiTheme="minorEastAsia" w:hint="eastAsia"/>
          <w:sz w:val="24"/>
          <w:szCs w:val="24"/>
        </w:rPr>
        <w:t>参照</w:t>
      </w:r>
    </w:p>
    <w:p w14:paraId="58B804BA" w14:textId="77777777" w:rsidR="000946CF" w:rsidRPr="00F91EAD" w:rsidRDefault="000946CF">
      <w:pPr>
        <w:widowControl/>
        <w:spacing w:line="340" w:lineRule="exact"/>
        <w:jc w:val="left"/>
        <w:rPr>
          <w:rFonts w:asciiTheme="minorEastAsia" w:hAnsiTheme="minorEastAsia"/>
          <w:sz w:val="24"/>
          <w:szCs w:val="24"/>
        </w:rPr>
      </w:pPr>
    </w:p>
    <w:p w14:paraId="269A2DF0" w14:textId="77777777" w:rsidR="000946CF" w:rsidRPr="00F91EAD" w:rsidRDefault="000946CF" w:rsidP="002E70C0">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hint="eastAsia"/>
          <w:sz w:val="24"/>
          <w:szCs w:val="24"/>
        </w:rPr>
        <w:t>(3) 事業期間</w:t>
      </w:r>
    </w:p>
    <w:p w14:paraId="03E11CEB" w14:textId="77777777" w:rsidR="000946CF" w:rsidRPr="00F91EAD" w:rsidRDefault="000946CF">
      <w:pPr>
        <w:widowControl/>
        <w:spacing w:line="340" w:lineRule="exact"/>
        <w:jc w:val="left"/>
        <w:rPr>
          <w:rFonts w:asciiTheme="minorEastAsia" w:hAnsiTheme="minorEastAsia"/>
          <w:sz w:val="24"/>
          <w:szCs w:val="24"/>
        </w:rPr>
      </w:pPr>
      <w:r w:rsidRPr="00F91EAD">
        <w:rPr>
          <w:rFonts w:asciiTheme="minorEastAsia" w:hAnsiTheme="minorEastAsia" w:hint="eastAsia"/>
          <w:sz w:val="24"/>
          <w:szCs w:val="24"/>
        </w:rPr>
        <w:t xml:space="preserve">　　</w:t>
      </w:r>
      <w:r w:rsidR="000B5433" w:rsidRPr="00F91EAD">
        <w:rPr>
          <w:rFonts w:asciiTheme="minorEastAsia" w:hAnsiTheme="minorEastAsia" w:hint="eastAsia"/>
          <w:sz w:val="24"/>
          <w:szCs w:val="24"/>
        </w:rPr>
        <w:t>実施計画書（仕様書）</w:t>
      </w:r>
      <w:r w:rsidR="006228DC" w:rsidRPr="00F91EAD">
        <w:rPr>
          <w:rFonts w:asciiTheme="minorEastAsia" w:hAnsiTheme="minorEastAsia" w:hint="eastAsia"/>
          <w:sz w:val="24"/>
          <w:szCs w:val="24"/>
        </w:rPr>
        <w:t>参照</w:t>
      </w:r>
    </w:p>
    <w:p w14:paraId="6E1F16D8" w14:textId="77777777" w:rsidR="000946CF" w:rsidRPr="00F91EAD" w:rsidRDefault="000946CF">
      <w:pPr>
        <w:widowControl/>
        <w:spacing w:line="340" w:lineRule="exact"/>
        <w:jc w:val="left"/>
        <w:rPr>
          <w:rFonts w:asciiTheme="minorEastAsia" w:hAnsiTheme="minorEastAsia"/>
          <w:sz w:val="24"/>
          <w:szCs w:val="24"/>
        </w:rPr>
      </w:pPr>
      <w:r w:rsidRPr="00F91EAD">
        <w:rPr>
          <w:rFonts w:asciiTheme="minorEastAsia" w:hAnsiTheme="minorEastAsia" w:hint="eastAsia"/>
          <w:sz w:val="24"/>
          <w:szCs w:val="24"/>
        </w:rPr>
        <w:t xml:space="preserve">　</w:t>
      </w:r>
    </w:p>
    <w:p w14:paraId="39BC5481" w14:textId="77777777" w:rsidR="000946CF" w:rsidRPr="00F91EAD" w:rsidRDefault="000946CF" w:rsidP="002E70C0">
      <w:pPr>
        <w:widowControl/>
        <w:spacing w:line="340" w:lineRule="exact"/>
        <w:ind w:firstLineChars="100" w:firstLine="240"/>
        <w:jc w:val="left"/>
        <w:rPr>
          <w:rFonts w:asciiTheme="minorEastAsia" w:hAnsiTheme="minorEastAsia"/>
          <w:sz w:val="24"/>
          <w:szCs w:val="24"/>
        </w:rPr>
      </w:pPr>
      <w:r w:rsidRPr="00F91EAD">
        <w:rPr>
          <w:rFonts w:asciiTheme="minorEastAsia" w:hAnsiTheme="minorEastAsia" w:hint="eastAsia"/>
          <w:sz w:val="24"/>
          <w:szCs w:val="24"/>
        </w:rPr>
        <w:t>(4) 事業実施条件</w:t>
      </w:r>
    </w:p>
    <w:p w14:paraId="0902B268" w14:textId="732AE44E" w:rsidR="003E256E" w:rsidRPr="00F91EAD" w:rsidRDefault="006E7251" w:rsidP="00736CB9">
      <w:pPr>
        <w:widowControl/>
        <w:ind w:firstLineChars="100" w:firstLine="240"/>
        <w:jc w:val="left"/>
        <w:rPr>
          <w:rFonts w:asciiTheme="minorEastAsia" w:hAnsiTheme="minorEastAsia"/>
          <w:sz w:val="24"/>
          <w:szCs w:val="24"/>
        </w:rPr>
      </w:pPr>
      <w:r w:rsidRPr="00F91EAD">
        <w:rPr>
          <w:rFonts w:asciiTheme="minorEastAsia" w:hAnsiTheme="minorEastAsia" w:hint="eastAsia"/>
          <w:sz w:val="24"/>
          <w:szCs w:val="24"/>
        </w:rPr>
        <w:t>高圧ガス保安法の高圧ガス設備等耐震設計基準に係る専門的知見を有し、</w:t>
      </w:r>
      <w:r w:rsidR="009074D5" w:rsidRPr="00F91EAD">
        <w:rPr>
          <w:rFonts w:asciiTheme="minorEastAsia" w:hAnsiTheme="minorEastAsia" w:hint="eastAsia"/>
          <w:sz w:val="24"/>
          <w:szCs w:val="24"/>
        </w:rPr>
        <w:t>液状化の実証実験</w:t>
      </w:r>
      <w:r w:rsidR="00736CB9" w:rsidRPr="00F91EAD">
        <w:rPr>
          <w:rFonts w:asciiTheme="minorEastAsia" w:hAnsiTheme="minorEastAsia" w:hint="eastAsia"/>
          <w:sz w:val="24"/>
          <w:szCs w:val="24"/>
        </w:rPr>
        <w:t>に関する</w:t>
      </w:r>
      <w:r w:rsidR="003E256E" w:rsidRPr="00F91EAD">
        <w:rPr>
          <w:rFonts w:asciiTheme="minorEastAsia" w:hAnsiTheme="minorEastAsia" w:hint="eastAsia"/>
          <w:sz w:val="24"/>
          <w:szCs w:val="24"/>
        </w:rPr>
        <w:t>技術的な知見を有すること。さらに</w:t>
      </w:r>
      <w:r w:rsidR="009074D5" w:rsidRPr="00F91EAD">
        <w:rPr>
          <w:rFonts w:asciiTheme="minorEastAsia" w:hAnsiTheme="minorEastAsia" w:hint="eastAsia"/>
          <w:sz w:val="24"/>
          <w:szCs w:val="24"/>
        </w:rPr>
        <w:t>液状化を踏まえた</w:t>
      </w:r>
      <w:r w:rsidR="00F87A5E" w:rsidRPr="00F91EAD">
        <w:rPr>
          <w:rFonts w:asciiTheme="minorEastAsia" w:hAnsiTheme="minorEastAsia" w:hint="eastAsia"/>
          <w:sz w:val="24"/>
          <w:szCs w:val="24"/>
        </w:rPr>
        <w:t>高圧ガス設備</w:t>
      </w:r>
      <w:r w:rsidR="009074D5" w:rsidRPr="00F91EAD">
        <w:rPr>
          <w:rFonts w:asciiTheme="minorEastAsia" w:hAnsiTheme="minorEastAsia" w:hint="eastAsia"/>
          <w:sz w:val="24"/>
          <w:szCs w:val="24"/>
        </w:rPr>
        <w:t>の耐震基準の見直しや</w:t>
      </w:r>
      <w:r w:rsidR="00F91EAD" w:rsidRPr="00F91EAD">
        <w:rPr>
          <w:rFonts w:asciiTheme="minorEastAsia" w:hAnsiTheme="minorEastAsia" w:hint="eastAsia"/>
          <w:sz w:val="24"/>
          <w:szCs w:val="24"/>
        </w:rPr>
        <w:t>サイトスペシフィック地震動の耐震設計</w:t>
      </w:r>
      <w:r w:rsidR="009074D5" w:rsidRPr="00F91EAD">
        <w:rPr>
          <w:rFonts w:asciiTheme="minorEastAsia" w:hAnsiTheme="minorEastAsia" w:hint="eastAsia"/>
          <w:sz w:val="24"/>
          <w:szCs w:val="24"/>
        </w:rPr>
        <w:t>等</w:t>
      </w:r>
      <w:r w:rsidR="003E256E" w:rsidRPr="00F91EAD">
        <w:rPr>
          <w:rFonts w:asciiTheme="minorEastAsia" w:hAnsiTheme="minorEastAsia" w:hint="eastAsia"/>
          <w:sz w:val="24"/>
          <w:szCs w:val="24"/>
        </w:rPr>
        <w:t>について検討を行う技術的知見を有すること。</w:t>
      </w:r>
    </w:p>
    <w:p w14:paraId="061418A5" w14:textId="77777777" w:rsidR="004E7E24" w:rsidRPr="00F91EAD" w:rsidRDefault="004E7E24">
      <w:pPr>
        <w:widowControl/>
        <w:jc w:val="left"/>
        <w:rPr>
          <w:rFonts w:asciiTheme="minorEastAsia" w:hAnsiTheme="minorEastAsia"/>
          <w:sz w:val="24"/>
          <w:szCs w:val="24"/>
        </w:rPr>
      </w:pPr>
    </w:p>
    <w:p w14:paraId="4C02184E" w14:textId="77777777" w:rsidR="000946CF" w:rsidRPr="00F91EAD" w:rsidRDefault="000946CF">
      <w:pPr>
        <w:widowControl/>
        <w:jc w:val="left"/>
        <w:rPr>
          <w:rFonts w:asciiTheme="minorEastAsia" w:hAnsiTheme="minorEastAsia"/>
          <w:sz w:val="24"/>
          <w:szCs w:val="24"/>
        </w:rPr>
      </w:pPr>
      <w:r w:rsidRPr="00F91EAD">
        <w:rPr>
          <w:rFonts w:asciiTheme="minorEastAsia" w:hAnsiTheme="minorEastAsia" w:hint="eastAsia"/>
          <w:sz w:val="24"/>
          <w:szCs w:val="24"/>
        </w:rPr>
        <w:t>２．説明会の開催</w:t>
      </w:r>
    </w:p>
    <w:p w14:paraId="4197BE8F" w14:textId="77777777" w:rsidR="00F91EAD" w:rsidRPr="00F91EAD" w:rsidRDefault="00F91EAD" w:rsidP="00F91EAD">
      <w:pPr>
        <w:widowControl/>
        <w:ind w:leftChars="100" w:left="210" w:firstLineChars="100" w:firstLine="240"/>
        <w:rPr>
          <w:rFonts w:asciiTheme="minorEastAsia" w:hAnsiTheme="minorEastAsia"/>
          <w:sz w:val="24"/>
          <w:szCs w:val="24"/>
        </w:rPr>
      </w:pPr>
      <w:r w:rsidRPr="00F91EAD">
        <w:rPr>
          <w:rFonts w:asciiTheme="minorEastAsia" w:hAnsiTheme="minorEastAsia" w:hint="eastAsia"/>
          <w:sz w:val="24"/>
          <w:szCs w:val="24"/>
        </w:rPr>
        <w:lastRenderedPageBreak/>
        <w:t>以下日時に「M</w:t>
      </w:r>
      <w:r w:rsidRPr="00F91EAD">
        <w:rPr>
          <w:rFonts w:asciiTheme="minorEastAsia" w:hAnsiTheme="minorEastAsia"/>
          <w:sz w:val="24"/>
          <w:szCs w:val="24"/>
        </w:rPr>
        <w:t>icrosoft Teams</w:t>
      </w:r>
      <w:r w:rsidRPr="00F91EAD">
        <w:rPr>
          <w:rFonts w:asciiTheme="minorEastAsia" w:hAnsiTheme="minorEastAsia" w:hint="eastAsia"/>
          <w:sz w:val="24"/>
          <w:szCs w:val="24"/>
        </w:rPr>
        <w:t>」を用いて行うので、５．に対し連絡先（社名、担当者氏名、電話番号、メールアドレス）を令和４年５月９日（月）１２時００分までに登録してください。（事前にテスト連絡をさせていただく場合があります。）「M</w:t>
      </w:r>
      <w:r w:rsidRPr="00F91EAD">
        <w:rPr>
          <w:rFonts w:asciiTheme="minorEastAsia" w:hAnsiTheme="minorEastAsia"/>
          <w:sz w:val="24"/>
          <w:szCs w:val="24"/>
        </w:rPr>
        <w:t>icrosoft Teams</w:t>
      </w:r>
      <w:r w:rsidRPr="00F91EAD">
        <w:rPr>
          <w:rFonts w:asciiTheme="minorEastAsia" w:hAnsiTheme="minorEastAsia" w:hint="eastAsia"/>
          <w:sz w:val="24"/>
          <w:szCs w:val="24"/>
        </w:rPr>
        <w:t>」が利用できない場合は、概要を共有するのでその旨を連絡するとともに連絡先を登録してください。</w:t>
      </w:r>
    </w:p>
    <w:p w14:paraId="757641E9" w14:textId="294D070D" w:rsidR="00F91EAD" w:rsidRPr="00F91EAD" w:rsidRDefault="00F91EAD" w:rsidP="00F91EAD">
      <w:pPr>
        <w:widowControl/>
        <w:ind w:firstLineChars="200" w:firstLine="480"/>
        <w:jc w:val="left"/>
        <w:rPr>
          <w:rFonts w:asciiTheme="minorEastAsia" w:hAnsiTheme="minorEastAsia"/>
          <w:sz w:val="24"/>
          <w:szCs w:val="24"/>
        </w:rPr>
      </w:pPr>
      <w:r w:rsidRPr="00F91EAD">
        <w:rPr>
          <w:rFonts w:asciiTheme="minorEastAsia" w:hAnsiTheme="minorEastAsia" w:hint="eastAsia"/>
          <w:sz w:val="24"/>
          <w:szCs w:val="24"/>
        </w:rPr>
        <w:t>令和４年５月９日（月）１５：３０～１５：４５</w:t>
      </w:r>
    </w:p>
    <w:p w14:paraId="6E0FAE7A" w14:textId="77777777" w:rsidR="00FD36FF" w:rsidRPr="00F91EAD" w:rsidRDefault="00FD36FF" w:rsidP="00F91EAD">
      <w:pPr>
        <w:widowControl/>
        <w:rPr>
          <w:rFonts w:asciiTheme="minorEastAsia" w:hAnsiTheme="minorEastAsia"/>
          <w:sz w:val="24"/>
          <w:szCs w:val="24"/>
        </w:rPr>
      </w:pPr>
    </w:p>
    <w:p w14:paraId="6AA5706F" w14:textId="77777777" w:rsidR="00132033" w:rsidRPr="00F91EAD" w:rsidRDefault="00132033" w:rsidP="00132033">
      <w:pPr>
        <w:widowControl/>
        <w:rPr>
          <w:rFonts w:asciiTheme="minorEastAsia" w:hAnsiTheme="minorEastAsia"/>
          <w:sz w:val="24"/>
          <w:szCs w:val="24"/>
        </w:rPr>
      </w:pPr>
      <w:r w:rsidRPr="00F91EAD">
        <w:rPr>
          <w:rFonts w:asciiTheme="minorEastAsia" w:hAnsiTheme="minorEastAsia" w:hint="eastAsia"/>
          <w:sz w:val="24"/>
          <w:szCs w:val="24"/>
        </w:rPr>
        <w:t>３．参加資格</w:t>
      </w:r>
    </w:p>
    <w:p w14:paraId="67D744BD" w14:textId="77777777" w:rsidR="00132033" w:rsidRPr="00F91EAD" w:rsidRDefault="00132033" w:rsidP="00132033">
      <w:pPr>
        <w:widowControl/>
        <w:ind w:left="480" w:hangingChars="200" w:hanging="480"/>
        <w:rPr>
          <w:rFonts w:asciiTheme="minorEastAsia" w:hAnsiTheme="minorEastAsia"/>
          <w:sz w:val="24"/>
          <w:szCs w:val="24"/>
        </w:rPr>
      </w:pPr>
      <w:r w:rsidRPr="00F91EAD">
        <w:rPr>
          <w:rFonts w:asciiTheme="minorEastAsia" w:hAnsiTheme="minorEastAsia" w:hint="eastAsia"/>
          <w:sz w:val="24"/>
          <w:szCs w:val="24"/>
        </w:rPr>
        <w:t xml:space="preserve">　・予算決算及び会計令（以下「予決令」という。）第７０条及び第７１条の規定に該当しない者であること。</w:t>
      </w:r>
    </w:p>
    <w:p w14:paraId="4874EE83" w14:textId="77777777" w:rsidR="00132033" w:rsidRPr="00F91EAD" w:rsidRDefault="00132033" w:rsidP="00132033">
      <w:pPr>
        <w:widowControl/>
        <w:ind w:leftChars="200" w:left="420" w:firstLineChars="100" w:firstLine="240"/>
        <w:rPr>
          <w:rFonts w:asciiTheme="minorEastAsia" w:hAnsiTheme="minorEastAsia"/>
          <w:sz w:val="24"/>
          <w:szCs w:val="24"/>
        </w:rPr>
      </w:pPr>
      <w:r w:rsidRPr="00F91EAD">
        <w:rPr>
          <w:rFonts w:asciiTheme="minorEastAsia" w:hAnsiTheme="minorEastAsia" w:hint="eastAsia"/>
          <w:sz w:val="24"/>
          <w:szCs w:val="24"/>
        </w:rPr>
        <w:t>なお、未成年者、被保佐人又は被補助人であって、契約締結のために必要な同意を得ている者は、予決令第７０条中、特別の理由がある場合に該当する。</w:t>
      </w:r>
    </w:p>
    <w:p w14:paraId="48EEE7FD" w14:textId="77777777" w:rsidR="00132033" w:rsidRPr="00F91EAD" w:rsidRDefault="00132033" w:rsidP="00132033">
      <w:pPr>
        <w:widowControl/>
        <w:ind w:left="480" w:hangingChars="200" w:hanging="480"/>
        <w:rPr>
          <w:rFonts w:asciiTheme="minorEastAsia" w:hAnsiTheme="minorEastAsia"/>
          <w:sz w:val="24"/>
          <w:szCs w:val="24"/>
        </w:rPr>
      </w:pPr>
      <w:r w:rsidRPr="00F91EAD">
        <w:rPr>
          <w:rFonts w:asciiTheme="minorEastAsia" w:hAnsiTheme="minorEastAsia" w:hint="eastAsia"/>
          <w:sz w:val="24"/>
          <w:szCs w:val="24"/>
        </w:rPr>
        <w:t xml:space="preserve">　・経済産業省からの補助金交付等停止措置又は指名停止措置が講じられている者ではないこと。</w:t>
      </w:r>
    </w:p>
    <w:p w14:paraId="1046AAEE" w14:textId="77777777" w:rsidR="00132033" w:rsidRPr="00F91EAD" w:rsidRDefault="00132033" w:rsidP="00132033">
      <w:pPr>
        <w:widowControl/>
        <w:ind w:left="480" w:hangingChars="200" w:hanging="480"/>
        <w:rPr>
          <w:rFonts w:asciiTheme="minorEastAsia" w:hAnsiTheme="minorEastAsia"/>
          <w:sz w:val="24"/>
          <w:szCs w:val="24"/>
        </w:rPr>
      </w:pPr>
      <w:r w:rsidRPr="00F91EAD">
        <w:rPr>
          <w:rFonts w:asciiTheme="minorEastAsia" w:hAnsiTheme="minorEastAsia" w:hint="eastAsia"/>
          <w:sz w:val="24"/>
          <w:szCs w:val="24"/>
        </w:rPr>
        <w:t xml:space="preserve">　・過去３年以内に情報管理の不備を理由に経済産業省との契約を解除されている者ではないこと。</w:t>
      </w:r>
    </w:p>
    <w:p w14:paraId="75906932" w14:textId="77777777" w:rsidR="00FD36FF" w:rsidRPr="00F91EAD" w:rsidRDefault="00FD36FF" w:rsidP="00132033">
      <w:pPr>
        <w:widowControl/>
        <w:jc w:val="left"/>
        <w:rPr>
          <w:rFonts w:asciiTheme="minorEastAsia" w:hAnsiTheme="minorEastAsia"/>
          <w:sz w:val="24"/>
          <w:szCs w:val="24"/>
        </w:rPr>
      </w:pPr>
    </w:p>
    <w:p w14:paraId="4020AB03" w14:textId="77777777" w:rsidR="00132033" w:rsidRPr="00F91EAD" w:rsidRDefault="00132033" w:rsidP="00132033">
      <w:pPr>
        <w:widowControl/>
        <w:jc w:val="left"/>
        <w:rPr>
          <w:rFonts w:asciiTheme="minorEastAsia" w:hAnsiTheme="minorEastAsia"/>
          <w:sz w:val="24"/>
          <w:szCs w:val="24"/>
        </w:rPr>
      </w:pPr>
      <w:r w:rsidRPr="00F91EAD">
        <w:rPr>
          <w:rFonts w:asciiTheme="minorEastAsia" w:hAnsiTheme="minorEastAsia" w:hint="eastAsia"/>
          <w:sz w:val="24"/>
          <w:szCs w:val="24"/>
        </w:rPr>
        <w:t>４．留意事項</w:t>
      </w:r>
    </w:p>
    <w:p w14:paraId="2AA43839"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・登録後、必要に応じ事業実施計画等の概要を聴取する場合があります。</w:t>
      </w:r>
    </w:p>
    <w:p w14:paraId="790D9F9F"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・本件への登録に当たっての費用は事業者負担になります。</w:t>
      </w:r>
    </w:p>
    <w:p w14:paraId="1AB18A74"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・本調査の依頼は、入札等を実施する可能性を確認するための手段であり、契約に関する意図や意味を持つものではありません。</w:t>
      </w:r>
    </w:p>
    <w:p w14:paraId="28194900"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・提供された情報は省内で閲覧しますが、事業者に断りなく省外に配布することはありません。</w:t>
      </w:r>
    </w:p>
    <w:p w14:paraId="6D125C10"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・提供された情報、資料は返却いたしません。</w:t>
      </w:r>
    </w:p>
    <w:p w14:paraId="7462D48F"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・契約を行う場合、委託事業の事務処理・経理処理につきましては、経済産業省の作成する委託事業事務処理マニュアルに従って処理していただきます。</w:t>
      </w:r>
    </w:p>
    <w:p w14:paraId="0E8170CE"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・契約を行う場合、委託事業の事務処理・経理処理等につきましては、更に以下の事項について対応を頂く必要があります。</w:t>
      </w:r>
    </w:p>
    <w:p w14:paraId="16D1563F" w14:textId="77777777" w:rsidR="00F91EAD" w:rsidRPr="00F91EAD" w:rsidRDefault="00F91EAD" w:rsidP="00F91EAD">
      <w:pPr>
        <w:widowControl/>
        <w:ind w:leftChars="200" w:left="660" w:hangingChars="100" w:hanging="240"/>
        <w:jc w:val="left"/>
        <w:rPr>
          <w:rFonts w:asciiTheme="minorEastAsia" w:hAnsiTheme="minorEastAsia"/>
          <w:sz w:val="24"/>
          <w:szCs w:val="24"/>
        </w:rPr>
      </w:pPr>
      <w:r w:rsidRPr="00F91EAD">
        <w:rPr>
          <w:rFonts w:asciiTheme="minorEastAsia" w:hAnsiTheme="minorEastAsia"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77E66655" w14:textId="514E34A8" w:rsidR="00F91EAD" w:rsidRDefault="00F91EAD" w:rsidP="00F91EAD">
      <w:pPr>
        <w:widowControl/>
        <w:ind w:leftChars="200" w:left="660" w:hangingChars="100" w:hanging="240"/>
        <w:jc w:val="left"/>
        <w:rPr>
          <w:rFonts w:asciiTheme="minorEastAsia" w:hAnsiTheme="minorEastAsia"/>
          <w:sz w:val="24"/>
          <w:szCs w:val="24"/>
        </w:rPr>
      </w:pPr>
      <w:r w:rsidRPr="00F91EAD">
        <w:rPr>
          <w:rFonts w:asciiTheme="minorEastAsia" w:hAnsiTheme="minorEastAsia" w:hint="eastAsia"/>
          <w:sz w:val="24"/>
          <w:szCs w:val="24"/>
        </w:rPr>
        <w:lastRenderedPageBreak/>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301A8F99" w14:textId="00A30307" w:rsidR="0054361B" w:rsidRPr="00215280" w:rsidRDefault="0054361B" w:rsidP="0054361B">
      <w:pPr>
        <w:widowControl/>
        <w:ind w:leftChars="200" w:left="660" w:hangingChars="100" w:hanging="240"/>
        <w:jc w:val="left"/>
        <w:rPr>
          <w:rFonts w:ascii="ＭＳ 明朝" w:eastAsia="ＭＳ 明朝" w:hAnsi="ＭＳ 明朝"/>
          <w:sz w:val="24"/>
          <w:szCs w:val="24"/>
        </w:rPr>
      </w:pPr>
      <w:r>
        <w:rPr>
          <w:rFonts w:asciiTheme="minorEastAsia" w:hAnsiTheme="minorEastAsia" w:hint="eastAsia"/>
          <w:sz w:val="24"/>
          <w:szCs w:val="24"/>
        </w:rPr>
        <w:t xml:space="preserve">　　</w:t>
      </w:r>
      <w:r w:rsidRPr="00215280">
        <w:rPr>
          <w:rFonts w:ascii="ＭＳ 明朝" w:eastAsia="ＭＳ 明朝" w:hAnsi="ＭＳ 明朝" w:hint="eastAsia"/>
          <w:sz w:val="24"/>
          <w:szCs w:val="24"/>
        </w:rPr>
        <w:t>なお、本事業は再委託費率が高くなる傾向となる事業類型には該当しないため、個別事業の事情に応じて適切性を確認します。</w:t>
      </w:r>
    </w:p>
    <w:p w14:paraId="0603B914" w14:textId="77777777" w:rsidR="0054361B" w:rsidRPr="00215280" w:rsidRDefault="0054361B" w:rsidP="0054361B">
      <w:pPr>
        <w:widowControl/>
        <w:ind w:leftChars="300" w:left="630"/>
        <w:jc w:val="left"/>
        <w:rPr>
          <w:rFonts w:ascii="ＭＳ 明朝" w:eastAsia="ＭＳ 明朝" w:hAnsi="ＭＳ 明朝"/>
          <w:sz w:val="24"/>
          <w:szCs w:val="24"/>
        </w:rPr>
      </w:pPr>
      <w:r w:rsidRPr="00215280">
        <w:rPr>
          <w:rFonts w:ascii="ＭＳ 明朝" w:eastAsia="ＭＳ 明朝" w:hAnsi="ＭＳ 明朝" w:hint="eastAsia"/>
          <w:sz w:val="24"/>
          <w:szCs w:val="24"/>
        </w:rPr>
        <w:t>＜事業類型＞</w:t>
      </w:r>
    </w:p>
    <w:p w14:paraId="57DFD53C" w14:textId="77777777" w:rsidR="0054361B" w:rsidRPr="00215280" w:rsidRDefault="0054361B" w:rsidP="0054361B">
      <w:pPr>
        <w:widowControl/>
        <w:ind w:leftChars="300" w:left="630" w:firstLineChars="100" w:firstLine="240"/>
        <w:jc w:val="left"/>
        <w:rPr>
          <w:rFonts w:ascii="ＭＳ 明朝" w:eastAsia="ＭＳ 明朝" w:hAnsi="ＭＳ 明朝"/>
          <w:sz w:val="24"/>
          <w:szCs w:val="24"/>
        </w:rPr>
      </w:pPr>
      <w:r w:rsidRPr="00215280">
        <w:rPr>
          <w:rFonts w:ascii="ＭＳ 明朝" w:eastAsia="ＭＳ 明朝" w:hAnsi="ＭＳ 明朝" w:hint="eastAsia"/>
          <w:sz w:val="24"/>
          <w:szCs w:val="24"/>
        </w:rPr>
        <w:t>Ⅰ．多数の事業者を管理し、その成果を取りまとめる事業</w:t>
      </w:r>
    </w:p>
    <w:p w14:paraId="410435A4" w14:textId="77777777" w:rsidR="0054361B" w:rsidRPr="00215280" w:rsidRDefault="0054361B" w:rsidP="0054361B">
      <w:pPr>
        <w:widowControl/>
        <w:ind w:leftChars="300" w:left="630" w:firstLineChars="100" w:firstLine="240"/>
        <w:jc w:val="left"/>
        <w:rPr>
          <w:rFonts w:ascii="ＭＳ 明朝" w:eastAsia="ＭＳ 明朝" w:hAnsi="ＭＳ 明朝"/>
          <w:sz w:val="24"/>
          <w:szCs w:val="24"/>
        </w:rPr>
      </w:pPr>
      <w:r w:rsidRPr="00215280">
        <w:rPr>
          <w:rFonts w:ascii="ＭＳ 明朝" w:eastAsia="ＭＳ 明朝" w:hAnsi="ＭＳ 明朝" w:hint="eastAsia"/>
          <w:sz w:val="24"/>
          <w:szCs w:val="24"/>
        </w:rPr>
        <w:t>（主に海外法人等を活用した標準化や実証事業の取りまとめ事業）</w:t>
      </w:r>
    </w:p>
    <w:p w14:paraId="598A9C0F" w14:textId="77777777" w:rsidR="0054361B" w:rsidRPr="00215280" w:rsidRDefault="0054361B" w:rsidP="0054361B">
      <w:pPr>
        <w:widowControl/>
        <w:ind w:leftChars="300" w:left="630" w:firstLineChars="100" w:firstLine="240"/>
        <w:jc w:val="left"/>
        <w:rPr>
          <w:rFonts w:ascii="ＭＳ 明朝" w:eastAsia="ＭＳ 明朝" w:hAnsi="ＭＳ 明朝"/>
          <w:sz w:val="24"/>
          <w:szCs w:val="24"/>
        </w:rPr>
      </w:pPr>
      <w:r w:rsidRPr="00215280">
        <w:rPr>
          <w:rFonts w:ascii="ＭＳ 明朝" w:eastAsia="ＭＳ 明朝" w:hAnsi="ＭＳ 明朝" w:hint="eastAsia"/>
          <w:sz w:val="24"/>
          <w:szCs w:val="24"/>
        </w:rPr>
        <w:t>Ⅱ．現地・現場での作業に要する工数の割合が高い事業</w:t>
      </w:r>
    </w:p>
    <w:p w14:paraId="3591D03B" w14:textId="77777777" w:rsidR="0054361B" w:rsidRPr="00215280" w:rsidRDefault="0054361B" w:rsidP="0054361B">
      <w:pPr>
        <w:widowControl/>
        <w:ind w:leftChars="300" w:left="630" w:firstLineChars="100" w:firstLine="240"/>
        <w:jc w:val="left"/>
        <w:rPr>
          <w:rFonts w:ascii="ＭＳ 明朝" w:eastAsia="ＭＳ 明朝" w:hAnsi="ＭＳ 明朝"/>
          <w:sz w:val="24"/>
          <w:szCs w:val="24"/>
        </w:rPr>
      </w:pPr>
      <w:r w:rsidRPr="00215280">
        <w:rPr>
          <w:rFonts w:ascii="ＭＳ 明朝" w:eastAsia="ＭＳ 明朝" w:hAnsi="ＭＳ 明朝" w:hint="eastAsia"/>
          <w:sz w:val="24"/>
          <w:szCs w:val="24"/>
        </w:rPr>
        <w:t>（主に海外の展示会出展支援やシステム開発事業）</w:t>
      </w:r>
    </w:p>
    <w:p w14:paraId="35EE26AD" w14:textId="77777777" w:rsidR="0054361B" w:rsidRPr="00215280" w:rsidRDefault="0054361B" w:rsidP="0054361B">
      <w:pPr>
        <w:widowControl/>
        <w:ind w:leftChars="300" w:left="630" w:firstLineChars="100" w:firstLine="240"/>
        <w:jc w:val="left"/>
        <w:rPr>
          <w:rFonts w:ascii="ＭＳ 明朝" w:eastAsia="ＭＳ 明朝" w:hAnsi="ＭＳ 明朝"/>
          <w:sz w:val="24"/>
          <w:szCs w:val="24"/>
        </w:rPr>
      </w:pPr>
      <w:r w:rsidRPr="00215280">
        <w:rPr>
          <w:rFonts w:ascii="ＭＳ 明朝" w:eastAsia="ＭＳ 明朝" w:hAnsi="ＭＳ 明朝" w:hint="eastAsia"/>
          <w:sz w:val="24"/>
          <w:szCs w:val="24"/>
        </w:rPr>
        <w:t>Ⅲ．多数の事業者の協力が必要となるオープン・イノベーション事業</w:t>
      </w:r>
    </w:p>
    <w:p w14:paraId="4046FC41" w14:textId="08B7D141" w:rsidR="0054361B" w:rsidRPr="00215280" w:rsidRDefault="0054361B" w:rsidP="0054361B">
      <w:pPr>
        <w:widowControl/>
        <w:ind w:leftChars="300" w:left="630" w:firstLineChars="100" w:firstLine="240"/>
        <w:jc w:val="left"/>
        <w:rPr>
          <w:rFonts w:ascii="ＭＳ 明朝" w:eastAsia="ＭＳ 明朝" w:hAnsi="ＭＳ 明朝" w:hint="eastAsia"/>
          <w:sz w:val="24"/>
          <w:szCs w:val="24"/>
        </w:rPr>
      </w:pPr>
      <w:r w:rsidRPr="00215280">
        <w:rPr>
          <w:rFonts w:ascii="ＭＳ 明朝" w:eastAsia="ＭＳ 明朝" w:hAnsi="ＭＳ 明朝" w:hint="eastAsia"/>
          <w:sz w:val="24"/>
          <w:szCs w:val="24"/>
        </w:rPr>
        <w:t>（主に特定分野における専門性が極めて高い事業）</w:t>
      </w:r>
    </w:p>
    <w:p w14:paraId="5CF0B49A" w14:textId="77777777" w:rsidR="00F91EAD" w:rsidRPr="00F91EAD" w:rsidRDefault="00F91EAD" w:rsidP="00F91EAD">
      <w:pPr>
        <w:widowControl/>
        <w:ind w:leftChars="200" w:left="660" w:hangingChars="100" w:hanging="240"/>
        <w:jc w:val="left"/>
        <w:rPr>
          <w:rFonts w:asciiTheme="minorEastAsia" w:hAnsiTheme="minorEastAsia"/>
          <w:sz w:val="24"/>
          <w:szCs w:val="24"/>
        </w:rPr>
      </w:pPr>
      <w:r w:rsidRPr="00F91EAD">
        <w:rPr>
          <w:rFonts w:asciiTheme="minorEastAsia" w:hAnsiTheme="minorEastAsia"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194D5D2D" w14:textId="77777777" w:rsidR="00F91EAD" w:rsidRPr="00F91EAD" w:rsidRDefault="00F91EAD" w:rsidP="00F91EAD">
      <w:pPr>
        <w:widowControl/>
        <w:ind w:leftChars="200" w:left="420" w:firstLineChars="100" w:firstLine="240"/>
        <w:jc w:val="left"/>
        <w:rPr>
          <w:rFonts w:asciiTheme="minorEastAsia" w:hAnsiTheme="minorEastAsia"/>
          <w:sz w:val="24"/>
          <w:szCs w:val="24"/>
        </w:rPr>
      </w:pPr>
      <w:r w:rsidRPr="00F91EAD">
        <w:rPr>
          <w:rFonts w:asciiTheme="minorEastAsia" w:hAnsiTheme="minorEastAsia"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7FC4A09" w14:textId="77777777" w:rsidR="00F91EAD" w:rsidRPr="00F91EAD" w:rsidRDefault="00F91EAD" w:rsidP="00F91EAD">
      <w:pPr>
        <w:widowControl/>
        <w:ind w:leftChars="100" w:left="450" w:hangingChars="100" w:hanging="240"/>
        <w:jc w:val="left"/>
        <w:rPr>
          <w:rFonts w:asciiTheme="minorEastAsia" w:hAnsiTheme="minorEastAsia"/>
          <w:sz w:val="24"/>
          <w:szCs w:val="24"/>
        </w:rPr>
      </w:pPr>
      <w:r w:rsidRPr="00F91EAD">
        <w:rPr>
          <w:rFonts w:asciiTheme="minorEastAsia" w:hAnsiTheme="minorEastAsia" w:hint="eastAsia"/>
          <w:sz w:val="24"/>
          <w:szCs w:val="24"/>
        </w:rPr>
        <w:t xml:space="preserve">　具体的な措置要領は、以下の</w:t>
      </w:r>
      <w:r w:rsidRPr="00F91EAD">
        <w:rPr>
          <w:rFonts w:asciiTheme="minorEastAsia" w:hAnsiTheme="minorEastAsia"/>
          <w:sz w:val="24"/>
          <w:szCs w:val="24"/>
        </w:rPr>
        <w:t>URLの通り</w:t>
      </w:r>
      <w:r w:rsidRPr="00F91EAD">
        <w:rPr>
          <w:rFonts w:asciiTheme="minorEastAsia" w:hAnsiTheme="minorEastAsia" w:hint="eastAsia"/>
          <w:sz w:val="24"/>
          <w:szCs w:val="24"/>
        </w:rPr>
        <w:t>になります</w:t>
      </w:r>
      <w:r w:rsidRPr="00F91EAD">
        <w:rPr>
          <w:rFonts w:asciiTheme="minorEastAsia" w:hAnsiTheme="minorEastAsia"/>
          <w:sz w:val="24"/>
          <w:szCs w:val="24"/>
        </w:rPr>
        <w:t>。</w:t>
      </w:r>
    </w:p>
    <w:p w14:paraId="34B10812" w14:textId="77777777" w:rsidR="00F91EAD" w:rsidRPr="00F91EAD" w:rsidRDefault="00215280" w:rsidP="00F91EAD">
      <w:pPr>
        <w:widowControl/>
        <w:ind w:leftChars="200" w:left="420"/>
        <w:jc w:val="left"/>
        <w:rPr>
          <w:rFonts w:asciiTheme="minorEastAsia" w:hAnsiTheme="minorEastAsia"/>
          <w:sz w:val="24"/>
          <w:szCs w:val="24"/>
          <w:highlight w:val="yellow"/>
        </w:rPr>
      </w:pPr>
      <w:hyperlink r:id="rId7" w:history="1">
        <w:r w:rsidR="00F91EAD" w:rsidRPr="00F91EAD">
          <w:rPr>
            <w:rStyle w:val="af8"/>
            <w:rFonts w:asciiTheme="minorEastAsia" w:hAnsiTheme="minorEastAsia"/>
            <w:color w:val="auto"/>
          </w:rPr>
          <w:t>https://www.meti.go.jp/information_2/publicoffer/shimeiteishi.html</w:t>
        </w:r>
      </w:hyperlink>
    </w:p>
    <w:p w14:paraId="068F7B5A" w14:textId="77777777" w:rsidR="00F91EAD" w:rsidRPr="00F91EAD" w:rsidRDefault="00F91EAD" w:rsidP="00F91EAD">
      <w:pPr>
        <w:widowControl/>
        <w:ind w:leftChars="100" w:left="450" w:hangingChars="100" w:hanging="240"/>
        <w:jc w:val="left"/>
        <w:rPr>
          <w:rFonts w:asciiTheme="minorEastAsia" w:hAnsiTheme="minorEastAsia"/>
        </w:rPr>
      </w:pPr>
      <w:r w:rsidRPr="00F91EAD">
        <w:rPr>
          <w:rFonts w:asciiTheme="minorEastAsia" w:hAnsiTheme="minorEastAsia"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21F938FC" w14:textId="77777777" w:rsidR="00FD36FF" w:rsidRPr="00F91EAD" w:rsidRDefault="00FD36FF">
      <w:pPr>
        <w:widowControl/>
        <w:jc w:val="left"/>
        <w:rPr>
          <w:rFonts w:asciiTheme="minorEastAsia" w:hAnsiTheme="minorEastAsia"/>
          <w:sz w:val="24"/>
          <w:szCs w:val="24"/>
        </w:rPr>
      </w:pPr>
    </w:p>
    <w:p w14:paraId="710BD2FE" w14:textId="77777777" w:rsidR="000946CF" w:rsidRPr="00F91EAD" w:rsidRDefault="00132033">
      <w:pPr>
        <w:widowControl/>
        <w:jc w:val="left"/>
        <w:rPr>
          <w:rFonts w:asciiTheme="minorEastAsia" w:hAnsiTheme="minorEastAsia"/>
          <w:sz w:val="24"/>
          <w:szCs w:val="24"/>
        </w:rPr>
      </w:pPr>
      <w:r w:rsidRPr="00F91EAD">
        <w:rPr>
          <w:rFonts w:asciiTheme="minorEastAsia" w:hAnsiTheme="minorEastAsia" w:hint="eastAsia"/>
          <w:sz w:val="24"/>
          <w:szCs w:val="24"/>
        </w:rPr>
        <w:t>５</w:t>
      </w:r>
      <w:r w:rsidR="000946CF" w:rsidRPr="00F91EAD">
        <w:rPr>
          <w:rFonts w:asciiTheme="minorEastAsia" w:hAnsiTheme="minorEastAsia" w:hint="eastAsia"/>
          <w:sz w:val="24"/>
          <w:szCs w:val="24"/>
        </w:rPr>
        <w:t>．提出先・問合せ先</w:t>
      </w:r>
    </w:p>
    <w:p w14:paraId="6DAA43FF" w14:textId="77777777" w:rsidR="006228DC" w:rsidRPr="00F91EAD" w:rsidRDefault="006228DC" w:rsidP="006228DC">
      <w:pPr>
        <w:widowControl/>
        <w:jc w:val="left"/>
        <w:rPr>
          <w:rFonts w:asciiTheme="minorEastAsia" w:hAnsiTheme="minorEastAsia"/>
          <w:sz w:val="24"/>
          <w:szCs w:val="24"/>
        </w:rPr>
      </w:pPr>
      <w:r w:rsidRPr="00F91EAD">
        <w:rPr>
          <w:rFonts w:asciiTheme="minorEastAsia" w:hAnsiTheme="minorEastAsia" w:hint="eastAsia"/>
          <w:sz w:val="24"/>
          <w:szCs w:val="24"/>
        </w:rPr>
        <w:t>〒１００－８９０１　東京都千代田区霞が関１－３－１</w:t>
      </w:r>
    </w:p>
    <w:p w14:paraId="37FF72DE" w14:textId="77777777" w:rsidR="006228DC" w:rsidRPr="00F91EAD" w:rsidRDefault="006228DC" w:rsidP="006228DC">
      <w:pPr>
        <w:widowControl/>
        <w:jc w:val="left"/>
        <w:rPr>
          <w:rFonts w:asciiTheme="minorEastAsia" w:hAnsiTheme="minorEastAsia"/>
          <w:sz w:val="24"/>
          <w:szCs w:val="24"/>
        </w:rPr>
      </w:pPr>
      <w:r w:rsidRPr="00F91EAD">
        <w:rPr>
          <w:rFonts w:asciiTheme="minorEastAsia" w:hAnsiTheme="minorEastAsia" w:hint="eastAsia"/>
          <w:sz w:val="24"/>
          <w:szCs w:val="24"/>
        </w:rPr>
        <w:t xml:space="preserve">経済産業省　</w:t>
      </w:r>
      <w:r w:rsidR="000B73E5" w:rsidRPr="00F91EAD">
        <w:rPr>
          <w:rFonts w:asciiTheme="minorEastAsia" w:hAnsiTheme="minorEastAsia" w:hint="eastAsia"/>
          <w:sz w:val="24"/>
          <w:szCs w:val="24"/>
        </w:rPr>
        <w:t>産業</w:t>
      </w:r>
      <w:r w:rsidRPr="00F91EAD">
        <w:rPr>
          <w:rFonts w:asciiTheme="minorEastAsia" w:hAnsiTheme="minorEastAsia" w:hint="eastAsia"/>
          <w:sz w:val="24"/>
          <w:szCs w:val="24"/>
        </w:rPr>
        <w:t xml:space="preserve">保安グループ　高圧ガス保安室　</w:t>
      </w:r>
      <w:r w:rsidR="00132033" w:rsidRPr="00F91EAD">
        <w:rPr>
          <w:rFonts w:asciiTheme="minorEastAsia" w:hAnsiTheme="minorEastAsia" w:hint="eastAsia"/>
          <w:sz w:val="24"/>
          <w:szCs w:val="24"/>
        </w:rPr>
        <w:t>飯田、</w:t>
      </w:r>
      <w:r w:rsidR="00FB5761" w:rsidRPr="00F91EAD">
        <w:rPr>
          <w:rFonts w:asciiTheme="minorEastAsia" w:hAnsiTheme="minorEastAsia" w:hint="eastAsia"/>
          <w:sz w:val="24"/>
          <w:szCs w:val="24"/>
        </w:rPr>
        <w:t>村上</w:t>
      </w:r>
      <w:r w:rsidRPr="00F91EAD">
        <w:rPr>
          <w:rFonts w:asciiTheme="minorEastAsia" w:hAnsiTheme="minorEastAsia" w:hint="eastAsia"/>
          <w:sz w:val="24"/>
          <w:szCs w:val="24"/>
        </w:rPr>
        <w:t xml:space="preserve">　宛て</w:t>
      </w:r>
    </w:p>
    <w:p w14:paraId="5DE67168" w14:textId="77777777" w:rsidR="006228DC" w:rsidRPr="00F91EAD" w:rsidRDefault="006228DC" w:rsidP="006228DC">
      <w:pPr>
        <w:widowControl/>
        <w:ind w:firstLineChars="500" w:firstLine="1200"/>
        <w:jc w:val="left"/>
        <w:rPr>
          <w:rFonts w:asciiTheme="minorEastAsia" w:hAnsiTheme="minorEastAsia"/>
          <w:sz w:val="24"/>
          <w:szCs w:val="24"/>
        </w:rPr>
      </w:pPr>
      <w:r w:rsidRPr="00F91EAD">
        <w:rPr>
          <w:rFonts w:asciiTheme="minorEastAsia" w:hAnsiTheme="minorEastAsia"/>
          <w:sz w:val="24"/>
          <w:szCs w:val="24"/>
        </w:rPr>
        <w:lastRenderedPageBreak/>
        <w:t>TEL</w:t>
      </w:r>
      <w:r w:rsidRPr="00F91EAD">
        <w:rPr>
          <w:rFonts w:asciiTheme="minorEastAsia" w:hAnsiTheme="minorEastAsia" w:hint="eastAsia"/>
          <w:sz w:val="24"/>
          <w:szCs w:val="24"/>
        </w:rPr>
        <w:tab/>
      </w:r>
      <w:r w:rsidRPr="00F91EAD">
        <w:rPr>
          <w:rFonts w:asciiTheme="minorEastAsia" w:hAnsiTheme="minorEastAsia" w:hint="eastAsia"/>
          <w:sz w:val="24"/>
          <w:szCs w:val="24"/>
        </w:rPr>
        <w:tab/>
      </w:r>
      <w:r w:rsidRPr="00F91EAD">
        <w:rPr>
          <w:rFonts w:asciiTheme="minorEastAsia" w:hAnsiTheme="minorEastAsia"/>
          <w:sz w:val="24"/>
          <w:szCs w:val="24"/>
        </w:rPr>
        <w:t>０３－３５０１－</w:t>
      </w:r>
      <w:r w:rsidRPr="00F91EAD">
        <w:rPr>
          <w:rFonts w:asciiTheme="minorEastAsia" w:hAnsiTheme="minorEastAsia" w:hint="eastAsia"/>
          <w:sz w:val="24"/>
          <w:szCs w:val="24"/>
        </w:rPr>
        <w:t>１７０６</w:t>
      </w:r>
    </w:p>
    <w:p w14:paraId="6C999CE9" w14:textId="77777777" w:rsidR="006228DC" w:rsidRPr="00F91EAD" w:rsidRDefault="006228DC" w:rsidP="006228DC">
      <w:pPr>
        <w:widowControl/>
        <w:ind w:firstLineChars="500" w:firstLine="1200"/>
        <w:jc w:val="left"/>
        <w:rPr>
          <w:rFonts w:asciiTheme="minorEastAsia" w:hAnsiTheme="minorEastAsia"/>
          <w:sz w:val="24"/>
          <w:szCs w:val="24"/>
        </w:rPr>
      </w:pPr>
      <w:r w:rsidRPr="00F91EAD">
        <w:rPr>
          <w:rFonts w:asciiTheme="minorEastAsia" w:hAnsiTheme="minorEastAsia"/>
          <w:sz w:val="24"/>
          <w:szCs w:val="24"/>
        </w:rPr>
        <w:t>FAX</w:t>
      </w:r>
      <w:r w:rsidRPr="00F91EAD">
        <w:rPr>
          <w:rFonts w:asciiTheme="minorEastAsia" w:hAnsiTheme="minorEastAsia" w:hint="eastAsia"/>
          <w:sz w:val="24"/>
          <w:szCs w:val="24"/>
        </w:rPr>
        <w:tab/>
      </w:r>
      <w:r w:rsidRPr="00F91EAD">
        <w:rPr>
          <w:rFonts w:asciiTheme="minorEastAsia" w:hAnsiTheme="minorEastAsia" w:hint="eastAsia"/>
          <w:sz w:val="24"/>
          <w:szCs w:val="24"/>
        </w:rPr>
        <w:tab/>
      </w:r>
      <w:r w:rsidRPr="00F91EAD">
        <w:rPr>
          <w:rFonts w:asciiTheme="minorEastAsia" w:hAnsiTheme="minorEastAsia"/>
          <w:sz w:val="24"/>
          <w:szCs w:val="24"/>
        </w:rPr>
        <w:t>０３－３５０１－</w:t>
      </w:r>
      <w:r w:rsidRPr="00F91EAD">
        <w:rPr>
          <w:rFonts w:asciiTheme="minorEastAsia" w:hAnsiTheme="minorEastAsia" w:hint="eastAsia"/>
          <w:sz w:val="24"/>
          <w:szCs w:val="24"/>
        </w:rPr>
        <w:t>２３５７</w:t>
      </w:r>
    </w:p>
    <w:p w14:paraId="5C2599B1" w14:textId="77777777" w:rsidR="000946CF" w:rsidRPr="00F91EAD" w:rsidRDefault="006228DC" w:rsidP="006228DC">
      <w:pPr>
        <w:widowControl/>
        <w:ind w:firstLine="840"/>
        <w:jc w:val="left"/>
        <w:rPr>
          <w:rFonts w:asciiTheme="minorEastAsia" w:hAnsiTheme="minorEastAsia"/>
          <w:sz w:val="24"/>
          <w:szCs w:val="24"/>
        </w:rPr>
      </w:pPr>
      <w:r w:rsidRPr="00F91EAD">
        <w:rPr>
          <w:rFonts w:asciiTheme="minorEastAsia" w:hAnsiTheme="minorEastAsia"/>
          <w:sz w:val="24"/>
          <w:szCs w:val="24"/>
        </w:rPr>
        <w:t>E-mail</w:t>
      </w:r>
      <w:r w:rsidRPr="00F91EAD">
        <w:rPr>
          <w:rFonts w:asciiTheme="minorEastAsia" w:hAnsiTheme="minorEastAsia" w:hint="eastAsia"/>
          <w:sz w:val="24"/>
          <w:szCs w:val="24"/>
        </w:rPr>
        <w:tab/>
      </w:r>
      <w:r w:rsidRPr="00F91EAD">
        <w:rPr>
          <w:rFonts w:asciiTheme="minorEastAsia" w:hAnsiTheme="minorEastAsia" w:hint="eastAsia"/>
          <w:sz w:val="24"/>
          <w:szCs w:val="24"/>
        </w:rPr>
        <w:tab/>
      </w:r>
      <w:r w:rsidR="00170D12" w:rsidRPr="00F91EAD">
        <w:rPr>
          <w:rFonts w:asciiTheme="minorEastAsia" w:hAnsiTheme="minorEastAsia" w:hint="eastAsia"/>
          <w:sz w:val="24"/>
          <w:szCs w:val="24"/>
        </w:rPr>
        <w:t>k</w:t>
      </w:r>
      <w:r w:rsidRPr="00F91EAD">
        <w:rPr>
          <w:rFonts w:asciiTheme="minorEastAsia" w:hAnsiTheme="minorEastAsia"/>
          <w:sz w:val="24"/>
          <w:szCs w:val="24"/>
        </w:rPr>
        <w:t>oatsu-gas@meti.go.jp</w:t>
      </w:r>
    </w:p>
    <w:p w14:paraId="29860FAB" w14:textId="77777777" w:rsidR="000946CF" w:rsidRPr="00F91EAD" w:rsidRDefault="000946CF">
      <w:pPr>
        <w:widowControl/>
        <w:jc w:val="left"/>
        <w:rPr>
          <w:rFonts w:asciiTheme="minorEastAsia" w:hAnsiTheme="minorEastAsia"/>
          <w:sz w:val="24"/>
          <w:szCs w:val="24"/>
        </w:rPr>
      </w:pPr>
      <w:r w:rsidRPr="00F91EAD">
        <w:rPr>
          <w:rFonts w:asciiTheme="minorEastAsia" w:hAnsiTheme="minorEastAsia" w:hint="eastAsia"/>
          <w:sz w:val="24"/>
          <w:szCs w:val="24"/>
        </w:rPr>
        <w:t>※郵送または</w:t>
      </w:r>
      <w:r w:rsidRPr="00F91EAD">
        <w:rPr>
          <w:rFonts w:asciiTheme="minorEastAsia" w:hAnsiTheme="minorEastAsia"/>
          <w:sz w:val="24"/>
          <w:szCs w:val="24"/>
        </w:rPr>
        <w:t>E-mailにてご提出願います。</w:t>
      </w:r>
    </w:p>
    <w:p w14:paraId="1713C9F9" w14:textId="77777777" w:rsidR="000946CF" w:rsidRPr="00F91EAD" w:rsidRDefault="000946CF">
      <w:pPr>
        <w:widowControl/>
        <w:jc w:val="left"/>
        <w:rPr>
          <w:rFonts w:asciiTheme="minorEastAsia" w:hAnsiTheme="minorEastAsia"/>
          <w:sz w:val="24"/>
          <w:szCs w:val="24"/>
        </w:rPr>
      </w:pPr>
    </w:p>
    <w:p w14:paraId="19820D16" w14:textId="77777777" w:rsidR="000946CF" w:rsidRPr="00F91EAD" w:rsidRDefault="00FD36FF">
      <w:pPr>
        <w:widowControl/>
        <w:jc w:val="left"/>
        <w:rPr>
          <w:rFonts w:asciiTheme="minorEastAsia" w:hAnsiTheme="minorEastAsia"/>
          <w:sz w:val="24"/>
          <w:szCs w:val="24"/>
        </w:rPr>
      </w:pPr>
      <w:r w:rsidRPr="00F91EAD">
        <w:rPr>
          <w:rFonts w:asciiTheme="minorEastAsia" w:hAnsiTheme="minorEastAsia" w:hint="eastAsia"/>
          <w:sz w:val="24"/>
          <w:szCs w:val="24"/>
        </w:rPr>
        <w:t>６</w:t>
      </w:r>
      <w:r w:rsidR="000946CF" w:rsidRPr="00F91EAD">
        <w:rPr>
          <w:rFonts w:asciiTheme="minorEastAsia" w:hAnsiTheme="minorEastAsia" w:hint="eastAsia"/>
          <w:sz w:val="24"/>
          <w:szCs w:val="24"/>
        </w:rPr>
        <w:t>．提出期限</w:t>
      </w:r>
    </w:p>
    <w:p w14:paraId="2D3CBDDD" w14:textId="35CB986C" w:rsidR="00D84700" w:rsidRPr="00F91EAD" w:rsidRDefault="00A92F49" w:rsidP="00D84700">
      <w:pPr>
        <w:widowControl/>
        <w:jc w:val="left"/>
        <w:rPr>
          <w:rFonts w:asciiTheme="minorEastAsia" w:hAnsiTheme="minorEastAsia"/>
          <w:sz w:val="24"/>
          <w:szCs w:val="24"/>
        </w:rPr>
      </w:pPr>
      <w:r w:rsidRPr="00F91EAD">
        <w:rPr>
          <w:rFonts w:asciiTheme="minorEastAsia" w:hAnsiTheme="minorEastAsia" w:hint="eastAsia"/>
          <w:sz w:val="24"/>
          <w:szCs w:val="24"/>
        </w:rPr>
        <w:t>令和</w:t>
      </w:r>
      <w:r w:rsidR="00F91EAD" w:rsidRPr="00F91EAD">
        <w:rPr>
          <w:rFonts w:asciiTheme="minorEastAsia" w:hAnsiTheme="minorEastAsia" w:hint="eastAsia"/>
          <w:sz w:val="24"/>
          <w:szCs w:val="24"/>
        </w:rPr>
        <w:t>４</w:t>
      </w:r>
      <w:r w:rsidR="00587D9D" w:rsidRPr="00F91EAD">
        <w:rPr>
          <w:rFonts w:asciiTheme="minorEastAsia" w:hAnsiTheme="minorEastAsia" w:hint="eastAsia"/>
          <w:sz w:val="24"/>
          <w:szCs w:val="24"/>
        </w:rPr>
        <w:t>年</w:t>
      </w:r>
      <w:r w:rsidRPr="00F91EAD">
        <w:rPr>
          <w:rFonts w:asciiTheme="minorEastAsia" w:hAnsiTheme="minorEastAsia" w:hint="eastAsia"/>
          <w:sz w:val="24"/>
          <w:szCs w:val="24"/>
        </w:rPr>
        <w:t>５</w:t>
      </w:r>
      <w:r w:rsidR="00761E41" w:rsidRPr="00F91EAD">
        <w:rPr>
          <w:rFonts w:asciiTheme="minorEastAsia" w:hAnsiTheme="minorEastAsia" w:hint="eastAsia"/>
          <w:sz w:val="24"/>
          <w:szCs w:val="24"/>
        </w:rPr>
        <w:t>月</w:t>
      </w:r>
      <w:r w:rsidR="00FB5761" w:rsidRPr="00F91EAD">
        <w:rPr>
          <w:rFonts w:asciiTheme="minorEastAsia" w:hAnsiTheme="minorEastAsia" w:hint="eastAsia"/>
          <w:sz w:val="24"/>
          <w:szCs w:val="24"/>
        </w:rPr>
        <w:t>２</w:t>
      </w:r>
      <w:r w:rsidR="00F91EAD" w:rsidRPr="00F91EAD">
        <w:rPr>
          <w:rFonts w:asciiTheme="minorEastAsia" w:hAnsiTheme="minorEastAsia" w:hint="eastAsia"/>
          <w:sz w:val="24"/>
          <w:szCs w:val="24"/>
        </w:rPr>
        <w:t>４</w:t>
      </w:r>
      <w:r w:rsidR="00761E41" w:rsidRPr="00F91EAD">
        <w:rPr>
          <w:rFonts w:asciiTheme="minorEastAsia" w:hAnsiTheme="minorEastAsia" w:hint="eastAsia"/>
          <w:sz w:val="24"/>
          <w:szCs w:val="24"/>
        </w:rPr>
        <w:t>日（</w:t>
      </w:r>
      <w:r w:rsidR="00F91EAD" w:rsidRPr="00F91EAD">
        <w:rPr>
          <w:rFonts w:asciiTheme="minorEastAsia" w:hAnsiTheme="minorEastAsia" w:hint="eastAsia"/>
          <w:sz w:val="24"/>
          <w:szCs w:val="24"/>
        </w:rPr>
        <w:t>火</w:t>
      </w:r>
      <w:r w:rsidR="00D84700" w:rsidRPr="00F91EAD">
        <w:rPr>
          <w:rFonts w:asciiTheme="minorEastAsia" w:hAnsiTheme="minorEastAsia" w:hint="eastAsia"/>
          <w:sz w:val="24"/>
          <w:szCs w:val="24"/>
        </w:rPr>
        <w:t>）</w:t>
      </w:r>
      <w:r w:rsidR="00761E41" w:rsidRPr="00F91EAD">
        <w:rPr>
          <w:rFonts w:asciiTheme="minorEastAsia" w:hAnsiTheme="minorEastAsia" w:hint="eastAsia"/>
          <w:sz w:val="24"/>
          <w:szCs w:val="24"/>
        </w:rPr>
        <w:t>１０</w:t>
      </w:r>
      <w:r w:rsidR="00D84700" w:rsidRPr="00F91EAD">
        <w:rPr>
          <w:rFonts w:asciiTheme="minorEastAsia" w:hAnsiTheme="minorEastAsia" w:hint="eastAsia"/>
          <w:sz w:val="24"/>
          <w:szCs w:val="24"/>
        </w:rPr>
        <w:t>：００</w:t>
      </w:r>
    </w:p>
    <w:p w14:paraId="0E4C9BF5" w14:textId="77777777" w:rsidR="000946CF" w:rsidRPr="00F91EAD" w:rsidRDefault="000946CF" w:rsidP="00D84700">
      <w:pPr>
        <w:widowControl/>
        <w:jc w:val="left"/>
        <w:rPr>
          <w:rFonts w:asciiTheme="minorEastAsia" w:hAnsiTheme="minorEastAsia"/>
          <w:sz w:val="24"/>
          <w:szCs w:val="24"/>
        </w:rPr>
      </w:pPr>
      <w:r w:rsidRPr="00F91EAD">
        <w:rPr>
          <w:rFonts w:asciiTheme="minorEastAsia" w:hAnsiTheme="minorEastAsia" w:hint="eastAsia"/>
          <w:sz w:val="24"/>
          <w:szCs w:val="24"/>
        </w:rPr>
        <w:t>※複数者からの登録があった場合、その時点で入札可能性調査を終了し、一般競争入札（又は企画競争）を実施することがあります。</w:t>
      </w:r>
      <w:r w:rsidRPr="00F91EAD">
        <w:rPr>
          <w:rFonts w:asciiTheme="minorEastAsia" w:hAnsiTheme="minorEastAsia"/>
          <w:sz w:val="24"/>
          <w:szCs w:val="24"/>
        </w:rPr>
        <w:br w:type="page"/>
      </w:r>
    </w:p>
    <w:p w14:paraId="2C07C339" w14:textId="77777777" w:rsidR="000946CF" w:rsidRPr="00F91EAD" w:rsidRDefault="000946CF" w:rsidP="002E70C0">
      <w:pPr>
        <w:widowControl/>
        <w:jc w:val="right"/>
        <w:rPr>
          <w:rFonts w:asciiTheme="minorEastAsia" w:hAnsiTheme="minorEastAsia"/>
          <w:sz w:val="24"/>
          <w:szCs w:val="24"/>
        </w:rPr>
      </w:pPr>
      <w:r w:rsidRPr="00F91EAD">
        <w:rPr>
          <w:rFonts w:asciiTheme="minorEastAsia" w:hAnsiTheme="minorEastAsia" w:hint="eastAsia"/>
          <w:sz w:val="24"/>
          <w:szCs w:val="24"/>
        </w:rPr>
        <w:lastRenderedPageBreak/>
        <w:t>（別　添）</w:t>
      </w:r>
    </w:p>
    <w:p w14:paraId="40D9248B" w14:textId="77777777" w:rsidR="000946CF" w:rsidRPr="00F91EAD" w:rsidRDefault="000946CF">
      <w:pPr>
        <w:widowControl/>
        <w:jc w:val="left"/>
        <w:rPr>
          <w:rFonts w:asciiTheme="minorEastAsia" w:hAnsiTheme="minorEastAsia"/>
          <w:sz w:val="24"/>
          <w:szCs w:val="24"/>
        </w:rPr>
      </w:pPr>
      <w:r w:rsidRPr="00F91EAD">
        <w:rPr>
          <w:rFonts w:asciiTheme="minorEastAsia" w:hAnsiTheme="minorEastAsia" w:hint="eastAsia"/>
          <w:sz w:val="24"/>
          <w:szCs w:val="24"/>
        </w:rPr>
        <w:t>（様　式）</w:t>
      </w:r>
    </w:p>
    <w:p w14:paraId="655BC33B" w14:textId="77777777" w:rsidR="000946CF" w:rsidRPr="00F91EAD" w:rsidRDefault="000946CF">
      <w:pPr>
        <w:widowControl/>
        <w:jc w:val="left"/>
        <w:rPr>
          <w:rFonts w:asciiTheme="minorEastAsia" w:hAnsiTheme="minorEastAsia"/>
          <w:sz w:val="24"/>
          <w:szCs w:val="24"/>
        </w:rPr>
      </w:pPr>
    </w:p>
    <w:p w14:paraId="0C5DAD5E" w14:textId="77777777" w:rsidR="000946CF" w:rsidRPr="00F91EAD" w:rsidRDefault="000946CF">
      <w:pPr>
        <w:widowControl/>
        <w:jc w:val="left"/>
        <w:rPr>
          <w:rFonts w:asciiTheme="minorEastAsia" w:hAnsiTheme="minorEastAsia"/>
          <w:sz w:val="24"/>
          <w:szCs w:val="24"/>
        </w:rPr>
      </w:pPr>
    </w:p>
    <w:p w14:paraId="00D09717" w14:textId="77777777" w:rsidR="000946CF" w:rsidRPr="00F91EAD" w:rsidRDefault="004E7E24">
      <w:pPr>
        <w:widowControl/>
        <w:jc w:val="right"/>
        <w:rPr>
          <w:rFonts w:asciiTheme="minorEastAsia" w:hAnsiTheme="minorEastAsia"/>
          <w:sz w:val="24"/>
          <w:szCs w:val="24"/>
        </w:rPr>
      </w:pPr>
      <w:r w:rsidRPr="00F91EAD">
        <w:rPr>
          <w:rFonts w:asciiTheme="minorEastAsia" w:hAnsiTheme="minorEastAsia" w:hint="eastAsia"/>
          <w:sz w:val="24"/>
          <w:szCs w:val="24"/>
        </w:rPr>
        <w:t>令和</w:t>
      </w:r>
      <w:r w:rsidR="000946CF" w:rsidRPr="00F91EAD">
        <w:rPr>
          <w:rFonts w:asciiTheme="minorEastAsia" w:hAnsiTheme="minorEastAsia" w:hint="eastAsia"/>
          <w:sz w:val="24"/>
          <w:szCs w:val="24"/>
        </w:rPr>
        <w:t xml:space="preserve">　　年　　月　　日</w:t>
      </w:r>
    </w:p>
    <w:p w14:paraId="5D40F9B6" w14:textId="75C7362D" w:rsidR="000946CF" w:rsidRPr="00F91EAD" w:rsidRDefault="000946CF">
      <w:pPr>
        <w:widowControl/>
        <w:jc w:val="right"/>
        <w:rPr>
          <w:rFonts w:asciiTheme="minorEastAsia" w:hAnsiTheme="minorEastAsia"/>
          <w:sz w:val="24"/>
          <w:szCs w:val="24"/>
        </w:rPr>
      </w:pPr>
    </w:p>
    <w:p w14:paraId="76764013" w14:textId="77777777" w:rsidR="00F91EAD" w:rsidRPr="00F91EAD" w:rsidRDefault="00F91EAD">
      <w:pPr>
        <w:widowControl/>
        <w:jc w:val="right"/>
        <w:rPr>
          <w:rFonts w:asciiTheme="minorEastAsia" w:hAnsiTheme="minorEastAsia"/>
          <w:sz w:val="24"/>
          <w:szCs w:val="24"/>
        </w:rPr>
      </w:pPr>
    </w:p>
    <w:p w14:paraId="5A226D47" w14:textId="77777777" w:rsidR="00F91EAD" w:rsidRPr="00F91EAD" w:rsidRDefault="00F91EAD" w:rsidP="00F91EAD">
      <w:pPr>
        <w:widowControl/>
        <w:jc w:val="center"/>
        <w:rPr>
          <w:rFonts w:asciiTheme="minorEastAsia" w:hAnsiTheme="minorEastAsia" w:cs="MS-Mincho"/>
          <w:sz w:val="24"/>
          <w:szCs w:val="24"/>
        </w:rPr>
      </w:pPr>
      <w:r w:rsidRPr="00F91EAD">
        <w:rPr>
          <w:rFonts w:asciiTheme="minorEastAsia" w:hAnsiTheme="minorEastAsia" w:cs="MS-Mincho"/>
          <w:sz w:val="24"/>
          <w:szCs w:val="24"/>
        </w:rPr>
        <w:t>令和</w:t>
      </w:r>
      <w:r w:rsidRPr="00F91EAD">
        <w:rPr>
          <w:rFonts w:asciiTheme="minorEastAsia" w:hAnsiTheme="minorEastAsia" w:cs="MS-Mincho" w:hint="eastAsia"/>
          <w:sz w:val="24"/>
          <w:szCs w:val="24"/>
        </w:rPr>
        <w:t>４</w:t>
      </w:r>
      <w:r w:rsidRPr="00F91EAD">
        <w:rPr>
          <w:rFonts w:asciiTheme="minorEastAsia" w:hAnsiTheme="minorEastAsia" w:cs="MS-Mincho"/>
          <w:sz w:val="24"/>
          <w:szCs w:val="24"/>
        </w:rPr>
        <w:t>年度石油・ガス供給等に係る保安対策調査等事業</w:t>
      </w:r>
    </w:p>
    <w:p w14:paraId="20B8A957" w14:textId="323298F3" w:rsidR="000946CF" w:rsidRPr="00F91EAD" w:rsidRDefault="00F91EAD" w:rsidP="00F91EAD">
      <w:pPr>
        <w:widowControl/>
        <w:jc w:val="center"/>
        <w:rPr>
          <w:rFonts w:asciiTheme="minorEastAsia" w:hAnsiTheme="minorEastAsia"/>
          <w:sz w:val="24"/>
          <w:szCs w:val="24"/>
        </w:rPr>
      </w:pPr>
      <w:r w:rsidRPr="00F91EAD">
        <w:rPr>
          <w:rFonts w:asciiTheme="minorEastAsia" w:hAnsiTheme="minorEastAsia" w:hint="eastAsia"/>
          <w:bCs/>
          <w:sz w:val="24"/>
          <w:szCs w:val="24"/>
        </w:rPr>
        <w:t>（</w:t>
      </w:r>
      <w:r w:rsidRPr="00F91EAD">
        <w:rPr>
          <w:rFonts w:asciiTheme="minorEastAsia" w:hAnsiTheme="minorEastAsia"/>
          <w:sz w:val="24"/>
          <w:szCs w:val="24"/>
        </w:rPr>
        <w:t>高圧ガス設備耐震設計手法のさらなる高度化に向けた調査研究</w:t>
      </w:r>
      <w:r w:rsidRPr="00F91EAD">
        <w:rPr>
          <w:rFonts w:asciiTheme="minorEastAsia" w:hAnsiTheme="minorEastAsia" w:hint="eastAsia"/>
          <w:sz w:val="24"/>
          <w:szCs w:val="24"/>
        </w:rPr>
        <w:t>）</w:t>
      </w:r>
    </w:p>
    <w:p w14:paraId="59410CCF" w14:textId="77777777" w:rsidR="000946CF" w:rsidRPr="00F91EAD" w:rsidRDefault="000946CF">
      <w:pPr>
        <w:widowControl/>
        <w:jc w:val="center"/>
        <w:rPr>
          <w:rFonts w:asciiTheme="minorEastAsia" w:hAnsiTheme="minorEastAsia"/>
          <w:sz w:val="24"/>
          <w:szCs w:val="24"/>
        </w:rPr>
      </w:pPr>
      <w:r w:rsidRPr="00F91EAD">
        <w:rPr>
          <w:rFonts w:asciiTheme="minorEastAsia" w:hAnsiTheme="minorEastAsia" w:hint="eastAsia"/>
          <w:sz w:val="24"/>
          <w:szCs w:val="24"/>
        </w:rPr>
        <w:t>入札可能性調査　登録用紙</w:t>
      </w:r>
    </w:p>
    <w:p w14:paraId="2F95411C" w14:textId="77777777" w:rsidR="000946CF" w:rsidRPr="00F91EAD" w:rsidRDefault="000946CF">
      <w:pPr>
        <w:widowControl/>
        <w:jc w:val="left"/>
        <w:rPr>
          <w:rFonts w:asciiTheme="minorEastAsia" w:hAnsiTheme="minorEastAsia"/>
          <w:sz w:val="24"/>
          <w:szCs w:val="24"/>
        </w:rPr>
      </w:pPr>
    </w:p>
    <w:p w14:paraId="0BEF95D5" w14:textId="77777777" w:rsidR="000946CF" w:rsidRPr="00F91EAD" w:rsidRDefault="000946CF">
      <w:pPr>
        <w:widowControl/>
        <w:jc w:val="left"/>
        <w:rPr>
          <w:rFonts w:asciiTheme="minorEastAsia" w:hAnsiTheme="minorEastAsia"/>
          <w:sz w:val="24"/>
          <w:szCs w:val="24"/>
        </w:rPr>
      </w:pPr>
    </w:p>
    <w:p w14:paraId="0153CAE0" w14:textId="77777777" w:rsidR="000946CF" w:rsidRPr="00F91EAD" w:rsidRDefault="000946CF">
      <w:pPr>
        <w:widowControl/>
        <w:jc w:val="left"/>
        <w:rPr>
          <w:rFonts w:asciiTheme="minorEastAsia" w:hAnsiTheme="minorEastAsia"/>
          <w:sz w:val="24"/>
          <w:szCs w:val="24"/>
        </w:rPr>
      </w:pPr>
      <w:r w:rsidRPr="00F91EAD">
        <w:rPr>
          <w:rFonts w:asciiTheme="minorEastAsia" w:hAnsiTheme="minorEastAsia" w:hint="eastAsia"/>
          <w:sz w:val="24"/>
          <w:szCs w:val="24"/>
        </w:rPr>
        <w:t>事業者名</w:t>
      </w:r>
    </w:p>
    <w:p w14:paraId="069A9339" w14:textId="77777777" w:rsidR="000946CF" w:rsidRPr="00F91EAD" w:rsidRDefault="000946CF">
      <w:pPr>
        <w:widowControl/>
        <w:jc w:val="left"/>
        <w:rPr>
          <w:rFonts w:asciiTheme="minorEastAsia" w:hAnsiTheme="minorEastAsia"/>
          <w:sz w:val="24"/>
          <w:szCs w:val="24"/>
        </w:rPr>
      </w:pPr>
    </w:p>
    <w:p w14:paraId="730EACC0" w14:textId="77777777" w:rsidR="000946CF" w:rsidRPr="00F91EAD" w:rsidRDefault="000946CF">
      <w:pPr>
        <w:widowControl/>
        <w:spacing w:line="360" w:lineRule="auto"/>
        <w:jc w:val="left"/>
        <w:rPr>
          <w:rFonts w:asciiTheme="minorEastAsia" w:hAnsiTheme="minorEastAsia"/>
          <w:sz w:val="24"/>
          <w:szCs w:val="24"/>
          <w:u w:val="single"/>
        </w:rPr>
      </w:pPr>
      <w:r w:rsidRPr="00F91EAD">
        <w:rPr>
          <w:rFonts w:asciiTheme="minorEastAsia" w:hAnsiTheme="minorEastAsia"/>
          <w:sz w:val="24"/>
          <w:szCs w:val="24"/>
        </w:rPr>
        <w:tab/>
      </w:r>
      <w:r w:rsidRPr="00F91EAD">
        <w:rPr>
          <w:rFonts w:asciiTheme="minorEastAsia" w:hAnsiTheme="minorEastAsia" w:hint="eastAsia"/>
          <w:kern w:val="0"/>
          <w:sz w:val="24"/>
          <w:szCs w:val="24"/>
          <w:fitText w:val="1440" w:id="568368128"/>
        </w:rPr>
        <w:t>住　　　　所</w:t>
      </w:r>
      <w:r w:rsidRPr="00F91EAD">
        <w:rPr>
          <w:rFonts w:asciiTheme="minorEastAsia" w:hAnsiTheme="minorEastAsia" w:hint="eastAsia"/>
          <w:kern w:val="0"/>
          <w:sz w:val="24"/>
          <w:szCs w:val="24"/>
        </w:rPr>
        <w:t>：</w:t>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p>
    <w:p w14:paraId="15062C2F" w14:textId="77777777" w:rsidR="000946CF" w:rsidRPr="00F91EAD" w:rsidRDefault="000946CF">
      <w:pPr>
        <w:widowControl/>
        <w:spacing w:line="360" w:lineRule="auto"/>
        <w:jc w:val="left"/>
        <w:rPr>
          <w:rFonts w:asciiTheme="minorEastAsia" w:hAnsiTheme="minorEastAsia"/>
          <w:sz w:val="24"/>
          <w:szCs w:val="24"/>
          <w:u w:val="single"/>
        </w:rPr>
      </w:pPr>
      <w:r w:rsidRPr="00F91EAD">
        <w:rPr>
          <w:rFonts w:asciiTheme="minorEastAsia" w:hAnsiTheme="minorEastAsia"/>
          <w:sz w:val="24"/>
          <w:szCs w:val="24"/>
        </w:rPr>
        <w:tab/>
      </w:r>
      <w:r w:rsidRPr="00F91EAD">
        <w:rPr>
          <w:rFonts w:asciiTheme="minorEastAsia" w:hAnsiTheme="minorEastAsia" w:hint="eastAsia"/>
          <w:sz w:val="24"/>
          <w:szCs w:val="24"/>
        </w:rPr>
        <w:t>商号又は名称：</w:t>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p>
    <w:p w14:paraId="28D9C6FD" w14:textId="77777777" w:rsidR="000946CF" w:rsidRPr="00F91EAD" w:rsidRDefault="000946CF">
      <w:pPr>
        <w:widowControl/>
        <w:spacing w:line="360" w:lineRule="auto"/>
        <w:jc w:val="left"/>
        <w:rPr>
          <w:rFonts w:asciiTheme="minorEastAsia" w:hAnsiTheme="minorEastAsia"/>
          <w:sz w:val="24"/>
          <w:szCs w:val="24"/>
          <w:u w:val="single"/>
        </w:rPr>
      </w:pPr>
      <w:r w:rsidRPr="00F91EAD">
        <w:rPr>
          <w:rFonts w:asciiTheme="minorEastAsia" w:hAnsiTheme="minorEastAsia"/>
          <w:sz w:val="24"/>
          <w:szCs w:val="24"/>
        </w:rPr>
        <w:tab/>
      </w:r>
      <w:r w:rsidRPr="00F91EAD">
        <w:rPr>
          <w:rFonts w:asciiTheme="minorEastAsia" w:hAnsiTheme="minorEastAsia" w:hint="eastAsia"/>
          <w:spacing w:val="30"/>
          <w:kern w:val="0"/>
          <w:sz w:val="24"/>
          <w:szCs w:val="24"/>
          <w:fitText w:val="1440" w:id="568368129"/>
        </w:rPr>
        <w:t>代表者氏</w:t>
      </w:r>
      <w:r w:rsidRPr="00F91EAD">
        <w:rPr>
          <w:rFonts w:asciiTheme="minorEastAsia" w:hAnsiTheme="minorEastAsia" w:hint="eastAsia"/>
          <w:kern w:val="0"/>
          <w:sz w:val="24"/>
          <w:szCs w:val="24"/>
          <w:fitText w:val="1440" w:id="568368129"/>
        </w:rPr>
        <w:t>名</w:t>
      </w:r>
      <w:r w:rsidRPr="00F91EAD">
        <w:rPr>
          <w:rFonts w:asciiTheme="minorEastAsia" w:hAnsiTheme="minorEastAsia" w:hint="eastAsia"/>
          <w:kern w:val="0"/>
          <w:sz w:val="24"/>
          <w:szCs w:val="24"/>
        </w:rPr>
        <w:t>：</w:t>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r w:rsidRPr="00F91EAD">
        <w:rPr>
          <w:rFonts w:asciiTheme="minorEastAsia" w:hAnsiTheme="minorEastAsia"/>
          <w:sz w:val="24"/>
          <w:szCs w:val="24"/>
          <w:u w:val="single"/>
        </w:rPr>
        <w:tab/>
      </w:r>
    </w:p>
    <w:p w14:paraId="45B3AF6D" w14:textId="77777777" w:rsidR="000946CF" w:rsidRPr="00F91EAD" w:rsidRDefault="000946CF">
      <w:pPr>
        <w:widowControl/>
        <w:jc w:val="left"/>
        <w:rPr>
          <w:rFonts w:asciiTheme="minorEastAsia" w:hAnsiTheme="minorEastAsia"/>
          <w:sz w:val="24"/>
          <w:szCs w:val="24"/>
          <w:u w:val="single"/>
        </w:rPr>
      </w:pPr>
    </w:p>
    <w:p w14:paraId="195DC86F" w14:textId="77777777" w:rsidR="000946CF" w:rsidRPr="00F91EAD" w:rsidRDefault="000946CF">
      <w:pPr>
        <w:widowControl/>
        <w:jc w:val="left"/>
        <w:rPr>
          <w:rFonts w:asciiTheme="minorEastAsia" w:hAnsiTheme="minorEastAsia"/>
          <w:sz w:val="24"/>
          <w:szCs w:val="24"/>
        </w:rPr>
      </w:pPr>
    </w:p>
    <w:p w14:paraId="3DDF0A04" w14:textId="77777777" w:rsidR="000946CF" w:rsidRPr="00F91EAD" w:rsidRDefault="000946CF">
      <w:pPr>
        <w:widowControl/>
        <w:jc w:val="left"/>
        <w:rPr>
          <w:rFonts w:asciiTheme="minorEastAsia" w:hAnsiTheme="minorEastAsia"/>
          <w:sz w:val="24"/>
          <w:szCs w:val="24"/>
        </w:rPr>
      </w:pPr>
      <w:r w:rsidRPr="00F91EAD">
        <w:rPr>
          <w:rFonts w:asciiTheme="minorEastAsia" w:hAnsiTheme="minorEastAsia" w:hint="eastAsia"/>
          <w:sz w:val="24"/>
          <w:szCs w:val="24"/>
        </w:rPr>
        <w:t>連絡先</w:t>
      </w:r>
    </w:p>
    <w:p w14:paraId="308FFE11" w14:textId="77777777" w:rsidR="000946CF" w:rsidRPr="00F91EAD" w:rsidRDefault="000946CF">
      <w:pPr>
        <w:widowControl/>
        <w:jc w:val="left"/>
        <w:rPr>
          <w:rFonts w:asciiTheme="minorEastAsia" w:hAnsiTheme="minorEastAsia"/>
          <w:sz w:val="24"/>
          <w:szCs w:val="24"/>
        </w:rPr>
      </w:pPr>
    </w:p>
    <w:p w14:paraId="1F129803" w14:textId="77777777" w:rsidR="000946CF" w:rsidRPr="00F91EAD" w:rsidRDefault="000946CF">
      <w:pPr>
        <w:widowControl/>
        <w:spacing w:line="360" w:lineRule="auto"/>
        <w:ind w:leftChars="400" w:left="840"/>
        <w:jc w:val="left"/>
        <w:rPr>
          <w:rFonts w:asciiTheme="minorEastAsia" w:hAnsiTheme="minorEastAsia"/>
          <w:sz w:val="24"/>
          <w:szCs w:val="24"/>
        </w:rPr>
      </w:pPr>
      <w:r w:rsidRPr="00F91EAD">
        <w:rPr>
          <w:rFonts w:asciiTheme="minorEastAsia" w:hAnsiTheme="minorEastAsia" w:hint="eastAsia"/>
          <w:sz w:val="24"/>
          <w:szCs w:val="24"/>
        </w:rPr>
        <w:t>ＴＥＬ：</w:t>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p>
    <w:p w14:paraId="275E69A8" w14:textId="77777777" w:rsidR="000946CF" w:rsidRPr="00F91EAD" w:rsidRDefault="000946CF">
      <w:pPr>
        <w:widowControl/>
        <w:spacing w:line="360" w:lineRule="auto"/>
        <w:ind w:leftChars="400" w:left="840"/>
        <w:jc w:val="left"/>
        <w:rPr>
          <w:rFonts w:asciiTheme="minorEastAsia" w:hAnsiTheme="minorEastAsia"/>
          <w:sz w:val="24"/>
          <w:szCs w:val="24"/>
        </w:rPr>
      </w:pPr>
      <w:r w:rsidRPr="00F91EAD">
        <w:rPr>
          <w:rFonts w:asciiTheme="minorEastAsia" w:hAnsiTheme="minorEastAsia" w:hint="eastAsia"/>
          <w:sz w:val="24"/>
          <w:szCs w:val="24"/>
        </w:rPr>
        <w:t>ＦＡＸ：</w:t>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p>
    <w:p w14:paraId="6C081F34" w14:textId="77777777" w:rsidR="000946CF" w:rsidRPr="00F91EAD" w:rsidRDefault="000946CF">
      <w:pPr>
        <w:widowControl/>
        <w:spacing w:line="360" w:lineRule="auto"/>
        <w:ind w:leftChars="400" w:left="840"/>
        <w:jc w:val="left"/>
        <w:rPr>
          <w:rFonts w:asciiTheme="minorEastAsia" w:hAnsiTheme="minorEastAsia"/>
          <w:sz w:val="24"/>
          <w:szCs w:val="24"/>
        </w:rPr>
      </w:pPr>
      <w:r w:rsidRPr="00F91EAD">
        <w:rPr>
          <w:rFonts w:asciiTheme="minorEastAsia" w:hAnsiTheme="minorEastAsia"/>
          <w:sz w:val="24"/>
          <w:szCs w:val="24"/>
        </w:rPr>
        <w:t>E-mail</w:t>
      </w:r>
      <w:r w:rsidRPr="00F91EAD">
        <w:rPr>
          <w:rFonts w:asciiTheme="minorEastAsia" w:hAnsiTheme="minorEastAsia" w:hint="eastAsia"/>
          <w:sz w:val="24"/>
          <w:szCs w:val="24"/>
        </w:rPr>
        <w:t>：</w:t>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p>
    <w:p w14:paraId="0EA2118B" w14:textId="77777777" w:rsidR="000946CF" w:rsidRPr="00F91EAD" w:rsidRDefault="000946CF">
      <w:pPr>
        <w:widowControl/>
        <w:spacing w:line="360" w:lineRule="auto"/>
        <w:ind w:leftChars="400" w:left="840"/>
        <w:jc w:val="left"/>
        <w:rPr>
          <w:rFonts w:asciiTheme="minorEastAsia" w:hAnsiTheme="minorEastAsia"/>
          <w:sz w:val="24"/>
          <w:szCs w:val="24"/>
        </w:rPr>
      </w:pPr>
      <w:r w:rsidRPr="00F91EAD">
        <w:rPr>
          <w:rFonts w:asciiTheme="minorEastAsia" w:hAnsiTheme="minorEastAsia"/>
          <w:sz w:val="24"/>
          <w:szCs w:val="24"/>
        </w:rPr>
        <w:t>担当者名</w:t>
      </w:r>
      <w:r w:rsidRPr="00F91EAD">
        <w:rPr>
          <w:rFonts w:asciiTheme="minorEastAsia" w:hAnsiTheme="minorEastAsia" w:hint="eastAsia"/>
          <w:sz w:val="24"/>
          <w:szCs w:val="24"/>
        </w:rPr>
        <w:t>：</w:t>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r w:rsidRPr="00F91EAD">
        <w:rPr>
          <w:rFonts w:asciiTheme="minorEastAsia" w:hAnsiTheme="minorEastAsia"/>
          <w:sz w:val="24"/>
          <w:szCs w:val="24"/>
        </w:rPr>
        <w:tab/>
      </w:r>
    </w:p>
    <w:p w14:paraId="7A87BA83" w14:textId="77777777" w:rsidR="000946CF" w:rsidRPr="00F91EAD" w:rsidRDefault="000946CF">
      <w:pPr>
        <w:widowControl/>
        <w:jc w:val="left"/>
        <w:rPr>
          <w:rFonts w:asciiTheme="minorEastAsia" w:hAnsiTheme="minorEastAsia"/>
          <w:sz w:val="24"/>
          <w:szCs w:val="24"/>
        </w:rPr>
      </w:pPr>
    </w:p>
    <w:p w14:paraId="440B3C8F" w14:textId="77777777" w:rsidR="000946CF" w:rsidRPr="00F91EAD" w:rsidRDefault="000946CF">
      <w:pPr>
        <w:widowControl/>
        <w:jc w:val="left"/>
        <w:rPr>
          <w:rFonts w:asciiTheme="minorEastAsia" w:hAnsiTheme="minorEastAsia"/>
          <w:sz w:val="24"/>
          <w:szCs w:val="24"/>
        </w:rPr>
      </w:pPr>
    </w:p>
    <w:p w14:paraId="7E1F1549" w14:textId="77777777" w:rsidR="000946CF" w:rsidRPr="00F91EAD" w:rsidRDefault="000946CF" w:rsidP="00877BDC">
      <w:pPr>
        <w:widowControl/>
        <w:ind w:firstLineChars="100" w:firstLine="240"/>
        <w:jc w:val="left"/>
        <w:rPr>
          <w:rFonts w:asciiTheme="minorEastAsia" w:hAnsiTheme="minorEastAsia"/>
          <w:sz w:val="24"/>
          <w:szCs w:val="24"/>
        </w:rPr>
      </w:pPr>
      <w:r w:rsidRPr="00F91EAD">
        <w:rPr>
          <w:rFonts w:asciiTheme="minorEastAsia" w:hAnsiTheme="minorEastAsia" w:hint="eastAsia"/>
          <w:sz w:val="24"/>
          <w:szCs w:val="24"/>
        </w:rPr>
        <w:t>公募要領に示された事業内容、事業実施条件等について熟読し、承知の上、登録致します。</w:t>
      </w:r>
    </w:p>
    <w:sectPr w:rsidR="000946CF" w:rsidRPr="00F91EAD" w:rsidSect="00877BD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798C" w14:textId="77777777" w:rsidR="00FE1B7B" w:rsidRDefault="00FE1B7B" w:rsidP="003C0825">
      <w:r>
        <w:separator/>
      </w:r>
    </w:p>
  </w:endnote>
  <w:endnote w:type="continuationSeparator" w:id="0">
    <w:p w14:paraId="769E2B40" w14:textId="77777777" w:rsidR="00FE1B7B" w:rsidRDefault="00FE1B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 Pゴシック体M"/>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7B79" w14:textId="77777777" w:rsidR="00FE1B7B" w:rsidRDefault="00FE1B7B" w:rsidP="003C0825">
      <w:r>
        <w:separator/>
      </w:r>
    </w:p>
  </w:footnote>
  <w:footnote w:type="continuationSeparator" w:id="0">
    <w:p w14:paraId="1DB87258" w14:textId="77777777" w:rsidR="00FE1B7B" w:rsidRDefault="00FE1B7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2B1A"/>
    <w:rsid w:val="00005795"/>
    <w:rsid w:val="00033A31"/>
    <w:rsid w:val="00044631"/>
    <w:rsid w:val="00045AEB"/>
    <w:rsid w:val="000463EE"/>
    <w:rsid w:val="00050735"/>
    <w:rsid w:val="000527D2"/>
    <w:rsid w:val="00054BA7"/>
    <w:rsid w:val="00070EC1"/>
    <w:rsid w:val="0007349A"/>
    <w:rsid w:val="0007697F"/>
    <w:rsid w:val="00091727"/>
    <w:rsid w:val="000946CF"/>
    <w:rsid w:val="000A11B2"/>
    <w:rsid w:val="000A71DA"/>
    <w:rsid w:val="000B5433"/>
    <w:rsid w:val="000B73E5"/>
    <w:rsid w:val="000C59B9"/>
    <w:rsid w:val="000E0771"/>
    <w:rsid w:val="000F3B30"/>
    <w:rsid w:val="00132033"/>
    <w:rsid w:val="001342EC"/>
    <w:rsid w:val="00151D3C"/>
    <w:rsid w:val="00170D12"/>
    <w:rsid w:val="001832EC"/>
    <w:rsid w:val="0019650C"/>
    <w:rsid w:val="001A27C9"/>
    <w:rsid w:val="001A2B9A"/>
    <w:rsid w:val="001B3B05"/>
    <w:rsid w:val="001B421B"/>
    <w:rsid w:val="001C4697"/>
    <w:rsid w:val="001D164D"/>
    <w:rsid w:val="001D5156"/>
    <w:rsid w:val="001D6433"/>
    <w:rsid w:val="001E541B"/>
    <w:rsid w:val="001F6588"/>
    <w:rsid w:val="002006CD"/>
    <w:rsid w:val="0020339F"/>
    <w:rsid w:val="002036BB"/>
    <w:rsid w:val="00215280"/>
    <w:rsid w:val="002171EA"/>
    <w:rsid w:val="00220546"/>
    <w:rsid w:val="00222134"/>
    <w:rsid w:val="0022760E"/>
    <w:rsid w:val="00247D8A"/>
    <w:rsid w:val="002503DE"/>
    <w:rsid w:val="00263975"/>
    <w:rsid w:val="00273409"/>
    <w:rsid w:val="00286DA5"/>
    <w:rsid w:val="002B02B9"/>
    <w:rsid w:val="002B3120"/>
    <w:rsid w:val="002D6631"/>
    <w:rsid w:val="002E70C0"/>
    <w:rsid w:val="002F629C"/>
    <w:rsid w:val="002F7823"/>
    <w:rsid w:val="00313A70"/>
    <w:rsid w:val="00331EDB"/>
    <w:rsid w:val="0034341C"/>
    <w:rsid w:val="00350F03"/>
    <w:rsid w:val="00353328"/>
    <w:rsid w:val="00365505"/>
    <w:rsid w:val="003779C0"/>
    <w:rsid w:val="003A7EEC"/>
    <w:rsid w:val="003C0825"/>
    <w:rsid w:val="003C3480"/>
    <w:rsid w:val="003D0A66"/>
    <w:rsid w:val="003D0BD3"/>
    <w:rsid w:val="003D3E4D"/>
    <w:rsid w:val="003D5B33"/>
    <w:rsid w:val="003D7C1A"/>
    <w:rsid w:val="003E256E"/>
    <w:rsid w:val="003E79A7"/>
    <w:rsid w:val="003F64BB"/>
    <w:rsid w:val="00407B79"/>
    <w:rsid w:val="00414327"/>
    <w:rsid w:val="004210A5"/>
    <w:rsid w:val="00432253"/>
    <w:rsid w:val="00441DFD"/>
    <w:rsid w:val="0044563C"/>
    <w:rsid w:val="00447A5F"/>
    <w:rsid w:val="00473F78"/>
    <w:rsid w:val="00482101"/>
    <w:rsid w:val="0048455A"/>
    <w:rsid w:val="004B5CF4"/>
    <w:rsid w:val="004B7D7D"/>
    <w:rsid w:val="004D651A"/>
    <w:rsid w:val="004E02D6"/>
    <w:rsid w:val="004E26FE"/>
    <w:rsid w:val="004E7E24"/>
    <w:rsid w:val="00505621"/>
    <w:rsid w:val="00536C47"/>
    <w:rsid w:val="00542A73"/>
    <w:rsid w:val="0054361B"/>
    <w:rsid w:val="00553CC8"/>
    <w:rsid w:val="00561CC5"/>
    <w:rsid w:val="00564898"/>
    <w:rsid w:val="0057766E"/>
    <w:rsid w:val="00587D9D"/>
    <w:rsid w:val="00597310"/>
    <w:rsid w:val="005A5C70"/>
    <w:rsid w:val="005B5091"/>
    <w:rsid w:val="005B6758"/>
    <w:rsid w:val="005C23FB"/>
    <w:rsid w:val="005D04D4"/>
    <w:rsid w:val="005D319C"/>
    <w:rsid w:val="005D779D"/>
    <w:rsid w:val="005E04C1"/>
    <w:rsid w:val="005E11A6"/>
    <w:rsid w:val="00600F1A"/>
    <w:rsid w:val="006124AD"/>
    <w:rsid w:val="00616527"/>
    <w:rsid w:val="006166E9"/>
    <w:rsid w:val="006228DC"/>
    <w:rsid w:val="006300AC"/>
    <w:rsid w:val="0064739F"/>
    <w:rsid w:val="00651284"/>
    <w:rsid w:val="00656463"/>
    <w:rsid w:val="00657A5A"/>
    <w:rsid w:val="00657BE2"/>
    <w:rsid w:val="00676AF6"/>
    <w:rsid w:val="00691B88"/>
    <w:rsid w:val="006969BE"/>
    <w:rsid w:val="00697832"/>
    <w:rsid w:val="006D4256"/>
    <w:rsid w:val="006E18E6"/>
    <w:rsid w:val="006E35F5"/>
    <w:rsid w:val="006E7251"/>
    <w:rsid w:val="006F7A1D"/>
    <w:rsid w:val="00700F67"/>
    <w:rsid w:val="00702382"/>
    <w:rsid w:val="00717CC1"/>
    <w:rsid w:val="00727A67"/>
    <w:rsid w:val="00736CB9"/>
    <w:rsid w:val="0073712C"/>
    <w:rsid w:val="00741C9C"/>
    <w:rsid w:val="007462E1"/>
    <w:rsid w:val="00751375"/>
    <w:rsid w:val="00756468"/>
    <w:rsid w:val="00757DE1"/>
    <w:rsid w:val="00761E41"/>
    <w:rsid w:val="007642C1"/>
    <w:rsid w:val="00776A36"/>
    <w:rsid w:val="007800EC"/>
    <w:rsid w:val="00787DBA"/>
    <w:rsid w:val="007B4A47"/>
    <w:rsid w:val="007B580D"/>
    <w:rsid w:val="007D3149"/>
    <w:rsid w:val="007D7265"/>
    <w:rsid w:val="007E78E7"/>
    <w:rsid w:val="007F450D"/>
    <w:rsid w:val="007F4CDB"/>
    <w:rsid w:val="00813161"/>
    <w:rsid w:val="00817AE6"/>
    <w:rsid w:val="00835EA7"/>
    <w:rsid w:val="00835F11"/>
    <w:rsid w:val="00866A79"/>
    <w:rsid w:val="00866AF7"/>
    <w:rsid w:val="008706CB"/>
    <w:rsid w:val="00871B8C"/>
    <w:rsid w:val="00877BDC"/>
    <w:rsid w:val="0088214A"/>
    <w:rsid w:val="008A34A8"/>
    <w:rsid w:val="008B5870"/>
    <w:rsid w:val="008B728A"/>
    <w:rsid w:val="008C001B"/>
    <w:rsid w:val="008D07ED"/>
    <w:rsid w:val="008D4E34"/>
    <w:rsid w:val="008D7873"/>
    <w:rsid w:val="008F1100"/>
    <w:rsid w:val="00900953"/>
    <w:rsid w:val="00904D18"/>
    <w:rsid w:val="009074D5"/>
    <w:rsid w:val="00932AFD"/>
    <w:rsid w:val="00936336"/>
    <w:rsid w:val="009646CA"/>
    <w:rsid w:val="00984CA1"/>
    <w:rsid w:val="00984D9D"/>
    <w:rsid w:val="009A0BEC"/>
    <w:rsid w:val="009C331B"/>
    <w:rsid w:val="009E50A9"/>
    <w:rsid w:val="009E763E"/>
    <w:rsid w:val="00A02637"/>
    <w:rsid w:val="00A0322C"/>
    <w:rsid w:val="00A04052"/>
    <w:rsid w:val="00A25454"/>
    <w:rsid w:val="00A25FE0"/>
    <w:rsid w:val="00A274F6"/>
    <w:rsid w:val="00A320CD"/>
    <w:rsid w:val="00A547FC"/>
    <w:rsid w:val="00A612BB"/>
    <w:rsid w:val="00A63B06"/>
    <w:rsid w:val="00A64F92"/>
    <w:rsid w:val="00A7241F"/>
    <w:rsid w:val="00A73640"/>
    <w:rsid w:val="00A738B8"/>
    <w:rsid w:val="00A7469C"/>
    <w:rsid w:val="00A8156F"/>
    <w:rsid w:val="00A82049"/>
    <w:rsid w:val="00A91571"/>
    <w:rsid w:val="00A92F49"/>
    <w:rsid w:val="00AA1A40"/>
    <w:rsid w:val="00AA631A"/>
    <w:rsid w:val="00AB1C6B"/>
    <w:rsid w:val="00AB52CA"/>
    <w:rsid w:val="00AE1F98"/>
    <w:rsid w:val="00AF789A"/>
    <w:rsid w:val="00B013DA"/>
    <w:rsid w:val="00B04012"/>
    <w:rsid w:val="00B051EC"/>
    <w:rsid w:val="00B10536"/>
    <w:rsid w:val="00B13D27"/>
    <w:rsid w:val="00B323FB"/>
    <w:rsid w:val="00B34FE8"/>
    <w:rsid w:val="00B35C32"/>
    <w:rsid w:val="00B4395E"/>
    <w:rsid w:val="00B44669"/>
    <w:rsid w:val="00B511D1"/>
    <w:rsid w:val="00B62752"/>
    <w:rsid w:val="00B661D3"/>
    <w:rsid w:val="00B91418"/>
    <w:rsid w:val="00B9323D"/>
    <w:rsid w:val="00BB7FE0"/>
    <w:rsid w:val="00BD078F"/>
    <w:rsid w:val="00BD2B20"/>
    <w:rsid w:val="00BD344E"/>
    <w:rsid w:val="00BF2B52"/>
    <w:rsid w:val="00C021E9"/>
    <w:rsid w:val="00C07C24"/>
    <w:rsid w:val="00C10CCA"/>
    <w:rsid w:val="00C161BF"/>
    <w:rsid w:val="00C1665C"/>
    <w:rsid w:val="00C260B1"/>
    <w:rsid w:val="00C344D1"/>
    <w:rsid w:val="00C601CA"/>
    <w:rsid w:val="00C73500"/>
    <w:rsid w:val="00C9625C"/>
    <w:rsid w:val="00CC3F01"/>
    <w:rsid w:val="00CD2796"/>
    <w:rsid w:val="00CD4849"/>
    <w:rsid w:val="00CD66D8"/>
    <w:rsid w:val="00CE1674"/>
    <w:rsid w:val="00CF2F98"/>
    <w:rsid w:val="00D074D9"/>
    <w:rsid w:val="00D132C1"/>
    <w:rsid w:val="00D21984"/>
    <w:rsid w:val="00D2219F"/>
    <w:rsid w:val="00D33590"/>
    <w:rsid w:val="00D340D6"/>
    <w:rsid w:val="00D3645D"/>
    <w:rsid w:val="00D4261E"/>
    <w:rsid w:val="00D55147"/>
    <w:rsid w:val="00D769D9"/>
    <w:rsid w:val="00D775A0"/>
    <w:rsid w:val="00D84700"/>
    <w:rsid w:val="00D90138"/>
    <w:rsid w:val="00DF1508"/>
    <w:rsid w:val="00E01B21"/>
    <w:rsid w:val="00E13DE5"/>
    <w:rsid w:val="00E22413"/>
    <w:rsid w:val="00E23D6C"/>
    <w:rsid w:val="00E24CE1"/>
    <w:rsid w:val="00E4732E"/>
    <w:rsid w:val="00E57140"/>
    <w:rsid w:val="00E7574A"/>
    <w:rsid w:val="00E82914"/>
    <w:rsid w:val="00E97621"/>
    <w:rsid w:val="00EA013B"/>
    <w:rsid w:val="00EB2D82"/>
    <w:rsid w:val="00ED2942"/>
    <w:rsid w:val="00ED5AE2"/>
    <w:rsid w:val="00EF2E65"/>
    <w:rsid w:val="00F11BAA"/>
    <w:rsid w:val="00F154DF"/>
    <w:rsid w:val="00F238E7"/>
    <w:rsid w:val="00F3406B"/>
    <w:rsid w:val="00F50C05"/>
    <w:rsid w:val="00F532E3"/>
    <w:rsid w:val="00F87A5E"/>
    <w:rsid w:val="00F91CA6"/>
    <w:rsid w:val="00F91E6C"/>
    <w:rsid w:val="00F91EAD"/>
    <w:rsid w:val="00FB5761"/>
    <w:rsid w:val="00FC20AD"/>
    <w:rsid w:val="00FD36FF"/>
    <w:rsid w:val="00FE1B7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5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B34FE8"/>
  </w:style>
  <w:style w:type="character" w:customStyle="1" w:styleId="afa">
    <w:name w:val="日付 (文字)"/>
    <w:basedOn w:val="a0"/>
    <w:link w:val="af9"/>
    <w:uiPriority w:val="99"/>
    <w:semiHidden/>
    <w:rsid w:val="00B3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2019-05-22T08:38:00Z</dcterms:created>
  <dcterms:modified xsi:type="dcterms:W3CDTF">2022-04-28T00:34:00Z</dcterms:modified>
</cp:coreProperties>
</file>