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D"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6E" w14:textId="014E4C67" w:rsidR="000946CF" w:rsidRPr="006576F3" w:rsidRDefault="00910134">
      <w:pPr>
        <w:widowControl/>
        <w:spacing w:line="340" w:lineRule="exact"/>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令和</w:t>
      </w:r>
      <w:r w:rsidR="003E3B67">
        <w:rPr>
          <w:rFonts w:asciiTheme="majorEastAsia" w:eastAsiaTheme="majorEastAsia" w:hAnsiTheme="majorEastAsia" w:hint="eastAsia"/>
          <w:sz w:val="24"/>
          <w:szCs w:val="24"/>
        </w:rPr>
        <w:t>５</w:t>
      </w:r>
      <w:r w:rsidR="000946CF" w:rsidRPr="006576F3">
        <w:rPr>
          <w:rFonts w:asciiTheme="majorEastAsia" w:eastAsiaTheme="majorEastAsia" w:hAnsiTheme="majorEastAsia" w:hint="eastAsia"/>
          <w:sz w:val="24"/>
          <w:szCs w:val="24"/>
        </w:rPr>
        <w:t>年度</w:t>
      </w:r>
      <w:r w:rsidR="00CD6078" w:rsidRPr="006576F3">
        <w:rPr>
          <w:rFonts w:asciiTheme="majorEastAsia" w:eastAsiaTheme="majorEastAsia" w:hAnsiTheme="majorEastAsia" w:hint="eastAsia"/>
          <w:sz w:val="24"/>
          <w:szCs w:val="24"/>
        </w:rPr>
        <w:t>成果重視事業電子経済産業省構築</w:t>
      </w:r>
      <w:r w:rsidR="000946CF" w:rsidRPr="006576F3">
        <w:rPr>
          <w:rFonts w:asciiTheme="majorEastAsia" w:eastAsiaTheme="majorEastAsia" w:hAnsiTheme="majorEastAsia" w:hint="eastAsia"/>
          <w:sz w:val="24"/>
          <w:szCs w:val="24"/>
        </w:rPr>
        <w:t>事業（</w:t>
      </w:r>
      <w:r w:rsidR="00FE5218" w:rsidRPr="006576F3">
        <w:rPr>
          <w:rFonts w:asciiTheme="majorEastAsia" w:eastAsiaTheme="majorEastAsia" w:hAnsiTheme="majorEastAsia" w:hint="eastAsia"/>
          <w:sz w:val="24"/>
          <w:szCs w:val="24"/>
        </w:rPr>
        <w:t>安否確認・災害情報配信システムの利用に係る請負契約</w:t>
      </w:r>
      <w:r w:rsidR="000946CF" w:rsidRPr="006576F3">
        <w:rPr>
          <w:rFonts w:asciiTheme="majorEastAsia" w:eastAsiaTheme="majorEastAsia" w:hAnsiTheme="majorEastAsia" w:hint="eastAsia"/>
          <w:sz w:val="24"/>
          <w:szCs w:val="24"/>
        </w:rPr>
        <w:t>）に係る入札可能性調査実施要領</w:t>
      </w:r>
    </w:p>
    <w:p w14:paraId="7C407D6F" w14:textId="77777777" w:rsidR="000946CF" w:rsidRPr="006576F3" w:rsidRDefault="000946CF">
      <w:pPr>
        <w:widowControl/>
        <w:spacing w:line="340" w:lineRule="exact"/>
        <w:jc w:val="left"/>
        <w:rPr>
          <w:rFonts w:asciiTheme="majorEastAsia" w:eastAsiaTheme="majorEastAsia" w:hAnsiTheme="majorEastAsia"/>
          <w:sz w:val="24"/>
          <w:szCs w:val="24"/>
        </w:rPr>
      </w:pPr>
    </w:p>
    <w:p w14:paraId="7C407D70" w14:textId="77777777" w:rsidR="000946CF" w:rsidRPr="006576F3" w:rsidRDefault="000946CF">
      <w:pPr>
        <w:widowControl/>
        <w:spacing w:line="340" w:lineRule="exact"/>
        <w:jc w:val="left"/>
        <w:rPr>
          <w:rFonts w:asciiTheme="majorEastAsia" w:eastAsiaTheme="majorEastAsia" w:hAnsiTheme="majorEastAsia"/>
          <w:sz w:val="24"/>
          <w:szCs w:val="24"/>
        </w:rPr>
      </w:pPr>
    </w:p>
    <w:p w14:paraId="7C407D71" w14:textId="6B178CBA" w:rsidR="000946CF" w:rsidRPr="006576F3" w:rsidRDefault="000946CF">
      <w:pPr>
        <w:widowControl/>
        <w:spacing w:line="340" w:lineRule="exact"/>
        <w:jc w:val="right"/>
        <w:rPr>
          <w:rFonts w:asciiTheme="majorEastAsia" w:eastAsiaTheme="majorEastAsia" w:hAnsiTheme="majorEastAsia"/>
          <w:sz w:val="24"/>
          <w:szCs w:val="24"/>
        </w:rPr>
      </w:pPr>
      <w:r w:rsidRPr="006576F3">
        <w:rPr>
          <w:rFonts w:asciiTheme="majorEastAsia" w:eastAsiaTheme="majorEastAsia" w:hAnsiTheme="majorEastAsia"/>
          <w:sz w:val="24"/>
          <w:szCs w:val="24"/>
        </w:rPr>
        <w:tab/>
      </w:r>
      <w:r w:rsidR="009B1E0E" w:rsidRPr="00AA0896">
        <w:rPr>
          <w:rFonts w:asciiTheme="majorEastAsia" w:eastAsiaTheme="majorEastAsia" w:hAnsiTheme="majorEastAsia" w:hint="eastAsia"/>
          <w:spacing w:val="17"/>
          <w:kern w:val="0"/>
          <w:sz w:val="24"/>
          <w:szCs w:val="24"/>
          <w:fitText w:val="2160" w:id="-1581081344"/>
        </w:rPr>
        <w:t>令和５年３月９</w:t>
      </w:r>
      <w:r w:rsidR="009B1E0E" w:rsidRPr="00AA0896">
        <w:rPr>
          <w:rFonts w:asciiTheme="majorEastAsia" w:eastAsiaTheme="majorEastAsia" w:hAnsiTheme="majorEastAsia" w:hint="eastAsia"/>
          <w:spacing w:val="1"/>
          <w:kern w:val="0"/>
          <w:sz w:val="24"/>
          <w:szCs w:val="24"/>
          <w:fitText w:val="2160" w:id="-1581081344"/>
        </w:rPr>
        <w:t>日</w:t>
      </w:r>
    </w:p>
    <w:p w14:paraId="7C407D72" w14:textId="77777777" w:rsidR="000946CF" w:rsidRPr="006576F3" w:rsidRDefault="000946CF">
      <w:pPr>
        <w:widowControl/>
        <w:spacing w:line="340" w:lineRule="exact"/>
        <w:jc w:val="right"/>
        <w:rPr>
          <w:rFonts w:asciiTheme="majorEastAsia" w:eastAsiaTheme="majorEastAsia" w:hAnsiTheme="majorEastAsia"/>
          <w:sz w:val="24"/>
          <w:szCs w:val="24"/>
        </w:rPr>
      </w:pPr>
      <w:r w:rsidRPr="006576F3">
        <w:rPr>
          <w:rFonts w:asciiTheme="majorEastAsia" w:eastAsiaTheme="majorEastAsia" w:hAnsiTheme="majorEastAsia"/>
          <w:sz w:val="24"/>
          <w:szCs w:val="24"/>
        </w:rPr>
        <w:tab/>
      </w:r>
      <w:r w:rsidRPr="00307B53">
        <w:rPr>
          <w:rFonts w:asciiTheme="majorEastAsia" w:eastAsiaTheme="majorEastAsia" w:hAnsiTheme="majorEastAsia" w:hint="eastAsia"/>
          <w:spacing w:val="120"/>
          <w:kern w:val="0"/>
          <w:sz w:val="24"/>
          <w:szCs w:val="24"/>
          <w:fitText w:val="2160" w:id="-2121554432"/>
        </w:rPr>
        <w:t>経済産業</w:t>
      </w:r>
      <w:r w:rsidRPr="00307B53">
        <w:rPr>
          <w:rFonts w:asciiTheme="majorEastAsia" w:eastAsiaTheme="majorEastAsia" w:hAnsiTheme="majorEastAsia" w:hint="eastAsia"/>
          <w:kern w:val="0"/>
          <w:sz w:val="24"/>
          <w:szCs w:val="24"/>
          <w:fitText w:val="2160" w:id="-2121554432"/>
        </w:rPr>
        <w:t>省</w:t>
      </w:r>
    </w:p>
    <w:p w14:paraId="7C407D74" w14:textId="64A20DCD" w:rsidR="000946CF" w:rsidRPr="006576F3" w:rsidRDefault="00FE5218" w:rsidP="00FE5218">
      <w:pPr>
        <w:widowControl/>
        <w:spacing w:line="340" w:lineRule="exact"/>
        <w:jc w:val="righ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　　　　　　　</w:t>
      </w:r>
      <w:r w:rsidRPr="003E3B67">
        <w:rPr>
          <w:rFonts w:asciiTheme="majorEastAsia" w:eastAsiaTheme="majorEastAsia" w:hAnsiTheme="majorEastAsia" w:hint="eastAsia"/>
          <w:spacing w:val="40"/>
          <w:kern w:val="0"/>
          <w:sz w:val="24"/>
          <w:szCs w:val="24"/>
          <w:fitText w:val="2160" w:id="-2121554431"/>
        </w:rPr>
        <w:t>大臣官房秘書</w:t>
      </w:r>
      <w:r w:rsidR="000946CF" w:rsidRPr="003E3B67">
        <w:rPr>
          <w:rFonts w:asciiTheme="majorEastAsia" w:eastAsiaTheme="majorEastAsia" w:hAnsiTheme="majorEastAsia" w:hint="eastAsia"/>
          <w:kern w:val="0"/>
          <w:sz w:val="24"/>
          <w:szCs w:val="24"/>
          <w:fitText w:val="2160" w:id="-2121554431"/>
        </w:rPr>
        <w:t>課</w:t>
      </w:r>
    </w:p>
    <w:p w14:paraId="7C407D75" w14:textId="77777777" w:rsidR="000946CF" w:rsidRPr="006576F3" w:rsidRDefault="000946CF">
      <w:pPr>
        <w:widowControl/>
        <w:spacing w:line="340" w:lineRule="exact"/>
        <w:jc w:val="left"/>
        <w:rPr>
          <w:rFonts w:asciiTheme="majorEastAsia" w:eastAsiaTheme="majorEastAsia" w:hAnsiTheme="majorEastAsia"/>
          <w:sz w:val="24"/>
          <w:szCs w:val="24"/>
        </w:rPr>
      </w:pPr>
    </w:p>
    <w:p w14:paraId="7C407D76" w14:textId="77777777" w:rsidR="000946CF" w:rsidRPr="006576F3" w:rsidRDefault="000946CF">
      <w:pPr>
        <w:widowControl/>
        <w:spacing w:line="340" w:lineRule="exact"/>
        <w:jc w:val="left"/>
        <w:rPr>
          <w:rFonts w:asciiTheme="majorEastAsia" w:eastAsiaTheme="majorEastAsia" w:hAnsiTheme="majorEastAsia"/>
          <w:sz w:val="24"/>
          <w:szCs w:val="24"/>
        </w:rPr>
      </w:pPr>
    </w:p>
    <w:p w14:paraId="7C407D77" w14:textId="0602E79E" w:rsidR="000946CF" w:rsidRPr="006576F3" w:rsidRDefault="000946CF">
      <w:pPr>
        <w:widowControl/>
        <w:spacing w:line="340" w:lineRule="exact"/>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経済産業省では、</w:t>
      </w:r>
      <w:r w:rsidR="00C87C6E" w:rsidRPr="006576F3">
        <w:rPr>
          <w:rFonts w:asciiTheme="majorEastAsia" w:eastAsiaTheme="majorEastAsia" w:hAnsiTheme="majorEastAsia" w:hint="eastAsia"/>
          <w:sz w:val="24"/>
          <w:szCs w:val="24"/>
        </w:rPr>
        <w:t>令和</w:t>
      </w:r>
      <w:r w:rsidR="003E3B67">
        <w:rPr>
          <w:rFonts w:asciiTheme="majorEastAsia" w:eastAsiaTheme="majorEastAsia" w:hAnsiTheme="majorEastAsia" w:hint="eastAsia"/>
          <w:sz w:val="24"/>
          <w:szCs w:val="24"/>
        </w:rPr>
        <w:t>５</w:t>
      </w:r>
      <w:r w:rsidR="007F717A" w:rsidRPr="006576F3">
        <w:rPr>
          <w:rFonts w:asciiTheme="majorEastAsia" w:eastAsiaTheme="majorEastAsia" w:hAnsiTheme="majorEastAsia" w:hint="eastAsia"/>
          <w:sz w:val="24"/>
          <w:szCs w:val="24"/>
        </w:rPr>
        <w:t>度成果重視事業電子経済産業省構築事業（安否確認・災害情報配信システムの利用に係る請負契約）</w:t>
      </w:r>
      <w:r w:rsidRPr="006576F3">
        <w:rPr>
          <w:rFonts w:asciiTheme="majorEastAsia" w:eastAsiaTheme="majorEastAsia" w:hAnsiTheme="majorEastAsia" w:hint="eastAsia"/>
          <w:sz w:val="24"/>
          <w:szCs w:val="24"/>
        </w:rPr>
        <w:t>の受託者選定に当たって、</w:t>
      </w:r>
      <w:r w:rsidRPr="006576F3">
        <w:rPr>
          <w:rFonts w:asciiTheme="majorEastAsia" w:eastAsiaTheme="majorEastAsia" w:hAnsiTheme="majorEastAsia"/>
          <w:sz w:val="24"/>
          <w:szCs w:val="24"/>
        </w:rPr>
        <w:t>一般競争入札に付することの可能性について、以下の通り調査いたします。</w:t>
      </w:r>
    </w:p>
    <w:p w14:paraId="7C407D78" w14:textId="77777777" w:rsidR="000946CF" w:rsidRPr="006576F3" w:rsidRDefault="000946CF">
      <w:pPr>
        <w:widowControl/>
        <w:spacing w:line="340" w:lineRule="exact"/>
        <w:jc w:val="left"/>
        <w:rPr>
          <w:rFonts w:asciiTheme="majorEastAsia" w:eastAsiaTheme="majorEastAsia" w:hAnsiTheme="majorEastAsia"/>
          <w:sz w:val="24"/>
          <w:szCs w:val="24"/>
        </w:rPr>
      </w:pPr>
    </w:p>
    <w:p w14:paraId="7C407D79" w14:textId="6873CE23" w:rsidR="000946CF" w:rsidRPr="006576F3" w:rsidRDefault="000946CF">
      <w:pPr>
        <w:widowControl/>
        <w:spacing w:line="340" w:lineRule="exact"/>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つきましては、下記１．事業内容に記載する内容・条件において、的確な事業遂行が可能であり、かつ、当該事業の受託者を決定するに当たり</w:t>
      </w:r>
      <w:r w:rsidRPr="006576F3">
        <w:rPr>
          <w:rFonts w:asciiTheme="majorEastAsia" w:eastAsiaTheme="majorEastAsia" w:hAnsiTheme="majorEastAsia"/>
          <w:sz w:val="24"/>
          <w:szCs w:val="24"/>
        </w:rPr>
        <w:t>一般競争入札を実施した場合、参加する意思を有する方は、</w:t>
      </w:r>
      <w:r w:rsidRPr="006576F3">
        <w:rPr>
          <w:rFonts w:asciiTheme="majorEastAsia" w:eastAsiaTheme="majorEastAsia" w:hAnsiTheme="majorEastAsia" w:hint="eastAsia"/>
          <w:sz w:val="24"/>
          <w:szCs w:val="24"/>
        </w:rPr>
        <w:t>別添登録様式に記入の上</w:t>
      </w:r>
      <w:r w:rsidR="00DE594E" w:rsidRPr="006576F3">
        <w:rPr>
          <w:rFonts w:asciiTheme="majorEastAsia" w:eastAsiaTheme="majorEastAsia" w:hAnsiTheme="majorEastAsia"/>
          <w:sz w:val="24"/>
          <w:szCs w:val="24"/>
        </w:rPr>
        <w:t>、</w:t>
      </w:r>
      <w:r w:rsidR="00EA20E3" w:rsidRPr="006576F3">
        <w:rPr>
          <w:rFonts w:asciiTheme="majorEastAsia" w:eastAsiaTheme="majorEastAsia" w:hAnsiTheme="majorEastAsia" w:hint="eastAsia"/>
          <w:sz w:val="24"/>
          <w:szCs w:val="24"/>
        </w:rPr>
        <w:t>５</w:t>
      </w:r>
      <w:r w:rsidRPr="006576F3">
        <w:rPr>
          <w:rFonts w:asciiTheme="majorEastAsia" w:eastAsiaTheme="majorEastAsia" w:hAnsiTheme="majorEastAsia"/>
          <w:sz w:val="24"/>
          <w:szCs w:val="24"/>
        </w:rPr>
        <w:t>．提出先までご登録をお願いします。</w:t>
      </w:r>
    </w:p>
    <w:p w14:paraId="7C407D7A" w14:textId="77777777" w:rsidR="000946CF" w:rsidRPr="006576F3" w:rsidRDefault="000946CF">
      <w:pPr>
        <w:widowControl/>
        <w:spacing w:line="340" w:lineRule="exact"/>
        <w:jc w:val="left"/>
        <w:rPr>
          <w:rFonts w:asciiTheme="majorEastAsia" w:eastAsiaTheme="majorEastAsia" w:hAnsiTheme="majorEastAsia"/>
          <w:sz w:val="24"/>
          <w:szCs w:val="24"/>
        </w:rPr>
      </w:pPr>
    </w:p>
    <w:p w14:paraId="7C407D7B" w14:textId="77777777" w:rsidR="000946CF" w:rsidRPr="006576F3" w:rsidRDefault="000946CF">
      <w:pPr>
        <w:widowControl/>
        <w:spacing w:line="340" w:lineRule="exact"/>
        <w:jc w:val="left"/>
        <w:rPr>
          <w:rFonts w:asciiTheme="majorEastAsia" w:eastAsiaTheme="majorEastAsia" w:hAnsiTheme="majorEastAsia"/>
          <w:sz w:val="24"/>
          <w:szCs w:val="24"/>
        </w:rPr>
      </w:pPr>
    </w:p>
    <w:p w14:paraId="7C407D7C" w14:textId="62B5B4B1" w:rsidR="000946CF" w:rsidRPr="006576F3" w:rsidRDefault="00364346">
      <w:pPr>
        <w:widowControl/>
        <w:spacing w:line="340" w:lineRule="exact"/>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１．事業内容</w:t>
      </w:r>
    </w:p>
    <w:p w14:paraId="7C407D7E" w14:textId="58457F79" w:rsidR="000946CF" w:rsidRPr="006576F3" w:rsidRDefault="000946CF" w:rsidP="00364346">
      <w:pPr>
        <w:widowControl/>
        <w:spacing w:line="340" w:lineRule="exact"/>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(1) 概要</w:t>
      </w:r>
    </w:p>
    <w:p w14:paraId="7C407D7F" w14:textId="3E3D0CD4" w:rsidR="000946CF" w:rsidRPr="006576F3" w:rsidRDefault="00364346">
      <w:pPr>
        <w:widowControl/>
        <w:spacing w:line="340" w:lineRule="exact"/>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　　　要求仕様書 別紙参照</w:t>
      </w:r>
    </w:p>
    <w:p w14:paraId="7C407D81" w14:textId="6F8D82FB" w:rsidR="000946CF" w:rsidRPr="006576F3" w:rsidRDefault="000946CF" w:rsidP="00364346">
      <w:pPr>
        <w:widowControl/>
        <w:spacing w:line="340" w:lineRule="exact"/>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(2) 事業の具体的内容</w:t>
      </w:r>
    </w:p>
    <w:p w14:paraId="64416390" w14:textId="1093CD1A" w:rsidR="00364346" w:rsidRPr="006576F3" w:rsidRDefault="00364346" w:rsidP="002E70C0">
      <w:pPr>
        <w:widowControl/>
        <w:spacing w:line="340" w:lineRule="exact"/>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　　要求仕様書 別紙参照</w:t>
      </w:r>
    </w:p>
    <w:p w14:paraId="7C407D83" w14:textId="01383477" w:rsidR="000946CF" w:rsidRPr="006576F3" w:rsidRDefault="000946CF" w:rsidP="002E70C0">
      <w:pPr>
        <w:widowControl/>
        <w:spacing w:line="340" w:lineRule="exact"/>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(3) 事業期間</w:t>
      </w:r>
    </w:p>
    <w:p w14:paraId="7C407D85" w14:textId="3E3B1282" w:rsidR="000946CF" w:rsidRPr="006576F3" w:rsidRDefault="00364346">
      <w:pPr>
        <w:widowControl/>
        <w:spacing w:line="340" w:lineRule="exact"/>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　　　要求仕様書 別紙参照</w:t>
      </w:r>
    </w:p>
    <w:p w14:paraId="7C407D86" w14:textId="77777777" w:rsidR="000946CF" w:rsidRPr="006576F3" w:rsidRDefault="000946CF" w:rsidP="002E70C0">
      <w:pPr>
        <w:widowControl/>
        <w:spacing w:line="340" w:lineRule="exact"/>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(4) 事業実施条件</w:t>
      </w:r>
    </w:p>
    <w:p w14:paraId="7C407D88" w14:textId="3AEAAF18" w:rsidR="000946CF" w:rsidRPr="006576F3" w:rsidRDefault="00364346">
      <w:pPr>
        <w:widowControl/>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　　　要求仕様書 別紙参照</w:t>
      </w:r>
    </w:p>
    <w:p w14:paraId="15753E74" w14:textId="30F2304E" w:rsidR="00364346" w:rsidRPr="006576F3" w:rsidRDefault="00364346">
      <w:pPr>
        <w:widowControl/>
        <w:jc w:val="left"/>
        <w:rPr>
          <w:rFonts w:asciiTheme="majorEastAsia" w:eastAsiaTheme="majorEastAsia" w:hAnsiTheme="majorEastAsia"/>
          <w:sz w:val="24"/>
          <w:szCs w:val="24"/>
        </w:rPr>
      </w:pPr>
    </w:p>
    <w:p w14:paraId="71C2B6BD" w14:textId="77777777" w:rsidR="00EB3C7C" w:rsidRPr="006576F3" w:rsidRDefault="00EB3C7C" w:rsidP="00EB3C7C">
      <w:pPr>
        <w:widowControl/>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２．説明会の開催</w:t>
      </w:r>
    </w:p>
    <w:p w14:paraId="5633FA40" w14:textId="752775FC" w:rsidR="00DE594E" w:rsidRPr="006576F3" w:rsidRDefault="00DA6EE9" w:rsidP="00BB4A0F">
      <w:pPr>
        <w:widowControl/>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以下日時に「Teams」を用いて行いますので、５．に対し連絡先（社名、担当者氏名、電話番号、メールアドレス）を令和</w:t>
      </w:r>
      <w:r w:rsidR="003E3B67">
        <w:rPr>
          <w:rFonts w:asciiTheme="majorEastAsia" w:eastAsiaTheme="majorEastAsia" w:hAnsiTheme="majorEastAsia" w:hint="eastAsia"/>
          <w:sz w:val="24"/>
          <w:szCs w:val="24"/>
        </w:rPr>
        <w:t>５</w:t>
      </w:r>
      <w:r w:rsidRPr="006576F3">
        <w:rPr>
          <w:rFonts w:asciiTheme="majorEastAsia" w:eastAsiaTheme="majorEastAsia" w:hAnsiTheme="majorEastAsia" w:hint="eastAsia"/>
          <w:sz w:val="24"/>
          <w:szCs w:val="24"/>
        </w:rPr>
        <w:t>年</w:t>
      </w:r>
      <w:r w:rsidR="003E3B67">
        <w:rPr>
          <w:rFonts w:asciiTheme="majorEastAsia" w:eastAsiaTheme="majorEastAsia" w:hAnsiTheme="majorEastAsia" w:hint="eastAsia"/>
          <w:sz w:val="24"/>
          <w:szCs w:val="24"/>
        </w:rPr>
        <w:t>３</w:t>
      </w:r>
      <w:r w:rsidRPr="006576F3">
        <w:rPr>
          <w:rFonts w:asciiTheme="majorEastAsia" w:eastAsiaTheme="majorEastAsia" w:hAnsiTheme="majorEastAsia" w:hint="eastAsia"/>
          <w:sz w:val="24"/>
          <w:szCs w:val="24"/>
        </w:rPr>
        <w:t>月</w:t>
      </w:r>
      <w:r w:rsidR="007C04AA">
        <w:rPr>
          <w:rFonts w:asciiTheme="majorEastAsia" w:eastAsiaTheme="majorEastAsia" w:hAnsiTheme="majorEastAsia" w:hint="eastAsia"/>
          <w:sz w:val="24"/>
          <w:szCs w:val="24"/>
        </w:rPr>
        <w:t>１３</w:t>
      </w:r>
      <w:r w:rsidRPr="006576F3">
        <w:rPr>
          <w:rFonts w:asciiTheme="majorEastAsia" w:eastAsiaTheme="majorEastAsia" w:hAnsiTheme="majorEastAsia" w:hint="eastAsia"/>
          <w:sz w:val="24"/>
          <w:szCs w:val="24"/>
        </w:rPr>
        <w:t>日（</w:t>
      </w:r>
      <w:r w:rsidR="007C04AA">
        <w:rPr>
          <w:rFonts w:asciiTheme="majorEastAsia" w:eastAsiaTheme="majorEastAsia" w:hAnsiTheme="majorEastAsia" w:hint="eastAsia"/>
          <w:sz w:val="24"/>
          <w:szCs w:val="24"/>
        </w:rPr>
        <w:t>月</w:t>
      </w:r>
      <w:r w:rsidRPr="006576F3">
        <w:rPr>
          <w:rFonts w:asciiTheme="majorEastAsia" w:eastAsiaTheme="majorEastAsia" w:hAnsiTheme="majorEastAsia" w:hint="eastAsia"/>
          <w:sz w:val="24"/>
          <w:szCs w:val="24"/>
        </w:rPr>
        <w:t>）１５時００分までに登録してください。（</w:t>
      </w:r>
      <w:r w:rsidR="009A43AE" w:rsidRPr="006576F3">
        <w:rPr>
          <w:rFonts w:asciiTheme="majorEastAsia" w:eastAsiaTheme="majorEastAsia" w:hAnsiTheme="majorEastAsia" w:hint="eastAsia"/>
          <w:sz w:val="24"/>
          <w:szCs w:val="24"/>
        </w:rPr>
        <w:t>事前</w:t>
      </w:r>
      <w:r w:rsidRPr="006576F3">
        <w:rPr>
          <w:rFonts w:asciiTheme="majorEastAsia" w:eastAsiaTheme="majorEastAsia" w:hAnsiTheme="majorEastAsia" w:hint="eastAsia"/>
          <w:sz w:val="24"/>
          <w:szCs w:val="24"/>
        </w:rPr>
        <w:t>にテスト連絡をさせていただく</w:t>
      </w:r>
      <w:r w:rsidR="00810778" w:rsidRPr="006576F3">
        <w:rPr>
          <w:rFonts w:asciiTheme="majorEastAsia" w:eastAsiaTheme="majorEastAsia" w:hAnsiTheme="majorEastAsia" w:hint="eastAsia"/>
          <w:sz w:val="24"/>
          <w:szCs w:val="24"/>
        </w:rPr>
        <w:t>場合</w:t>
      </w:r>
      <w:r w:rsidRPr="006576F3">
        <w:rPr>
          <w:rFonts w:asciiTheme="majorEastAsia" w:eastAsiaTheme="majorEastAsia" w:hAnsiTheme="majorEastAsia" w:hint="eastAsia"/>
          <w:sz w:val="24"/>
          <w:szCs w:val="24"/>
        </w:rPr>
        <w:t>があります。）</w:t>
      </w:r>
      <w:r w:rsidR="00EF1DC3" w:rsidRPr="006576F3">
        <w:rPr>
          <w:rFonts w:asciiTheme="majorEastAsia" w:eastAsiaTheme="majorEastAsia" w:hAnsiTheme="majorEastAsia" w:hint="eastAsia"/>
          <w:sz w:val="24"/>
          <w:szCs w:val="24"/>
        </w:rPr>
        <w:t>「Teams」</w:t>
      </w:r>
      <w:r w:rsidRPr="006576F3">
        <w:rPr>
          <w:rFonts w:asciiTheme="majorEastAsia" w:eastAsiaTheme="majorEastAsia" w:hAnsiTheme="majorEastAsia" w:hint="eastAsia"/>
          <w:sz w:val="24"/>
          <w:szCs w:val="24"/>
        </w:rPr>
        <w:t>が利用できない場合は、概要を共有させていただきますので、</w:t>
      </w:r>
      <w:r w:rsidR="00810778" w:rsidRPr="006576F3">
        <w:rPr>
          <w:rFonts w:asciiTheme="majorEastAsia" w:eastAsiaTheme="majorEastAsia" w:hAnsiTheme="majorEastAsia" w:hint="eastAsia"/>
          <w:sz w:val="24"/>
          <w:szCs w:val="24"/>
        </w:rPr>
        <w:t>その旨を連絡するとともに</w:t>
      </w:r>
      <w:r w:rsidRPr="006576F3">
        <w:rPr>
          <w:rFonts w:asciiTheme="majorEastAsia" w:eastAsiaTheme="majorEastAsia" w:hAnsiTheme="majorEastAsia" w:hint="eastAsia"/>
          <w:sz w:val="24"/>
          <w:szCs w:val="24"/>
        </w:rPr>
        <w:t>連絡先を登録してください。</w:t>
      </w:r>
    </w:p>
    <w:p w14:paraId="66886A4A" w14:textId="3862ECBA" w:rsidR="00EF1DC3" w:rsidRPr="006576F3" w:rsidRDefault="00EF1DC3">
      <w:pPr>
        <w:widowControl/>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　説明会　令和</w:t>
      </w:r>
      <w:r w:rsidR="003E3B67">
        <w:rPr>
          <w:rFonts w:asciiTheme="majorEastAsia" w:eastAsiaTheme="majorEastAsia" w:hAnsiTheme="majorEastAsia" w:hint="eastAsia"/>
          <w:sz w:val="24"/>
          <w:szCs w:val="24"/>
        </w:rPr>
        <w:t>５</w:t>
      </w:r>
      <w:r w:rsidRPr="006576F3">
        <w:rPr>
          <w:rFonts w:asciiTheme="majorEastAsia" w:eastAsiaTheme="majorEastAsia" w:hAnsiTheme="majorEastAsia" w:hint="eastAsia"/>
          <w:sz w:val="24"/>
          <w:szCs w:val="24"/>
        </w:rPr>
        <w:t>年</w:t>
      </w:r>
      <w:r w:rsidR="003E3B67">
        <w:rPr>
          <w:rFonts w:asciiTheme="majorEastAsia" w:eastAsiaTheme="majorEastAsia" w:hAnsiTheme="majorEastAsia" w:hint="eastAsia"/>
          <w:sz w:val="24"/>
          <w:szCs w:val="24"/>
        </w:rPr>
        <w:t>３</w:t>
      </w:r>
      <w:r w:rsidRPr="006576F3">
        <w:rPr>
          <w:rFonts w:asciiTheme="majorEastAsia" w:eastAsiaTheme="majorEastAsia" w:hAnsiTheme="majorEastAsia" w:hint="eastAsia"/>
          <w:sz w:val="24"/>
          <w:szCs w:val="24"/>
        </w:rPr>
        <w:t>月</w:t>
      </w:r>
      <w:r w:rsidR="00BB4A0F">
        <w:rPr>
          <w:rFonts w:asciiTheme="majorEastAsia" w:eastAsiaTheme="majorEastAsia" w:hAnsiTheme="majorEastAsia" w:hint="eastAsia"/>
          <w:sz w:val="24"/>
          <w:szCs w:val="24"/>
        </w:rPr>
        <w:t>１</w:t>
      </w:r>
      <w:r w:rsidR="007C04AA">
        <w:rPr>
          <w:rFonts w:asciiTheme="majorEastAsia" w:eastAsiaTheme="majorEastAsia" w:hAnsiTheme="majorEastAsia" w:hint="eastAsia"/>
          <w:sz w:val="24"/>
          <w:szCs w:val="24"/>
        </w:rPr>
        <w:t>４</w:t>
      </w:r>
      <w:r w:rsidRPr="006576F3">
        <w:rPr>
          <w:rFonts w:asciiTheme="majorEastAsia" w:eastAsiaTheme="majorEastAsia" w:hAnsiTheme="majorEastAsia" w:hint="eastAsia"/>
          <w:sz w:val="24"/>
          <w:szCs w:val="24"/>
        </w:rPr>
        <w:t>日（</w:t>
      </w:r>
      <w:r w:rsidR="007C04AA">
        <w:rPr>
          <w:rFonts w:asciiTheme="majorEastAsia" w:eastAsiaTheme="majorEastAsia" w:hAnsiTheme="majorEastAsia" w:hint="eastAsia"/>
          <w:sz w:val="24"/>
          <w:szCs w:val="24"/>
        </w:rPr>
        <w:t>火</w:t>
      </w:r>
      <w:r w:rsidRPr="006576F3">
        <w:rPr>
          <w:rFonts w:asciiTheme="majorEastAsia" w:eastAsiaTheme="majorEastAsia" w:hAnsiTheme="majorEastAsia" w:hint="eastAsia"/>
          <w:sz w:val="24"/>
          <w:szCs w:val="24"/>
        </w:rPr>
        <w:t>）</w:t>
      </w:r>
      <w:r w:rsidR="00BB4A0F">
        <w:rPr>
          <w:rFonts w:asciiTheme="majorEastAsia" w:eastAsiaTheme="majorEastAsia" w:hAnsiTheme="majorEastAsia" w:hint="eastAsia"/>
          <w:sz w:val="24"/>
          <w:szCs w:val="24"/>
        </w:rPr>
        <w:t>１５</w:t>
      </w:r>
      <w:r w:rsidRPr="006576F3">
        <w:rPr>
          <w:rFonts w:asciiTheme="majorEastAsia" w:eastAsiaTheme="majorEastAsia" w:hAnsiTheme="majorEastAsia" w:hint="eastAsia"/>
          <w:sz w:val="24"/>
          <w:szCs w:val="24"/>
        </w:rPr>
        <w:t>時</w:t>
      </w:r>
      <w:r w:rsidR="00BB4A0F">
        <w:rPr>
          <w:rFonts w:asciiTheme="majorEastAsia" w:eastAsiaTheme="majorEastAsia" w:hAnsiTheme="majorEastAsia" w:hint="eastAsia"/>
          <w:sz w:val="24"/>
          <w:szCs w:val="24"/>
        </w:rPr>
        <w:t>００</w:t>
      </w:r>
      <w:r w:rsidRPr="006576F3">
        <w:rPr>
          <w:rFonts w:asciiTheme="majorEastAsia" w:eastAsiaTheme="majorEastAsia" w:hAnsiTheme="majorEastAsia" w:hint="eastAsia"/>
          <w:sz w:val="24"/>
          <w:szCs w:val="24"/>
        </w:rPr>
        <w:t>分</w:t>
      </w:r>
    </w:p>
    <w:p w14:paraId="5F453E71" w14:textId="77777777" w:rsidR="00EB3C7C" w:rsidRPr="006576F3" w:rsidRDefault="00EB3C7C">
      <w:pPr>
        <w:widowControl/>
        <w:jc w:val="left"/>
        <w:rPr>
          <w:rFonts w:asciiTheme="majorEastAsia" w:eastAsiaTheme="majorEastAsia" w:hAnsiTheme="majorEastAsia"/>
          <w:sz w:val="24"/>
          <w:szCs w:val="24"/>
          <w:highlight w:val="cyan"/>
        </w:rPr>
      </w:pPr>
    </w:p>
    <w:p w14:paraId="3F8AB31B" w14:textId="77777777" w:rsidR="00EB3C7C" w:rsidRPr="006576F3" w:rsidRDefault="00EB3C7C" w:rsidP="00EB3C7C">
      <w:pPr>
        <w:widowControl/>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lastRenderedPageBreak/>
        <w:t>３．参加資格</w:t>
      </w:r>
    </w:p>
    <w:p w14:paraId="4705EB4C" w14:textId="77777777" w:rsidR="00EB3C7C" w:rsidRPr="006576F3" w:rsidRDefault="00EB3C7C" w:rsidP="00EB3C7C">
      <w:pPr>
        <w:widowControl/>
        <w:ind w:left="480" w:hangingChars="200" w:hanging="48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　・予算決算及び会計令（以下「予決令」という。）第７０条及び第７１条の規定に該当しない者であること。</w:t>
      </w:r>
    </w:p>
    <w:p w14:paraId="4920B04E" w14:textId="77777777" w:rsidR="00EB3C7C" w:rsidRPr="006576F3" w:rsidRDefault="00EB3C7C" w:rsidP="00EB3C7C">
      <w:pPr>
        <w:widowControl/>
        <w:ind w:leftChars="200" w:left="420"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なお、未成年者、被保佐人又は被補助人であって、契約締結のために必要な同意を得ている者は、予決令第７０条中、特別の理由がある場合に該当する。</w:t>
      </w:r>
    </w:p>
    <w:p w14:paraId="0618772F" w14:textId="77777777" w:rsidR="00EB3C7C" w:rsidRPr="006576F3" w:rsidRDefault="00EB3C7C" w:rsidP="00EB3C7C">
      <w:pPr>
        <w:widowControl/>
        <w:ind w:left="480" w:hangingChars="200" w:hanging="48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　・経済産業省からの補助金交付等停止措置又は指名停止措置が講じられている者ではないこと。</w:t>
      </w:r>
    </w:p>
    <w:p w14:paraId="73A0E731" w14:textId="77777777" w:rsidR="00EB3C7C" w:rsidRPr="006576F3" w:rsidRDefault="00EB3C7C" w:rsidP="00EB3C7C">
      <w:pPr>
        <w:widowControl/>
        <w:ind w:left="480" w:hangingChars="200" w:hanging="48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　・過去３年以内に情報管理の不備を理由に経済産業省との契約を解除されている者ではないこと。</w:t>
      </w:r>
    </w:p>
    <w:p w14:paraId="11AD4708" w14:textId="77777777" w:rsidR="00EB3C7C" w:rsidRPr="006576F3" w:rsidRDefault="00EB3C7C">
      <w:pPr>
        <w:widowControl/>
        <w:jc w:val="left"/>
        <w:rPr>
          <w:rFonts w:asciiTheme="majorEastAsia" w:eastAsiaTheme="majorEastAsia" w:hAnsiTheme="majorEastAsia"/>
          <w:sz w:val="24"/>
          <w:szCs w:val="24"/>
        </w:rPr>
      </w:pPr>
    </w:p>
    <w:p w14:paraId="7C407D90" w14:textId="02A038C0" w:rsidR="000946CF" w:rsidRPr="006576F3" w:rsidRDefault="00EB3C7C">
      <w:pPr>
        <w:widowControl/>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４</w:t>
      </w:r>
      <w:r w:rsidR="000946CF" w:rsidRPr="006576F3">
        <w:rPr>
          <w:rFonts w:asciiTheme="majorEastAsia" w:eastAsiaTheme="majorEastAsia" w:hAnsiTheme="majorEastAsia" w:hint="eastAsia"/>
          <w:sz w:val="24"/>
          <w:szCs w:val="24"/>
        </w:rPr>
        <w:t>．留意事項</w:t>
      </w:r>
    </w:p>
    <w:p w14:paraId="7C407D91" w14:textId="77777777" w:rsidR="000946CF" w:rsidRPr="006576F3" w:rsidRDefault="000946CF">
      <w:pPr>
        <w:widowControl/>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・登録後、必要に応じ事業実施計画等の概要を聴取する場合があります。</w:t>
      </w:r>
    </w:p>
    <w:p w14:paraId="7C407D92" w14:textId="77777777" w:rsidR="000946CF" w:rsidRPr="006576F3" w:rsidRDefault="000946CF">
      <w:pPr>
        <w:widowControl/>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・本件への登録に当たっての費用は事業者負担になります。</w:t>
      </w:r>
    </w:p>
    <w:p w14:paraId="7C407D93" w14:textId="77777777" w:rsidR="000946CF" w:rsidRPr="006576F3" w:rsidRDefault="000946CF">
      <w:pPr>
        <w:widowControl/>
        <w:ind w:leftChars="100" w:left="450" w:hangingChars="100" w:hanging="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6576F3" w:rsidRDefault="000946CF">
      <w:pPr>
        <w:widowControl/>
        <w:ind w:leftChars="100" w:left="450" w:hangingChars="100" w:hanging="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・提供された情報は省内で閲覧しますが、事業者に断りなく省外に配布することはありません。</w:t>
      </w:r>
    </w:p>
    <w:p w14:paraId="7C407D95" w14:textId="77777777" w:rsidR="000946CF" w:rsidRPr="006576F3" w:rsidRDefault="000946CF">
      <w:pPr>
        <w:widowControl/>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・提供された情報、資料は返却いたしません。</w:t>
      </w:r>
    </w:p>
    <w:p w14:paraId="0CB5F574" w14:textId="77777777" w:rsidR="00AD7D2A" w:rsidRPr="006576F3" w:rsidRDefault="00AD7D2A" w:rsidP="00AD7D2A">
      <w:pPr>
        <w:widowControl/>
        <w:ind w:leftChars="100" w:left="450" w:hangingChars="100" w:hanging="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・契約を行う場合、委託事業の事務処理・経理処理につきましては、経済産業省の作成する委託事業事務処理マニュアルに従って処理していただきます。</w:t>
      </w:r>
    </w:p>
    <w:p w14:paraId="3B961DF6" w14:textId="787274CC" w:rsidR="00AD7D2A" w:rsidRPr="006576F3" w:rsidRDefault="00AD7D2A" w:rsidP="00AD7D2A">
      <w:pPr>
        <w:widowControl/>
        <w:ind w:leftChars="100" w:left="450" w:hangingChars="100" w:hanging="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・契約を行う場合、委託事業の事務処理・経理処理等につきましては、更に以下の事項について対応を</w:t>
      </w:r>
      <w:r w:rsidR="00EF009C" w:rsidRPr="006576F3">
        <w:rPr>
          <w:rFonts w:asciiTheme="majorEastAsia" w:eastAsiaTheme="majorEastAsia" w:hAnsiTheme="majorEastAsia" w:hint="eastAsia"/>
          <w:sz w:val="24"/>
          <w:szCs w:val="24"/>
        </w:rPr>
        <w:t>いただく</w:t>
      </w:r>
      <w:r w:rsidRPr="006576F3">
        <w:rPr>
          <w:rFonts w:asciiTheme="majorEastAsia" w:eastAsiaTheme="majorEastAsia" w:hAnsiTheme="majorEastAsia" w:hint="eastAsia"/>
          <w:sz w:val="24"/>
          <w:szCs w:val="24"/>
        </w:rPr>
        <w:t>必要があります。</w:t>
      </w:r>
    </w:p>
    <w:p w14:paraId="1265F5B9" w14:textId="77777777" w:rsidR="00CF3B1B" w:rsidRPr="00CF3B1B" w:rsidRDefault="00CF3B1B" w:rsidP="00CF3B1B">
      <w:pPr>
        <w:widowControl/>
        <w:ind w:leftChars="200" w:left="660" w:hangingChars="100" w:hanging="240"/>
        <w:jc w:val="left"/>
        <w:rPr>
          <w:rFonts w:asciiTheme="majorEastAsia" w:eastAsiaTheme="majorEastAsia" w:hAnsiTheme="majorEastAsia"/>
          <w:sz w:val="24"/>
          <w:szCs w:val="24"/>
        </w:rPr>
      </w:pPr>
      <w:r w:rsidRPr="00CF3B1B">
        <w:rPr>
          <w:rFonts w:asciiTheme="majorEastAsia" w:eastAsiaTheme="majorEastAsia" w:hAnsiTheme="majorEastAsia"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C908116" w14:textId="77777777" w:rsidR="00CF3B1B" w:rsidRPr="00CF3B1B" w:rsidRDefault="00CF3B1B" w:rsidP="00CF3B1B">
      <w:pPr>
        <w:widowControl/>
        <w:ind w:leftChars="200" w:left="660" w:hangingChars="100" w:hanging="240"/>
        <w:jc w:val="left"/>
        <w:rPr>
          <w:rFonts w:asciiTheme="majorEastAsia" w:eastAsiaTheme="majorEastAsia" w:hAnsiTheme="majorEastAsia"/>
          <w:sz w:val="24"/>
          <w:szCs w:val="24"/>
        </w:rPr>
      </w:pPr>
      <w:r w:rsidRPr="00CF3B1B">
        <w:rPr>
          <w:rFonts w:asciiTheme="majorEastAsia" w:eastAsiaTheme="majorEastAsia" w:hAnsiTheme="majorEastAsia" w:hint="eastAsia"/>
          <w:sz w:val="24"/>
          <w:szCs w:val="24"/>
        </w:rPr>
        <w:t xml:space="preserve">　なお、「委託事業事務処理マニュアル」上で明示している、本事業における再委託を禁止している「事業全体の企画及び立案並びに根幹に関わる執行管理業務」については以下の通り。</w:t>
      </w:r>
    </w:p>
    <w:p w14:paraId="7EB522BF" w14:textId="77777777" w:rsidR="00CF3B1B" w:rsidRPr="00CF3B1B" w:rsidRDefault="00CF3B1B" w:rsidP="00CF3B1B">
      <w:pPr>
        <w:widowControl/>
        <w:ind w:leftChars="200" w:left="660" w:hangingChars="100" w:hanging="240"/>
        <w:jc w:val="left"/>
        <w:rPr>
          <w:rFonts w:asciiTheme="majorEastAsia" w:eastAsiaTheme="majorEastAsia" w:hAnsiTheme="majorEastAsia"/>
          <w:sz w:val="24"/>
          <w:szCs w:val="24"/>
        </w:rPr>
      </w:pPr>
      <w:r w:rsidRPr="00CF3B1B">
        <w:rPr>
          <w:rFonts w:asciiTheme="majorEastAsia" w:eastAsiaTheme="majorEastAsia" w:hAnsiTheme="majorEastAsia" w:hint="eastAsia"/>
          <w:sz w:val="24"/>
          <w:szCs w:val="24"/>
        </w:rPr>
        <w:t>【事業全体の企画及び立案並びに根幹に関わる執行管理業務】</w:t>
      </w:r>
    </w:p>
    <w:p w14:paraId="0969F48F" w14:textId="69BCB3A4" w:rsidR="00351218" w:rsidRPr="00351218" w:rsidRDefault="00CF3B1B" w:rsidP="00142721">
      <w:pPr>
        <w:widowControl/>
        <w:ind w:leftChars="314" w:left="659" w:firstLineChars="20" w:firstLine="48"/>
        <w:jc w:val="left"/>
        <w:rPr>
          <w:rFonts w:asciiTheme="majorEastAsia" w:eastAsiaTheme="majorEastAsia" w:hAnsiTheme="majorEastAsia"/>
          <w:sz w:val="24"/>
          <w:szCs w:val="24"/>
        </w:rPr>
      </w:pPr>
      <w:r w:rsidRPr="00CF3B1B">
        <w:rPr>
          <w:rFonts w:asciiTheme="majorEastAsia" w:eastAsiaTheme="majorEastAsia" w:hAnsiTheme="majorEastAsia" w:hint="eastAsia"/>
          <w:sz w:val="24"/>
          <w:szCs w:val="24"/>
        </w:rPr>
        <w:t>・</w:t>
      </w:r>
      <w:r w:rsidR="00351218" w:rsidRPr="00351218">
        <w:rPr>
          <w:rFonts w:asciiTheme="majorEastAsia" w:eastAsiaTheme="majorEastAsia" w:hAnsiTheme="majorEastAsia" w:hint="eastAsia"/>
          <w:sz w:val="24"/>
          <w:szCs w:val="24"/>
        </w:rPr>
        <w:t>事業内容の決定（実施手段・方法、実施体制）</w:t>
      </w:r>
    </w:p>
    <w:p w14:paraId="40D7CAE5" w14:textId="7DF2CFAA" w:rsidR="00351218" w:rsidRPr="00351218" w:rsidRDefault="00351218" w:rsidP="00142721">
      <w:pPr>
        <w:widowControl/>
        <w:ind w:leftChars="337" w:left="948" w:hangingChars="100" w:hanging="240"/>
        <w:jc w:val="left"/>
        <w:rPr>
          <w:rFonts w:asciiTheme="majorEastAsia" w:eastAsiaTheme="majorEastAsia" w:hAnsiTheme="majorEastAsia"/>
          <w:sz w:val="24"/>
          <w:szCs w:val="24"/>
        </w:rPr>
      </w:pPr>
      <w:r w:rsidRPr="00351218">
        <w:rPr>
          <w:rFonts w:asciiTheme="majorEastAsia" w:eastAsiaTheme="majorEastAsia" w:hAnsiTheme="majorEastAsia" w:hint="eastAsia"/>
          <w:sz w:val="24"/>
          <w:szCs w:val="24"/>
        </w:rPr>
        <w:t>・再委託・外注先の業務執行管理（再委託・外注内容の決定、進捗状況の管理方法及び確認、成果及び結果のとりまとめ方法）</w:t>
      </w:r>
    </w:p>
    <w:p w14:paraId="06030009" w14:textId="6B673A79" w:rsidR="00CF3B1B" w:rsidRPr="00CF3B1B" w:rsidRDefault="00351218" w:rsidP="00142721">
      <w:pPr>
        <w:widowControl/>
        <w:ind w:leftChars="314" w:left="659" w:firstLineChars="20" w:firstLine="48"/>
        <w:jc w:val="left"/>
        <w:rPr>
          <w:rFonts w:asciiTheme="majorEastAsia" w:eastAsiaTheme="majorEastAsia" w:hAnsiTheme="majorEastAsia"/>
          <w:sz w:val="24"/>
          <w:szCs w:val="24"/>
        </w:rPr>
      </w:pPr>
      <w:r w:rsidRPr="00351218">
        <w:rPr>
          <w:rFonts w:asciiTheme="majorEastAsia" w:eastAsiaTheme="majorEastAsia" w:hAnsiTheme="majorEastAsia" w:hint="eastAsia"/>
          <w:sz w:val="24"/>
          <w:szCs w:val="24"/>
        </w:rPr>
        <w:t>・その他、執行管理業務と想定する業務</w:t>
      </w:r>
    </w:p>
    <w:p w14:paraId="1A357E37" w14:textId="77777777" w:rsidR="00AD7D2A" w:rsidRPr="006576F3" w:rsidRDefault="00AD7D2A" w:rsidP="00AD7D2A">
      <w:pPr>
        <w:widowControl/>
        <w:ind w:leftChars="200" w:left="660" w:hangingChars="100" w:hanging="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lastRenderedPageBreak/>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23D257A0" w14:textId="77777777" w:rsidR="00AD7D2A" w:rsidRPr="006576F3" w:rsidRDefault="00AD7D2A" w:rsidP="00C71565">
      <w:pPr>
        <w:widowControl/>
        <w:ind w:leftChars="300" w:left="630"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なお、本事業は再委託費率が高くなる傾向となる事業類型には該当しないため、個別事業の事情に応じて適切性を確認します。</w:t>
      </w:r>
    </w:p>
    <w:p w14:paraId="718421E2" w14:textId="77777777" w:rsidR="00AD7D2A" w:rsidRPr="006576F3" w:rsidRDefault="00AD7D2A" w:rsidP="00142721">
      <w:pPr>
        <w:widowControl/>
        <w:ind w:leftChars="100" w:left="707" w:hangingChars="207" w:hanging="497"/>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7514D65B" w14:textId="77777777" w:rsidR="00AD7D2A" w:rsidRPr="006576F3" w:rsidRDefault="00AD7D2A" w:rsidP="00142721">
      <w:pPr>
        <w:widowControl/>
        <w:ind w:leftChars="200" w:left="420"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3B70599E" w14:textId="77777777" w:rsidR="00AD7D2A" w:rsidRPr="006576F3" w:rsidRDefault="00AD7D2A" w:rsidP="00AD7D2A">
      <w:pPr>
        <w:widowControl/>
        <w:ind w:leftChars="100" w:left="450" w:hangingChars="100" w:hanging="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　具体的な措置要領は、以下の</w:t>
      </w:r>
      <w:r w:rsidRPr="006576F3">
        <w:rPr>
          <w:rFonts w:asciiTheme="majorEastAsia" w:eastAsiaTheme="majorEastAsia" w:hAnsiTheme="majorEastAsia"/>
          <w:sz w:val="24"/>
          <w:szCs w:val="24"/>
        </w:rPr>
        <w:t>URLの通り</w:t>
      </w:r>
      <w:r w:rsidRPr="006576F3">
        <w:rPr>
          <w:rFonts w:asciiTheme="majorEastAsia" w:eastAsiaTheme="majorEastAsia" w:hAnsiTheme="majorEastAsia" w:hint="eastAsia"/>
          <w:sz w:val="24"/>
          <w:szCs w:val="24"/>
        </w:rPr>
        <w:t>になります</w:t>
      </w:r>
      <w:r w:rsidRPr="006576F3">
        <w:rPr>
          <w:rFonts w:asciiTheme="majorEastAsia" w:eastAsiaTheme="majorEastAsia" w:hAnsiTheme="majorEastAsia"/>
          <w:sz w:val="24"/>
          <w:szCs w:val="24"/>
        </w:rPr>
        <w:t>。</w:t>
      </w:r>
    </w:p>
    <w:p w14:paraId="602AE647" w14:textId="0CBE5A71" w:rsidR="00AD7D2A" w:rsidRPr="006576F3" w:rsidRDefault="00AA0896" w:rsidP="006576F3">
      <w:pPr>
        <w:widowControl/>
        <w:ind w:leftChars="200" w:left="420"/>
        <w:jc w:val="center"/>
        <w:rPr>
          <w:rFonts w:asciiTheme="majorEastAsia" w:eastAsiaTheme="majorEastAsia" w:hAnsiTheme="majorEastAsia"/>
          <w:sz w:val="24"/>
          <w:szCs w:val="24"/>
        </w:rPr>
      </w:pPr>
      <w:hyperlink r:id="rId8" w:history="1">
        <w:r w:rsidR="006576F3" w:rsidRPr="006576F3">
          <w:rPr>
            <w:rStyle w:val="af8"/>
            <w:rFonts w:asciiTheme="majorEastAsia" w:eastAsiaTheme="majorEastAsia" w:hAnsiTheme="majorEastAsia"/>
            <w:sz w:val="24"/>
            <w:szCs w:val="24"/>
          </w:rPr>
          <w:t>https://www.meti.go.jp/information_2/publicoffer/shimeiteishi.html</w:t>
        </w:r>
      </w:hyperlink>
    </w:p>
    <w:p w14:paraId="716DBDDD" w14:textId="77777777" w:rsidR="00E0044C" w:rsidRPr="006576F3" w:rsidRDefault="00E0044C" w:rsidP="00E0044C">
      <w:pPr>
        <w:widowControl/>
        <w:ind w:leftChars="100" w:left="450" w:hangingChars="100" w:hanging="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情報取扱者名簿及び情報管理体制図（別添２）の提出を求め、適切な情報管理体制が確保されているかを確認します。</w:t>
      </w:r>
    </w:p>
    <w:p w14:paraId="7C407D96" w14:textId="77777777" w:rsidR="000946CF" w:rsidRPr="006576F3" w:rsidRDefault="000946CF" w:rsidP="00AD7D2A">
      <w:pPr>
        <w:widowControl/>
        <w:ind w:firstLineChars="100" w:firstLine="240"/>
        <w:jc w:val="left"/>
        <w:rPr>
          <w:rFonts w:asciiTheme="majorEastAsia" w:eastAsiaTheme="majorEastAsia" w:hAnsiTheme="majorEastAsia"/>
          <w:sz w:val="24"/>
          <w:szCs w:val="24"/>
        </w:rPr>
      </w:pPr>
    </w:p>
    <w:p w14:paraId="7C407D97" w14:textId="77777777" w:rsidR="000946CF" w:rsidRPr="006576F3" w:rsidRDefault="000946CF">
      <w:pPr>
        <w:widowControl/>
        <w:jc w:val="left"/>
        <w:rPr>
          <w:rFonts w:asciiTheme="majorEastAsia" w:eastAsiaTheme="majorEastAsia" w:hAnsiTheme="majorEastAsia"/>
          <w:sz w:val="24"/>
          <w:szCs w:val="24"/>
        </w:rPr>
      </w:pPr>
    </w:p>
    <w:p w14:paraId="7C407D98" w14:textId="6FFD592E" w:rsidR="000946CF" w:rsidRPr="006576F3" w:rsidRDefault="00EB3C7C">
      <w:pPr>
        <w:widowControl/>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５</w:t>
      </w:r>
      <w:r w:rsidR="000946CF" w:rsidRPr="006576F3">
        <w:rPr>
          <w:rFonts w:asciiTheme="majorEastAsia" w:eastAsiaTheme="majorEastAsia" w:hAnsiTheme="majorEastAsia" w:hint="eastAsia"/>
          <w:sz w:val="24"/>
          <w:szCs w:val="24"/>
        </w:rPr>
        <w:t>．提出先・問合せ先</w:t>
      </w:r>
    </w:p>
    <w:p w14:paraId="7C407D99" w14:textId="77777777" w:rsidR="000946CF" w:rsidRPr="006576F3" w:rsidRDefault="000946CF" w:rsidP="006576F3">
      <w:pPr>
        <w:widowControl/>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〒１００－８９０１　東京都千代田区霞が関１－３－１</w:t>
      </w:r>
    </w:p>
    <w:p w14:paraId="7C407D9A" w14:textId="18910A5E" w:rsidR="000946CF" w:rsidRPr="006576F3" w:rsidRDefault="00364346" w:rsidP="006576F3">
      <w:pPr>
        <w:widowControl/>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 xml:space="preserve">経済産業省大臣官房秘書課　</w:t>
      </w:r>
      <w:r w:rsidR="003E3B67">
        <w:rPr>
          <w:rFonts w:asciiTheme="majorEastAsia" w:eastAsiaTheme="majorEastAsia" w:hAnsiTheme="majorEastAsia" w:hint="eastAsia"/>
          <w:sz w:val="24"/>
          <w:szCs w:val="24"/>
        </w:rPr>
        <w:t>山田</w:t>
      </w:r>
      <w:r w:rsidR="000946CF" w:rsidRPr="006576F3">
        <w:rPr>
          <w:rFonts w:asciiTheme="majorEastAsia" w:eastAsiaTheme="majorEastAsia" w:hAnsiTheme="majorEastAsia" w:hint="eastAsia"/>
          <w:sz w:val="24"/>
          <w:szCs w:val="24"/>
        </w:rPr>
        <w:t>宛て</w:t>
      </w:r>
    </w:p>
    <w:p w14:paraId="7C407D9B" w14:textId="58546F42" w:rsidR="000946CF" w:rsidRPr="006576F3" w:rsidRDefault="000946CF" w:rsidP="008D484A">
      <w:pPr>
        <w:widowControl/>
        <w:ind w:firstLineChars="200" w:firstLine="480"/>
        <w:jc w:val="left"/>
        <w:rPr>
          <w:rFonts w:asciiTheme="majorEastAsia" w:eastAsiaTheme="majorEastAsia" w:hAnsiTheme="majorEastAsia"/>
          <w:sz w:val="24"/>
          <w:szCs w:val="24"/>
        </w:rPr>
      </w:pPr>
      <w:r w:rsidRPr="006576F3">
        <w:rPr>
          <w:rFonts w:asciiTheme="majorEastAsia" w:eastAsiaTheme="majorEastAsia" w:hAnsiTheme="majorEastAsia"/>
          <w:sz w:val="24"/>
          <w:szCs w:val="24"/>
        </w:rPr>
        <w:t>TEL</w:t>
      </w:r>
      <w:r w:rsidR="008D484A">
        <w:rPr>
          <w:rFonts w:asciiTheme="majorEastAsia" w:eastAsiaTheme="majorEastAsia" w:hAnsiTheme="majorEastAsia" w:hint="eastAsia"/>
          <w:sz w:val="24"/>
          <w:szCs w:val="24"/>
        </w:rPr>
        <w:t xml:space="preserve">　</w:t>
      </w:r>
      <w:r w:rsidRPr="006576F3">
        <w:rPr>
          <w:rFonts w:asciiTheme="majorEastAsia" w:eastAsiaTheme="majorEastAsia" w:hAnsiTheme="majorEastAsia"/>
          <w:sz w:val="24"/>
          <w:szCs w:val="24"/>
        </w:rPr>
        <w:t>０３－３５０１－</w:t>
      </w:r>
      <w:r w:rsidR="00364346" w:rsidRPr="006576F3">
        <w:rPr>
          <w:rFonts w:asciiTheme="majorEastAsia" w:eastAsiaTheme="majorEastAsia" w:hAnsiTheme="majorEastAsia" w:hint="eastAsia"/>
          <w:sz w:val="24"/>
          <w:szCs w:val="24"/>
        </w:rPr>
        <w:t>１６０８</w:t>
      </w:r>
    </w:p>
    <w:p w14:paraId="7C407D9C" w14:textId="3A3D286B" w:rsidR="000946CF" w:rsidRPr="006576F3" w:rsidRDefault="000946CF" w:rsidP="008D484A">
      <w:pPr>
        <w:widowControl/>
        <w:ind w:firstLineChars="200" w:firstLine="480"/>
        <w:jc w:val="left"/>
        <w:rPr>
          <w:rFonts w:asciiTheme="majorEastAsia" w:eastAsiaTheme="majorEastAsia" w:hAnsiTheme="majorEastAsia"/>
          <w:sz w:val="24"/>
          <w:szCs w:val="24"/>
        </w:rPr>
      </w:pPr>
      <w:r w:rsidRPr="006576F3">
        <w:rPr>
          <w:rFonts w:asciiTheme="majorEastAsia" w:eastAsiaTheme="majorEastAsia" w:hAnsiTheme="majorEastAsia"/>
          <w:sz w:val="24"/>
          <w:szCs w:val="24"/>
        </w:rPr>
        <w:t>FAX</w:t>
      </w:r>
      <w:r w:rsidR="008D484A">
        <w:rPr>
          <w:rFonts w:asciiTheme="majorEastAsia" w:eastAsiaTheme="majorEastAsia" w:hAnsiTheme="majorEastAsia" w:hint="eastAsia"/>
          <w:sz w:val="24"/>
          <w:szCs w:val="24"/>
        </w:rPr>
        <w:t xml:space="preserve">　</w:t>
      </w:r>
      <w:r w:rsidRPr="006576F3">
        <w:rPr>
          <w:rFonts w:asciiTheme="majorEastAsia" w:eastAsiaTheme="majorEastAsia" w:hAnsiTheme="majorEastAsia"/>
          <w:sz w:val="24"/>
          <w:szCs w:val="24"/>
        </w:rPr>
        <w:t>０３－３５０１－</w:t>
      </w:r>
      <w:r w:rsidR="00364346" w:rsidRPr="006576F3">
        <w:rPr>
          <w:rFonts w:asciiTheme="majorEastAsia" w:eastAsiaTheme="majorEastAsia" w:hAnsiTheme="majorEastAsia" w:hint="eastAsia"/>
          <w:sz w:val="24"/>
          <w:szCs w:val="24"/>
        </w:rPr>
        <w:t>２０８０</w:t>
      </w:r>
    </w:p>
    <w:p w14:paraId="1B480B44" w14:textId="04D5E7D1" w:rsidR="00910134" w:rsidRDefault="000946CF" w:rsidP="008D484A">
      <w:pPr>
        <w:widowControl/>
        <w:ind w:firstLineChars="200" w:firstLine="480"/>
        <w:jc w:val="left"/>
        <w:rPr>
          <w:rFonts w:asciiTheme="majorEastAsia" w:eastAsiaTheme="majorEastAsia" w:hAnsiTheme="majorEastAsia"/>
          <w:sz w:val="24"/>
          <w:szCs w:val="24"/>
        </w:rPr>
      </w:pPr>
      <w:r w:rsidRPr="006576F3">
        <w:rPr>
          <w:rFonts w:asciiTheme="majorEastAsia" w:eastAsiaTheme="majorEastAsia" w:hAnsiTheme="majorEastAsia"/>
          <w:sz w:val="24"/>
          <w:szCs w:val="24"/>
        </w:rPr>
        <w:t>E-mail</w:t>
      </w:r>
      <w:r w:rsidR="008D484A">
        <w:rPr>
          <w:rFonts w:asciiTheme="majorEastAsia" w:eastAsiaTheme="majorEastAsia" w:hAnsiTheme="majorEastAsia" w:hint="eastAsia"/>
          <w:sz w:val="24"/>
          <w:szCs w:val="24"/>
        </w:rPr>
        <w:t xml:space="preserve">　</w:t>
      </w:r>
      <w:r w:rsidR="000F2AD4" w:rsidRPr="006576F3">
        <w:rPr>
          <w:rFonts w:asciiTheme="majorEastAsia" w:eastAsiaTheme="majorEastAsia" w:hAnsiTheme="majorEastAsia"/>
          <w:sz w:val="24"/>
          <w:szCs w:val="24"/>
        </w:rPr>
        <w:t xml:space="preserve"> </w:t>
      </w:r>
      <w:hyperlink r:id="rId9" w:history="1">
        <w:r w:rsidR="00307B53" w:rsidRPr="0016214D">
          <w:rPr>
            <w:rStyle w:val="af8"/>
            <w:rFonts w:asciiTheme="majorEastAsia" w:eastAsiaTheme="majorEastAsia" w:hAnsiTheme="majorEastAsia"/>
            <w:sz w:val="24"/>
            <w:szCs w:val="24"/>
          </w:rPr>
          <w:t>yamada-masamichi@meti.go.jp</w:t>
        </w:r>
      </w:hyperlink>
      <w:r w:rsidR="00307B53">
        <w:rPr>
          <w:rFonts w:asciiTheme="majorEastAsia" w:eastAsiaTheme="majorEastAsia" w:hAnsiTheme="majorEastAsia"/>
          <w:sz w:val="24"/>
          <w:szCs w:val="24"/>
        </w:rPr>
        <w:t xml:space="preserve">   </w:t>
      </w:r>
      <w:hyperlink r:id="rId10" w:history="1">
        <w:r w:rsidR="00307B53" w:rsidRPr="0016214D">
          <w:rPr>
            <w:rStyle w:val="af8"/>
            <w:rFonts w:asciiTheme="majorEastAsia" w:eastAsiaTheme="majorEastAsia" w:hAnsiTheme="majorEastAsia" w:hint="eastAsia"/>
            <w:sz w:val="24"/>
            <w:szCs w:val="24"/>
          </w:rPr>
          <w:t>bzl-hatsurei-t@meti.go.jp</w:t>
        </w:r>
      </w:hyperlink>
    </w:p>
    <w:p w14:paraId="26E12FB3" w14:textId="77777777" w:rsidR="00910134" w:rsidRPr="008D484A" w:rsidRDefault="00910134" w:rsidP="002E70C0">
      <w:pPr>
        <w:widowControl/>
        <w:ind w:firstLine="840"/>
        <w:jc w:val="left"/>
        <w:rPr>
          <w:rFonts w:asciiTheme="majorEastAsia" w:eastAsiaTheme="majorEastAsia" w:hAnsiTheme="majorEastAsia"/>
          <w:sz w:val="24"/>
          <w:szCs w:val="24"/>
        </w:rPr>
      </w:pPr>
    </w:p>
    <w:p w14:paraId="7C407D9E" w14:textId="77777777" w:rsidR="000946CF" w:rsidRPr="006576F3" w:rsidRDefault="000946CF" w:rsidP="008D484A">
      <w:pPr>
        <w:widowControl/>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※郵送または</w:t>
      </w:r>
      <w:r w:rsidRPr="006576F3">
        <w:rPr>
          <w:rFonts w:asciiTheme="majorEastAsia" w:eastAsiaTheme="majorEastAsia" w:hAnsiTheme="majorEastAsia"/>
          <w:sz w:val="24"/>
          <w:szCs w:val="24"/>
        </w:rPr>
        <w:t>E-mailにてご提出願います。</w:t>
      </w:r>
    </w:p>
    <w:p w14:paraId="7C407D9F" w14:textId="7AFCEA0E" w:rsidR="000946CF" w:rsidRPr="000F2AD4" w:rsidRDefault="000946CF">
      <w:pPr>
        <w:widowControl/>
        <w:jc w:val="left"/>
        <w:rPr>
          <w:rFonts w:asciiTheme="majorEastAsia" w:eastAsiaTheme="majorEastAsia" w:hAnsiTheme="majorEastAsia"/>
          <w:sz w:val="24"/>
          <w:szCs w:val="24"/>
        </w:rPr>
      </w:pPr>
    </w:p>
    <w:p w14:paraId="7C407DA0" w14:textId="77777777" w:rsidR="000946CF" w:rsidRPr="006576F3" w:rsidRDefault="000946CF">
      <w:pPr>
        <w:widowControl/>
        <w:jc w:val="left"/>
        <w:rPr>
          <w:rFonts w:asciiTheme="majorEastAsia" w:eastAsiaTheme="majorEastAsia" w:hAnsiTheme="majorEastAsia"/>
          <w:sz w:val="24"/>
          <w:szCs w:val="24"/>
        </w:rPr>
      </w:pPr>
    </w:p>
    <w:p w14:paraId="7C407DA1" w14:textId="5A0CC5FE" w:rsidR="000946CF" w:rsidRPr="006576F3" w:rsidRDefault="00EB3C7C">
      <w:pPr>
        <w:widowControl/>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６</w:t>
      </w:r>
      <w:r w:rsidR="000946CF" w:rsidRPr="006576F3">
        <w:rPr>
          <w:rFonts w:asciiTheme="majorEastAsia" w:eastAsiaTheme="majorEastAsia" w:hAnsiTheme="majorEastAsia" w:hint="eastAsia"/>
          <w:sz w:val="24"/>
          <w:szCs w:val="24"/>
        </w:rPr>
        <w:t>．提出期限</w:t>
      </w:r>
    </w:p>
    <w:p w14:paraId="7C407DA2" w14:textId="09153479" w:rsidR="000946CF" w:rsidRPr="006576F3" w:rsidRDefault="00910134" w:rsidP="008D484A">
      <w:pPr>
        <w:widowControl/>
        <w:ind w:firstLineChars="100" w:firstLine="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令和</w:t>
      </w:r>
      <w:r w:rsidR="003E3B67">
        <w:rPr>
          <w:rFonts w:asciiTheme="majorEastAsia" w:eastAsiaTheme="majorEastAsia" w:hAnsiTheme="majorEastAsia" w:hint="eastAsia"/>
          <w:sz w:val="24"/>
          <w:szCs w:val="24"/>
        </w:rPr>
        <w:t>５</w:t>
      </w:r>
      <w:r w:rsidRPr="006576F3">
        <w:rPr>
          <w:rFonts w:asciiTheme="majorEastAsia" w:eastAsiaTheme="majorEastAsia" w:hAnsiTheme="majorEastAsia" w:hint="eastAsia"/>
          <w:sz w:val="24"/>
          <w:szCs w:val="24"/>
        </w:rPr>
        <w:t>年</w:t>
      </w:r>
      <w:r w:rsidR="003E3B67">
        <w:rPr>
          <w:rFonts w:asciiTheme="majorEastAsia" w:eastAsiaTheme="majorEastAsia" w:hAnsiTheme="majorEastAsia" w:hint="eastAsia"/>
          <w:sz w:val="24"/>
          <w:szCs w:val="24"/>
        </w:rPr>
        <w:t>３</w:t>
      </w:r>
      <w:r w:rsidRPr="006576F3">
        <w:rPr>
          <w:rFonts w:asciiTheme="majorEastAsia" w:eastAsiaTheme="majorEastAsia" w:hAnsiTheme="majorEastAsia" w:hint="eastAsia"/>
          <w:sz w:val="24"/>
          <w:szCs w:val="24"/>
        </w:rPr>
        <w:t>月</w:t>
      </w:r>
      <w:r w:rsidR="007C04AA">
        <w:rPr>
          <w:rFonts w:asciiTheme="majorEastAsia" w:eastAsiaTheme="majorEastAsia" w:hAnsiTheme="majorEastAsia" w:hint="eastAsia"/>
          <w:sz w:val="24"/>
          <w:szCs w:val="24"/>
        </w:rPr>
        <w:t>２０</w:t>
      </w:r>
      <w:r w:rsidRPr="006576F3">
        <w:rPr>
          <w:rFonts w:asciiTheme="majorEastAsia" w:eastAsiaTheme="majorEastAsia" w:hAnsiTheme="majorEastAsia" w:hint="eastAsia"/>
          <w:sz w:val="24"/>
          <w:szCs w:val="24"/>
        </w:rPr>
        <w:t>日（</w:t>
      </w:r>
      <w:r w:rsidR="007C04AA">
        <w:rPr>
          <w:rFonts w:asciiTheme="majorEastAsia" w:eastAsiaTheme="majorEastAsia" w:hAnsiTheme="majorEastAsia" w:hint="eastAsia"/>
          <w:sz w:val="24"/>
          <w:szCs w:val="24"/>
        </w:rPr>
        <w:t>月</w:t>
      </w:r>
      <w:r w:rsidR="00DE594E" w:rsidRPr="006576F3">
        <w:rPr>
          <w:rFonts w:asciiTheme="majorEastAsia" w:eastAsiaTheme="majorEastAsia" w:hAnsiTheme="majorEastAsia" w:hint="eastAsia"/>
          <w:sz w:val="24"/>
          <w:szCs w:val="24"/>
        </w:rPr>
        <w:t>）１７：００</w:t>
      </w:r>
    </w:p>
    <w:p w14:paraId="7C407DA3" w14:textId="77777777" w:rsidR="000946CF" w:rsidRPr="006576F3" w:rsidRDefault="000946CF" w:rsidP="008D484A">
      <w:pPr>
        <w:widowControl/>
        <w:ind w:leftChars="100" w:left="450" w:hangingChars="100" w:hanging="240"/>
        <w:jc w:val="left"/>
        <w:rPr>
          <w:rFonts w:asciiTheme="majorEastAsia" w:eastAsiaTheme="majorEastAsia" w:hAnsiTheme="majorEastAsia"/>
          <w:sz w:val="24"/>
          <w:szCs w:val="24"/>
        </w:rPr>
      </w:pPr>
      <w:r w:rsidRPr="006576F3">
        <w:rPr>
          <w:rFonts w:asciiTheme="majorEastAsia" w:eastAsiaTheme="majorEastAsia" w:hAnsiTheme="majorEastAsia"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77777777"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7" w14:textId="77777777" w:rsidR="000946CF" w:rsidRPr="008116EF" w:rsidRDefault="000946CF">
      <w:pPr>
        <w:widowControl/>
        <w:jc w:val="left"/>
        <w:rPr>
          <w:rFonts w:ascii="ＭＳ ゴシック" w:eastAsia="ＭＳ ゴシック" w:hAnsi="ＭＳ ゴシック"/>
          <w:sz w:val="24"/>
          <w:szCs w:val="24"/>
        </w:rPr>
      </w:pPr>
    </w:p>
    <w:p w14:paraId="7C407DA8" w14:textId="77777777" w:rsidR="000946CF" w:rsidRPr="008116EF" w:rsidRDefault="000946CF">
      <w:pPr>
        <w:widowControl/>
        <w:jc w:val="left"/>
        <w:rPr>
          <w:rFonts w:ascii="ＭＳ ゴシック" w:eastAsia="ＭＳ ゴシック" w:hAnsi="ＭＳ ゴシック"/>
          <w:sz w:val="24"/>
          <w:szCs w:val="24"/>
        </w:rPr>
      </w:pPr>
    </w:p>
    <w:p w14:paraId="7C407DA9" w14:textId="353876CB" w:rsidR="000946CF" w:rsidRPr="008116EF" w:rsidRDefault="002B2789">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D" w14:textId="77777777" w:rsidR="000946CF" w:rsidRPr="008116EF" w:rsidRDefault="000946CF">
      <w:pPr>
        <w:widowControl/>
        <w:jc w:val="left"/>
        <w:rPr>
          <w:rFonts w:ascii="ＭＳ ゴシック" w:eastAsia="ＭＳ ゴシック" w:hAnsi="ＭＳ ゴシック"/>
          <w:sz w:val="24"/>
          <w:szCs w:val="24"/>
        </w:rPr>
      </w:pPr>
    </w:p>
    <w:p w14:paraId="7C407DAE" w14:textId="77777777"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pacing w:val="30"/>
          <w:kern w:val="0"/>
          <w:sz w:val="24"/>
          <w:szCs w:val="24"/>
          <w:fitText w:val="1440" w:id="568368129"/>
        </w:rPr>
        <w:t>代表者氏</w:t>
      </w:r>
      <w:r w:rsidRPr="008116EF">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4" w14:textId="77777777" w:rsidR="000946CF" w:rsidRPr="008116EF" w:rsidRDefault="000946CF">
      <w:pPr>
        <w:widowControl/>
        <w:jc w:val="left"/>
        <w:rPr>
          <w:rFonts w:ascii="ＭＳ ゴシック" w:eastAsia="ＭＳ ゴシック" w:hAnsi="ＭＳ ゴシック"/>
          <w:sz w:val="24"/>
          <w:szCs w:val="24"/>
          <w:u w:val="single"/>
        </w:rPr>
      </w:pPr>
    </w:p>
    <w:p w14:paraId="7C407DB5" w14:textId="77777777"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C" w14:textId="77777777" w:rsidR="000946CF" w:rsidRPr="008116EF" w:rsidRDefault="000946CF">
      <w:pPr>
        <w:widowControl/>
        <w:jc w:val="left"/>
        <w:rPr>
          <w:rFonts w:ascii="ＭＳ ゴシック" w:eastAsia="ＭＳ ゴシック" w:hAnsi="ＭＳ ゴシック"/>
          <w:sz w:val="24"/>
          <w:szCs w:val="24"/>
        </w:rPr>
      </w:pPr>
    </w:p>
    <w:p w14:paraId="7C407DBD" w14:textId="77777777" w:rsidR="000946CF" w:rsidRPr="008116EF" w:rsidRDefault="000946CF">
      <w:pPr>
        <w:widowControl/>
        <w:jc w:val="left"/>
        <w:rPr>
          <w:rFonts w:ascii="ＭＳ ゴシック" w:eastAsia="ＭＳ ゴシック" w:hAnsi="ＭＳ ゴシック"/>
          <w:sz w:val="24"/>
          <w:szCs w:val="24"/>
        </w:rPr>
      </w:pPr>
    </w:p>
    <w:p w14:paraId="7C407DBE"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7C407DBF" w14:textId="77777777" w:rsidR="000946CF" w:rsidRPr="008116EF" w:rsidRDefault="000946CF">
      <w:pPr>
        <w:widowControl/>
        <w:jc w:val="left"/>
        <w:rPr>
          <w:rFonts w:ascii="ＭＳ ゴシック" w:eastAsia="ＭＳ ゴシック" w:hAnsi="ＭＳ ゴシック"/>
          <w:sz w:val="24"/>
          <w:szCs w:val="24"/>
        </w:rPr>
      </w:pPr>
    </w:p>
    <w:p w14:paraId="7C407DC0" w14:textId="77777777" w:rsidR="000946CF" w:rsidRPr="008116EF" w:rsidRDefault="000946CF">
      <w:pPr>
        <w:widowControl/>
        <w:jc w:val="left"/>
        <w:rPr>
          <w:rFonts w:ascii="ＭＳ ゴシック" w:eastAsia="ＭＳ ゴシック" w:hAnsi="ＭＳ ゴシック"/>
          <w:sz w:val="24"/>
          <w:szCs w:val="24"/>
        </w:rPr>
      </w:pPr>
    </w:p>
    <w:p w14:paraId="7F721FB1" w14:textId="0564E452" w:rsidR="00E0044C" w:rsidRPr="00387251" w:rsidRDefault="00E0044C" w:rsidP="00E0044C">
      <w:pPr>
        <w:ind w:left="240" w:hangingChars="100" w:hanging="240"/>
        <w:jc w:val="right"/>
        <w:rPr>
          <w:rFonts w:ascii="‚l‚r –¾’©"/>
        </w:rPr>
      </w:pPr>
      <w:r>
        <w:rPr>
          <w:rFonts w:ascii="ＭＳ ゴシック" w:eastAsia="ＭＳ ゴシック" w:hAnsi="ＭＳ ゴシック"/>
          <w:sz w:val="24"/>
          <w:szCs w:val="24"/>
        </w:rPr>
        <w:br w:type="page"/>
      </w:r>
      <w:r>
        <w:rPr>
          <w:rFonts w:ascii="‚l‚r –¾’©" w:hint="eastAsia"/>
        </w:rPr>
        <w:lastRenderedPageBreak/>
        <w:t>（別添２</w:t>
      </w:r>
      <w:r w:rsidRPr="00D03637">
        <w:rPr>
          <w:rFonts w:ascii="‚l‚r –¾’©" w:hint="eastAsia"/>
        </w:rPr>
        <w:t>）</w:t>
      </w:r>
    </w:p>
    <w:p w14:paraId="5836D38B" w14:textId="77777777" w:rsidR="00E0044C" w:rsidRPr="00387251" w:rsidRDefault="00E0044C" w:rsidP="00E0044C">
      <w:pPr>
        <w:jc w:val="center"/>
        <w:rPr>
          <w:rFonts w:ascii="‚l‚r –¾’©"/>
        </w:rPr>
      </w:pPr>
      <w:r w:rsidRPr="00387251">
        <w:rPr>
          <w:rFonts w:ascii="‚l‚r –¾’©" w:hint="eastAsia"/>
        </w:rPr>
        <w:t>情報取扱者名簿</w:t>
      </w:r>
      <w:r>
        <w:rPr>
          <w:rFonts w:ascii="‚l‚r –¾’©" w:hint="eastAsia"/>
        </w:rPr>
        <w:t>及び情報管理体制図</w:t>
      </w:r>
    </w:p>
    <w:p w14:paraId="4A5E5A48" w14:textId="77777777" w:rsidR="00E0044C" w:rsidRDefault="00E0044C" w:rsidP="00E0044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0044C" w14:paraId="283B1E0A" w14:textId="77777777" w:rsidTr="00030335">
        <w:tc>
          <w:tcPr>
            <w:tcW w:w="1843" w:type="dxa"/>
            <w:gridSpan w:val="2"/>
          </w:tcPr>
          <w:p w14:paraId="20BA4D61" w14:textId="77777777" w:rsidR="00E0044C" w:rsidRDefault="00E0044C" w:rsidP="00030335">
            <w:pPr>
              <w:rPr>
                <w:rFonts w:ascii="‚l‚r –¾’©"/>
              </w:rPr>
            </w:pPr>
          </w:p>
        </w:tc>
        <w:tc>
          <w:tcPr>
            <w:tcW w:w="1441" w:type="dxa"/>
            <w:vAlign w:val="center"/>
          </w:tcPr>
          <w:p w14:paraId="2637582F" w14:textId="77777777" w:rsidR="00E0044C" w:rsidRDefault="00E0044C" w:rsidP="00030335">
            <w:pPr>
              <w:jc w:val="center"/>
              <w:rPr>
                <w:rFonts w:ascii="‚l‚r –¾’©"/>
              </w:rPr>
            </w:pPr>
            <w:r>
              <w:rPr>
                <w:rFonts w:ascii="‚l‚r –¾’©" w:hint="eastAsia"/>
              </w:rPr>
              <w:t>氏名</w:t>
            </w:r>
          </w:p>
        </w:tc>
        <w:tc>
          <w:tcPr>
            <w:tcW w:w="1441" w:type="dxa"/>
            <w:vAlign w:val="center"/>
          </w:tcPr>
          <w:p w14:paraId="343EC3AA" w14:textId="77777777" w:rsidR="00E0044C" w:rsidRDefault="00E0044C" w:rsidP="00030335">
            <w:pPr>
              <w:jc w:val="center"/>
              <w:rPr>
                <w:rFonts w:ascii="‚l‚r –¾’©"/>
              </w:rPr>
            </w:pPr>
            <w:r>
              <w:rPr>
                <w:rFonts w:ascii="‚l‚r –¾’©" w:hint="eastAsia"/>
              </w:rPr>
              <w:t>個人住所</w:t>
            </w:r>
          </w:p>
        </w:tc>
        <w:tc>
          <w:tcPr>
            <w:tcW w:w="1441" w:type="dxa"/>
            <w:vAlign w:val="center"/>
          </w:tcPr>
          <w:p w14:paraId="66E51A43" w14:textId="77777777" w:rsidR="00E0044C" w:rsidRDefault="00E0044C" w:rsidP="00030335">
            <w:pPr>
              <w:jc w:val="center"/>
              <w:rPr>
                <w:rFonts w:ascii="‚l‚r –¾’©"/>
              </w:rPr>
            </w:pPr>
            <w:r>
              <w:rPr>
                <w:rFonts w:ascii="‚l‚r –¾’©" w:hint="eastAsia"/>
              </w:rPr>
              <w:t>生年月日</w:t>
            </w:r>
          </w:p>
        </w:tc>
        <w:tc>
          <w:tcPr>
            <w:tcW w:w="1441" w:type="dxa"/>
            <w:vAlign w:val="center"/>
          </w:tcPr>
          <w:p w14:paraId="7E2D5D72" w14:textId="77777777" w:rsidR="00E0044C" w:rsidRDefault="00E0044C" w:rsidP="00030335">
            <w:pPr>
              <w:jc w:val="center"/>
              <w:rPr>
                <w:rFonts w:ascii="‚l‚r –¾’©"/>
              </w:rPr>
            </w:pPr>
            <w:r>
              <w:rPr>
                <w:rFonts w:ascii="‚l‚r –¾’©" w:hint="eastAsia"/>
              </w:rPr>
              <w:t>所属部署</w:t>
            </w:r>
          </w:p>
        </w:tc>
        <w:tc>
          <w:tcPr>
            <w:tcW w:w="1441" w:type="dxa"/>
            <w:vAlign w:val="center"/>
          </w:tcPr>
          <w:p w14:paraId="2D66C7D7" w14:textId="77777777" w:rsidR="00E0044C" w:rsidRDefault="00E0044C" w:rsidP="00030335">
            <w:pPr>
              <w:jc w:val="center"/>
              <w:rPr>
                <w:rFonts w:ascii="‚l‚r –¾’©"/>
              </w:rPr>
            </w:pPr>
            <w:r>
              <w:rPr>
                <w:rFonts w:ascii="‚l‚r –¾’©" w:hint="eastAsia"/>
              </w:rPr>
              <w:t>役職</w:t>
            </w:r>
          </w:p>
        </w:tc>
        <w:tc>
          <w:tcPr>
            <w:tcW w:w="1442" w:type="dxa"/>
            <w:vAlign w:val="center"/>
          </w:tcPr>
          <w:p w14:paraId="5B0D4C75" w14:textId="77777777" w:rsidR="00E0044C" w:rsidRDefault="00E0044C" w:rsidP="00030335">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0044C" w14:paraId="6F29517B" w14:textId="77777777" w:rsidTr="00030335">
        <w:tc>
          <w:tcPr>
            <w:tcW w:w="1418" w:type="dxa"/>
          </w:tcPr>
          <w:p w14:paraId="7EFC30EF" w14:textId="77777777" w:rsidR="00E0044C" w:rsidRDefault="00E0044C" w:rsidP="00030335">
            <w:pPr>
              <w:rPr>
                <w:rFonts w:ascii="‚l‚r –¾’©"/>
              </w:rPr>
            </w:pPr>
            <w:r>
              <w:rPr>
                <w:rFonts w:ascii="‚l‚r –¾’©" w:hint="eastAsia"/>
              </w:rPr>
              <w:t>情報管理責任者</w:t>
            </w:r>
            <w:r w:rsidRPr="00105406">
              <w:rPr>
                <w:rFonts w:ascii="‚l‚r –¾’©" w:hint="eastAsia"/>
                <w:sz w:val="18"/>
                <w:szCs w:val="18"/>
              </w:rPr>
              <w:t>（※１）</w:t>
            </w:r>
          </w:p>
        </w:tc>
        <w:tc>
          <w:tcPr>
            <w:tcW w:w="425" w:type="dxa"/>
          </w:tcPr>
          <w:p w14:paraId="2BEE2FB8" w14:textId="77777777" w:rsidR="00E0044C" w:rsidRDefault="00E0044C" w:rsidP="00030335">
            <w:pPr>
              <w:rPr>
                <w:rFonts w:ascii="‚l‚r –¾’©"/>
              </w:rPr>
            </w:pPr>
            <w:r>
              <w:rPr>
                <w:rFonts w:ascii="‚l‚r –¾’©" w:hint="eastAsia"/>
              </w:rPr>
              <w:t>Ａ</w:t>
            </w:r>
          </w:p>
        </w:tc>
        <w:tc>
          <w:tcPr>
            <w:tcW w:w="1441" w:type="dxa"/>
          </w:tcPr>
          <w:p w14:paraId="6BA97916" w14:textId="77777777" w:rsidR="00E0044C" w:rsidRDefault="00E0044C" w:rsidP="00030335">
            <w:pPr>
              <w:rPr>
                <w:rFonts w:ascii="‚l‚r –¾’©"/>
              </w:rPr>
            </w:pPr>
          </w:p>
        </w:tc>
        <w:tc>
          <w:tcPr>
            <w:tcW w:w="1441" w:type="dxa"/>
          </w:tcPr>
          <w:p w14:paraId="5F9739A0" w14:textId="77777777" w:rsidR="00E0044C" w:rsidRDefault="00E0044C" w:rsidP="00030335">
            <w:pPr>
              <w:rPr>
                <w:rFonts w:ascii="‚l‚r –¾’©"/>
              </w:rPr>
            </w:pPr>
          </w:p>
        </w:tc>
        <w:tc>
          <w:tcPr>
            <w:tcW w:w="1441" w:type="dxa"/>
          </w:tcPr>
          <w:p w14:paraId="478A9A0C" w14:textId="77777777" w:rsidR="00E0044C" w:rsidRDefault="00E0044C" w:rsidP="00030335">
            <w:pPr>
              <w:rPr>
                <w:rFonts w:ascii="‚l‚r –¾’©"/>
              </w:rPr>
            </w:pPr>
          </w:p>
        </w:tc>
        <w:tc>
          <w:tcPr>
            <w:tcW w:w="1441" w:type="dxa"/>
          </w:tcPr>
          <w:p w14:paraId="2B449FEB" w14:textId="77777777" w:rsidR="00E0044C" w:rsidRDefault="00E0044C" w:rsidP="00030335">
            <w:pPr>
              <w:rPr>
                <w:rFonts w:ascii="‚l‚r –¾’©"/>
              </w:rPr>
            </w:pPr>
          </w:p>
        </w:tc>
        <w:tc>
          <w:tcPr>
            <w:tcW w:w="1441" w:type="dxa"/>
          </w:tcPr>
          <w:p w14:paraId="02B7C0E2" w14:textId="77777777" w:rsidR="00E0044C" w:rsidRDefault="00E0044C" w:rsidP="00030335">
            <w:pPr>
              <w:rPr>
                <w:rFonts w:ascii="‚l‚r –¾’©"/>
              </w:rPr>
            </w:pPr>
          </w:p>
        </w:tc>
        <w:tc>
          <w:tcPr>
            <w:tcW w:w="1442" w:type="dxa"/>
          </w:tcPr>
          <w:p w14:paraId="5E6F4EA7" w14:textId="77777777" w:rsidR="00E0044C" w:rsidRDefault="00E0044C" w:rsidP="00030335">
            <w:pPr>
              <w:rPr>
                <w:rFonts w:ascii="‚l‚r –¾’©"/>
              </w:rPr>
            </w:pPr>
          </w:p>
        </w:tc>
      </w:tr>
      <w:tr w:rsidR="00E0044C" w14:paraId="0ED88E91" w14:textId="77777777" w:rsidTr="00030335">
        <w:tc>
          <w:tcPr>
            <w:tcW w:w="1418" w:type="dxa"/>
            <w:vMerge w:val="restart"/>
          </w:tcPr>
          <w:p w14:paraId="1F27D359" w14:textId="77777777" w:rsidR="00E0044C" w:rsidRDefault="00E0044C" w:rsidP="00030335">
            <w:pPr>
              <w:rPr>
                <w:rFonts w:ascii="‚l‚r –¾’©"/>
              </w:rPr>
            </w:pPr>
            <w:r>
              <w:rPr>
                <w:rFonts w:ascii="‚l‚r –¾’©" w:hint="eastAsia"/>
              </w:rPr>
              <w:t>情報取扱管理者</w:t>
            </w:r>
            <w:r w:rsidRPr="00105406">
              <w:rPr>
                <w:rFonts w:ascii="‚l‚r –¾’©" w:hint="eastAsia"/>
                <w:sz w:val="18"/>
                <w:szCs w:val="18"/>
              </w:rPr>
              <w:t>（※２）</w:t>
            </w:r>
          </w:p>
        </w:tc>
        <w:tc>
          <w:tcPr>
            <w:tcW w:w="425" w:type="dxa"/>
          </w:tcPr>
          <w:p w14:paraId="55E3B3F4" w14:textId="77777777" w:rsidR="00E0044C" w:rsidRDefault="00E0044C" w:rsidP="00030335">
            <w:pPr>
              <w:rPr>
                <w:rFonts w:ascii="‚l‚r –¾’©"/>
              </w:rPr>
            </w:pPr>
            <w:r>
              <w:rPr>
                <w:rFonts w:ascii="‚l‚r –¾’©" w:hint="eastAsia"/>
              </w:rPr>
              <w:t>Ｂ</w:t>
            </w:r>
          </w:p>
        </w:tc>
        <w:tc>
          <w:tcPr>
            <w:tcW w:w="1441" w:type="dxa"/>
          </w:tcPr>
          <w:p w14:paraId="1B7B8171" w14:textId="77777777" w:rsidR="00E0044C" w:rsidRDefault="00E0044C" w:rsidP="00030335">
            <w:pPr>
              <w:rPr>
                <w:rFonts w:ascii="‚l‚r –¾’©"/>
              </w:rPr>
            </w:pPr>
          </w:p>
        </w:tc>
        <w:tc>
          <w:tcPr>
            <w:tcW w:w="1441" w:type="dxa"/>
          </w:tcPr>
          <w:p w14:paraId="6C2191CF" w14:textId="77777777" w:rsidR="00E0044C" w:rsidRDefault="00E0044C" w:rsidP="00030335">
            <w:pPr>
              <w:rPr>
                <w:rFonts w:ascii="‚l‚r –¾’©"/>
              </w:rPr>
            </w:pPr>
          </w:p>
        </w:tc>
        <w:tc>
          <w:tcPr>
            <w:tcW w:w="1441" w:type="dxa"/>
          </w:tcPr>
          <w:p w14:paraId="5EE39028" w14:textId="77777777" w:rsidR="00E0044C" w:rsidRDefault="00E0044C" w:rsidP="00030335">
            <w:pPr>
              <w:rPr>
                <w:rFonts w:ascii="‚l‚r –¾’©"/>
              </w:rPr>
            </w:pPr>
          </w:p>
        </w:tc>
        <w:tc>
          <w:tcPr>
            <w:tcW w:w="1441" w:type="dxa"/>
          </w:tcPr>
          <w:p w14:paraId="5B1E4657" w14:textId="77777777" w:rsidR="00E0044C" w:rsidRDefault="00E0044C" w:rsidP="00030335">
            <w:pPr>
              <w:rPr>
                <w:rFonts w:ascii="‚l‚r –¾’©"/>
              </w:rPr>
            </w:pPr>
          </w:p>
        </w:tc>
        <w:tc>
          <w:tcPr>
            <w:tcW w:w="1441" w:type="dxa"/>
          </w:tcPr>
          <w:p w14:paraId="337D6274" w14:textId="77777777" w:rsidR="00E0044C" w:rsidRDefault="00E0044C" w:rsidP="00030335">
            <w:pPr>
              <w:rPr>
                <w:rFonts w:ascii="‚l‚r –¾’©"/>
              </w:rPr>
            </w:pPr>
          </w:p>
        </w:tc>
        <w:tc>
          <w:tcPr>
            <w:tcW w:w="1442" w:type="dxa"/>
          </w:tcPr>
          <w:p w14:paraId="6C36D6BA" w14:textId="77777777" w:rsidR="00E0044C" w:rsidRDefault="00E0044C" w:rsidP="00030335">
            <w:pPr>
              <w:rPr>
                <w:rFonts w:ascii="‚l‚r –¾’©"/>
              </w:rPr>
            </w:pPr>
          </w:p>
        </w:tc>
      </w:tr>
      <w:tr w:rsidR="00E0044C" w14:paraId="4E47C9D9" w14:textId="77777777" w:rsidTr="00030335">
        <w:tc>
          <w:tcPr>
            <w:tcW w:w="1418" w:type="dxa"/>
            <w:vMerge/>
          </w:tcPr>
          <w:p w14:paraId="24E200DB" w14:textId="77777777" w:rsidR="00E0044C" w:rsidRDefault="00E0044C" w:rsidP="00030335">
            <w:pPr>
              <w:rPr>
                <w:rFonts w:ascii="‚l‚r –¾’©"/>
              </w:rPr>
            </w:pPr>
          </w:p>
        </w:tc>
        <w:tc>
          <w:tcPr>
            <w:tcW w:w="425" w:type="dxa"/>
          </w:tcPr>
          <w:p w14:paraId="0D47A389" w14:textId="77777777" w:rsidR="00E0044C" w:rsidRDefault="00E0044C" w:rsidP="00030335">
            <w:pPr>
              <w:rPr>
                <w:rFonts w:ascii="‚l‚r –¾’©"/>
              </w:rPr>
            </w:pPr>
            <w:r>
              <w:rPr>
                <w:rFonts w:ascii="‚l‚r –¾’©" w:hint="eastAsia"/>
              </w:rPr>
              <w:t>Ｃ</w:t>
            </w:r>
          </w:p>
        </w:tc>
        <w:tc>
          <w:tcPr>
            <w:tcW w:w="1441" w:type="dxa"/>
          </w:tcPr>
          <w:p w14:paraId="1059674F" w14:textId="77777777" w:rsidR="00E0044C" w:rsidRDefault="00E0044C" w:rsidP="00030335">
            <w:pPr>
              <w:rPr>
                <w:rFonts w:ascii="‚l‚r –¾’©"/>
              </w:rPr>
            </w:pPr>
          </w:p>
        </w:tc>
        <w:tc>
          <w:tcPr>
            <w:tcW w:w="1441" w:type="dxa"/>
          </w:tcPr>
          <w:p w14:paraId="50DCFF70" w14:textId="77777777" w:rsidR="00E0044C" w:rsidRDefault="00E0044C" w:rsidP="00030335">
            <w:pPr>
              <w:rPr>
                <w:rFonts w:ascii="‚l‚r –¾’©"/>
              </w:rPr>
            </w:pPr>
          </w:p>
        </w:tc>
        <w:tc>
          <w:tcPr>
            <w:tcW w:w="1441" w:type="dxa"/>
          </w:tcPr>
          <w:p w14:paraId="49405F4D" w14:textId="77777777" w:rsidR="00E0044C" w:rsidRDefault="00E0044C" w:rsidP="00030335">
            <w:pPr>
              <w:rPr>
                <w:rFonts w:ascii="‚l‚r –¾’©"/>
              </w:rPr>
            </w:pPr>
          </w:p>
        </w:tc>
        <w:tc>
          <w:tcPr>
            <w:tcW w:w="1441" w:type="dxa"/>
          </w:tcPr>
          <w:p w14:paraId="4594F13A" w14:textId="77777777" w:rsidR="00E0044C" w:rsidRDefault="00E0044C" w:rsidP="00030335">
            <w:pPr>
              <w:rPr>
                <w:rFonts w:ascii="‚l‚r –¾’©"/>
              </w:rPr>
            </w:pPr>
          </w:p>
        </w:tc>
        <w:tc>
          <w:tcPr>
            <w:tcW w:w="1441" w:type="dxa"/>
          </w:tcPr>
          <w:p w14:paraId="7DF71941" w14:textId="77777777" w:rsidR="00E0044C" w:rsidRDefault="00E0044C" w:rsidP="00030335">
            <w:pPr>
              <w:rPr>
                <w:rFonts w:ascii="‚l‚r –¾’©"/>
              </w:rPr>
            </w:pPr>
          </w:p>
        </w:tc>
        <w:tc>
          <w:tcPr>
            <w:tcW w:w="1442" w:type="dxa"/>
          </w:tcPr>
          <w:p w14:paraId="0B90D4FE" w14:textId="77777777" w:rsidR="00E0044C" w:rsidRDefault="00E0044C" w:rsidP="00030335">
            <w:pPr>
              <w:rPr>
                <w:rFonts w:ascii="‚l‚r –¾’©"/>
              </w:rPr>
            </w:pPr>
          </w:p>
        </w:tc>
      </w:tr>
      <w:tr w:rsidR="00E0044C" w14:paraId="0F42CC34" w14:textId="77777777" w:rsidTr="00030335">
        <w:tc>
          <w:tcPr>
            <w:tcW w:w="1418" w:type="dxa"/>
            <w:vMerge w:val="restart"/>
          </w:tcPr>
          <w:p w14:paraId="33175ECD" w14:textId="77777777" w:rsidR="00E0044C" w:rsidRDefault="00E0044C" w:rsidP="00030335">
            <w:pPr>
              <w:rPr>
                <w:rFonts w:ascii="‚l‚r –¾’©"/>
              </w:rPr>
            </w:pPr>
            <w:r>
              <w:rPr>
                <w:rFonts w:ascii="‚l‚r –¾’©" w:hint="eastAsia"/>
              </w:rPr>
              <w:t>業務従事者</w:t>
            </w:r>
            <w:r w:rsidRPr="00105406">
              <w:rPr>
                <w:rFonts w:ascii="‚l‚r –¾’©" w:hint="eastAsia"/>
                <w:sz w:val="18"/>
                <w:szCs w:val="18"/>
              </w:rPr>
              <w:t>（※３）</w:t>
            </w:r>
          </w:p>
        </w:tc>
        <w:tc>
          <w:tcPr>
            <w:tcW w:w="425" w:type="dxa"/>
          </w:tcPr>
          <w:p w14:paraId="229CB791" w14:textId="77777777" w:rsidR="00E0044C" w:rsidRDefault="00E0044C" w:rsidP="00030335">
            <w:pPr>
              <w:rPr>
                <w:rFonts w:ascii="‚l‚r –¾’©"/>
              </w:rPr>
            </w:pPr>
            <w:r>
              <w:rPr>
                <w:rFonts w:ascii="‚l‚r –¾’©" w:hint="eastAsia"/>
              </w:rPr>
              <w:t>Ｄ</w:t>
            </w:r>
          </w:p>
        </w:tc>
        <w:tc>
          <w:tcPr>
            <w:tcW w:w="1441" w:type="dxa"/>
          </w:tcPr>
          <w:p w14:paraId="713AE806" w14:textId="77777777" w:rsidR="00E0044C" w:rsidRDefault="00E0044C" w:rsidP="00030335">
            <w:pPr>
              <w:rPr>
                <w:rFonts w:ascii="‚l‚r –¾’©"/>
              </w:rPr>
            </w:pPr>
          </w:p>
        </w:tc>
        <w:tc>
          <w:tcPr>
            <w:tcW w:w="1441" w:type="dxa"/>
          </w:tcPr>
          <w:p w14:paraId="7BE430C7" w14:textId="77777777" w:rsidR="00E0044C" w:rsidRDefault="00E0044C" w:rsidP="00030335">
            <w:pPr>
              <w:rPr>
                <w:rFonts w:ascii="‚l‚r –¾’©"/>
              </w:rPr>
            </w:pPr>
          </w:p>
        </w:tc>
        <w:tc>
          <w:tcPr>
            <w:tcW w:w="1441" w:type="dxa"/>
          </w:tcPr>
          <w:p w14:paraId="7C303335" w14:textId="77777777" w:rsidR="00E0044C" w:rsidRDefault="00E0044C" w:rsidP="00030335">
            <w:pPr>
              <w:rPr>
                <w:rFonts w:ascii="‚l‚r –¾’©"/>
              </w:rPr>
            </w:pPr>
          </w:p>
        </w:tc>
        <w:tc>
          <w:tcPr>
            <w:tcW w:w="1441" w:type="dxa"/>
          </w:tcPr>
          <w:p w14:paraId="60296E44" w14:textId="77777777" w:rsidR="00E0044C" w:rsidRDefault="00E0044C" w:rsidP="00030335">
            <w:pPr>
              <w:rPr>
                <w:rFonts w:ascii="‚l‚r –¾’©"/>
              </w:rPr>
            </w:pPr>
          </w:p>
        </w:tc>
        <w:tc>
          <w:tcPr>
            <w:tcW w:w="1441" w:type="dxa"/>
          </w:tcPr>
          <w:p w14:paraId="307803D7" w14:textId="77777777" w:rsidR="00E0044C" w:rsidRDefault="00E0044C" w:rsidP="00030335">
            <w:pPr>
              <w:rPr>
                <w:rFonts w:ascii="‚l‚r –¾’©"/>
              </w:rPr>
            </w:pPr>
          </w:p>
        </w:tc>
        <w:tc>
          <w:tcPr>
            <w:tcW w:w="1442" w:type="dxa"/>
          </w:tcPr>
          <w:p w14:paraId="0738207B" w14:textId="77777777" w:rsidR="00E0044C" w:rsidRDefault="00E0044C" w:rsidP="00030335">
            <w:pPr>
              <w:rPr>
                <w:rFonts w:ascii="‚l‚r –¾’©"/>
              </w:rPr>
            </w:pPr>
          </w:p>
        </w:tc>
      </w:tr>
      <w:tr w:rsidR="00E0044C" w14:paraId="38FCDF95" w14:textId="77777777" w:rsidTr="00030335">
        <w:tc>
          <w:tcPr>
            <w:tcW w:w="1418" w:type="dxa"/>
            <w:vMerge/>
          </w:tcPr>
          <w:p w14:paraId="10A09F3D" w14:textId="77777777" w:rsidR="00E0044C" w:rsidRDefault="00E0044C" w:rsidP="00030335">
            <w:pPr>
              <w:rPr>
                <w:rFonts w:ascii="‚l‚r –¾’©"/>
              </w:rPr>
            </w:pPr>
          </w:p>
        </w:tc>
        <w:tc>
          <w:tcPr>
            <w:tcW w:w="425" w:type="dxa"/>
          </w:tcPr>
          <w:p w14:paraId="7D09B169" w14:textId="77777777" w:rsidR="00E0044C" w:rsidRDefault="00E0044C" w:rsidP="00030335">
            <w:pPr>
              <w:rPr>
                <w:rFonts w:ascii="‚l‚r –¾’©"/>
              </w:rPr>
            </w:pPr>
            <w:r>
              <w:rPr>
                <w:rFonts w:ascii="‚l‚r –¾’©" w:hint="eastAsia"/>
              </w:rPr>
              <w:t>Ｅ</w:t>
            </w:r>
          </w:p>
        </w:tc>
        <w:tc>
          <w:tcPr>
            <w:tcW w:w="1441" w:type="dxa"/>
          </w:tcPr>
          <w:p w14:paraId="77E80992" w14:textId="77777777" w:rsidR="00E0044C" w:rsidRDefault="00E0044C" w:rsidP="00030335">
            <w:pPr>
              <w:rPr>
                <w:rFonts w:ascii="‚l‚r –¾’©"/>
              </w:rPr>
            </w:pPr>
          </w:p>
        </w:tc>
        <w:tc>
          <w:tcPr>
            <w:tcW w:w="1441" w:type="dxa"/>
          </w:tcPr>
          <w:p w14:paraId="1BC40CC5" w14:textId="77777777" w:rsidR="00E0044C" w:rsidRDefault="00E0044C" w:rsidP="00030335">
            <w:pPr>
              <w:rPr>
                <w:rFonts w:ascii="‚l‚r –¾’©"/>
              </w:rPr>
            </w:pPr>
          </w:p>
        </w:tc>
        <w:tc>
          <w:tcPr>
            <w:tcW w:w="1441" w:type="dxa"/>
          </w:tcPr>
          <w:p w14:paraId="4B2A963E" w14:textId="77777777" w:rsidR="00E0044C" w:rsidRDefault="00E0044C" w:rsidP="00030335">
            <w:pPr>
              <w:rPr>
                <w:rFonts w:ascii="‚l‚r –¾’©"/>
              </w:rPr>
            </w:pPr>
          </w:p>
        </w:tc>
        <w:tc>
          <w:tcPr>
            <w:tcW w:w="1441" w:type="dxa"/>
          </w:tcPr>
          <w:p w14:paraId="3BD29699" w14:textId="77777777" w:rsidR="00E0044C" w:rsidRDefault="00E0044C" w:rsidP="00030335">
            <w:pPr>
              <w:rPr>
                <w:rFonts w:ascii="‚l‚r –¾’©"/>
              </w:rPr>
            </w:pPr>
          </w:p>
        </w:tc>
        <w:tc>
          <w:tcPr>
            <w:tcW w:w="1441" w:type="dxa"/>
          </w:tcPr>
          <w:p w14:paraId="18E84FC4" w14:textId="77777777" w:rsidR="00E0044C" w:rsidRDefault="00E0044C" w:rsidP="00030335">
            <w:pPr>
              <w:rPr>
                <w:rFonts w:ascii="‚l‚r –¾’©"/>
              </w:rPr>
            </w:pPr>
          </w:p>
        </w:tc>
        <w:tc>
          <w:tcPr>
            <w:tcW w:w="1442" w:type="dxa"/>
          </w:tcPr>
          <w:p w14:paraId="2348C010" w14:textId="77777777" w:rsidR="00E0044C" w:rsidRDefault="00E0044C" w:rsidP="00030335">
            <w:pPr>
              <w:rPr>
                <w:rFonts w:ascii="‚l‚r –¾’©"/>
              </w:rPr>
            </w:pPr>
          </w:p>
        </w:tc>
      </w:tr>
      <w:tr w:rsidR="00E0044C" w14:paraId="64C452A4" w14:textId="77777777" w:rsidTr="00030335">
        <w:tc>
          <w:tcPr>
            <w:tcW w:w="1418" w:type="dxa"/>
          </w:tcPr>
          <w:p w14:paraId="581A32B1" w14:textId="77777777" w:rsidR="00E0044C" w:rsidRDefault="00E0044C" w:rsidP="00030335">
            <w:pPr>
              <w:rPr>
                <w:rFonts w:ascii="‚l‚r –¾’©"/>
              </w:rPr>
            </w:pPr>
            <w:r>
              <w:rPr>
                <w:rFonts w:ascii="‚l‚r –¾’©" w:hint="eastAsia"/>
              </w:rPr>
              <w:t>再委託先</w:t>
            </w:r>
          </w:p>
        </w:tc>
        <w:tc>
          <w:tcPr>
            <w:tcW w:w="425" w:type="dxa"/>
          </w:tcPr>
          <w:p w14:paraId="001788CC" w14:textId="77777777" w:rsidR="00E0044C" w:rsidRDefault="00E0044C" w:rsidP="00030335">
            <w:pPr>
              <w:rPr>
                <w:rFonts w:ascii="‚l‚r –¾’©"/>
              </w:rPr>
            </w:pPr>
            <w:r>
              <w:rPr>
                <w:rFonts w:ascii="‚l‚r –¾’©" w:hint="eastAsia"/>
              </w:rPr>
              <w:t>Ｆ</w:t>
            </w:r>
          </w:p>
        </w:tc>
        <w:tc>
          <w:tcPr>
            <w:tcW w:w="1441" w:type="dxa"/>
          </w:tcPr>
          <w:p w14:paraId="21E79B14" w14:textId="77777777" w:rsidR="00E0044C" w:rsidRDefault="00E0044C" w:rsidP="00030335">
            <w:pPr>
              <w:rPr>
                <w:rFonts w:ascii="‚l‚r –¾’©"/>
              </w:rPr>
            </w:pPr>
          </w:p>
        </w:tc>
        <w:tc>
          <w:tcPr>
            <w:tcW w:w="1441" w:type="dxa"/>
          </w:tcPr>
          <w:p w14:paraId="4D35251C" w14:textId="77777777" w:rsidR="00E0044C" w:rsidRDefault="00E0044C" w:rsidP="00030335">
            <w:pPr>
              <w:rPr>
                <w:rFonts w:ascii="‚l‚r –¾’©"/>
              </w:rPr>
            </w:pPr>
          </w:p>
        </w:tc>
        <w:tc>
          <w:tcPr>
            <w:tcW w:w="1441" w:type="dxa"/>
          </w:tcPr>
          <w:p w14:paraId="0ADD784B" w14:textId="77777777" w:rsidR="00E0044C" w:rsidRDefault="00E0044C" w:rsidP="00030335">
            <w:pPr>
              <w:rPr>
                <w:rFonts w:ascii="‚l‚r –¾’©"/>
              </w:rPr>
            </w:pPr>
          </w:p>
        </w:tc>
        <w:tc>
          <w:tcPr>
            <w:tcW w:w="1441" w:type="dxa"/>
          </w:tcPr>
          <w:p w14:paraId="6D5C95E8" w14:textId="77777777" w:rsidR="00E0044C" w:rsidRDefault="00E0044C" w:rsidP="00030335">
            <w:pPr>
              <w:rPr>
                <w:rFonts w:ascii="‚l‚r –¾’©"/>
              </w:rPr>
            </w:pPr>
          </w:p>
        </w:tc>
        <w:tc>
          <w:tcPr>
            <w:tcW w:w="1441" w:type="dxa"/>
          </w:tcPr>
          <w:p w14:paraId="13EFDC1F" w14:textId="77777777" w:rsidR="00E0044C" w:rsidRDefault="00E0044C" w:rsidP="00030335">
            <w:pPr>
              <w:rPr>
                <w:rFonts w:ascii="‚l‚r –¾’©"/>
              </w:rPr>
            </w:pPr>
          </w:p>
        </w:tc>
        <w:tc>
          <w:tcPr>
            <w:tcW w:w="1442" w:type="dxa"/>
          </w:tcPr>
          <w:p w14:paraId="73DC4808" w14:textId="77777777" w:rsidR="00E0044C" w:rsidRDefault="00E0044C" w:rsidP="00030335">
            <w:pPr>
              <w:rPr>
                <w:rFonts w:ascii="‚l‚r –¾’©"/>
              </w:rPr>
            </w:pPr>
          </w:p>
        </w:tc>
      </w:tr>
    </w:tbl>
    <w:p w14:paraId="5AA3419B" w14:textId="77777777" w:rsidR="00E0044C" w:rsidRPr="00630475" w:rsidRDefault="00E0044C" w:rsidP="00E0044C">
      <w:pPr>
        <w:rPr>
          <w:rFonts w:ascii="‚l‚r –¾’©"/>
          <w:sz w:val="18"/>
          <w:szCs w:val="18"/>
        </w:rPr>
      </w:pPr>
      <w:r w:rsidRPr="00630475">
        <w:rPr>
          <w:rFonts w:ascii="‚l‚r –¾’©" w:hint="eastAsia"/>
          <w:sz w:val="18"/>
          <w:szCs w:val="18"/>
        </w:rPr>
        <w:t>（※１）受託事業者としての情報取扱の全ての責任を有する者。必ず明記すること。</w:t>
      </w:r>
    </w:p>
    <w:p w14:paraId="4418C3F4" w14:textId="77777777" w:rsidR="00E0044C" w:rsidRPr="00630475" w:rsidRDefault="00E0044C" w:rsidP="00E0044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5225005" w14:textId="77777777" w:rsidR="00E0044C" w:rsidRPr="00630475" w:rsidRDefault="00E0044C" w:rsidP="00E0044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0648445" w14:textId="77777777" w:rsidR="00E0044C" w:rsidRDefault="00E0044C" w:rsidP="00E0044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B33043C" w14:textId="77777777" w:rsidR="00E0044C" w:rsidRPr="00630475" w:rsidRDefault="00E0044C" w:rsidP="00E0044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F366256" w14:textId="77777777" w:rsidR="00E0044C" w:rsidRPr="00387251" w:rsidRDefault="00E0044C" w:rsidP="00E0044C">
      <w:pPr>
        <w:rPr>
          <w:rFonts w:ascii="‚l‚r –¾’©"/>
        </w:rPr>
      </w:pPr>
      <w:r>
        <w:rPr>
          <w:rFonts w:ascii="‚l‚r –¾’©" w:hint="eastAsia"/>
        </w:rPr>
        <w:t>②情報管理体制図</w:t>
      </w:r>
    </w:p>
    <w:p w14:paraId="146776DB" w14:textId="77777777" w:rsidR="00E0044C" w:rsidRDefault="00E0044C" w:rsidP="00E0044C">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5245621C" wp14:editId="4AD1BFF0">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F440E5" w14:textId="77777777" w:rsidR="00E0044C" w:rsidRPr="00D4044B" w:rsidRDefault="00E0044C" w:rsidP="00E0044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5621C"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9F440E5" w14:textId="77777777" w:rsidR="00E0044C" w:rsidRPr="00D4044B" w:rsidRDefault="00E0044C" w:rsidP="00E0044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60475B8A" w14:textId="77777777" w:rsidR="00E0044C" w:rsidRDefault="00E0044C" w:rsidP="00E0044C">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6BBD2603" wp14:editId="52683A66">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8AAFBD" w14:textId="77777777" w:rsidR="00E0044C" w:rsidRPr="00D4044B" w:rsidRDefault="00E0044C" w:rsidP="00E004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D2603"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1E8AAFBD" w14:textId="77777777" w:rsidR="00E0044C" w:rsidRPr="00D4044B" w:rsidRDefault="00E0044C" w:rsidP="00E0044C"/>
                  </w:txbxContent>
                </v:textbox>
              </v:rect>
            </w:pict>
          </mc:Fallback>
        </mc:AlternateContent>
      </w:r>
      <w:r>
        <w:rPr>
          <w:rFonts w:ascii="‚l‚r –¾’©" w:hint="eastAsia"/>
          <w:noProof/>
        </w:rPr>
        <w:drawing>
          <wp:anchor distT="0" distB="0" distL="114300" distR="114300" simplePos="0" relativeHeight="251660288" behindDoc="0" locked="0" layoutInCell="1" allowOverlap="1" wp14:anchorId="039537E5" wp14:editId="0E8E01B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C8FAEE0" w14:textId="77777777" w:rsidR="00E0044C" w:rsidRDefault="00E0044C" w:rsidP="00E0044C">
      <w:pPr>
        <w:rPr>
          <w:rFonts w:ascii="‚l‚r –¾’©"/>
        </w:rPr>
      </w:pPr>
    </w:p>
    <w:p w14:paraId="1F3496E0" w14:textId="77777777" w:rsidR="00E0044C" w:rsidRDefault="00E0044C" w:rsidP="00E0044C">
      <w:pPr>
        <w:rPr>
          <w:rFonts w:ascii="‚l‚r –¾’©"/>
        </w:rPr>
      </w:pPr>
    </w:p>
    <w:p w14:paraId="3F8CDE80" w14:textId="77777777" w:rsidR="00E0044C" w:rsidRDefault="00E0044C" w:rsidP="00E0044C">
      <w:pPr>
        <w:rPr>
          <w:rFonts w:ascii="‚l‚r –¾’©"/>
        </w:rPr>
      </w:pPr>
    </w:p>
    <w:p w14:paraId="1A40A726" w14:textId="77777777" w:rsidR="00E0044C" w:rsidRDefault="00E0044C" w:rsidP="00E0044C">
      <w:pPr>
        <w:rPr>
          <w:rFonts w:ascii="‚l‚r –¾’©"/>
        </w:rPr>
      </w:pPr>
    </w:p>
    <w:p w14:paraId="3D591DB1" w14:textId="77777777" w:rsidR="00E0044C" w:rsidRDefault="00E0044C" w:rsidP="00E0044C">
      <w:pPr>
        <w:rPr>
          <w:rFonts w:ascii="‚l‚r –¾’©"/>
        </w:rPr>
      </w:pPr>
    </w:p>
    <w:p w14:paraId="1ED4F4AE" w14:textId="77777777" w:rsidR="00E0044C" w:rsidRDefault="00E0044C" w:rsidP="00E0044C">
      <w:pPr>
        <w:rPr>
          <w:rFonts w:ascii="‚l‚r –¾’©"/>
        </w:rPr>
      </w:pPr>
    </w:p>
    <w:p w14:paraId="6ABB87D5" w14:textId="77777777" w:rsidR="00E0044C" w:rsidRDefault="00E0044C" w:rsidP="00E0044C">
      <w:pPr>
        <w:rPr>
          <w:rFonts w:ascii="‚l‚r –¾’©"/>
        </w:rPr>
      </w:pPr>
    </w:p>
    <w:p w14:paraId="3756E14D" w14:textId="77777777" w:rsidR="00E0044C" w:rsidRDefault="00E0044C" w:rsidP="00E0044C">
      <w:pPr>
        <w:rPr>
          <w:rFonts w:ascii="‚l‚r –¾’©"/>
        </w:rPr>
      </w:pPr>
    </w:p>
    <w:p w14:paraId="1B0E2888" w14:textId="77777777" w:rsidR="00E0044C" w:rsidRDefault="00E0044C" w:rsidP="00E0044C">
      <w:pPr>
        <w:rPr>
          <w:rFonts w:ascii="‚l‚r –¾’©"/>
        </w:rPr>
      </w:pPr>
    </w:p>
    <w:p w14:paraId="0935AFEB" w14:textId="77777777" w:rsidR="00E0044C" w:rsidRDefault="00E0044C" w:rsidP="00E0044C">
      <w:pPr>
        <w:rPr>
          <w:rFonts w:ascii="‚l‚r –¾’©"/>
        </w:rPr>
      </w:pPr>
    </w:p>
    <w:p w14:paraId="6BAA7AEC" w14:textId="12AC3AD0" w:rsidR="00E0044C" w:rsidRDefault="00E0044C" w:rsidP="00E0044C">
      <w:pPr>
        <w:rPr>
          <w:rFonts w:ascii="‚l‚r –¾’©"/>
        </w:rPr>
      </w:pPr>
    </w:p>
    <w:p w14:paraId="7458F276" w14:textId="77777777" w:rsidR="0039492D" w:rsidRDefault="0039492D" w:rsidP="00E0044C">
      <w:pPr>
        <w:rPr>
          <w:rFonts w:ascii="‚l‚r –¾’©"/>
        </w:rPr>
      </w:pPr>
    </w:p>
    <w:p w14:paraId="063AA48D" w14:textId="77777777" w:rsidR="00E0044C" w:rsidRPr="00D03637" w:rsidRDefault="00E0044C" w:rsidP="00E0044C">
      <w:pPr>
        <w:rPr>
          <w:rFonts w:ascii="‚l‚r –¾’©"/>
        </w:rPr>
      </w:pPr>
      <w:r>
        <w:rPr>
          <w:rFonts w:ascii="‚l‚r –¾’©" w:hint="eastAsia"/>
        </w:rPr>
        <w:lastRenderedPageBreak/>
        <w:t>【情報管理体制</w:t>
      </w:r>
      <w:r w:rsidRPr="00D03637">
        <w:rPr>
          <w:rFonts w:ascii="‚l‚r –¾’©" w:hint="eastAsia"/>
        </w:rPr>
        <w:t>図に記載すべき事項】</w:t>
      </w:r>
    </w:p>
    <w:p w14:paraId="12C76F98" w14:textId="77777777" w:rsidR="00E0044C" w:rsidRDefault="00E0044C" w:rsidP="00E0044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810E0CE" w14:textId="77777777" w:rsidR="00E0044C" w:rsidRDefault="00E0044C" w:rsidP="00E0044C">
      <w:pPr>
        <w:rPr>
          <w:rFonts w:ascii="‚l‚r –¾’©"/>
        </w:rPr>
      </w:pPr>
      <w:r>
        <w:rPr>
          <w:rFonts w:ascii="‚l‚r –¾’©" w:hint="eastAsia"/>
        </w:rPr>
        <w:t>・本事業の遂行のため最低限必要な範囲で情報取扱者を設定し記載すること。</w:t>
      </w:r>
    </w:p>
    <w:p w14:paraId="7A5A7619" w14:textId="7343319D" w:rsidR="000946CF" w:rsidRPr="00EF1DC3" w:rsidRDefault="000946CF">
      <w:pPr>
        <w:widowControl/>
        <w:jc w:val="left"/>
        <w:rPr>
          <w:rFonts w:ascii="‚l‚r –¾’©"/>
        </w:rPr>
      </w:pPr>
    </w:p>
    <w:sectPr w:rsidR="000946CF" w:rsidRPr="00EF1DC3" w:rsidSect="00724928">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E91C26" w:rsidRDefault="00E91C26" w:rsidP="003C0825">
      <w:r>
        <w:separator/>
      </w:r>
    </w:p>
  </w:endnote>
  <w:endnote w:type="continuationSeparator" w:id="0">
    <w:p w14:paraId="7C407E1E" w14:textId="77777777" w:rsidR="00E91C26" w:rsidRDefault="00E91C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E91C26" w:rsidRDefault="00E91C26" w:rsidP="003C0825">
      <w:r>
        <w:separator/>
      </w:r>
    </w:p>
  </w:footnote>
  <w:footnote w:type="continuationSeparator" w:id="0">
    <w:p w14:paraId="7C407E1C" w14:textId="77777777" w:rsidR="00E91C26" w:rsidRDefault="00E91C2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2842009">
    <w:abstractNumId w:val="8"/>
  </w:num>
  <w:num w:numId="2" w16cid:durableId="1677149530">
    <w:abstractNumId w:val="4"/>
  </w:num>
  <w:num w:numId="3" w16cid:durableId="774400783">
    <w:abstractNumId w:val="1"/>
  </w:num>
  <w:num w:numId="4" w16cid:durableId="2087338280">
    <w:abstractNumId w:val="5"/>
  </w:num>
  <w:num w:numId="5" w16cid:durableId="326397658">
    <w:abstractNumId w:val="9"/>
  </w:num>
  <w:num w:numId="6" w16cid:durableId="1279340997">
    <w:abstractNumId w:val="11"/>
  </w:num>
  <w:num w:numId="7" w16cid:durableId="2031757137">
    <w:abstractNumId w:val="7"/>
  </w:num>
  <w:num w:numId="8" w16cid:durableId="638270879">
    <w:abstractNumId w:val="6"/>
  </w:num>
  <w:num w:numId="9" w16cid:durableId="1584097839">
    <w:abstractNumId w:val="0"/>
  </w:num>
  <w:num w:numId="10" w16cid:durableId="1466314359">
    <w:abstractNumId w:val="3"/>
  </w:num>
  <w:num w:numId="11" w16cid:durableId="89550698">
    <w:abstractNumId w:val="10"/>
  </w:num>
  <w:num w:numId="12" w16cid:durableId="1112287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664DD"/>
    <w:rsid w:val="000673A1"/>
    <w:rsid w:val="00070EC1"/>
    <w:rsid w:val="0007349A"/>
    <w:rsid w:val="0007697F"/>
    <w:rsid w:val="00091727"/>
    <w:rsid w:val="000946CF"/>
    <w:rsid w:val="000A71DA"/>
    <w:rsid w:val="000C1E73"/>
    <w:rsid w:val="000E0771"/>
    <w:rsid w:val="000F2AD4"/>
    <w:rsid w:val="000F3B30"/>
    <w:rsid w:val="0011076A"/>
    <w:rsid w:val="00142721"/>
    <w:rsid w:val="00151D3C"/>
    <w:rsid w:val="001832EC"/>
    <w:rsid w:val="0019650C"/>
    <w:rsid w:val="001A27C9"/>
    <w:rsid w:val="001A2B9A"/>
    <w:rsid w:val="001B3B05"/>
    <w:rsid w:val="001B421B"/>
    <w:rsid w:val="001C4697"/>
    <w:rsid w:val="001D164D"/>
    <w:rsid w:val="001D6433"/>
    <w:rsid w:val="001E541B"/>
    <w:rsid w:val="001F6588"/>
    <w:rsid w:val="001F7C23"/>
    <w:rsid w:val="002006CD"/>
    <w:rsid w:val="0020339F"/>
    <w:rsid w:val="002171EA"/>
    <w:rsid w:val="00220546"/>
    <w:rsid w:val="0022760E"/>
    <w:rsid w:val="00230B39"/>
    <w:rsid w:val="00247D8A"/>
    <w:rsid w:val="002503DE"/>
    <w:rsid w:val="00273409"/>
    <w:rsid w:val="002A2374"/>
    <w:rsid w:val="002A47C1"/>
    <w:rsid w:val="002B02B9"/>
    <w:rsid w:val="002B2789"/>
    <w:rsid w:val="002D4A5D"/>
    <w:rsid w:val="002E1852"/>
    <w:rsid w:val="002E70C0"/>
    <w:rsid w:val="002F629C"/>
    <w:rsid w:val="002F6497"/>
    <w:rsid w:val="002F7823"/>
    <w:rsid w:val="00307B53"/>
    <w:rsid w:val="00331EDB"/>
    <w:rsid w:val="00340BB6"/>
    <w:rsid w:val="0034341C"/>
    <w:rsid w:val="00350F03"/>
    <w:rsid w:val="00351218"/>
    <w:rsid w:val="00353328"/>
    <w:rsid w:val="0036004C"/>
    <w:rsid w:val="00364346"/>
    <w:rsid w:val="00365505"/>
    <w:rsid w:val="003772C2"/>
    <w:rsid w:val="003779C0"/>
    <w:rsid w:val="0039492D"/>
    <w:rsid w:val="003A7EEC"/>
    <w:rsid w:val="003C0825"/>
    <w:rsid w:val="003C3480"/>
    <w:rsid w:val="003D0A66"/>
    <w:rsid w:val="003D0BD3"/>
    <w:rsid w:val="003D3E4D"/>
    <w:rsid w:val="003D5B33"/>
    <w:rsid w:val="003E3B67"/>
    <w:rsid w:val="003F64BB"/>
    <w:rsid w:val="00407B79"/>
    <w:rsid w:val="00432253"/>
    <w:rsid w:val="00441DFD"/>
    <w:rsid w:val="00447A5F"/>
    <w:rsid w:val="0048455A"/>
    <w:rsid w:val="004B5CF4"/>
    <w:rsid w:val="004D651A"/>
    <w:rsid w:val="004E26FE"/>
    <w:rsid w:val="00505621"/>
    <w:rsid w:val="00534DEA"/>
    <w:rsid w:val="00536C47"/>
    <w:rsid w:val="00553CC8"/>
    <w:rsid w:val="00561CC5"/>
    <w:rsid w:val="00564898"/>
    <w:rsid w:val="0057766E"/>
    <w:rsid w:val="00597310"/>
    <w:rsid w:val="005A7197"/>
    <w:rsid w:val="005B5091"/>
    <w:rsid w:val="005B6758"/>
    <w:rsid w:val="005B78E0"/>
    <w:rsid w:val="005C23FB"/>
    <w:rsid w:val="005D04D4"/>
    <w:rsid w:val="005D378D"/>
    <w:rsid w:val="005E11A6"/>
    <w:rsid w:val="00600F1A"/>
    <w:rsid w:val="006124AD"/>
    <w:rsid w:val="006166E9"/>
    <w:rsid w:val="006300AC"/>
    <w:rsid w:val="0064739F"/>
    <w:rsid w:val="00656463"/>
    <w:rsid w:val="006576F3"/>
    <w:rsid w:val="00657BE2"/>
    <w:rsid w:val="00676AF6"/>
    <w:rsid w:val="00691B88"/>
    <w:rsid w:val="00694865"/>
    <w:rsid w:val="00697832"/>
    <w:rsid w:val="006C672F"/>
    <w:rsid w:val="006D05C7"/>
    <w:rsid w:val="006D4256"/>
    <w:rsid w:val="006E18E6"/>
    <w:rsid w:val="00700F67"/>
    <w:rsid w:val="00702382"/>
    <w:rsid w:val="007078A6"/>
    <w:rsid w:val="00717CC1"/>
    <w:rsid w:val="00724928"/>
    <w:rsid w:val="00727A67"/>
    <w:rsid w:val="00741C9C"/>
    <w:rsid w:val="007462E1"/>
    <w:rsid w:val="00751375"/>
    <w:rsid w:val="007540EE"/>
    <w:rsid w:val="00756468"/>
    <w:rsid w:val="007642C1"/>
    <w:rsid w:val="00776A36"/>
    <w:rsid w:val="007800EC"/>
    <w:rsid w:val="00787DBA"/>
    <w:rsid w:val="007B4A47"/>
    <w:rsid w:val="007C04AA"/>
    <w:rsid w:val="007D3149"/>
    <w:rsid w:val="007D7265"/>
    <w:rsid w:val="007E522D"/>
    <w:rsid w:val="007E78E7"/>
    <w:rsid w:val="007F450D"/>
    <w:rsid w:val="007F717A"/>
    <w:rsid w:val="008101DE"/>
    <w:rsid w:val="00810778"/>
    <w:rsid w:val="008116EF"/>
    <w:rsid w:val="00813161"/>
    <w:rsid w:val="00817AE6"/>
    <w:rsid w:val="00835EA7"/>
    <w:rsid w:val="00835F11"/>
    <w:rsid w:val="00844458"/>
    <w:rsid w:val="00871B8C"/>
    <w:rsid w:val="0088214A"/>
    <w:rsid w:val="00890CC9"/>
    <w:rsid w:val="008A34A8"/>
    <w:rsid w:val="008B728A"/>
    <w:rsid w:val="008D07ED"/>
    <w:rsid w:val="008D484A"/>
    <w:rsid w:val="008D4E34"/>
    <w:rsid w:val="00900953"/>
    <w:rsid w:val="00904D18"/>
    <w:rsid w:val="00910134"/>
    <w:rsid w:val="00914372"/>
    <w:rsid w:val="00936336"/>
    <w:rsid w:val="00953EAE"/>
    <w:rsid w:val="009646CA"/>
    <w:rsid w:val="00984CA1"/>
    <w:rsid w:val="00984D9D"/>
    <w:rsid w:val="009A0BEC"/>
    <w:rsid w:val="009A43AE"/>
    <w:rsid w:val="009B1E0E"/>
    <w:rsid w:val="009C7655"/>
    <w:rsid w:val="00A02637"/>
    <w:rsid w:val="00A0322C"/>
    <w:rsid w:val="00A04052"/>
    <w:rsid w:val="00A25454"/>
    <w:rsid w:val="00A274F6"/>
    <w:rsid w:val="00A320CD"/>
    <w:rsid w:val="00A424CB"/>
    <w:rsid w:val="00A547FC"/>
    <w:rsid w:val="00A612BB"/>
    <w:rsid w:val="00A63496"/>
    <w:rsid w:val="00A63B06"/>
    <w:rsid w:val="00A64F92"/>
    <w:rsid w:val="00A7241F"/>
    <w:rsid w:val="00A73640"/>
    <w:rsid w:val="00A738B8"/>
    <w:rsid w:val="00A7469C"/>
    <w:rsid w:val="00A8226B"/>
    <w:rsid w:val="00A91571"/>
    <w:rsid w:val="00AA0896"/>
    <w:rsid w:val="00AA631A"/>
    <w:rsid w:val="00AB1C6B"/>
    <w:rsid w:val="00AB52CA"/>
    <w:rsid w:val="00AD7D2A"/>
    <w:rsid w:val="00AE1F98"/>
    <w:rsid w:val="00AF789A"/>
    <w:rsid w:val="00B051EC"/>
    <w:rsid w:val="00B10536"/>
    <w:rsid w:val="00B323FB"/>
    <w:rsid w:val="00B348B1"/>
    <w:rsid w:val="00B35C32"/>
    <w:rsid w:val="00B44669"/>
    <w:rsid w:val="00B62752"/>
    <w:rsid w:val="00B66606"/>
    <w:rsid w:val="00B91418"/>
    <w:rsid w:val="00B9323D"/>
    <w:rsid w:val="00BB4A0F"/>
    <w:rsid w:val="00BB7FE0"/>
    <w:rsid w:val="00BD078F"/>
    <w:rsid w:val="00BD2B20"/>
    <w:rsid w:val="00BD344E"/>
    <w:rsid w:val="00C07C24"/>
    <w:rsid w:val="00C10CCA"/>
    <w:rsid w:val="00C161BF"/>
    <w:rsid w:val="00C1665C"/>
    <w:rsid w:val="00C260B1"/>
    <w:rsid w:val="00C344D1"/>
    <w:rsid w:val="00C34DAD"/>
    <w:rsid w:val="00C35555"/>
    <w:rsid w:val="00C40677"/>
    <w:rsid w:val="00C71565"/>
    <w:rsid w:val="00C87C6E"/>
    <w:rsid w:val="00CC3F01"/>
    <w:rsid w:val="00CD2796"/>
    <w:rsid w:val="00CD6078"/>
    <w:rsid w:val="00CD66D8"/>
    <w:rsid w:val="00CE1674"/>
    <w:rsid w:val="00CF2578"/>
    <w:rsid w:val="00CF3B1B"/>
    <w:rsid w:val="00D074D9"/>
    <w:rsid w:val="00D132C1"/>
    <w:rsid w:val="00D21984"/>
    <w:rsid w:val="00D2219F"/>
    <w:rsid w:val="00D33590"/>
    <w:rsid w:val="00D340D6"/>
    <w:rsid w:val="00D4261E"/>
    <w:rsid w:val="00D769D9"/>
    <w:rsid w:val="00D775A0"/>
    <w:rsid w:val="00DA530B"/>
    <w:rsid w:val="00DA6EE9"/>
    <w:rsid w:val="00DE1BC8"/>
    <w:rsid w:val="00DE594E"/>
    <w:rsid w:val="00DF1508"/>
    <w:rsid w:val="00E0044C"/>
    <w:rsid w:val="00E01B21"/>
    <w:rsid w:val="00E13DE5"/>
    <w:rsid w:val="00E22413"/>
    <w:rsid w:val="00E23D6C"/>
    <w:rsid w:val="00E24CE1"/>
    <w:rsid w:val="00E42DE7"/>
    <w:rsid w:val="00E4732E"/>
    <w:rsid w:val="00E57140"/>
    <w:rsid w:val="00E7574A"/>
    <w:rsid w:val="00E82914"/>
    <w:rsid w:val="00E91C26"/>
    <w:rsid w:val="00E97621"/>
    <w:rsid w:val="00EA20E3"/>
    <w:rsid w:val="00EB3C7C"/>
    <w:rsid w:val="00ED5AE2"/>
    <w:rsid w:val="00EF009C"/>
    <w:rsid w:val="00EF1DC3"/>
    <w:rsid w:val="00EF64A7"/>
    <w:rsid w:val="00F238E7"/>
    <w:rsid w:val="00F3406B"/>
    <w:rsid w:val="00F50C05"/>
    <w:rsid w:val="00F532E3"/>
    <w:rsid w:val="00F91CA6"/>
    <w:rsid w:val="00FC20AD"/>
    <w:rsid w:val="00FE5218"/>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15:docId w15:val="{DED3D6E2-FD41-49E8-8453-04FFB27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character" w:styleId="afb">
    <w:name w:val="FollowedHyperlink"/>
    <w:basedOn w:val="a0"/>
    <w:uiPriority w:val="99"/>
    <w:semiHidden/>
    <w:unhideWhenUsed/>
    <w:rsid w:val="00364346"/>
    <w:rPr>
      <w:color w:val="800080" w:themeColor="followedHyperlink"/>
      <w:u w:val="single"/>
    </w:rPr>
  </w:style>
  <w:style w:type="character" w:styleId="afc">
    <w:name w:val="Unresolved Mention"/>
    <w:basedOn w:val="a0"/>
    <w:uiPriority w:val="99"/>
    <w:semiHidden/>
    <w:unhideWhenUsed/>
    <w:rsid w:val="0065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bzl-hatsurei-t@meti.go.jp" TargetMode="External"/><Relationship Id="rId4" Type="http://schemas.openxmlformats.org/officeDocument/2006/relationships/settings" Target="settings.xml"/><Relationship Id="rId9" Type="http://schemas.openxmlformats.org/officeDocument/2006/relationships/hyperlink" Target="mailto:yamada-masamichi@meti.go.jp"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AD1D7-8F60-4199-B5EC-6A22C164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526</Words>
  <Characters>3002</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2018-03-30T04:19:00Z</cp:lastPrinted>
  <dcterms:created xsi:type="dcterms:W3CDTF">2023-03-09T06:10:00Z</dcterms:created>
  <dcterms:modified xsi:type="dcterms:W3CDTF">2023-03-09T06:10:00Z</dcterms:modified>
</cp:coreProperties>
</file>