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AD8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52E105C" w14:textId="77777777" w:rsidTr="009D13CE">
        <w:trPr>
          <w:trHeight w:val="704"/>
        </w:trPr>
        <w:tc>
          <w:tcPr>
            <w:tcW w:w="1365" w:type="dxa"/>
            <w:vAlign w:val="center"/>
          </w:tcPr>
          <w:p w14:paraId="4EAD875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22DBFE9"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0284D65" w14:textId="77777777" w:rsidR="008E3EE8" w:rsidRPr="008E3EE8" w:rsidRDefault="008E3EE8" w:rsidP="008E3EE8">
            <w:pPr>
              <w:rPr>
                <w:rFonts w:ascii="ＭＳ ゴシック" w:eastAsia="ＭＳ ゴシック" w:hAnsi="ＭＳ ゴシック"/>
                <w:bCs/>
                <w:sz w:val="22"/>
              </w:rPr>
            </w:pPr>
          </w:p>
        </w:tc>
      </w:tr>
    </w:tbl>
    <w:p w14:paraId="533645C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641FD183" w14:textId="77777777" w:rsidR="008E3EE8" w:rsidRPr="008E3EE8" w:rsidRDefault="008E3EE8" w:rsidP="008E3EE8">
      <w:pPr>
        <w:rPr>
          <w:rFonts w:ascii="ＭＳ ゴシック" w:eastAsia="ＭＳ ゴシック" w:hAnsi="ＭＳ ゴシック"/>
          <w:bCs/>
          <w:sz w:val="22"/>
        </w:rPr>
      </w:pPr>
    </w:p>
    <w:p w14:paraId="33B56FD9" w14:textId="77777777" w:rsidR="00332037" w:rsidRDefault="00332037" w:rsidP="008E3EE8">
      <w:pPr>
        <w:rPr>
          <w:rFonts w:ascii="ＭＳ ゴシック" w:eastAsia="ＭＳ ゴシック" w:hAnsi="ＭＳ ゴシック"/>
          <w:bCs/>
          <w:sz w:val="22"/>
        </w:rPr>
      </w:pPr>
    </w:p>
    <w:p w14:paraId="5290A8D4" w14:textId="77777777" w:rsidR="008E3EE8" w:rsidRDefault="00D35545" w:rsidP="008E3EE8">
      <w:pPr>
        <w:rPr>
          <w:rFonts w:ascii="ＭＳ ゴシック" w:eastAsia="ＭＳ ゴシック" w:hAnsi="ＭＳ ゴシック"/>
          <w:bCs/>
          <w:sz w:val="22"/>
        </w:rPr>
      </w:pPr>
      <w:r w:rsidRPr="00F475F8">
        <w:rPr>
          <w:rFonts w:ascii="ＭＳ ゴシック" w:eastAsia="ＭＳ ゴシック" w:hAnsi="ＭＳ ゴシック" w:hint="eastAsia"/>
          <w:bCs/>
          <w:sz w:val="22"/>
        </w:rPr>
        <w:t>令和４年度補正資源自律に向けた資源循環システム強靭化実証事業委託費（ソーティングセンターを核としたプラスチック使用製品廃棄物の水平リサイクルシステム実装可能性調査）</w:t>
      </w:r>
      <w:r w:rsidR="000853C0">
        <w:rPr>
          <w:rFonts w:ascii="ＭＳ ゴシック" w:eastAsia="ＭＳ ゴシック" w:hAnsi="ＭＳ ゴシック" w:hint="eastAsia"/>
          <w:bCs/>
          <w:sz w:val="22"/>
        </w:rPr>
        <w:t>申請書</w:t>
      </w:r>
    </w:p>
    <w:p w14:paraId="12A9B46B" w14:textId="77777777" w:rsidR="00AA016E" w:rsidRPr="008E3EE8" w:rsidRDefault="00AA016E" w:rsidP="008E3EE8">
      <w:pPr>
        <w:rPr>
          <w:rFonts w:ascii="ＭＳ ゴシック" w:eastAsia="ＭＳ ゴシック" w:hAnsi="ＭＳ ゴシック"/>
          <w:bCs/>
          <w:sz w:val="22"/>
        </w:rPr>
      </w:pPr>
    </w:p>
    <w:p w14:paraId="137B39D3"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F1E6FA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9661C0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D4E4A9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F8FEA5B" w14:textId="77777777" w:rsidR="008E3EE8" w:rsidRPr="008E3EE8" w:rsidRDefault="008E3EE8" w:rsidP="008E3EE8">
            <w:pPr>
              <w:rPr>
                <w:rFonts w:ascii="ＭＳ ゴシック" w:eastAsia="ＭＳ ゴシック" w:hAnsi="ＭＳ ゴシック"/>
                <w:bCs/>
                <w:sz w:val="22"/>
              </w:rPr>
            </w:pPr>
          </w:p>
        </w:tc>
      </w:tr>
      <w:tr w:rsidR="002B6189" w:rsidRPr="008E3EE8" w14:paraId="29C6F454" w14:textId="77777777" w:rsidTr="00642F92">
        <w:trPr>
          <w:cantSplit/>
          <w:trHeight w:val="1134"/>
        </w:trPr>
        <w:tc>
          <w:tcPr>
            <w:tcW w:w="620" w:type="dxa"/>
            <w:vMerge/>
            <w:tcBorders>
              <w:left w:val="single" w:sz="12" w:space="0" w:color="auto"/>
            </w:tcBorders>
            <w:textDirection w:val="tbRlV"/>
            <w:vAlign w:val="center"/>
          </w:tcPr>
          <w:p w14:paraId="7DAF897A"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23A05BB"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6FAACE1"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5116D3F"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0980405"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2DF14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3328B28" w14:textId="77777777" w:rsidR="008E3EE8" w:rsidRPr="008E3EE8" w:rsidRDefault="008E3EE8" w:rsidP="008E3EE8">
            <w:pPr>
              <w:rPr>
                <w:rFonts w:ascii="ＭＳ ゴシック" w:eastAsia="ＭＳ ゴシック" w:hAnsi="ＭＳ ゴシック"/>
                <w:bCs/>
                <w:sz w:val="22"/>
              </w:rPr>
            </w:pPr>
          </w:p>
        </w:tc>
      </w:tr>
      <w:tr w:rsidR="008E3EE8" w:rsidRPr="008E3EE8" w14:paraId="320C3E19"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899037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6127F17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467ED6C" w14:textId="77777777" w:rsidR="008E3EE8" w:rsidRPr="008E3EE8" w:rsidRDefault="008E3EE8" w:rsidP="008E3EE8">
            <w:pPr>
              <w:rPr>
                <w:rFonts w:ascii="ＭＳ ゴシック" w:eastAsia="ＭＳ ゴシック" w:hAnsi="ＭＳ ゴシック"/>
                <w:bCs/>
                <w:sz w:val="22"/>
              </w:rPr>
            </w:pPr>
          </w:p>
        </w:tc>
      </w:tr>
      <w:tr w:rsidR="008E3EE8" w:rsidRPr="008E3EE8" w14:paraId="20CC695E" w14:textId="77777777" w:rsidTr="009D13CE">
        <w:trPr>
          <w:cantSplit/>
          <w:trHeight w:val="860"/>
        </w:trPr>
        <w:tc>
          <w:tcPr>
            <w:tcW w:w="620" w:type="dxa"/>
            <w:vMerge/>
            <w:tcBorders>
              <w:left w:val="single" w:sz="12" w:space="0" w:color="auto"/>
            </w:tcBorders>
          </w:tcPr>
          <w:p w14:paraId="1AB7143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C8F07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62EE9CF" w14:textId="77777777" w:rsidR="008E3EE8" w:rsidRPr="008E3EE8" w:rsidRDefault="008E3EE8" w:rsidP="008E3EE8">
            <w:pPr>
              <w:rPr>
                <w:rFonts w:ascii="ＭＳ ゴシック" w:eastAsia="ＭＳ ゴシック" w:hAnsi="ＭＳ ゴシック"/>
                <w:bCs/>
                <w:sz w:val="22"/>
              </w:rPr>
            </w:pPr>
          </w:p>
        </w:tc>
      </w:tr>
      <w:tr w:rsidR="008E3EE8" w:rsidRPr="008E3EE8" w14:paraId="6F00A17F" w14:textId="77777777" w:rsidTr="009D13CE">
        <w:trPr>
          <w:cantSplit/>
          <w:trHeight w:val="860"/>
        </w:trPr>
        <w:tc>
          <w:tcPr>
            <w:tcW w:w="620" w:type="dxa"/>
            <w:vMerge/>
            <w:tcBorders>
              <w:left w:val="single" w:sz="12" w:space="0" w:color="auto"/>
            </w:tcBorders>
          </w:tcPr>
          <w:p w14:paraId="5CF2F358"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F6E59A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772179C" w14:textId="77777777" w:rsidR="008E3EE8" w:rsidRPr="008E3EE8" w:rsidRDefault="008E3EE8" w:rsidP="008E3EE8">
            <w:pPr>
              <w:rPr>
                <w:rFonts w:ascii="ＭＳ ゴシック" w:eastAsia="ＭＳ ゴシック" w:hAnsi="ＭＳ ゴシック"/>
                <w:bCs/>
                <w:sz w:val="22"/>
              </w:rPr>
            </w:pPr>
          </w:p>
        </w:tc>
      </w:tr>
      <w:tr w:rsidR="008E3EE8" w:rsidRPr="008E3EE8" w14:paraId="3A994BA0" w14:textId="77777777" w:rsidTr="009D13CE">
        <w:trPr>
          <w:cantSplit/>
          <w:trHeight w:val="860"/>
        </w:trPr>
        <w:tc>
          <w:tcPr>
            <w:tcW w:w="620" w:type="dxa"/>
            <w:vMerge/>
            <w:tcBorders>
              <w:left w:val="single" w:sz="12" w:space="0" w:color="auto"/>
            </w:tcBorders>
          </w:tcPr>
          <w:p w14:paraId="06407FA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36DB62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2F2E95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BEF68EE" w14:textId="77777777" w:rsidR="008E3EE8" w:rsidRPr="008E3EE8" w:rsidRDefault="008E3EE8" w:rsidP="008E3EE8">
            <w:pPr>
              <w:rPr>
                <w:rFonts w:ascii="ＭＳ ゴシック" w:eastAsia="ＭＳ ゴシック" w:hAnsi="ＭＳ ゴシック"/>
                <w:bCs/>
                <w:sz w:val="22"/>
              </w:rPr>
            </w:pPr>
          </w:p>
        </w:tc>
      </w:tr>
      <w:tr w:rsidR="00AA016E" w:rsidRPr="008E3EE8" w14:paraId="51A7023D" w14:textId="77777777" w:rsidTr="003F400F">
        <w:trPr>
          <w:cantSplit/>
          <w:trHeight w:val="860"/>
        </w:trPr>
        <w:tc>
          <w:tcPr>
            <w:tcW w:w="620" w:type="dxa"/>
            <w:vMerge/>
            <w:tcBorders>
              <w:left w:val="single" w:sz="12" w:space="0" w:color="auto"/>
              <w:bottom w:val="single" w:sz="12" w:space="0" w:color="auto"/>
            </w:tcBorders>
          </w:tcPr>
          <w:p w14:paraId="25F718CF"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37F9551"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0900F48" w14:textId="77777777" w:rsidR="00AA016E" w:rsidRPr="008E3EE8" w:rsidRDefault="00AA016E" w:rsidP="008E3EE8">
            <w:pPr>
              <w:rPr>
                <w:rFonts w:ascii="ＭＳ ゴシック" w:eastAsia="ＭＳ ゴシック" w:hAnsi="ＭＳ ゴシック"/>
                <w:bCs/>
                <w:sz w:val="22"/>
              </w:rPr>
            </w:pPr>
          </w:p>
        </w:tc>
      </w:tr>
    </w:tbl>
    <w:p w14:paraId="0F0DCA23" w14:textId="77777777" w:rsidR="005E0969" w:rsidRPr="0050693C" w:rsidRDefault="005E0969" w:rsidP="00B07999">
      <w:pPr>
        <w:rPr>
          <w:rFonts w:ascii="‚l‚r –¾’©"/>
        </w:rPr>
      </w:pP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A5A0" w14:textId="77777777" w:rsidR="00D15830" w:rsidRDefault="00D15830" w:rsidP="00DC44B4">
      <w:r>
        <w:separator/>
      </w:r>
    </w:p>
  </w:endnote>
  <w:endnote w:type="continuationSeparator" w:id="0">
    <w:p w14:paraId="78BCB77F" w14:textId="77777777" w:rsidR="00D15830" w:rsidRDefault="00D15830"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1E6A" w14:textId="77777777" w:rsidR="00D15830" w:rsidRDefault="00D15830" w:rsidP="00DC44B4">
      <w:r>
        <w:separator/>
      </w:r>
    </w:p>
  </w:footnote>
  <w:footnote w:type="continuationSeparator" w:id="0">
    <w:p w14:paraId="339B1DFF" w14:textId="77777777" w:rsidR="00D15830" w:rsidRDefault="00D15830"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43738337">
    <w:abstractNumId w:val="0"/>
  </w:num>
  <w:num w:numId="2" w16cid:durableId="513157570">
    <w:abstractNumId w:val="3"/>
  </w:num>
  <w:num w:numId="3" w16cid:durableId="931477276">
    <w:abstractNumId w:val="2"/>
  </w:num>
  <w:num w:numId="4" w16cid:durableId="1793555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16F0"/>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5ABF"/>
    <w:rsid w:val="00296AFD"/>
    <w:rsid w:val="002B0E6E"/>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A4638"/>
    <w:rsid w:val="007A5229"/>
    <w:rsid w:val="007A7D29"/>
    <w:rsid w:val="007B7E4E"/>
    <w:rsid w:val="007C08CC"/>
    <w:rsid w:val="007C0DB0"/>
    <w:rsid w:val="007F19AD"/>
    <w:rsid w:val="007F3899"/>
    <w:rsid w:val="007F5F9F"/>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07999"/>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0380"/>
    <w:rsid w:val="00CE32E4"/>
    <w:rsid w:val="00CE486A"/>
    <w:rsid w:val="00D01E5C"/>
    <w:rsid w:val="00D15830"/>
    <w:rsid w:val="00D213E5"/>
    <w:rsid w:val="00D2385F"/>
    <w:rsid w:val="00D24023"/>
    <w:rsid w:val="00D354E3"/>
    <w:rsid w:val="00D35545"/>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1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A05C-18C4-487B-9F85-49609CCDEC71}">
  <ds:schemaRefs>
    <ds:schemaRef ds:uri="http://www.w3.org/XML/1998/namespace"/>
    <ds:schemaRef ds:uri="http://schemas.openxmlformats.org/package/2006/metadata/core-properties"/>
    <ds:schemaRef ds:uri="defeb99c-54c2-479c-8efd-65da4624a0a7"/>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552359f1-1fba-4fcf-8c59-f9fc45e5c905"/>
    <ds:schemaRef ds:uri="http://schemas.microsoft.com/office/2006/metadata/properties"/>
  </ds:schemaRefs>
</ds:datastoreItem>
</file>

<file path=customXml/itemProps2.xml><?xml version="1.0" encoding="utf-8"?>
<ds:datastoreItem xmlns:ds="http://schemas.openxmlformats.org/officeDocument/2006/customXml" ds:itemID="{9FC762ED-25DE-4662-ACF8-F46F5D1A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4.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2023-11-06T01:41:00Z</dcterms:created>
  <dcterms:modified xsi:type="dcterms:W3CDTF">2023-11-06T01:42:00Z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