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2BAF" w14:textId="77777777" w:rsidR="00FC4C4F" w:rsidRPr="00E31086" w:rsidRDefault="00FC4C4F" w:rsidP="00FC4C4F">
      <w:pPr>
        <w:widowControl/>
        <w:jc w:val="right"/>
        <w:rPr>
          <w:rFonts w:asciiTheme="minorEastAsia" w:hAnsiTheme="minorEastAsia"/>
          <w:szCs w:val="21"/>
          <w:lang w:eastAsia="zh-TW"/>
        </w:rPr>
      </w:pPr>
      <w:r>
        <w:rPr>
          <w:rFonts w:asciiTheme="minorEastAsia" w:hAnsiTheme="minorEastAsia" w:hint="eastAsia"/>
          <w:szCs w:val="21"/>
          <w:lang w:eastAsia="zh-TW"/>
        </w:rPr>
        <w:t>（資料番号２）</w:t>
      </w:r>
    </w:p>
    <w:p w14:paraId="7167A0FE" w14:textId="77777777" w:rsidR="00FC4C4F" w:rsidRDefault="00FC4C4F" w:rsidP="00FC4C4F">
      <w:pPr>
        <w:kinsoku w:val="0"/>
        <w:ind w:right="-18"/>
        <w:jc w:val="right"/>
        <w:rPr>
          <w:rFonts w:ascii="Arial" w:eastAsia="PMingLiU" w:hAnsi="Arial" w:cs="Arial"/>
          <w:color w:val="000000"/>
          <w:szCs w:val="22"/>
          <w:lang w:eastAsia="zh-TW"/>
        </w:rPr>
      </w:pPr>
    </w:p>
    <w:p w14:paraId="5F854426" w14:textId="4339A8EB" w:rsidR="00F559BD" w:rsidRPr="00DF285D" w:rsidRDefault="00F559BD" w:rsidP="00F559BD">
      <w:pPr>
        <w:kinsoku w:val="0"/>
        <w:ind w:right="-18"/>
        <w:jc w:val="center"/>
        <w:rPr>
          <w:rFonts w:ascii="Arial" w:eastAsia="PMingLiU" w:hAnsi="Arial" w:cs="Arial"/>
          <w:color w:val="000000"/>
          <w:szCs w:val="22"/>
          <w:lang w:eastAsia="zh-TW"/>
        </w:rPr>
      </w:pPr>
      <w:r>
        <w:rPr>
          <w:rFonts w:ascii="Arial" w:hAnsi="Arial" w:cs="Arial" w:hint="eastAsia"/>
          <w:color w:val="000000"/>
          <w:szCs w:val="22"/>
          <w:lang w:eastAsia="zh-TW"/>
        </w:rPr>
        <w:t>仕様書</w:t>
      </w:r>
    </w:p>
    <w:p w14:paraId="16943CB9" w14:textId="77777777" w:rsidR="00F559BD" w:rsidRPr="00F50D29" w:rsidRDefault="00F559BD" w:rsidP="00F559BD">
      <w:pPr>
        <w:ind w:left="220" w:right="-18" w:hangingChars="100" w:hanging="220"/>
        <w:jc w:val="both"/>
        <w:rPr>
          <w:rFonts w:ascii="Arial" w:hAnsi="Arial" w:cs="Arial"/>
          <w:color w:val="000000"/>
          <w:lang w:eastAsia="zh-TW"/>
        </w:rPr>
      </w:pPr>
    </w:p>
    <w:p w14:paraId="4FEA53A8" w14:textId="77777777" w:rsidR="00F559BD" w:rsidRPr="00F50D29" w:rsidRDefault="00F559BD" w:rsidP="00F559BD">
      <w:pPr>
        <w:tabs>
          <w:tab w:val="center" w:pos="4819"/>
        </w:tabs>
        <w:ind w:right="-18"/>
        <w:jc w:val="both"/>
        <w:outlineLvl w:val="0"/>
        <w:rPr>
          <w:rFonts w:ascii="Arial" w:hAnsi="Arial" w:cs="Arial"/>
          <w:color w:val="000000"/>
          <w:szCs w:val="22"/>
          <w:lang w:eastAsia="zh-TW"/>
        </w:rPr>
      </w:pPr>
      <w:r w:rsidRPr="00F50D29">
        <w:rPr>
          <w:rFonts w:ascii="Arial" w:hAnsi="Arial" w:cs="Arial"/>
          <w:color w:val="000000"/>
          <w:szCs w:val="22"/>
          <w:lang w:eastAsia="zh-TW"/>
        </w:rPr>
        <w:t>１．件名</w:t>
      </w:r>
    </w:p>
    <w:p w14:paraId="492A29EA" w14:textId="1C705643" w:rsidR="00F559BD" w:rsidRPr="00F50D29" w:rsidRDefault="000772CA" w:rsidP="00F559BD">
      <w:pPr>
        <w:tabs>
          <w:tab w:val="center" w:pos="4819"/>
        </w:tabs>
        <w:ind w:left="480" w:right="-18"/>
        <w:jc w:val="both"/>
        <w:outlineLvl w:val="0"/>
        <w:rPr>
          <w:rFonts w:ascii="Arial" w:hAnsi="Arial" w:cs="Arial"/>
          <w:color w:val="000000"/>
          <w:szCs w:val="22"/>
        </w:rPr>
      </w:pPr>
      <w:r w:rsidRPr="000772CA">
        <w:rPr>
          <w:rStyle w:val="ui-provider"/>
          <w:rFonts w:hint="eastAsia"/>
        </w:rPr>
        <w:t>令和6年度地球温暖化・資源循環対策等調査事業費（気候変動緩和の科学的根拠に関する国際動向調査）</w:t>
      </w:r>
    </w:p>
    <w:p w14:paraId="7196D816" w14:textId="77777777" w:rsidR="00F559BD" w:rsidRPr="00F50D29" w:rsidRDefault="00F559BD" w:rsidP="00F559BD">
      <w:pPr>
        <w:tabs>
          <w:tab w:val="center" w:pos="4819"/>
        </w:tabs>
        <w:ind w:right="-18"/>
        <w:jc w:val="both"/>
        <w:outlineLvl w:val="0"/>
        <w:rPr>
          <w:rFonts w:ascii="Arial" w:hAnsi="Arial" w:cs="Arial"/>
          <w:color w:val="000000"/>
          <w:szCs w:val="22"/>
        </w:rPr>
      </w:pPr>
      <w:r w:rsidRPr="00F50D29">
        <w:rPr>
          <w:rFonts w:ascii="Arial" w:hAnsi="Arial" w:cs="Arial"/>
          <w:color w:val="000000"/>
          <w:szCs w:val="22"/>
        </w:rPr>
        <w:t>２．事業目的</w:t>
      </w:r>
    </w:p>
    <w:p w14:paraId="42ECBB47" w14:textId="77777777" w:rsidR="00F559BD" w:rsidRPr="00F50D29" w:rsidRDefault="00F559BD" w:rsidP="00F559BD">
      <w:pPr>
        <w:kinsoku w:val="0"/>
        <w:ind w:left="210" w:firstLine="193"/>
        <w:jc w:val="both"/>
        <w:rPr>
          <w:rFonts w:ascii="Arial" w:hAnsi="Arial" w:cs="Arial"/>
          <w:color w:val="000000"/>
        </w:rPr>
      </w:pPr>
      <w:r w:rsidRPr="00F50D29">
        <w:rPr>
          <w:rFonts w:ascii="Arial" w:hAnsi="Arial" w:cs="Arial"/>
          <w:color w:val="000000"/>
        </w:rPr>
        <w:t>気候変動に関する政府間パネル（</w:t>
      </w:r>
      <w:r w:rsidRPr="00F50D29">
        <w:rPr>
          <w:rFonts w:ascii="Arial" w:hAnsi="Arial" w:cs="Arial"/>
          <w:color w:val="000000"/>
          <w:szCs w:val="22"/>
        </w:rPr>
        <w:t>IPCC</w:t>
      </w:r>
      <w:r w:rsidRPr="00F50D29">
        <w:rPr>
          <w:rFonts w:ascii="Arial" w:hAnsi="Arial" w:cs="Arial"/>
          <w:color w:val="000000"/>
        </w:rPr>
        <w:t>）は、</w:t>
      </w:r>
      <w:r>
        <w:rPr>
          <w:rFonts w:ascii="Arial" w:hAnsi="Arial" w:cs="Arial" w:hint="eastAsia"/>
          <w:color w:val="000000"/>
        </w:rPr>
        <w:t>気候変動</w:t>
      </w:r>
      <w:r w:rsidRPr="00F50D29">
        <w:rPr>
          <w:rFonts w:ascii="Arial" w:hAnsi="Arial" w:cs="Arial"/>
          <w:color w:val="000000"/>
        </w:rPr>
        <w:t>に関する科学的知見を収集・評価し、</w:t>
      </w:r>
      <w:r>
        <w:rPr>
          <w:rFonts w:ascii="Arial" w:hAnsi="Arial" w:cs="Arial" w:hint="eastAsia"/>
          <w:color w:val="000000"/>
        </w:rPr>
        <w:t>自然科学的根拠</w:t>
      </w:r>
      <w:r w:rsidRPr="00F50D29">
        <w:rPr>
          <w:rFonts w:ascii="Arial" w:hAnsi="Arial" w:cs="Arial"/>
          <w:color w:val="000000"/>
        </w:rPr>
        <w:t>（第</w:t>
      </w:r>
      <w:r w:rsidRPr="00F50D29">
        <w:rPr>
          <w:rFonts w:ascii="Arial" w:hAnsi="Arial" w:cs="Arial"/>
          <w:color w:val="000000"/>
        </w:rPr>
        <w:t>1</w:t>
      </w:r>
      <w:r w:rsidRPr="00F50D29">
        <w:rPr>
          <w:rFonts w:ascii="Arial" w:hAnsi="Arial" w:cs="Arial"/>
          <w:color w:val="000000"/>
        </w:rPr>
        <w:t>作業部会）、影響</w:t>
      </w:r>
      <w:r>
        <w:rPr>
          <w:rFonts w:ascii="Arial" w:hAnsi="Arial" w:cs="Arial" w:hint="eastAsia"/>
          <w:color w:val="000000"/>
        </w:rPr>
        <w:t>、</w:t>
      </w:r>
      <w:r w:rsidRPr="00F50D29">
        <w:rPr>
          <w:rFonts w:ascii="Arial" w:hAnsi="Arial" w:cs="Arial"/>
          <w:color w:val="000000"/>
        </w:rPr>
        <w:t>適応</w:t>
      </w:r>
      <w:r>
        <w:rPr>
          <w:rFonts w:ascii="Arial" w:hAnsi="Arial" w:cs="Arial" w:hint="eastAsia"/>
          <w:color w:val="000000"/>
        </w:rPr>
        <w:t>及び脆弱性</w:t>
      </w:r>
      <w:r w:rsidRPr="00F50D29">
        <w:rPr>
          <w:rFonts w:ascii="Arial" w:hAnsi="Arial" w:cs="Arial"/>
          <w:color w:val="000000"/>
        </w:rPr>
        <w:t>（第</w:t>
      </w:r>
      <w:r w:rsidRPr="00F50D29">
        <w:rPr>
          <w:rFonts w:ascii="Arial" w:hAnsi="Arial" w:cs="Arial"/>
          <w:color w:val="000000"/>
        </w:rPr>
        <w:t>2</w:t>
      </w:r>
      <w:r w:rsidRPr="00F50D29">
        <w:rPr>
          <w:rFonts w:ascii="Arial" w:hAnsi="Arial" w:cs="Arial"/>
          <w:color w:val="000000"/>
        </w:rPr>
        <w:t>作業部会）、緩和（第</w:t>
      </w:r>
      <w:r w:rsidRPr="00F50D29">
        <w:rPr>
          <w:rFonts w:ascii="Arial" w:hAnsi="Arial" w:cs="Arial"/>
          <w:color w:val="000000"/>
        </w:rPr>
        <w:t>3</w:t>
      </w:r>
      <w:r w:rsidRPr="00F50D29">
        <w:rPr>
          <w:rFonts w:ascii="Arial" w:hAnsi="Arial" w:cs="Arial"/>
          <w:color w:val="000000"/>
        </w:rPr>
        <w:t>作業部会）からなる</w:t>
      </w:r>
      <w:r>
        <w:rPr>
          <w:rFonts w:ascii="Arial" w:hAnsi="Arial" w:cs="Arial" w:hint="eastAsia"/>
          <w:color w:val="000000"/>
        </w:rPr>
        <w:t>評価</w:t>
      </w:r>
      <w:r w:rsidRPr="00F50D29">
        <w:rPr>
          <w:rFonts w:ascii="Arial" w:hAnsi="Arial" w:cs="Arial"/>
          <w:color w:val="000000"/>
        </w:rPr>
        <w:t>報告書</w:t>
      </w:r>
      <w:r>
        <w:rPr>
          <w:rFonts w:ascii="Arial" w:hAnsi="Arial" w:cs="Arial" w:hint="eastAsia"/>
          <w:color w:val="000000"/>
        </w:rPr>
        <w:t>や統合報告書</w:t>
      </w:r>
      <w:r w:rsidRPr="00F50D29">
        <w:rPr>
          <w:rFonts w:ascii="Arial" w:hAnsi="Arial" w:cs="Arial"/>
          <w:color w:val="000000"/>
        </w:rPr>
        <w:t>、さらに温室効果ガスの排出量及び吸収量の算出・報告手法に関わるガイドライン</w:t>
      </w:r>
      <w:r>
        <w:rPr>
          <w:rFonts w:ascii="Arial" w:hAnsi="Arial" w:cs="Arial" w:hint="eastAsia"/>
          <w:color w:val="000000"/>
        </w:rPr>
        <w:t>や特別報告書</w:t>
      </w:r>
      <w:r w:rsidRPr="00F50D29">
        <w:rPr>
          <w:rFonts w:ascii="Arial" w:hAnsi="Arial" w:cs="Arial"/>
          <w:color w:val="000000"/>
        </w:rPr>
        <w:t>を作成する。これまで</w:t>
      </w:r>
      <w:r>
        <w:rPr>
          <w:rFonts w:ascii="Arial" w:hAnsi="Arial" w:cs="Arial"/>
          <w:color w:val="000000"/>
        </w:rPr>
        <w:t>6</w:t>
      </w:r>
      <w:r w:rsidRPr="00F50D29">
        <w:rPr>
          <w:rFonts w:ascii="Arial" w:hAnsi="Arial" w:cs="Arial"/>
          <w:color w:val="000000"/>
        </w:rPr>
        <w:t>回の</w:t>
      </w:r>
      <w:r>
        <w:rPr>
          <w:rFonts w:ascii="Arial" w:hAnsi="Arial" w:cs="Arial" w:hint="eastAsia"/>
          <w:color w:val="000000"/>
        </w:rPr>
        <w:t>評価</w:t>
      </w:r>
      <w:r w:rsidRPr="00F50D29">
        <w:rPr>
          <w:rFonts w:ascii="Arial" w:hAnsi="Arial" w:cs="Arial"/>
          <w:color w:val="000000"/>
        </w:rPr>
        <w:t>報告書作成がなされ、国連気候変動枠組条約（</w:t>
      </w:r>
      <w:r w:rsidRPr="00F50D29">
        <w:rPr>
          <w:rFonts w:ascii="Arial" w:hAnsi="Arial" w:cs="Arial"/>
          <w:color w:val="000000"/>
        </w:rPr>
        <w:t>UNFCCC</w:t>
      </w:r>
      <w:r w:rsidRPr="00F50D29">
        <w:rPr>
          <w:rFonts w:ascii="Arial" w:hAnsi="Arial" w:cs="Arial"/>
          <w:color w:val="000000"/>
        </w:rPr>
        <w:t>）における取組指針の科学的根拠とな</w:t>
      </w:r>
      <w:r>
        <w:rPr>
          <w:rFonts w:ascii="Arial" w:hAnsi="Arial" w:cs="Arial" w:hint="eastAsia"/>
          <w:color w:val="000000"/>
        </w:rPr>
        <w:t>ったり、各国政府の科学的知見に基づく政策立案の参考になったりする</w:t>
      </w:r>
      <w:r w:rsidRPr="00F50D29">
        <w:rPr>
          <w:rFonts w:ascii="Arial" w:hAnsi="Arial" w:cs="Arial"/>
          <w:color w:val="000000"/>
        </w:rPr>
        <w:t>など、気候変動の国際交渉</w:t>
      </w:r>
      <w:r>
        <w:rPr>
          <w:rFonts w:ascii="Arial" w:hAnsi="Arial" w:cs="Arial" w:hint="eastAsia"/>
          <w:color w:val="000000"/>
        </w:rPr>
        <w:t>・国際動向</w:t>
      </w:r>
      <w:r w:rsidRPr="00F50D29">
        <w:rPr>
          <w:rFonts w:ascii="Arial" w:hAnsi="Arial" w:cs="Arial"/>
          <w:color w:val="000000"/>
        </w:rPr>
        <w:t>の方向性</w:t>
      </w:r>
      <w:r>
        <w:rPr>
          <w:rFonts w:ascii="Arial" w:hAnsi="Arial" w:cs="Arial" w:hint="eastAsia"/>
          <w:color w:val="000000"/>
        </w:rPr>
        <w:t>、さらには気候変動に関連する産業・エネルギーの方向性</w:t>
      </w:r>
      <w:r w:rsidRPr="00F50D29">
        <w:rPr>
          <w:rFonts w:ascii="Arial" w:hAnsi="Arial" w:cs="Arial"/>
          <w:color w:val="000000"/>
        </w:rPr>
        <w:t>に多大な影響を与えてきた。</w:t>
      </w:r>
    </w:p>
    <w:p w14:paraId="0ED9733B" w14:textId="77777777" w:rsidR="00F559BD" w:rsidRPr="00F50D29" w:rsidRDefault="00F559BD" w:rsidP="00F559BD">
      <w:pPr>
        <w:kinsoku w:val="0"/>
        <w:ind w:left="210" w:firstLine="193"/>
        <w:jc w:val="both"/>
        <w:rPr>
          <w:rFonts w:ascii="Arial" w:hAnsi="Arial" w:cs="Arial"/>
          <w:color w:val="000000"/>
        </w:rPr>
      </w:pPr>
      <w:r>
        <w:rPr>
          <w:rFonts w:ascii="Arial" w:hAnsi="Arial" w:cs="Arial" w:hint="eastAsia"/>
          <w:color w:val="000000"/>
        </w:rPr>
        <w:t>令和</w:t>
      </w:r>
      <w:r>
        <w:rPr>
          <w:rFonts w:ascii="Arial" w:hAnsi="Arial" w:cs="Arial" w:hint="eastAsia"/>
          <w:color w:val="000000"/>
        </w:rPr>
        <w:t>3</w:t>
      </w:r>
      <w:r>
        <w:rPr>
          <w:rFonts w:ascii="Arial" w:hAnsi="Arial" w:cs="Arial" w:hint="eastAsia"/>
          <w:color w:val="000000"/>
        </w:rPr>
        <w:t>年度に、</w:t>
      </w:r>
      <w:r w:rsidRPr="002243A6">
        <w:rPr>
          <w:rFonts w:ascii="Arial" w:hAnsi="Arial" w:cs="Arial" w:hint="eastAsia"/>
          <w:color w:val="000000"/>
        </w:rPr>
        <w:t>第</w:t>
      </w:r>
      <w:r w:rsidRPr="002243A6">
        <w:rPr>
          <w:rFonts w:ascii="Arial" w:hAnsi="Arial" w:cs="Arial" w:hint="eastAsia"/>
          <w:color w:val="000000"/>
        </w:rPr>
        <w:t>6</w:t>
      </w:r>
      <w:r w:rsidRPr="002243A6">
        <w:rPr>
          <w:rFonts w:ascii="Arial" w:hAnsi="Arial" w:cs="Arial" w:hint="eastAsia"/>
          <w:color w:val="000000"/>
        </w:rPr>
        <w:t>次評価報告書</w:t>
      </w:r>
      <w:r>
        <w:rPr>
          <w:rFonts w:ascii="Arial" w:hAnsi="Arial" w:cs="Arial" w:hint="eastAsia"/>
          <w:color w:val="000000"/>
        </w:rPr>
        <w:t>第</w:t>
      </w:r>
      <w:r>
        <w:rPr>
          <w:rFonts w:ascii="Arial" w:hAnsi="Arial" w:cs="Arial" w:hint="eastAsia"/>
          <w:color w:val="000000"/>
        </w:rPr>
        <w:t>1</w:t>
      </w:r>
      <w:r>
        <w:rPr>
          <w:rFonts w:ascii="Arial" w:hAnsi="Arial" w:cs="Arial" w:hint="eastAsia"/>
          <w:color w:val="000000"/>
        </w:rPr>
        <w:t>作業部会報告書（自然科学的根拠）、第</w:t>
      </w:r>
      <w:r>
        <w:rPr>
          <w:rFonts w:ascii="Arial" w:hAnsi="Arial" w:cs="Arial" w:hint="eastAsia"/>
          <w:color w:val="000000"/>
        </w:rPr>
        <w:t>2</w:t>
      </w:r>
      <w:r>
        <w:rPr>
          <w:rFonts w:ascii="Arial" w:hAnsi="Arial" w:cs="Arial" w:hint="eastAsia"/>
          <w:color w:val="000000"/>
        </w:rPr>
        <w:t>作業部会報告書（影響、適応及び脆弱性）、</w:t>
      </w:r>
      <w:r w:rsidRPr="00F50D29">
        <w:rPr>
          <w:rFonts w:ascii="Arial" w:hAnsi="Arial" w:cs="Arial"/>
          <w:color w:val="000000"/>
        </w:rPr>
        <w:t>令和</w:t>
      </w:r>
      <w:r>
        <w:rPr>
          <w:rFonts w:ascii="Arial" w:hAnsi="Arial" w:cs="Arial" w:hint="eastAsia"/>
          <w:color w:val="000000"/>
        </w:rPr>
        <w:t>4</w:t>
      </w:r>
      <w:r w:rsidRPr="00F50D29">
        <w:rPr>
          <w:rFonts w:ascii="Arial" w:hAnsi="Arial" w:cs="Arial"/>
          <w:color w:val="000000"/>
        </w:rPr>
        <w:t>年度</w:t>
      </w:r>
      <w:r>
        <w:rPr>
          <w:rFonts w:ascii="Arial" w:hAnsi="Arial" w:cs="Arial" w:hint="eastAsia"/>
          <w:color w:val="000000"/>
        </w:rPr>
        <w:t>に</w:t>
      </w:r>
      <w:r w:rsidRPr="00F50D29">
        <w:rPr>
          <w:rFonts w:ascii="Arial" w:hAnsi="Arial" w:cs="Arial"/>
          <w:color w:val="000000"/>
        </w:rPr>
        <w:t>、</w:t>
      </w:r>
      <w:r w:rsidRPr="00F50D29">
        <w:rPr>
          <w:rFonts w:ascii="Arial" w:hAnsi="Arial" w:cs="Arial"/>
          <w:color w:val="000000"/>
        </w:rPr>
        <w:t>IPCC</w:t>
      </w:r>
      <w:r w:rsidRPr="00F50D29">
        <w:rPr>
          <w:rFonts w:ascii="Arial" w:hAnsi="Arial" w:cs="Arial"/>
          <w:color w:val="000000"/>
        </w:rPr>
        <w:t>では第</w:t>
      </w:r>
      <w:r w:rsidRPr="00F50D29">
        <w:rPr>
          <w:rFonts w:ascii="Arial" w:hAnsi="Arial" w:cs="Arial"/>
          <w:color w:val="000000"/>
        </w:rPr>
        <w:t>6</w:t>
      </w:r>
      <w:r w:rsidRPr="00F50D29">
        <w:rPr>
          <w:rFonts w:ascii="Arial" w:hAnsi="Arial" w:cs="Arial"/>
          <w:color w:val="000000"/>
        </w:rPr>
        <w:t>次</w:t>
      </w:r>
      <w:r>
        <w:rPr>
          <w:rFonts w:ascii="Arial" w:hAnsi="Arial" w:cs="Arial" w:hint="eastAsia"/>
          <w:color w:val="000000"/>
        </w:rPr>
        <w:t>評価報告書第</w:t>
      </w:r>
      <w:r>
        <w:rPr>
          <w:rFonts w:ascii="Arial" w:hAnsi="Arial" w:cs="Arial" w:hint="eastAsia"/>
          <w:color w:val="000000"/>
        </w:rPr>
        <w:t>3</w:t>
      </w:r>
      <w:r>
        <w:rPr>
          <w:rFonts w:ascii="Arial" w:hAnsi="Arial" w:cs="Arial" w:hint="eastAsia"/>
          <w:color w:val="000000"/>
        </w:rPr>
        <w:t>作業部会</w:t>
      </w:r>
      <w:r w:rsidRPr="00F50D29">
        <w:rPr>
          <w:rFonts w:ascii="Arial" w:hAnsi="Arial" w:cs="Arial"/>
          <w:color w:val="000000"/>
        </w:rPr>
        <w:t>報告書及び統合報告書（</w:t>
      </w:r>
      <w:r w:rsidRPr="00F50D29">
        <w:rPr>
          <w:rFonts w:ascii="Arial" w:hAnsi="Arial" w:cs="Arial"/>
          <w:color w:val="000000"/>
        </w:rPr>
        <w:t>SYR</w:t>
      </w:r>
      <w:r w:rsidRPr="00F50D29">
        <w:rPr>
          <w:rFonts w:ascii="Arial" w:hAnsi="Arial" w:cs="Arial"/>
          <w:color w:val="000000"/>
        </w:rPr>
        <w:t>）</w:t>
      </w:r>
      <w:r>
        <w:rPr>
          <w:rFonts w:ascii="Arial" w:hAnsi="Arial" w:cs="Arial" w:hint="eastAsia"/>
          <w:color w:val="000000"/>
        </w:rPr>
        <w:t>が公表され、第</w:t>
      </w:r>
      <w:r>
        <w:rPr>
          <w:rFonts w:ascii="Arial" w:hAnsi="Arial" w:cs="Arial" w:hint="eastAsia"/>
          <w:color w:val="000000"/>
        </w:rPr>
        <w:t>6</w:t>
      </w:r>
      <w:r>
        <w:rPr>
          <w:rFonts w:ascii="Arial" w:hAnsi="Arial" w:cs="Arial" w:hint="eastAsia"/>
          <w:color w:val="000000"/>
        </w:rPr>
        <w:t>次プロセスが終了したところ。新たな</w:t>
      </w:r>
      <w:r>
        <w:rPr>
          <w:rFonts w:ascii="Arial" w:hAnsi="Arial" w:cs="Arial" w:hint="eastAsia"/>
          <w:color w:val="000000"/>
        </w:rPr>
        <w:t>IPCC</w:t>
      </w:r>
      <w:r>
        <w:rPr>
          <w:rFonts w:ascii="Arial" w:hAnsi="Arial" w:cs="Arial" w:hint="eastAsia"/>
          <w:color w:val="000000"/>
        </w:rPr>
        <w:t>議長含むビューロメンバーが選出され、第</w:t>
      </w:r>
      <w:r>
        <w:rPr>
          <w:rFonts w:ascii="Arial" w:hAnsi="Arial" w:cs="Arial" w:hint="eastAsia"/>
          <w:color w:val="000000"/>
        </w:rPr>
        <w:t>7</w:t>
      </w:r>
      <w:r>
        <w:rPr>
          <w:rFonts w:ascii="Arial" w:hAnsi="Arial" w:cs="Arial" w:hint="eastAsia"/>
          <w:color w:val="000000"/>
        </w:rPr>
        <w:t>次プロセスが始動したところ</w:t>
      </w:r>
      <w:r w:rsidRPr="00F50D29">
        <w:rPr>
          <w:rFonts w:ascii="Arial" w:hAnsi="Arial" w:cs="Arial"/>
          <w:color w:val="000000"/>
        </w:rPr>
        <w:t>。</w:t>
      </w:r>
    </w:p>
    <w:p w14:paraId="47264925" w14:textId="77777777" w:rsidR="00F559BD" w:rsidRPr="00F50D29" w:rsidRDefault="00F559BD" w:rsidP="00F559BD">
      <w:pPr>
        <w:kinsoku w:val="0"/>
        <w:ind w:left="210" w:firstLine="193"/>
        <w:jc w:val="both"/>
        <w:rPr>
          <w:rFonts w:ascii="Arial" w:hAnsi="Arial" w:cs="Arial"/>
          <w:color w:val="000000"/>
        </w:rPr>
      </w:pPr>
      <w:r w:rsidRPr="00F50D29">
        <w:rPr>
          <w:rFonts w:ascii="Arial" w:hAnsi="Arial" w:cs="Arial"/>
          <w:color w:val="000000"/>
        </w:rPr>
        <w:t>経済産業省は、特に温暖化交渉自体と関連が強い</w:t>
      </w:r>
      <w:r>
        <w:rPr>
          <w:rFonts w:ascii="Arial" w:hAnsi="Arial" w:cs="Arial" w:hint="eastAsia"/>
          <w:color w:val="000000"/>
        </w:rPr>
        <w:t>気候変動</w:t>
      </w:r>
      <w:r w:rsidRPr="00F50D29">
        <w:rPr>
          <w:rFonts w:ascii="Arial" w:hAnsi="Arial" w:cs="Arial"/>
          <w:color w:val="000000"/>
        </w:rPr>
        <w:t>緩和（第</w:t>
      </w:r>
      <w:r w:rsidRPr="00F50D29">
        <w:rPr>
          <w:rFonts w:ascii="Arial" w:hAnsi="Arial" w:cs="Arial"/>
          <w:color w:val="000000"/>
        </w:rPr>
        <w:t>3</w:t>
      </w:r>
      <w:r w:rsidRPr="00F50D29">
        <w:rPr>
          <w:rFonts w:ascii="Arial" w:hAnsi="Arial" w:cs="Arial"/>
          <w:color w:val="000000"/>
        </w:rPr>
        <w:t>作業部会）を担当し、政府意見の提出・取りまとめや、我が国執筆者間の議論・情報交換や連携を促進する役割を持つ。</w:t>
      </w:r>
      <w:r>
        <w:rPr>
          <w:rFonts w:ascii="Arial" w:hAnsi="Arial" w:cs="Arial" w:hint="eastAsia"/>
          <w:color w:val="000000"/>
        </w:rPr>
        <w:t>第３作業部会の担当として</w:t>
      </w:r>
      <w:r w:rsidRPr="00F50D29">
        <w:rPr>
          <w:rFonts w:ascii="Arial" w:hAnsi="Arial" w:cs="Arial"/>
          <w:color w:val="000000"/>
        </w:rPr>
        <w:t>、</w:t>
      </w:r>
      <w:r w:rsidRPr="00F50D29">
        <w:rPr>
          <w:rFonts w:ascii="Arial" w:hAnsi="Arial" w:cs="Arial"/>
          <w:color w:val="000000"/>
          <w:szCs w:val="22"/>
        </w:rPr>
        <w:t>IPCC</w:t>
      </w:r>
      <w:r w:rsidRPr="00F50D29">
        <w:rPr>
          <w:rFonts w:ascii="Arial" w:hAnsi="Arial" w:cs="Arial"/>
          <w:color w:val="000000"/>
        </w:rPr>
        <w:t>に関連する国内外の情報の収集・分析・発信等を行う本調査事業は極めて重要となる。具体的には、主要な会合等に専門家等を派遣して情報の収集を行い、第</w:t>
      </w:r>
      <w:r>
        <w:rPr>
          <w:rFonts w:ascii="Arial" w:hAnsi="Arial" w:cs="Arial" w:hint="eastAsia"/>
          <w:color w:val="000000"/>
        </w:rPr>
        <w:t>7</w:t>
      </w:r>
      <w:r w:rsidRPr="00F50D29">
        <w:rPr>
          <w:rFonts w:ascii="Arial" w:hAnsi="Arial" w:cs="Arial"/>
          <w:color w:val="000000"/>
        </w:rPr>
        <w:t>次評価報告書（</w:t>
      </w:r>
      <w:r w:rsidRPr="00F50D29">
        <w:rPr>
          <w:rFonts w:ascii="Arial" w:hAnsi="Arial" w:cs="Arial"/>
          <w:color w:val="000000"/>
        </w:rPr>
        <w:t>AR</w:t>
      </w:r>
      <w:r>
        <w:rPr>
          <w:rFonts w:ascii="Arial" w:hAnsi="Arial" w:cs="Arial" w:hint="eastAsia"/>
          <w:color w:val="000000"/>
        </w:rPr>
        <w:t>7</w:t>
      </w:r>
      <w:r w:rsidRPr="00F50D29">
        <w:rPr>
          <w:rFonts w:ascii="Arial" w:hAnsi="Arial" w:cs="Arial"/>
          <w:color w:val="000000"/>
        </w:rPr>
        <w:t>）</w:t>
      </w:r>
      <w:r>
        <w:rPr>
          <w:rFonts w:ascii="Arial" w:hAnsi="Arial" w:cs="Arial" w:hint="eastAsia"/>
          <w:color w:val="000000"/>
        </w:rPr>
        <w:t>の方向性の検討を</w:t>
      </w:r>
      <w:r w:rsidRPr="00F50D29">
        <w:rPr>
          <w:rFonts w:ascii="Arial" w:hAnsi="Arial" w:cs="Arial"/>
          <w:color w:val="000000"/>
        </w:rPr>
        <w:t>行うこととする。</w:t>
      </w:r>
      <w:r>
        <w:rPr>
          <w:rFonts w:ascii="Arial" w:hAnsi="Arial" w:cs="Arial" w:hint="eastAsia"/>
          <w:color w:val="000000"/>
        </w:rPr>
        <w:t>また、</w:t>
      </w:r>
      <w:r w:rsidRPr="00F50D29">
        <w:rPr>
          <w:rFonts w:ascii="Arial" w:hAnsi="Arial" w:cs="Arial"/>
          <w:color w:val="000000"/>
          <w:szCs w:val="22"/>
        </w:rPr>
        <w:t>IPCC</w:t>
      </w:r>
      <w:r w:rsidRPr="00F50D29">
        <w:rPr>
          <w:rFonts w:ascii="Arial" w:hAnsi="Arial" w:cs="Arial"/>
          <w:color w:val="000000"/>
        </w:rPr>
        <w:t>総会等に向けて日本政府が適切なコメントを作成・提出し、適切な対応・発信を行えるよう、適切な情報収集・分析・報告・助言を行う。</w:t>
      </w:r>
      <w:r>
        <w:rPr>
          <w:rFonts w:ascii="Arial" w:hAnsi="Arial" w:cs="Arial" w:hint="eastAsia"/>
          <w:color w:val="000000"/>
        </w:rPr>
        <w:t>さらに、</w:t>
      </w:r>
      <w:r>
        <w:rPr>
          <w:rFonts w:ascii="Arial" w:hAnsi="Arial" w:cs="Arial" w:hint="eastAsia"/>
          <w:color w:val="000000"/>
        </w:rPr>
        <w:t>AR7</w:t>
      </w:r>
      <w:r>
        <w:rPr>
          <w:rFonts w:ascii="Arial" w:hAnsi="Arial" w:cs="Arial" w:hint="eastAsia"/>
          <w:color w:val="000000"/>
        </w:rPr>
        <w:t>の執筆に関与する日本人の確保・拡大も念頭に、公表された報告書の内容を国内に発信していく。</w:t>
      </w:r>
    </w:p>
    <w:p w14:paraId="22D0D873" w14:textId="77777777" w:rsidR="00F559BD" w:rsidRPr="00F50D29" w:rsidRDefault="00F559BD" w:rsidP="00F559BD">
      <w:pPr>
        <w:tabs>
          <w:tab w:val="center" w:pos="4819"/>
        </w:tabs>
        <w:ind w:right="-18"/>
        <w:jc w:val="both"/>
        <w:outlineLvl w:val="0"/>
        <w:rPr>
          <w:rFonts w:ascii="Arial" w:hAnsi="Arial" w:cs="Arial"/>
          <w:color w:val="000000"/>
        </w:rPr>
      </w:pPr>
    </w:p>
    <w:p w14:paraId="410C7C9C" w14:textId="77777777" w:rsidR="00F559BD" w:rsidRPr="00F50D29" w:rsidRDefault="00F559BD" w:rsidP="00F559BD">
      <w:pPr>
        <w:tabs>
          <w:tab w:val="center" w:pos="4819"/>
        </w:tabs>
        <w:ind w:right="-18"/>
        <w:jc w:val="both"/>
        <w:outlineLvl w:val="0"/>
        <w:rPr>
          <w:rFonts w:ascii="Arial" w:hAnsi="Arial" w:cs="Arial"/>
          <w:color w:val="000000"/>
          <w:szCs w:val="22"/>
        </w:rPr>
      </w:pPr>
      <w:r w:rsidRPr="00F50D29">
        <w:rPr>
          <w:rFonts w:ascii="Arial" w:hAnsi="Arial" w:cs="Arial"/>
          <w:color w:val="000000"/>
          <w:szCs w:val="22"/>
        </w:rPr>
        <w:t>３．事業内容</w:t>
      </w:r>
    </w:p>
    <w:p w14:paraId="1715356E" w14:textId="77777777" w:rsidR="00F559BD" w:rsidRPr="00F50D29" w:rsidRDefault="00F559BD" w:rsidP="00F559BD">
      <w:pPr>
        <w:pStyle w:val="a5"/>
        <w:tabs>
          <w:tab w:val="clear" w:pos="4252"/>
          <w:tab w:val="clear" w:pos="8504"/>
        </w:tabs>
        <w:jc w:val="both"/>
        <w:rPr>
          <w:rFonts w:ascii="Arial" w:hAnsi="Arial" w:cs="Arial"/>
          <w:color w:val="000000"/>
          <w:szCs w:val="22"/>
        </w:rPr>
      </w:pPr>
      <w:r w:rsidRPr="00F50D29">
        <w:rPr>
          <w:rFonts w:ascii="Arial" w:hAnsi="Arial" w:cs="Arial"/>
          <w:color w:val="000000"/>
          <w:szCs w:val="22"/>
        </w:rPr>
        <w:t>（１）</w:t>
      </w:r>
      <w:r w:rsidRPr="00F50D29">
        <w:rPr>
          <w:rFonts w:ascii="Arial" w:hAnsi="Arial" w:cs="Arial"/>
          <w:color w:val="000000"/>
          <w:szCs w:val="22"/>
        </w:rPr>
        <w:t>IPCC</w:t>
      </w:r>
      <w:r w:rsidRPr="00F50D29">
        <w:rPr>
          <w:rFonts w:ascii="Arial" w:hAnsi="Arial" w:cs="Arial"/>
          <w:color w:val="000000"/>
          <w:szCs w:val="22"/>
        </w:rPr>
        <w:t>関連会合への出席と専門家派遣を通した情報収集、分析</w:t>
      </w:r>
    </w:p>
    <w:p w14:paraId="23AF7EC0" w14:textId="77777777" w:rsidR="00F559BD" w:rsidRPr="00F50D29" w:rsidRDefault="00F559BD" w:rsidP="00F559BD">
      <w:pPr>
        <w:pStyle w:val="a5"/>
        <w:numPr>
          <w:ilvl w:val="0"/>
          <w:numId w:val="14"/>
        </w:numPr>
        <w:tabs>
          <w:tab w:val="clear" w:pos="4252"/>
          <w:tab w:val="clear" w:pos="8504"/>
        </w:tabs>
        <w:jc w:val="both"/>
        <w:rPr>
          <w:rFonts w:ascii="Arial" w:hAnsi="Arial" w:cs="Arial"/>
          <w:color w:val="000000"/>
          <w:szCs w:val="22"/>
        </w:rPr>
      </w:pPr>
      <w:r w:rsidRPr="00F50D29">
        <w:rPr>
          <w:rFonts w:ascii="Arial" w:hAnsi="Arial" w:cs="Arial"/>
          <w:color w:val="000000"/>
          <w:szCs w:val="22"/>
        </w:rPr>
        <w:t>IPCC</w:t>
      </w:r>
      <w:r w:rsidRPr="00F50D29">
        <w:rPr>
          <w:rFonts w:ascii="Arial" w:hAnsi="Arial" w:cs="Arial"/>
          <w:color w:val="000000"/>
          <w:szCs w:val="22"/>
        </w:rPr>
        <w:t>総会等への出席</w:t>
      </w:r>
    </w:p>
    <w:p w14:paraId="1E9E51A9" w14:textId="54F41D0E" w:rsidR="00F559BD" w:rsidRPr="00F50D29" w:rsidRDefault="00F559BD" w:rsidP="00F559BD">
      <w:pPr>
        <w:pStyle w:val="a5"/>
        <w:tabs>
          <w:tab w:val="clear" w:pos="4252"/>
          <w:tab w:val="clear" w:pos="8504"/>
        </w:tabs>
        <w:ind w:leftChars="100" w:left="220"/>
        <w:jc w:val="both"/>
        <w:rPr>
          <w:rFonts w:ascii="Arial" w:hAnsi="Arial" w:cs="Arial"/>
          <w:color w:val="000000"/>
          <w:szCs w:val="22"/>
        </w:rPr>
      </w:pPr>
      <w:r w:rsidRPr="00F50D29">
        <w:rPr>
          <w:rFonts w:ascii="Arial" w:hAnsi="Arial" w:cs="Arial"/>
          <w:color w:val="000000"/>
          <w:szCs w:val="22"/>
        </w:rPr>
        <w:t xml:space="preserve">　以下の要領で、</w:t>
      </w:r>
      <w:r w:rsidRPr="00F50D29">
        <w:rPr>
          <w:rFonts w:ascii="Arial" w:hAnsi="Arial" w:cs="Arial"/>
          <w:color w:val="000000"/>
          <w:szCs w:val="22"/>
        </w:rPr>
        <w:t>IPCC</w:t>
      </w:r>
      <w:r w:rsidRPr="00F50D29">
        <w:rPr>
          <w:rFonts w:ascii="Arial" w:hAnsi="Arial" w:cs="Arial"/>
          <w:color w:val="000000"/>
          <w:szCs w:val="22"/>
        </w:rPr>
        <w:t>総会等に出席する。なお、</w:t>
      </w:r>
      <w:r w:rsidRPr="00F50D29">
        <w:rPr>
          <w:rFonts w:ascii="Arial" w:hAnsi="Arial" w:cs="Arial"/>
        </w:rPr>
        <w:t>派遣する専門家については事前に地球環境</w:t>
      </w:r>
      <w:r>
        <w:rPr>
          <w:rFonts w:ascii="Arial" w:hAnsi="Arial" w:cs="Arial" w:hint="eastAsia"/>
        </w:rPr>
        <w:t>対策</w:t>
      </w:r>
      <w:r w:rsidRPr="00F50D29">
        <w:rPr>
          <w:rFonts w:ascii="Arial" w:hAnsi="Arial" w:cs="Arial"/>
        </w:rPr>
        <w:t>室の承認を得ること。</w:t>
      </w:r>
    </w:p>
    <w:p w14:paraId="3AAF85EE" w14:textId="77777777" w:rsidR="00F559BD" w:rsidRPr="000772CA" w:rsidRDefault="00F559BD" w:rsidP="00F559BD">
      <w:pPr>
        <w:pStyle w:val="a5"/>
        <w:ind w:firstLineChars="100" w:firstLine="220"/>
        <w:jc w:val="both"/>
        <w:rPr>
          <w:rFonts w:ascii="Arial" w:hAnsi="Arial" w:cs="Arial"/>
          <w:color w:val="000000"/>
          <w:szCs w:val="22"/>
        </w:rPr>
      </w:pPr>
    </w:p>
    <w:p w14:paraId="7AB1C483" w14:textId="7C2C4255" w:rsidR="00F559BD" w:rsidRDefault="00F559BD" w:rsidP="00F559BD">
      <w:pPr>
        <w:pStyle w:val="a5"/>
        <w:spacing w:afterLines="20" w:after="72"/>
        <w:ind w:firstLineChars="100" w:firstLine="220"/>
        <w:jc w:val="both"/>
        <w:rPr>
          <w:rFonts w:ascii="Century" w:eastAsia="ＭＳ Ｐ明朝" w:hAnsi="Century"/>
          <w:color w:val="000000"/>
          <w:szCs w:val="22"/>
        </w:rPr>
      </w:pPr>
      <w:r>
        <w:rPr>
          <w:rFonts w:ascii="Century" w:eastAsia="ＭＳ Ｐ明朝" w:hAnsi="Century" w:hint="eastAsia"/>
          <w:color w:val="000000"/>
          <w:szCs w:val="22"/>
        </w:rPr>
        <w:lastRenderedPageBreak/>
        <w:t>・</w:t>
      </w:r>
      <w:r>
        <w:rPr>
          <w:rFonts w:ascii="Century" w:eastAsia="ＭＳ Ｐ明朝" w:hAnsi="Century" w:hint="eastAsia"/>
          <w:color w:val="000000"/>
          <w:szCs w:val="22"/>
          <w:u w:val="single"/>
        </w:rPr>
        <w:t>第</w:t>
      </w:r>
      <w:r>
        <w:rPr>
          <w:rFonts w:ascii="Century" w:eastAsia="ＭＳ Ｐ明朝" w:hAnsi="Century"/>
          <w:color w:val="000000"/>
          <w:szCs w:val="22"/>
          <w:u w:val="single"/>
        </w:rPr>
        <w:t>61</w:t>
      </w:r>
      <w:r>
        <w:rPr>
          <w:rFonts w:ascii="Century" w:eastAsia="ＭＳ Ｐ明朝" w:hAnsi="Century" w:hint="eastAsia"/>
          <w:color w:val="000000"/>
          <w:szCs w:val="22"/>
          <w:u w:val="single"/>
        </w:rPr>
        <w:t>回総会（</w:t>
      </w:r>
      <w:r>
        <w:rPr>
          <w:rFonts w:ascii="Century" w:eastAsia="ＭＳ Ｐ明朝" w:hAnsi="Century"/>
          <w:color w:val="000000"/>
          <w:szCs w:val="22"/>
          <w:u w:val="single"/>
        </w:rPr>
        <w:t xml:space="preserve">SR Cities, SLCF </w:t>
      </w:r>
      <w:r>
        <w:rPr>
          <w:rFonts w:ascii="Century" w:eastAsia="ＭＳ Ｐ明朝" w:hAnsi="Century" w:hint="eastAsia"/>
          <w:color w:val="000000"/>
          <w:szCs w:val="22"/>
          <w:u w:val="single"/>
        </w:rPr>
        <w:t>アウトラインの承認）</w:t>
      </w:r>
      <w:r>
        <w:rPr>
          <w:rFonts w:ascii="Century" w:eastAsia="ＭＳ Ｐ明朝" w:hAnsi="Century" w:hint="eastAsia"/>
          <w:color w:val="000000"/>
          <w:szCs w:val="22"/>
        </w:rPr>
        <w:t>：</w:t>
      </w:r>
      <w:r>
        <w:rPr>
          <w:rFonts w:ascii="Century" w:eastAsia="ＭＳ Ｐ明朝" w:hAnsi="Century"/>
          <w:color w:val="000000"/>
          <w:szCs w:val="22"/>
        </w:rPr>
        <w:t xml:space="preserve"> </w:t>
      </w:r>
      <w:r>
        <w:rPr>
          <w:rFonts w:ascii="Century" w:eastAsia="ＭＳ Ｐ明朝" w:hAnsi="Century" w:hint="eastAsia"/>
          <w:color w:val="000000"/>
          <w:szCs w:val="22"/>
        </w:rPr>
        <w:t>7</w:t>
      </w:r>
      <w:r>
        <w:rPr>
          <w:rFonts w:ascii="Century" w:eastAsia="ＭＳ Ｐ明朝" w:hAnsi="Century" w:hint="eastAsia"/>
          <w:color w:val="000000"/>
          <w:szCs w:val="22"/>
        </w:rPr>
        <w:t>月下旬～</w:t>
      </w:r>
      <w:r>
        <w:rPr>
          <w:rFonts w:ascii="Century" w:eastAsia="ＭＳ Ｐ明朝" w:hAnsi="Century" w:hint="eastAsia"/>
          <w:color w:val="000000"/>
          <w:szCs w:val="22"/>
        </w:rPr>
        <w:t>8</w:t>
      </w:r>
      <w:r>
        <w:rPr>
          <w:rFonts w:ascii="Century" w:eastAsia="ＭＳ Ｐ明朝" w:hAnsi="Century" w:hint="eastAsia"/>
          <w:color w:val="000000"/>
          <w:szCs w:val="22"/>
        </w:rPr>
        <w:t>月上旬（</w:t>
      </w:r>
      <w:r>
        <w:rPr>
          <w:rFonts w:ascii="Century" w:eastAsia="ＭＳ Ｐ明朝" w:hAnsi="Century"/>
          <w:color w:val="000000"/>
          <w:szCs w:val="22"/>
        </w:rPr>
        <w:t>4</w:t>
      </w:r>
      <w:r>
        <w:rPr>
          <w:rFonts w:ascii="Century" w:eastAsia="ＭＳ Ｐ明朝" w:hAnsi="Century" w:hint="eastAsia"/>
          <w:color w:val="000000"/>
          <w:szCs w:val="22"/>
        </w:rPr>
        <w:t>日間）、欧州を想定</w:t>
      </w:r>
      <w:r w:rsidR="006C2B47">
        <w:rPr>
          <w:rFonts w:ascii="Century" w:eastAsia="ＭＳ Ｐ明朝" w:hAnsi="Century" w:hint="eastAsia"/>
          <w:color w:val="000000"/>
          <w:szCs w:val="22"/>
        </w:rPr>
        <w:t>。専門家</w:t>
      </w:r>
      <w:r w:rsidR="006C2B47">
        <w:rPr>
          <w:rFonts w:ascii="Century" w:eastAsia="ＭＳ Ｐ明朝" w:hAnsi="Century" w:hint="eastAsia"/>
          <w:color w:val="000000"/>
          <w:szCs w:val="22"/>
        </w:rPr>
        <w:t>1</w:t>
      </w:r>
      <w:r w:rsidR="006C2B47">
        <w:rPr>
          <w:rFonts w:ascii="Century" w:eastAsia="ＭＳ Ｐ明朝" w:hAnsi="Century" w:hint="eastAsia"/>
          <w:color w:val="000000"/>
          <w:szCs w:val="22"/>
        </w:rPr>
        <w:t>名の参加を想定。</w:t>
      </w:r>
    </w:p>
    <w:p w14:paraId="10CCD99E" w14:textId="2E763C86" w:rsidR="00F559BD" w:rsidRDefault="00F559BD" w:rsidP="00F559BD">
      <w:pPr>
        <w:pStyle w:val="a5"/>
        <w:ind w:firstLineChars="100" w:firstLine="220"/>
        <w:jc w:val="both"/>
        <w:rPr>
          <w:rFonts w:ascii="Century" w:eastAsia="ＭＳ Ｐ明朝" w:hAnsi="Century"/>
          <w:color w:val="000000"/>
          <w:szCs w:val="22"/>
        </w:rPr>
      </w:pPr>
      <w:r>
        <w:rPr>
          <w:rFonts w:ascii="Century" w:eastAsia="ＭＳ Ｐ明朝" w:hAnsi="Century" w:hint="eastAsia"/>
          <w:color w:val="000000"/>
          <w:szCs w:val="22"/>
        </w:rPr>
        <w:t>・</w:t>
      </w:r>
      <w:r>
        <w:rPr>
          <w:rFonts w:ascii="Century" w:eastAsia="ＭＳ Ｐ明朝" w:hAnsi="Century" w:hint="eastAsia"/>
          <w:color w:val="000000"/>
          <w:szCs w:val="22"/>
          <w:u w:val="single"/>
        </w:rPr>
        <w:t>第</w:t>
      </w:r>
      <w:r>
        <w:rPr>
          <w:rFonts w:ascii="Century" w:eastAsia="ＭＳ Ｐ明朝" w:hAnsi="Century"/>
          <w:color w:val="000000"/>
          <w:szCs w:val="22"/>
          <w:u w:val="single"/>
        </w:rPr>
        <w:t>62</w:t>
      </w:r>
      <w:r>
        <w:rPr>
          <w:rFonts w:ascii="Century" w:eastAsia="ＭＳ Ｐ明朝" w:hAnsi="Century" w:hint="eastAsia"/>
          <w:color w:val="000000"/>
          <w:szCs w:val="22"/>
          <w:u w:val="single"/>
        </w:rPr>
        <w:t>回総会（</w:t>
      </w:r>
      <w:r>
        <w:rPr>
          <w:rFonts w:ascii="Century" w:eastAsia="ＭＳ Ｐ明朝" w:hAnsi="Century"/>
          <w:color w:val="000000"/>
          <w:szCs w:val="22"/>
          <w:u w:val="single"/>
        </w:rPr>
        <w:t>SR2</w:t>
      </w:r>
      <w:r>
        <w:rPr>
          <w:rFonts w:ascii="Century" w:eastAsia="ＭＳ Ｐ明朝" w:hAnsi="Century" w:hint="eastAsia"/>
          <w:color w:val="000000"/>
          <w:szCs w:val="22"/>
          <w:u w:val="single"/>
        </w:rPr>
        <w:t>，</w:t>
      </w:r>
      <w:r>
        <w:rPr>
          <w:rFonts w:ascii="Century" w:eastAsia="ＭＳ Ｐ明朝" w:hAnsi="Century"/>
          <w:color w:val="000000"/>
          <w:szCs w:val="22"/>
          <w:u w:val="single"/>
        </w:rPr>
        <w:t xml:space="preserve">AR7 </w:t>
      </w:r>
      <w:r>
        <w:rPr>
          <w:rFonts w:ascii="Century" w:eastAsia="ＭＳ Ｐ明朝" w:hAnsi="Century" w:hint="eastAsia"/>
          <w:color w:val="000000"/>
          <w:szCs w:val="22"/>
          <w:u w:val="single"/>
        </w:rPr>
        <w:t>アウトラインの承認）</w:t>
      </w:r>
      <w:r>
        <w:rPr>
          <w:rFonts w:ascii="Century" w:eastAsia="ＭＳ Ｐ明朝" w:hAnsi="Century" w:hint="eastAsia"/>
          <w:color w:val="000000"/>
          <w:szCs w:val="22"/>
        </w:rPr>
        <w:t>：</w:t>
      </w:r>
      <w:r>
        <w:rPr>
          <w:rFonts w:ascii="Century" w:eastAsia="ＭＳ Ｐ明朝" w:hAnsi="Century"/>
          <w:color w:val="000000"/>
          <w:szCs w:val="22"/>
        </w:rPr>
        <w:t xml:space="preserve"> </w:t>
      </w:r>
      <w:bookmarkStart w:id="0" w:name="_Hlk156253198"/>
      <w:r>
        <w:rPr>
          <w:rFonts w:ascii="Century" w:eastAsia="ＭＳ Ｐ明朝" w:hAnsi="Century" w:hint="eastAsia"/>
          <w:color w:val="000000"/>
          <w:szCs w:val="22"/>
        </w:rPr>
        <w:t>9</w:t>
      </w:r>
      <w:r>
        <w:rPr>
          <w:rFonts w:ascii="Century" w:eastAsia="ＭＳ Ｐ明朝" w:hAnsi="Century" w:hint="eastAsia"/>
          <w:color w:val="000000"/>
          <w:szCs w:val="22"/>
        </w:rPr>
        <w:t>月～</w:t>
      </w:r>
      <w:r>
        <w:rPr>
          <w:rFonts w:ascii="Century" w:eastAsia="ＭＳ Ｐ明朝" w:hAnsi="Century" w:hint="eastAsia"/>
          <w:color w:val="000000"/>
          <w:szCs w:val="22"/>
        </w:rPr>
        <w:t>12</w:t>
      </w:r>
      <w:r>
        <w:rPr>
          <w:rFonts w:ascii="Century" w:eastAsia="ＭＳ Ｐ明朝" w:hAnsi="Century" w:hint="eastAsia"/>
          <w:color w:val="000000"/>
          <w:szCs w:val="22"/>
        </w:rPr>
        <w:t>月（</w:t>
      </w:r>
      <w:r>
        <w:rPr>
          <w:rFonts w:ascii="Century" w:eastAsia="ＭＳ Ｐ明朝" w:hAnsi="Century"/>
          <w:color w:val="000000"/>
          <w:szCs w:val="22"/>
        </w:rPr>
        <w:t>4</w:t>
      </w:r>
      <w:r>
        <w:rPr>
          <w:rFonts w:ascii="Century" w:eastAsia="ＭＳ Ｐ明朝" w:hAnsi="Century" w:hint="eastAsia"/>
          <w:color w:val="000000"/>
          <w:szCs w:val="22"/>
        </w:rPr>
        <w:t>日間）、</w:t>
      </w:r>
      <w:bookmarkEnd w:id="0"/>
      <w:r>
        <w:rPr>
          <w:rFonts w:ascii="Century" w:eastAsia="ＭＳ Ｐ明朝" w:hAnsi="Century" w:hint="eastAsia"/>
          <w:color w:val="000000"/>
          <w:szCs w:val="22"/>
        </w:rPr>
        <w:t>欧州を想定</w:t>
      </w:r>
      <w:r w:rsidR="006C2B47">
        <w:rPr>
          <w:rFonts w:ascii="Century" w:eastAsia="ＭＳ Ｐ明朝" w:hAnsi="Century" w:hint="eastAsia"/>
          <w:color w:val="000000"/>
          <w:szCs w:val="22"/>
        </w:rPr>
        <w:t>。専門家</w:t>
      </w:r>
      <w:r w:rsidR="006C2B47">
        <w:rPr>
          <w:rFonts w:ascii="Century" w:eastAsia="ＭＳ Ｐ明朝" w:hAnsi="Century" w:hint="eastAsia"/>
          <w:color w:val="000000"/>
          <w:szCs w:val="22"/>
        </w:rPr>
        <w:t>1</w:t>
      </w:r>
      <w:r w:rsidR="006C2B47">
        <w:rPr>
          <w:rFonts w:ascii="Century" w:eastAsia="ＭＳ Ｐ明朝" w:hAnsi="Century" w:hint="eastAsia"/>
          <w:color w:val="000000"/>
          <w:szCs w:val="22"/>
        </w:rPr>
        <w:t>名の参加を想定。</w:t>
      </w:r>
    </w:p>
    <w:p w14:paraId="1DC537F9" w14:textId="4F6012B0" w:rsidR="00F559BD" w:rsidRDefault="00F559BD" w:rsidP="00F559BD">
      <w:pPr>
        <w:pStyle w:val="a5"/>
        <w:ind w:firstLineChars="100" w:firstLine="220"/>
        <w:jc w:val="both"/>
        <w:rPr>
          <w:rFonts w:ascii="Century" w:eastAsia="ＭＳ Ｐ明朝" w:hAnsi="Century"/>
          <w:color w:val="000000"/>
          <w:szCs w:val="22"/>
        </w:rPr>
      </w:pPr>
      <w:r>
        <w:rPr>
          <w:rFonts w:ascii="Century" w:eastAsia="ＭＳ Ｐ明朝" w:hAnsi="Century" w:hint="eastAsia"/>
          <w:color w:val="000000"/>
          <w:szCs w:val="22"/>
        </w:rPr>
        <w:t>・</w:t>
      </w:r>
      <w:r w:rsidRPr="003A0AB9">
        <w:rPr>
          <w:rFonts w:ascii="Century" w:eastAsia="ＭＳ Ｐ明朝" w:hAnsi="Century" w:hint="eastAsia"/>
          <w:color w:val="000000"/>
          <w:szCs w:val="22"/>
          <w:u w:val="single"/>
        </w:rPr>
        <w:t>第</w:t>
      </w:r>
      <w:r w:rsidRPr="003A0AB9">
        <w:rPr>
          <w:rFonts w:ascii="Century" w:eastAsia="ＭＳ Ｐ明朝" w:hAnsi="Century" w:hint="eastAsia"/>
          <w:color w:val="000000"/>
          <w:szCs w:val="22"/>
          <w:u w:val="single"/>
        </w:rPr>
        <w:t>63</w:t>
      </w:r>
      <w:r w:rsidRPr="003A0AB9">
        <w:rPr>
          <w:rFonts w:ascii="Century" w:eastAsia="ＭＳ Ｐ明朝" w:hAnsi="Century" w:hint="eastAsia"/>
          <w:color w:val="000000"/>
          <w:szCs w:val="22"/>
          <w:u w:val="single"/>
        </w:rPr>
        <w:t>回総会（作業部会報告書</w:t>
      </w:r>
      <w:r w:rsidRPr="003A0AB9">
        <w:rPr>
          <w:rFonts w:ascii="Century" w:eastAsia="ＭＳ Ｐ明朝" w:hAnsi="Century" w:hint="eastAsia"/>
          <w:color w:val="000000"/>
          <w:szCs w:val="22"/>
          <w:u w:val="single"/>
        </w:rPr>
        <w:t xml:space="preserve"> </w:t>
      </w:r>
      <w:r w:rsidRPr="003A0AB9">
        <w:rPr>
          <w:rFonts w:ascii="Century" w:eastAsia="ＭＳ Ｐ明朝" w:hAnsi="Century" w:hint="eastAsia"/>
          <w:color w:val="000000"/>
          <w:szCs w:val="22"/>
          <w:u w:val="single"/>
        </w:rPr>
        <w:t>アウトラインの承認）</w:t>
      </w:r>
      <w:r>
        <w:rPr>
          <w:rFonts w:ascii="Century" w:eastAsia="ＭＳ Ｐ明朝" w:hAnsi="Century" w:hint="eastAsia"/>
          <w:color w:val="000000"/>
          <w:szCs w:val="22"/>
        </w:rPr>
        <w:t>：</w:t>
      </w:r>
      <w:r>
        <w:rPr>
          <w:rFonts w:ascii="Century" w:eastAsia="ＭＳ Ｐ明朝" w:hAnsi="Century" w:hint="eastAsia"/>
          <w:color w:val="000000"/>
          <w:szCs w:val="22"/>
        </w:rPr>
        <w:t>1</w:t>
      </w:r>
      <w:r>
        <w:rPr>
          <w:rFonts w:ascii="Century" w:eastAsia="ＭＳ Ｐ明朝" w:hAnsi="Century" w:hint="eastAsia"/>
          <w:color w:val="000000"/>
          <w:szCs w:val="22"/>
        </w:rPr>
        <w:t>月～</w:t>
      </w:r>
      <w:r>
        <w:rPr>
          <w:rFonts w:ascii="Century" w:eastAsia="ＭＳ Ｐ明朝" w:hAnsi="Century" w:hint="eastAsia"/>
          <w:color w:val="000000"/>
          <w:szCs w:val="22"/>
        </w:rPr>
        <w:t>3</w:t>
      </w:r>
      <w:r>
        <w:rPr>
          <w:rFonts w:ascii="Century" w:eastAsia="ＭＳ Ｐ明朝" w:hAnsi="Century" w:hint="eastAsia"/>
          <w:color w:val="000000"/>
          <w:szCs w:val="22"/>
        </w:rPr>
        <w:t>月（</w:t>
      </w:r>
      <w:r>
        <w:rPr>
          <w:rFonts w:ascii="Century" w:eastAsia="ＭＳ Ｐ明朝" w:hAnsi="Century" w:hint="eastAsia"/>
          <w:color w:val="000000"/>
          <w:szCs w:val="22"/>
        </w:rPr>
        <w:t>4</w:t>
      </w:r>
      <w:r>
        <w:rPr>
          <w:rFonts w:ascii="Century" w:eastAsia="ＭＳ Ｐ明朝" w:hAnsi="Century" w:hint="eastAsia"/>
          <w:color w:val="000000"/>
          <w:szCs w:val="22"/>
        </w:rPr>
        <w:t>日間）、欧州を想定</w:t>
      </w:r>
      <w:r w:rsidR="006C2B47">
        <w:rPr>
          <w:rFonts w:ascii="Century" w:eastAsia="ＭＳ Ｐ明朝" w:hAnsi="Century" w:hint="eastAsia"/>
          <w:color w:val="000000"/>
          <w:szCs w:val="22"/>
        </w:rPr>
        <w:t>。専門家</w:t>
      </w:r>
      <w:r w:rsidR="006C2B47">
        <w:rPr>
          <w:rFonts w:ascii="Century" w:eastAsia="ＭＳ Ｐ明朝" w:hAnsi="Century" w:hint="eastAsia"/>
          <w:color w:val="000000"/>
          <w:szCs w:val="22"/>
        </w:rPr>
        <w:t>1</w:t>
      </w:r>
      <w:r w:rsidR="006C2B47">
        <w:rPr>
          <w:rFonts w:ascii="Century" w:eastAsia="ＭＳ Ｐ明朝" w:hAnsi="Century" w:hint="eastAsia"/>
          <w:color w:val="000000"/>
          <w:szCs w:val="22"/>
        </w:rPr>
        <w:t>名の参加を想定。</w:t>
      </w:r>
    </w:p>
    <w:p w14:paraId="3201206D" w14:textId="77777777" w:rsidR="00F559BD" w:rsidRPr="002D08F4" w:rsidRDefault="00F559BD" w:rsidP="00F559BD">
      <w:pPr>
        <w:pStyle w:val="a5"/>
        <w:tabs>
          <w:tab w:val="left" w:pos="840"/>
        </w:tabs>
        <w:jc w:val="both"/>
        <w:rPr>
          <w:rFonts w:ascii="Arial" w:hAnsi="Arial" w:cs="Arial"/>
          <w:color w:val="000000"/>
          <w:szCs w:val="22"/>
        </w:rPr>
      </w:pPr>
    </w:p>
    <w:p w14:paraId="7045CEAF" w14:textId="77777777" w:rsidR="00F559BD" w:rsidRPr="00F50D29" w:rsidRDefault="00F559BD" w:rsidP="00F559BD">
      <w:pPr>
        <w:pStyle w:val="a5"/>
        <w:ind w:leftChars="185" w:left="407" w:firstLineChars="100" w:firstLine="220"/>
        <w:rPr>
          <w:rFonts w:ascii="Arial" w:hAnsi="Arial" w:cs="Arial"/>
          <w:color w:val="000000"/>
          <w:szCs w:val="22"/>
        </w:rPr>
      </w:pPr>
      <w:r w:rsidRPr="00F50D29">
        <w:rPr>
          <w:rFonts w:ascii="Arial" w:hAnsi="Arial" w:cs="Arial"/>
          <w:color w:val="000000"/>
          <w:szCs w:val="22"/>
        </w:rPr>
        <w:t>IPCC</w:t>
      </w:r>
      <w:r w:rsidRPr="00F50D29">
        <w:rPr>
          <w:rFonts w:ascii="Arial" w:hAnsi="Arial" w:cs="Arial"/>
          <w:color w:val="000000"/>
          <w:szCs w:val="22"/>
        </w:rPr>
        <w:t>総会出席に当たっては、以下の要領での調査・出席・文書の作成・報告、さらに、政府出席者に対する助言を行う。英語での国際会議に対応できるだけの言語能力・コミュニケーション能力を備える事はもちろん、各作業部会の内容に十分通じた者が業務にあたる必要がある。</w:t>
      </w:r>
    </w:p>
    <w:p w14:paraId="41170EA7" w14:textId="77777777" w:rsidR="00F559BD" w:rsidRPr="00F50D29" w:rsidRDefault="00F559BD" w:rsidP="00F559BD">
      <w:pPr>
        <w:pStyle w:val="a5"/>
        <w:tabs>
          <w:tab w:val="clear" w:pos="4252"/>
          <w:tab w:val="clear" w:pos="8504"/>
        </w:tabs>
        <w:ind w:leftChars="185" w:left="407" w:firstLineChars="100" w:firstLine="220"/>
        <w:jc w:val="both"/>
        <w:rPr>
          <w:rFonts w:ascii="Arial" w:hAnsi="Arial" w:cs="Arial"/>
          <w:color w:val="000000"/>
          <w:szCs w:val="22"/>
        </w:rPr>
      </w:pPr>
    </w:p>
    <w:p w14:paraId="2C99F8E8" w14:textId="77777777" w:rsidR="00F559BD" w:rsidRPr="00F50D29" w:rsidRDefault="00F559BD" w:rsidP="00F559BD">
      <w:pPr>
        <w:pStyle w:val="a5"/>
        <w:tabs>
          <w:tab w:val="clear" w:pos="4252"/>
          <w:tab w:val="clear" w:pos="8504"/>
        </w:tabs>
        <w:ind w:left="407"/>
        <w:jc w:val="both"/>
        <w:rPr>
          <w:rFonts w:ascii="Arial" w:hAnsi="Arial" w:cs="Arial"/>
          <w:color w:val="000000"/>
          <w:szCs w:val="22"/>
        </w:rPr>
      </w:pPr>
      <w:r w:rsidRPr="00F50D29">
        <w:rPr>
          <w:rFonts w:ascii="Arial" w:hAnsi="Arial" w:cs="Arial"/>
          <w:color w:val="000000"/>
          <w:szCs w:val="22"/>
        </w:rPr>
        <w:t>a)</w:t>
      </w:r>
      <w:r w:rsidRPr="00F50D29">
        <w:rPr>
          <w:rFonts w:ascii="Arial" w:hAnsi="Arial" w:cs="Arial"/>
          <w:color w:val="000000"/>
          <w:szCs w:val="22"/>
        </w:rPr>
        <w:t>対処方針に関する助言</w:t>
      </w:r>
    </w:p>
    <w:p w14:paraId="29EEA6C3" w14:textId="4633D00B" w:rsidR="00F559BD" w:rsidRPr="00F50D29" w:rsidRDefault="00F559BD" w:rsidP="00F559BD">
      <w:pPr>
        <w:pStyle w:val="a5"/>
        <w:tabs>
          <w:tab w:val="clear" w:pos="4252"/>
          <w:tab w:val="clear" w:pos="8504"/>
        </w:tabs>
        <w:ind w:leftChars="185" w:left="407"/>
        <w:jc w:val="both"/>
        <w:rPr>
          <w:rFonts w:ascii="Arial" w:hAnsi="Arial" w:cs="Arial"/>
          <w:color w:val="000000"/>
          <w:szCs w:val="22"/>
        </w:rPr>
      </w:pPr>
      <w:r w:rsidRPr="00F50D29">
        <w:rPr>
          <w:rFonts w:ascii="Arial" w:hAnsi="Arial" w:cs="Arial"/>
          <w:color w:val="000000"/>
          <w:szCs w:val="22"/>
        </w:rPr>
        <w:t xml:space="preserve">　総会等への対処方針の検討に当たり、地球環境</w:t>
      </w:r>
      <w:r>
        <w:rPr>
          <w:rFonts w:ascii="Arial" w:hAnsi="Arial" w:cs="Arial" w:hint="eastAsia"/>
          <w:color w:val="000000"/>
          <w:szCs w:val="22"/>
        </w:rPr>
        <w:t>対策</w:t>
      </w:r>
      <w:r w:rsidRPr="00F50D29">
        <w:rPr>
          <w:rFonts w:ascii="Arial" w:hAnsi="Arial" w:cs="Arial"/>
          <w:color w:val="000000"/>
          <w:szCs w:val="22"/>
        </w:rPr>
        <w:t>室の指示に従い、本仕様書（</w:t>
      </w:r>
      <w:r w:rsidR="00F9136D">
        <w:rPr>
          <w:rFonts w:ascii="Arial" w:hAnsi="Arial" w:cs="Arial" w:hint="eastAsia"/>
          <w:color w:val="000000"/>
          <w:szCs w:val="22"/>
        </w:rPr>
        <w:t>７</w:t>
      </w:r>
      <w:r w:rsidRPr="00F50D29">
        <w:rPr>
          <w:rFonts w:ascii="Arial" w:hAnsi="Arial" w:cs="Arial"/>
          <w:color w:val="000000"/>
          <w:szCs w:val="22"/>
        </w:rPr>
        <w:t>）に記載する調査を行って、地球環境</w:t>
      </w:r>
      <w:r>
        <w:rPr>
          <w:rFonts w:ascii="Arial" w:hAnsi="Arial" w:cs="Arial" w:hint="eastAsia"/>
          <w:color w:val="000000"/>
          <w:szCs w:val="22"/>
        </w:rPr>
        <w:t>対策</w:t>
      </w:r>
      <w:r w:rsidRPr="00F50D29">
        <w:rPr>
          <w:rFonts w:ascii="Arial" w:hAnsi="Arial" w:cs="Arial"/>
          <w:color w:val="000000"/>
          <w:szCs w:val="22"/>
        </w:rPr>
        <w:t>室に対し助言を行う。その際、必要に応じて、事前に総会等に用いられる資料を元に、当該会合アジェンダに関連する有識者等に対するヒアリング等を行い、その内容を地球環境</w:t>
      </w:r>
      <w:r>
        <w:rPr>
          <w:rFonts w:ascii="Arial" w:hAnsi="Arial" w:cs="Arial" w:hint="eastAsia"/>
          <w:color w:val="000000"/>
          <w:szCs w:val="22"/>
        </w:rPr>
        <w:t>対策</w:t>
      </w:r>
      <w:r w:rsidRPr="00F50D29">
        <w:rPr>
          <w:rFonts w:ascii="Arial" w:hAnsi="Arial" w:cs="Arial"/>
          <w:color w:val="000000"/>
          <w:szCs w:val="22"/>
        </w:rPr>
        <w:t>室に報告・助言する。</w:t>
      </w:r>
    </w:p>
    <w:p w14:paraId="43804F72" w14:textId="77777777" w:rsidR="00F559BD" w:rsidRPr="00F50D29" w:rsidRDefault="00F559BD" w:rsidP="00F559BD">
      <w:pPr>
        <w:pStyle w:val="a5"/>
        <w:tabs>
          <w:tab w:val="clear" w:pos="4252"/>
          <w:tab w:val="clear" w:pos="8504"/>
        </w:tabs>
        <w:ind w:leftChars="185" w:left="407"/>
        <w:jc w:val="both"/>
        <w:rPr>
          <w:rFonts w:ascii="Arial" w:hAnsi="Arial" w:cs="Arial"/>
          <w:color w:val="000000"/>
          <w:szCs w:val="22"/>
        </w:rPr>
      </w:pPr>
    </w:p>
    <w:p w14:paraId="2C74A2A1" w14:textId="77777777" w:rsidR="00F559BD" w:rsidRPr="00F50D29" w:rsidRDefault="00F559BD" w:rsidP="00F559BD">
      <w:pPr>
        <w:pStyle w:val="a5"/>
        <w:tabs>
          <w:tab w:val="clear" w:pos="4252"/>
          <w:tab w:val="clear" w:pos="8504"/>
        </w:tabs>
        <w:ind w:left="407"/>
        <w:jc w:val="both"/>
        <w:rPr>
          <w:rFonts w:ascii="Arial" w:hAnsi="Arial" w:cs="Arial"/>
          <w:color w:val="000000"/>
          <w:szCs w:val="22"/>
        </w:rPr>
      </w:pPr>
      <w:r w:rsidRPr="00F50D29">
        <w:rPr>
          <w:rFonts w:ascii="Arial" w:hAnsi="Arial" w:cs="Arial"/>
          <w:color w:val="000000"/>
          <w:szCs w:val="22"/>
        </w:rPr>
        <w:t>b)</w:t>
      </w:r>
      <w:r w:rsidRPr="00F50D29">
        <w:rPr>
          <w:rFonts w:ascii="Arial" w:hAnsi="Arial" w:cs="Arial"/>
          <w:color w:val="000000"/>
          <w:szCs w:val="22"/>
        </w:rPr>
        <w:t>会合への出席と助言</w:t>
      </w:r>
    </w:p>
    <w:p w14:paraId="118FC8A4" w14:textId="77777777" w:rsidR="00F559BD" w:rsidRPr="00F50D29" w:rsidRDefault="00F559BD" w:rsidP="00F559BD">
      <w:pPr>
        <w:pStyle w:val="a5"/>
        <w:tabs>
          <w:tab w:val="clear" w:pos="4252"/>
          <w:tab w:val="clear" w:pos="8504"/>
        </w:tabs>
        <w:ind w:leftChars="185" w:left="407" w:firstLineChars="100" w:firstLine="220"/>
        <w:jc w:val="both"/>
        <w:rPr>
          <w:rFonts w:ascii="Arial" w:hAnsi="Arial" w:cs="Arial"/>
          <w:color w:val="000000"/>
          <w:szCs w:val="22"/>
        </w:rPr>
      </w:pPr>
      <w:r w:rsidRPr="00F50D29">
        <w:rPr>
          <w:rFonts w:ascii="Arial" w:hAnsi="Arial" w:cs="Arial"/>
          <w:color w:val="000000"/>
          <w:szCs w:val="22"/>
        </w:rPr>
        <w:t>総会等では、基本的に毎日会議の開始から終了まで出席し、地球環境</w:t>
      </w:r>
      <w:r>
        <w:rPr>
          <w:rFonts w:ascii="Arial" w:hAnsi="Arial" w:cs="Arial" w:hint="eastAsia"/>
          <w:color w:val="000000"/>
          <w:szCs w:val="22"/>
        </w:rPr>
        <w:t>対策</w:t>
      </w:r>
      <w:r w:rsidRPr="00F50D29">
        <w:rPr>
          <w:rFonts w:ascii="Arial" w:hAnsi="Arial" w:cs="Arial"/>
          <w:color w:val="000000"/>
          <w:szCs w:val="22"/>
        </w:rPr>
        <w:t>室の代表者を補助するため、専門的知見を持つ人材を、</w:t>
      </w:r>
      <w:r>
        <w:rPr>
          <w:rFonts w:ascii="Arial" w:hAnsi="Arial" w:cs="Arial" w:hint="eastAsia"/>
          <w:color w:val="000000"/>
          <w:szCs w:val="22"/>
        </w:rPr>
        <w:t>数</w:t>
      </w:r>
      <w:r w:rsidRPr="00F50D29">
        <w:rPr>
          <w:rFonts w:ascii="Arial" w:hAnsi="Arial" w:cs="Arial"/>
          <w:color w:val="000000"/>
          <w:szCs w:val="22"/>
        </w:rPr>
        <w:t>名程度派遣することとなる。</w:t>
      </w:r>
    </w:p>
    <w:p w14:paraId="5411005D" w14:textId="77777777" w:rsidR="00F559BD" w:rsidRPr="00F50D29" w:rsidRDefault="00F559BD" w:rsidP="00F559BD">
      <w:pPr>
        <w:pStyle w:val="a5"/>
        <w:tabs>
          <w:tab w:val="clear" w:pos="4252"/>
          <w:tab w:val="clear" w:pos="8504"/>
        </w:tabs>
        <w:ind w:leftChars="185" w:left="407" w:firstLineChars="100" w:firstLine="220"/>
        <w:jc w:val="both"/>
        <w:rPr>
          <w:rFonts w:ascii="Arial" w:hAnsi="Arial" w:cs="Arial"/>
          <w:color w:val="000000"/>
          <w:szCs w:val="22"/>
        </w:rPr>
      </w:pPr>
      <w:r w:rsidRPr="00F50D29">
        <w:rPr>
          <w:rFonts w:ascii="Arial" w:hAnsi="Arial" w:cs="Arial"/>
          <w:color w:val="000000"/>
          <w:szCs w:val="22"/>
        </w:rPr>
        <w:t>ただし、会合が深夜に差し掛かる、会合が並行して進展する等の場合には、地球環境</w:t>
      </w:r>
      <w:r>
        <w:rPr>
          <w:rFonts w:ascii="Arial" w:hAnsi="Arial" w:cs="Arial" w:hint="eastAsia"/>
          <w:color w:val="000000"/>
          <w:szCs w:val="22"/>
        </w:rPr>
        <w:t>対策</w:t>
      </w:r>
      <w:r w:rsidRPr="00F50D29">
        <w:rPr>
          <w:rFonts w:ascii="Arial" w:hAnsi="Arial" w:cs="Arial"/>
          <w:color w:val="000000"/>
          <w:szCs w:val="22"/>
        </w:rPr>
        <w:t>室の指示に従い、出席する会合を決定する。</w:t>
      </w:r>
    </w:p>
    <w:p w14:paraId="2B47BFE3" w14:textId="77777777" w:rsidR="00F559BD" w:rsidRPr="00F50D29" w:rsidRDefault="00F559BD" w:rsidP="00F559BD">
      <w:pPr>
        <w:pStyle w:val="a5"/>
        <w:tabs>
          <w:tab w:val="clear" w:pos="4252"/>
          <w:tab w:val="clear" w:pos="8504"/>
        </w:tabs>
        <w:ind w:leftChars="185" w:left="407" w:firstLineChars="100" w:firstLine="220"/>
        <w:jc w:val="both"/>
        <w:rPr>
          <w:rFonts w:ascii="Arial" w:hAnsi="Arial" w:cs="Arial"/>
          <w:color w:val="000000"/>
          <w:szCs w:val="22"/>
        </w:rPr>
      </w:pPr>
      <w:r w:rsidRPr="00F50D29">
        <w:rPr>
          <w:rFonts w:ascii="Arial" w:hAnsi="Arial" w:cs="Arial"/>
          <w:color w:val="000000"/>
          <w:szCs w:val="22"/>
        </w:rPr>
        <w:t>加えて、出席した会合等の内容を地球環境</w:t>
      </w:r>
      <w:r>
        <w:rPr>
          <w:rFonts w:ascii="Arial" w:hAnsi="Arial" w:cs="Arial" w:hint="eastAsia"/>
          <w:color w:val="000000"/>
          <w:szCs w:val="22"/>
        </w:rPr>
        <w:t>対策</w:t>
      </w:r>
      <w:r w:rsidRPr="00F50D29">
        <w:rPr>
          <w:rFonts w:ascii="Arial" w:hAnsi="Arial" w:cs="Arial"/>
          <w:color w:val="000000"/>
          <w:szCs w:val="22"/>
        </w:rPr>
        <w:t>室の代表者に報告・助言する。</w:t>
      </w:r>
    </w:p>
    <w:p w14:paraId="7A99219B" w14:textId="77777777" w:rsidR="00F559BD" w:rsidRPr="00F50D29" w:rsidRDefault="00F559BD" w:rsidP="00F559BD">
      <w:pPr>
        <w:kinsoku w:val="0"/>
        <w:ind w:leftChars="184" w:left="406" w:rightChars="-107" w:right="-235" w:hanging="1"/>
        <w:jc w:val="both"/>
        <w:rPr>
          <w:rFonts w:ascii="Arial" w:hAnsi="Arial" w:cs="Arial"/>
          <w:color w:val="000000"/>
          <w:szCs w:val="22"/>
        </w:rPr>
      </w:pPr>
      <w:r w:rsidRPr="00F50D29">
        <w:rPr>
          <w:rFonts w:ascii="Arial" w:hAnsi="Arial" w:cs="Arial"/>
          <w:color w:val="000000"/>
          <w:szCs w:val="22"/>
        </w:rPr>
        <w:t xml:space="preserve">　</w:t>
      </w:r>
    </w:p>
    <w:p w14:paraId="5FAB35B6" w14:textId="77777777" w:rsidR="00F559BD" w:rsidRPr="00F50D29" w:rsidRDefault="00F559BD" w:rsidP="00F559BD">
      <w:pPr>
        <w:pStyle w:val="a5"/>
        <w:tabs>
          <w:tab w:val="clear" w:pos="4252"/>
          <w:tab w:val="clear" w:pos="8504"/>
        </w:tabs>
        <w:ind w:left="407"/>
        <w:rPr>
          <w:rFonts w:ascii="Arial" w:hAnsi="Arial" w:cs="Arial"/>
          <w:color w:val="000000"/>
          <w:szCs w:val="22"/>
        </w:rPr>
      </w:pPr>
      <w:r w:rsidRPr="00F50D29">
        <w:rPr>
          <w:rFonts w:ascii="Arial" w:hAnsi="Arial" w:cs="Arial"/>
          <w:color w:val="000000"/>
          <w:szCs w:val="22"/>
        </w:rPr>
        <w:t>c)</w:t>
      </w:r>
      <w:r w:rsidRPr="00F50D29">
        <w:rPr>
          <w:rFonts w:ascii="Arial" w:hAnsi="Arial" w:cs="Arial"/>
          <w:color w:val="000000"/>
          <w:szCs w:val="22"/>
        </w:rPr>
        <w:t>日々の報告資料の作成</w:t>
      </w:r>
    </w:p>
    <w:p w14:paraId="46387171" w14:textId="77777777" w:rsidR="00F559BD" w:rsidRPr="00F50D29" w:rsidRDefault="00F559BD" w:rsidP="00F559BD">
      <w:pPr>
        <w:kinsoku w:val="0"/>
        <w:ind w:leftChars="184" w:left="406" w:rightChars="-107" w:right="-235" w:hanging="1"/>
        <w:rPr>
          <w:rFonts w:ascii="Arial" w:hAnsi="Arial" w:cs="Arial"/>
          <w:color w:val="000000"/>
          <w:szCs w:val="22"/>
        </w:rPr>
      </w:pPr>
      <w:r w:rsidRPr="00F50D29">
        <w:rPr>
          <w:rFonts w:ascii="Arial" w:hAnsi="Arial" w:cs="Arial"/>
          <w:color w:val="000000"/>
          <w:szCs w:val="22"/>
        </w:rPr>
        <w:t xml:space="preserve">　地球環境</w:t>
      </w:r>
      <w:r>
        <w:rPr>
          <w:rFonts w:ascii="Arial" w:hAnsi="Arial" w:cs="Arial" w:hint="eastAsia"/>
          <w:color w:val="000000"/>
          <w:szCs w:val="22"/>
        </w:rPr>
        <w:t>対策</w:t>
      </w:r>
      <w:r w:rsidRPr="00F50D29">
        <w:rPr>
          <w:rFonts w:ascii="Arial" w:hAnsi="Arial" w:cs="Arial"/>
          <w:color w:val="000000"/>
          <w:szCs w:val="22"/>
        </w:rPr>
        <w:t>室の指示に従い、会合期間中に、毎日Ａ</w:t>
      </w:r>
      <w:r w:rsidRPr="00F50D29">
        <w:rPr>
          <w:rFonts w:ascii="Arial" w:hAnsi="Arial" w:cs="Arial"/>
          <w:color w:val="000000"/>
          <w:szCs w:val="22"/>
        </w:rPr>
        <w:t>4</w:t>
      </w:r>
      <w:r w:rsidRPr="00F50D29">
        <w:rPr>
          <w:rFonts w:ascii="Arial" w:hAnsi="Arial" w:cs="Arial"/>
          <w:color w:val="000000"/>
          <w:szCs w:val="22"/>
        </w:rPr>
        <w:t>サイズ、ワード等にて</w:t>
      </w:r>
      <w:r w:rsidRPr="00F50D29">
        <w:rPr>
          <w:rFonts w:ascii="Arial" w:hAnsi="Arial" w:cs="Arial"/>
          <w:color w:val="000000"/>
          <w:szCs w:val="22"/>
        </w:rPr>
        <w:t>1~3</w:t>
      </w:r>
      <w:r w:rsidRPr="00F50D29">
        <w:rPr>
          <w:rFonts w:ascii="Arial" w:hAnsi="Arial" w:cs="Arial"/>
          <w:color w:val="000000"/>
          <w:szCs w:val="22"/>
        </w:rPr>
        <w:t>枚の日々の交渉動向の概要について報告資料を作成する。報告のタイミング</w:t>
      </w:r>
      <w:r>
        <w:rPr>
          <w:rFonts w:ascii="Arial" w:hAnsi="Arial" w:cs="Arial" w:hint="eastAsia"/>
          <w:color w:val="000000"/>
          <w:szCs w:val="22"/>
        </w:rPr>
        <w:t>は</w:t>
      </w:r>
      <w:r w:rsidRPr="00F50D29">
        <w:rPr>
          <w:rFonts w:ascii="Arial" w:hAnsi="Arial" w:cs="Arial"/>
          <w:color w:val="000000"/>
          <w:szCs w:val="22"/>
        </w:rPr>
        <w:t>地球環境</w:t>
      </w:r>
      <w:r>
        <w:rPr>
          <w:rFonts w:ascii="Arial" w:hAnsi="Arial" w:cs="Arial" w:hint="eastAsia"/>
          <w:color w:val="000000"/>
          <w:szCs w:val="22"/>
        </w:rPr>
        <w:t>対策</w:t>
      </w:r>
      <w:r w:rsidRPr="00F50D29">
        <w:rPr>
          <w:rFonts w:ascii="Arial" w:hAnsi="Arial" w:cs="Arial"/>
          <w:color w:val="000000"/>
          <w:szCs w:val="22"/>
        </w:rPr>
        <w:t>室と調整を行う。</w:t>
      </w:r>
    </w:p>
    <w:p w14:paraId="7E64CC38" w14:textId="77777777" w:rsidR="00F559BD" w:rsidRPr="00F50D29" w:rsidRDefault="00F559BD" w:rsidP="00F559BD">
      <w:pPr>
        <w:kinsoku w:val="0"/>
        <w:ind w:leftChars="184" w:left="405" w:rightChars="-107" w:right="-235" w:firstLineChars="100" w:firstLine="220"/>
        <w:rPr>
          <w:rFonts w:ascii="Arial" w:hAnsi="Arial" w:cs="Arial"/>
          <w:color w:val="000000"/>
          <w:szCs w:val="22"/>
        </w:rPr>
      </w:pPr>
      <w:r w:rsidRPr="00F50D29">
        <w:rPr>
          <w:rFonts w:ascii="Arial" w:hAnsi="Arial" w:cs="Arial"/>
          <w:color w:val="000000"/>
          <w:szCs w:val="22"/>
        </w:rPr>
        <w:t>その際、少なくとも、会合の議長（共同議長・副議長）や執行部、米国、中国、インド、英国、ドイツ、スイス、フランス、オランダ、ノルウェー、豪州、カナダ、</w:t>
      </w:r>
      <w:r w:rsidRPr="00F50D29">
        <w:rPr>
          <w:rFonts w:ascii="Arial" w:hAnsi="Arial" w:cs="Arial"/>
          <w:color w:val="000000"/>
          <w:szCs w:val="22"/>
        </w:rPr>
        <w:t>NZ</w:t>
      </w:r>
      <w:r w:rsidRPr="00F50D29">
        <w:rPr>
          <w:rFonts w:ascii="Arial" w:hAnsi="Arial" w:cs="Arial"/>
          <w:color w:val="000000"/>
          <w:szCs w:val="22"/>
        </w:rPr>
        <w:t>、ロシア、ブラジル、サウジアラビア、</w:t>
      </w:r>
      <w:r w:rsidRPr="00F50D29">
        <w:rPr>
          <w:rFonts w:ascii="Arial" w:hAnsi="Arial" w:cs="Arial"/>
          <w:color w:val="000000"/>
          <w:szCs w:val="22"/>
        </w:rPr>
        <w:t>EU</w:t>
      </w:r>
      <w:r w:rsidRPr="00F50D29">
        <w:rPr>
          <w:rFonts w:ascii="Arial" w:hAnsi="Arial" w:cs="Arial"/>
          <w:color w:val="000000"/>
          <w:szCs w:val="22"/>
        </w:rPr>
        <w:t>等の主要国の交渉ポジションに係る発言の趣旨を記載することとする。必要に応じて</w:t>
      </w:r>
      <w:r>
        <w:rPr>
          <w:rFonts w:ascii="Arial" w:hAnsi="Arial" w:cs="Arial" w:hint="eastAsia"/>
          <w:color w:val="000000"/>
          <w:szCs w:val="22"/>
        </w:rPr>
        <w:t>、</w:t>
      </w:r>
      <w:r w:rsidRPr="00F50D29">
        <w:rPr>
          <w:rFonts w:ascii="Arial" w:hAnsi="Arial" w:cs="Arial"/>
          <w:color w:val="000000"/>
          <w:szCs w:val="22"/>
        </w:rPr>
        <w:t>他事務局（第</w:t>
      </w:r>
      <w:r>
        <w:rPr>
          <w:rFonts w:ascii="Arial" w:hAnsi="Arial" w:cs="Arial" w:hint="eastAsia"/>
          <w:color w:val="000000"/>
          <w:szCs w:val="22"/>
        </w:rPr>
        <w:t>1</w:t>
      </w:r>
      <w:r w:rsidRPr="00F50D29">
        <w:rPr>
          <w:rFonts w:ascii="Arial" w:hAnsi="Arial" w:cs="Arial"/>
          <w:color w:val="000000"/>
          <w:szCs w:val="22"/>
        </w:rPr>
        <w:t>作業部会、第</w:t>
      </w:r>
      <w:r>
        <w:rPr>
          <w:rFonts w:ascii="Arial" w:hAnsi="Arial" w:cs="Arial" w:hint="eastAsia"/>
          <w:color w:val="000000"/>
          <w:szCs w:val="22"/>
        </w:rPr>
        <w:t>2</w:t>
      </w:r>
      <w:r w:rsidRPr="00F50D29">
        <w:rPr>
          <w:rFonts w:ascii="Arial" w:hAnsi="Arial" w:cs="Arial"/>
          <w:color w:val="000000"/>
          <w:szCs w:val="22"/>
        </w:rPr>
        <w:t>作業部会担当等）その他専門家等と業務分担を行うこととする。</w:t>
      </w:r>
    </w:p>
    <w:p w14:paraId="7BFB8E2E" w14:textId="77777777" w:rsidR="00F559BD" w:rsidRPr="00F50D29" w:rsidRDefault="00F559BD" w:rsidP="00F559BD">
      <w:pPr>
        <w:kinsoku w:val="0"/>
        <w:ind w:leftChars="184" w:left="406" w:rightChars="-107" w:right="-235" w:hanging="1"/>
        <w:rPr>
          <w:rFonts w:ascii="Arial" w:hAnsi="Arial" w:cs="Arial"/>
          <w:color w:val="000000"/>
          <w:szCs w:val="22"/>
        </w:rPr>
      </w:pPr>
      <w:r w:rsidRPr="00F50D29">
        <w:rPr>
          <w:rFonts w:ascii="Arial" w:hAnsi="Arial" w:cs="Arial"/>
          <w:color w:val="000000"/>
          <w:szCs w:val="22"/>
        </w:rPr>
        <w:t xml:space="preserve">　</w:t>
      </w:r>
    </w:p>
    <w:p w14:paraId="7C8A7511" w14:textId="77777777" w:rsidR="00F559BD" w:rsidRPr="00F50D29" w:rsidRDefault="00F559BD" w:rsidP="00F559BD">
      <w:pPr>
        <w:pStyle w:val="a5"/>
        <w:tabs>
          <w:tab w:val="clear" w:pos="4252"/>
          <w:tab w:val="clear" w:pos="8504"/>
        </w:tabs>
        <w:ind w:left="407"/>
        <w:rPr>
          <w:rFonts w:ascii="Arial" w:hAnsi="Arial" w:cs="Arial"/>
          <w:color w:val="000000"/>
          <w:szCs w:val="22"/>
        </w:rPr>
      </w:pPr>
      <w:r w:rsidRPr="00F50D29">
        <w:rPr>
          <w:rFonts w:ascii="Arial" w:hAnsi="Arial" w:cs="Arial"/>
          <w:color w:val="000000"/>
          <w:szCs w:val="22"/>
        </w:rPr>
        <w:t>d)</w:t>
      </w:r>
      <w:r w:rsidRPr="00F50D29">
        <w:rPr>
          <w:rFonts w:ascii="Arial" w:hAnsi="Arial" w:cs="Arial"/>
          <w:color w:val="000000"/>
          <w:szCs w:val="22"/>
        </w:rPr>
        <w:t>会合を総括する概要資料の作成</w:t>
      </w:r>
    </w:p>
    <w:p w14:paraId="66B9FED7" w14:textId="77777777" w:rsidR="00F559BD" w:rsidRPr="00F50D29" w:rsidRDefault="00F559BD" w:rsidP="00F559BD">
      <w:pPr>
        <w:kinsoku w:val="0"/>
        <w:ind w:leftChars="184" w:left="406" w:rightChars="-107" w:right="-235" w:hanging="1"/>
        <w:rPr>
          <w:rFonts w:ascii="Arial" w:hAnsi="Arial" w:cs="Arial"/>
          <w:color w:val="000000"/>
          <w:szCs w:val="22"/>
        </w:rPr>
      </w:pPr>
      <w:r w:rsidRPr="00F50D29">
        <w:rPr>
          <w:rFonts w:ascii="Arial" w:hAnsi="Arial" w:cs="Arial"/>
          <w:color w:val="000000"/>
          <w:szCs w:val="22"/>
        </w:rPr>
        <w:t xml:space="preserve">　地球環境</w:t>
      </w:r>
      <w:r>
        <w:rPr>
          <w:rFonts w:ascii="Arial" w:hAnsi="Arial" w:cs="Arial" w:hint="eastAsia"/>
          <w:color w:val="000000"/>
          <w:szCs w:val="22"/>
        </w:rPr>
        <w:t>対策</w:t>
      </w:r>
      <w:r w:rsidRPr="00F50D29">
        <w:rPr>
          <w:rFonts w:ascii="Arial" w:hAnsi="Arial" w:cs="Arial"/>
          <w:color w:val="000000"/>
          <w:szCs w:val="22"/>
        </w:rPr>
        <w:t>室の指示に従い、会合全体の報告資料を、</w:t>
      </w:r>
      <w:r w:rsidRPr="00F50D29">
        <w:rPr>
          <w:rFonts w:ascii="Arial" w:hAnsi="Arial" w:cs="Arial"/>
          <w:szCs w:val="22"/>
        </w:rPr>
        <w:t>遅くとも会議終了後</w:t>
      </w:r>
      <w:r w:rsidRPr="00F50D29">
        <w:rPr>
          <w:rFonts w:ascii="Arial" w:hAnsi="Arial" w:cs="Arial"/>
          <w:szCs w:val="22"/>
        </w:rPr>
        <w:t>5</w:t>
      </w:r>
      <w:r w:rsidRPr="00F50D29">
        <w:rPr>
          <w:rFonts w:ascii="Arial" w:hAnsi="Arial" w:cs="Arial"/>
          <w:szCs w:val="22"/>
        </w:rPr>
        <w:t>日以内を目安</w:t>
      </w:r>
      <w:r w:rsidRPr="00F50D29">
        <w:rPr>
          <w:rFonts w:ascii="Arial" w:hAnsi="Arial" w:cs="Arial"/>
          <w:color w:val="000000"/>
          <w:szCs w:val="22"/>
        </w:rPr>
        <w:t>に作成する。</w:t>
      </w:r>
      <w:r>
        <w:rPr>
          <w:rFonts w:ascii="Arial" w:hAnsi="Arial" w:cs="Arial" w:hint="eastAsia"/>
          <w:color w:val="000000"/>
          <w:szCs w:val="22"/>
        </w:rPr>
        <w:t>ボリュームや記載内容については、地球環境対策室と協議の上決定する。</w:t>
      </w:r>
    </w:p>
    <w:p w14:paraId="08726D14" w14:textId="77777777" w:rsidR="00F559BD" w:rsidRPr="00F50D29" w:rsidRDefault="00F559BD" w:rsidP="00F559BD">
      <w:pPr>
        <w:pStyle w:val="a5"/>
        <w:tabs>
          <w:tab w:val="clear" w:pos="4252"/>
          <w:tab w:val="clear" w:pos="8504"/>
        </w:tabs>
        <w:ind w:leftChars="185" w:left="407"/>
        <w:rPr>
          <w:rFonts w:ascii="Arial" w:hAnsi="Arial" w:cs="Arial"/>
          <w:color w:val="000000"/>
          <w:szCs w:val="22"/>
        </w:rPr>
      </w:pPr>
    </w:p>
    <w:p w14:paraId="28CF4C1E" w14:textId="77777777" w:rsidR="00F559BD" w:rsidRPr="00F50D29" w:rsidRDefault="00F559BD" w:rsidP="00F559BD">
      <w:pPr>
        <w:pStyle w:val="ae"/>
        <w:numPr>
          <w:ilvl w:val="1"/>
          <w:numId w:val="4"/>
        </w:numPr>
        <w:kinsoku w:val="0"/>
        <w:ind w:leftChars="0" w:left="709" w:rightChars="-107" w:right="-235"/>
        <w:rPr>
          <w:rFonts w:ascii="Arial" w:hAnsi="Arial" w:cs="Arial"/>
          <w:color w:val="000000"/>
          <w:szCs w:val="22"/>
        </w:rPr>
      </w:pPr>
      <w:r w:rsidRPr="00F50D29">
        <w:rPr>
          <w:rFonts w:ascii="Arial" w:hAnsi="Arial" w:cs="Arial"/>
          <w:color w:val="000000"/>
          <w:szCs w:val="22"/>
        </w:rPr>
        <w:t>なお、</w:t>
      </w:r>
      <w:r>
        <w:rPr>
          <w:rFonts w:ascii="Arial" w:hAnsi="Arial" w:cs="Arial" w:hint="eastAsia"/>
          <w:color w:val="000000"/>
          <w:szCs w:val="22"/>
        </w:rPr>
        <w:t>旅</w:t>
      </w:r>
      <w:r w:rsidRPr="00F50D29">
        <w:rPr>
          <w:rFonts w:ascii="Arial" w:hAnsi="Arial" w:cs="Arial"/>
          <w:color w:val="000000"/>
          <w:szCs w:val="22"/>
        </w:rPr>
        <w:t>費を負担すること。また航空券は、ディスカウントエコノミーを想定する。</w:t>
      </w:r>
    </w:p>
    <w:p w14:paraId="33A7E90D" w14:textId="77777777" w:rsidR="00F559BD" w:rsidRPr="00F50D29" w:rsidRDefault="00F559BD" w:rsidP="00F559BD">
      <w:pPr>
        <w:pStyle w:val="ae"/>
        <w:numPr>
          <w:ilvl w:val="1"/>
          <w:numId w:val="4"/>
        </w:numPr>
        <w:kinsoku w:val="0"/>
        <w:ind w:leftChars="0" w:left="709" w:rightChars="-107" w:right="-235"/>
        <w:rPr>
          <w:rFonts w:ascii="Arial" w:hAnsi="Arial" w:cs="Arial"/>
          <w:color w:val="000000"/>
          <w:szCs w:val="22"/>
        </w:rPr>
      </w:pPr>
      <w:r w:rsidRPr="00F50D29">
        <w:rPr>
          <w:rFonts w:ascii="Arial" w:hAnsi="Arial" w:cs="Arial"/>
          <w:color w:val="000000"/>
          <w:szCs w:val="22"/>
        </w:rPr>
        <w:lastRenderedPageBreak/>
        <w:t>上記日程、開催場所については現時点での想定であり、変更の可能性がある。派遣日程については、基本的には政府代表団と同日程で行動することとする。</w:t>
      </w:r>
    </w:p>
    <w:p w14:paraId="4BA45C82" w14:textId="77777777" w:rsidR="00F559BD" w:rsidRDefault="00F559BD" w:rsidP="00F559BD">
      <w:pPr>
        <w:pStyle w:val="a5"/>
        <w:tabs>
          <w:tab w:val="clear" w:pos="4252"/>
          <w:tab w:val="clear" w:pos="8504"/>
        </w:tabs>
        <w:jc w:val="both"/>
        <w:rPr>
          <w:rFonts w:ascii="Arial" w:hAnsi="Arial" w:cs="Arial"/>
          <w:color w:val="000000"/>
          <w:szCs w:val="22"/>
        </w:rPr>
      </w:pPr>
    </w:p>
    <w:p w14:paraId="7B7DB752" w14:textId="77777777" w:rsidR="00F559BD" w:rsidRPr="00F50D29" w:rsidRDefault="00F559BD" w:rsidP="00F559BD">
      <w:pPr>
        <w:pStyle w:val="a5"/>
        <w:tabs>
          <w:tab w:val="clear" w:pos="4252"/>
          <w:tab w:val="clear" w:pos="8504"/>
        </w:tabs>
        <w:jc w:val="both"/>
        <w:rPr>
          <w:rFonts w:ascii="Arial" w:hAnsi="Arial" w:cs="Arial"/>
          <w:color w:val="000000"/>
          <w:szCs w:val="22"/>
        </w:rPr>
      </w:pPr>
    </w:p>
    <w:p w14:paraId="20EECBAA" w14:textId="77777777" w:rsidR="00F559BD" w:rsidRPr="00F50D29" w:rsidRDefault="00F559BD" w:rsidP="00F559BD">
      <w:pPr>
        <w:pStyle w:val="a5"/>
        <w:tabs>
          <w:tab w:val="clear" w:pos="4252"/>
          <w:tab w:val="clear" w:pos="8504"/>
        </w:tabs>
        <w:jc w:val="both"/>
        <w:rPr>
          <w:rFonts w:ascii="Arial" w:hAnsi="Arial" w:cs="Arial"/>
          <w:color w:val="000000"/>
          <w:szCs w:val="22"/>
        </w:rPr>
      </w:pPr>
      <w:r w:rsidRPr="00F50D29">
        <w:rPr>
          <w:rFonts w:ascii="Arial" w:hAnsi="Arial" w:cs="Arial"/>
          <w:color w:val="000000"/>
          <w:szCs w:val="22"/>
        </w:rPr>
        <w:t xml:space="preserve">　</w:t>
      </w:r>
      <w:r w:rsidRPr="00F50D29">
        <w:rPr>
          <w:rFonts w:ascii="ＭＳ ゴシック" w:eastAsia="ＭＳ ゴシック" w:hAnsi="ＭＳ ゴシック" w:cs="ＭＳ ゴシック" w:hint="eastAsia"/>
          <w:color w:val="000000"/>
          <w:szCs w:val="22"/>
        </w:rPr>
        <w:t>②</w:t>
      </w:r>
      <w:r w:rsidRPr="00F50D29">
        <w:rPr>
          <w:rFonts w:ascii="Arial" w:hAnsi="Arial" w:cs="Arial"/>
          <w:color w:val="000000"/>
          <w:szCs w:val="22"/>
        </w:rPr>
        <w:t>IPCC</w:t>
      </w:r>
      <w:r w:rsidRPr="00F50D29">
        <w:rPr>
          <w:rFonts w:ascii="Arial" w:hAnsi="Arial" w:cs="Arial"/>
          <w:color w:val="000000"/>
          <w:szCs w:val="22"/>
        </w:rPr>
        <w:t>関連会合への専門家派遣</w:t>
      </w:r>
    </w:p>
    <w:p w14:paraId="0407EA70" w14:textId="77777777" w:rsidR="00F559BD" w:rsidRPr="00FC05FE" w:rsidRDefault="00F559BD" w:rsidP="00F559BD">
      <w:pPr>
        <w:pStyle w:val="a5"/>
        <w:tabs>
          <w:tab w:val="clear" w:pos="4252"/>
          <w:tab w:val="clear" w:pos="8504"/>
        </w:tabs>
        <w:jc w:val="both"/>
        <w:rPr>
          <w:rFonts w:ascii="Arial" w:hAnsi="Arial" w:cs="Arial"/>
          <w:color w:val="000000"/>
          <w:szCs w:val="22"/>
        </w:rPr>
      </w:pPr>
      <w:r w:rsidRPr="00F50D29">
        <w:rPr>
          <w:rFonts w:ascii="Arial" w:hAnsi="Arial" w:cs="Arial"/>
          <w:color w:val="000000"/>
          <w:szCs w:val="22"/>
        </w:rPr>
        <w:t xml:space="preserve">　　以下の要領で専門家派遣を行う。</w:t>
      </w:r>
    </w:p>
    <w:p w14:paraId="3EB98E93" w14:textId="77777777" w:rsidR="00F559BD" w:rsidRPr="00A3492B" w:rsidRDefault="00F559BD" w:rsidP="00F559BD">
      <w:pPr>
        <w:pStyle w:val="a5"/>
        <w:tabs>
          <w:tab w:val="left" w:pos="840"/>
        </w:tabs>
        <w:ind w:firstLineChars="100" w:firstLine="220"/>
        <w:jc w:val="both"/>
        <w:rPr>
          <w:rFonts w:ascii="Arial" w:hAnsi="Arial" w:cs="Arial"/>
          <w:color w:val="000000"/>
          <w:szCs w:val="22"/>
        </w:rPr>
      </w:pPr>
      <w:r w:rsidRPr="00A3492B">
        <w:rPr>
          <w:rFonts w:ascii="Arial" w:hAnsi="Arial" w:cs="Arial" w:hint="eastAsia"/>
          <w:color w:val="000000"/>
          <w:szCs w:val="22"/>
        </w:rPr>
        <w:t>・</w:t>
      </w:r>
      <w:r w:rsidRPr="00A3492B">
        <w:rPr>
          <w:rFonts w:ascii="Arial" w:hAnsi="Arial" w:cs="Arial"/>
          <w:color w:val="000000"/>
          <w:szCs w:val="22"/>
        </w:rPr>
        <w:t>AR7</w:t>
      </w:r>
      <w:r w:rsidRPr="00A3492B">
        <w:rPr>
          <w:rFonts w:ascii="Arial" w:hAnsi="Arial" w:cs="Arial" w:hint="eastAsia"/>
          <w:color w:val="000000"/>
          <w:szCs w:val="22"/>
        </w:rPr>
        <w:t>のスコーピング会合：</w:t>
      </w:r>
      <w:r w:rsidRPr="00A3492B">
        <w:rPr>
          <w:rFonts w:ascii="Arial" w:hAnsi="Arial" w:cs="Arial"/>
          <w:color w:val="000000"/>
          <w:szCs w:val="22"/>
        </w:rPr>
        <w:t xml:space="preserve"> </w:t>
      </w:r>
      <w:r w:rsidRPr="00A3492B">
        <w:rPr>
          <w:rFonts w:ascii="Arial" w:hAnsi="Arial" w:cs="Arial" w:hint="eastAsia"/>
          <w:color w:val="000000"/>
          <w:szCs w:val="22"/>
        </w:rPr>
        <w:t>時期未定（</w:t>
      </w:r>
      <w:r w:rsidRPr="00A3492B">
        <w:rPr>
          <w:rFonts w:ascii="Arial" w:hAnsi="Arial" w:cs="Arial"/>
          <w:color w:val="000000"/>
          <w:szCs w:val="22"/>
        </w:rPr>
        <w:t>4</w:t>
      </w:r>
      <w:r w:rsidRPr="00A3492B">
        <w:rPr>
          <w:rFonts w:ascii="Arial" w:hAnsi="Arial" w:cs="Arial" w:hint="eastAsia"/>
          <w:color w:val="000000"/>
          <w:szCs w:val="22"/>
        </w:rPr>
        <w:t>日間を想定）、欧州を想定</w:t>
      </w:r>
    </w:p>
    <w:p w14:paraId="6F9F669B" w14:textId="77777777" w:rsidR="00F559BD" w:rsidRPr="00A3492B" w:rsidRDefault="00F559BD" w:rsidP="00F559BD">
      <w:pPr>
        <w:pStyle w:val="a5"/>
        <w:spacing w:afterLines="20" w:after="72"/>
        <w:ind w:firstLineChars="100" w:firstLine="220"/>
        <w:jc w:val="both"/>
        <w:rPr>
          <w:rFonts w:ascii="Arial" w:hAnsi="Arial" w:cs="Arial"/>
          <w:color w:val="000000"/>
          <w:szCs w:val="22"/>
        </w:rPr>
      </w:pPr>
      <w:r w:rsidRPr="00A3492B">
        <w:rPr>
          <w:rFonts w:ascii="Arial" w:hAnsi="Arial" w:cs="Arial" w:hint="eastAsia"/>
          <w:color w:val="000000"/>
          <w:szCs w:val="22"/>
        </w:rPr>
        <w:t xml:space="preserve">　専門家</w:t>
      </w:r>
      <w:r w:rsidRPr="00A3492B">
        <w:rPr>
          <w:rFonts w:ascii="Arial" w:hAnsi="Arial" w:cs="Arial"/>
          <w:color w:val="000000"/>
          <w:szCs w:val="22"/>
        </w:rPr>
        <w:t xml:space="preserve"> 2</w:t>
      </w:r>
      <w:r w:rsidRPr="00A3492B">
        <w:rPr>
          <w:rFonts w:ascii="Arial" w:hAnsi="Arial" w:cs="Arial" w:hint="eastAsia"/>
          <w:color w:val="000000"/>
          <w:szCs w:val="22"/>
        </w:rPr>
        <w:t>名の参加を想定。　＜日本の</w:t>
      </w:r>
      <w:r w:rsidRPr="00A3492B">
        <w:rPr>
          <w:rFonts w:ascii="Arial" w:hAnsi="Arial" w:cs="Arial"/>
          <w:color w:val="000000"/>
          <w:szCs w:val="22"/>
        </w:rPr>
        <w:t>WG3</w:t>
      </w:r>
      <w:r w:rsidRPr="00A3492B">
        <w:rPr>
          <w:rFonts w:ascii="Arial" w:hAnsi="Arial" w:cs="Arial" w:hint="eastAsia"/>
          <w:color w:val="000000"/>
          <w:szCs w:val="22"/>
        </w:rPr>
        <w:t>から選ばれた場合、その人数＞</w:t>
      </w:r>
    </w:p>
    <w:p w14:paraId="513033E8" w14:textId="77777777" w:rsidR="00F559BD" w:rsidRPr="00A3492B" w:rsidRDefault="00F559BD" w:rsidP="00F559BD">
      <w:pPr>
        <w:pStyle w:val="a5"/>
        <w:ind w:firstLineChars="100" w:firstLine="220"/>
        <w:jc w:val="both"/>
        <w:rPr>
          <w:rFonts w:ascii="Arial" w:hAnsi="Arial" w:cs="Arial"/>
          <w:color w:val="000000"/>
          <w:szCs w:val="22"/>
        </w:rPr>
      </w:pPr>
      <w:r w:rsidRPr="00A3492B">
        <w:rPr>
          <w:rFonts w:ascii="Arial" w:hAnsi="Arial" w:cs="Arial" w:hint="eastAsia"/>
          <w:color w:val="000000"/>
          <w:szCs w:val="22"/>
        </w:rPr>
        <w:t>・</w:t>
      </w:r>
      <w:r w:rsidRPr="00A3492B">
        <w:rPr>
          <w:rFonts w:ascii="Arial" w:hAnsi="Arial" w:cs="Arial"/>
          <w:color w:val="000000"/>
          <w:szCs w:val="22"/>
        </w:rPr>
        <w:t>SR cities</w:t>
      </w:r>
      <w:r w:rsidRPr="00A3492B">
        <w:rPr>
          <w:rFonts w:ascii="Arial" w:hAnsi="Arial" w:cs="Arial" w:hint="eastAsia"/>
          <w:color w:val="000000"/>
          <w:szCs w:val="22"/>
        </w:rPr>
        <w:t>の第</w:t>
      </w:r>
      <w:r w:rsidRPr="00A3492B">
        <w:rPr>
          <w:rFonts w:ascii="Arial" w:hAnsi="Arial" w:cs="Arial"/>
          <w:color w:val="000000"/>
          <w:szCs w:val="22"/>
        </w:rPr>
        <w:t>1</w:t>
      </w:r>
      <w:r w:rsidRPr="00A3492B">
        <w:rPr>
          <w:rFonts w:ascii="Arial" w:hAnsi="Arial" w:cs="Arial" w:hint="eastAsia"/>
          <w:color w:val="000000"/>
          <w:szCs w:val="22"/>
        </w:rPr>
        <w:t>回執筆者会合：</w:t>
      </w:r>
      <w:r w:rsidRPr="00A3492B">
        <w:rPr>
          <w:rFonts w:ascii="Arial" w:hAnsi="Arial" w:cs="Arial"/>
          <w:color w:val="000000"/>
          <w:szCs w:val="22"/>
        </w:rPr>
        <w:t xml:space="preserve"> </w:t>
      </w:r>
      <w:r w:rsidRPr="00A3492B">
        <w:rPr>
          <w:rFonts w:ascii="Arial" w:hAnsi="Arial" w:cs="Arial" w:hint="eastAsia"/>
          <w:color w:val="000000"/>
          <w:szCs w:val="22"/>
        </w:rPr>
        <w:t>時期未定（</w:t>
      </w:r>
      <w:r w:rsidRPr="00A3492B">
        <w:rPr>
          <w:rFonts w:ascii="Arial" w:hAnsi="Arial" w:cs="Arial"/>
          <w:color w:val="000000"/>
          <w:szCs w:val="22"/>
        </w:rPr>
        <w:t>4</w:t>
      </w:r>
      <w:r w:rsidRPr="00A3492B">
        <w:rPr>
          <w:rFonts w:ascii="Arial" w:hAnsi="Arial" w:cs="Arial" w:hint="eastAsia"/>
          <w:color w:val="000000"/>
          <w:szCs w:val="22"/>
        </w:rPr>
        <w:t>日間を想定）、欧州を想定</w:t>
      </w:r>
    </w:p>
    <w:p w14:paraId="41441ED4" w14:textId="77777777" w:rsidR="00F559BD" w:rsidRPr="00A3492B" w:rsidRDefault="00F559BD" w:rsidP="00F559BD">
      <w:pPr>
        <w:pStyle w:val="a5"/>
        <w:tabs>
          <w:tab w:val="left" w:pos="840"/>
        </w:tabs>
        <w:spacing w:afterLines="20" w:after="72"/>
        <w:jc w:val="both"/>
        <w:rPr>
          <w:rFonts w:ascii="Arial" w:hAnsi="Arial" w:cs="Arial"/>
          <w:color w:val="000000"/>
          <w:szCs w:val="22"/>
        </w:rPr>
      </w:pPr>
      <w:r w:rsidRPr="00A3492B">
        <w:rPr>
          <w:rFonts w:ascii="Arial" w:hAnsi="Arial" w:cs="Arial" w:hint="eastAsia"/>
          <w:color w:val="000000"/>
          <w:szCs w:val="22"/>
        </w:rPr>
        <w:t xml:space="preserve">　　　執筆者</w:t>
      </w:r>
      <w:r w:rsidRPr="00A3492B">
        <w:rPr>
          <w:rFonts w:ascii="Arial" w:hAnsi="Arial" w:cs="Arial"/>
          <w:color w:val="000000"/>
          <w:szCs w:val="22"/>
        </w:rPr>
        <w:t xml:space="preserve"> 2</w:t>
      </w:r>
      <w:r w:rsidRPr="00A3492B">
        <w:rPr>
          <w:rFonts w:ascii="Arial" w:hAnsi="Arial" w:cs="Arial" w:hint="eastAsia"/>
          <w:color w:val="000000"/>
          <w:szCs w:val="22"/>
        </w:rPr>
        <w:t>名の参加を想定。　＜日本の</w:t>
      </w:r>
      <w:r w:rsidRPr="00A3492B">
        <w:rPr>
          <w:rFonts w:ascii="Arial" w:hAnsi="Arial" w:cs="Arial"/>
          <w:color w:val="000000"/>
          <w:szCs w:val="22"/>
        </w:rPr>
        <w:t>WG3</w:t>
      </w:r>
      <w:r w:rsidRPr="00A3492B">
        <w:rPr>
          <w:rFonts w:ascii="Arial" w:hAnsi="Arial" w:cs="Arial" w:hint="eastAsia"/>
          <w:color w:val="000000"/>
          <w:szCs w:val="22"/>
        </w:rPr>
        <w:t>から選ばれた場合、その人数＞</w:t>
      </w:r>
    </w:p>
    <w:p w14:paraId="6D5F72CB" w14:textId="77777777" w:rsidR="00F559BD" w:rsidRPr="00A3492B" w:rsidRDefault="00F559BD" w:rsidP="00F559BD">
      <w:pPr>
        <w:pStyle w:val="a5"/>
        <w:ind w:firstLineChars="100" w:firstLine="220"/>
        <w:jc w:val="both"/>
        <w:rPr>
          <w:rFonts w:ascii="Arial" w:hAnsi="Arial" w:cs="Arial"/>
          <w:color w:val="000000"/>
          <w:szCs w:val="22"/>
        </w:rPr>
      </w:pPr>
      <w:r w:rsidRPr="00A3492B">
        <w:rPr>
          <w:rFonts w:ascii="Arial" w:hAnsi="Arial" w:cs="Arial" w:hint="eastAsia"/>
          <w:color w:val="000000"/>
          <w:szCs w:val="22"/>
        </w:rPr>
        <w:t>・</w:t>
      </w:r>
      <w:r w:rsidRPr="00A3492B">
        <w:rPr>
          <w:rFonts w:ascii="Arial" w:hAnsi="Arial" w:cs="Arial"/>
          <w:color w:val="000000"/>
          <w:szCs w:val="22"/>
        </w:rPr>
        <w:t>SR cities</w:t>
      </w:r>
      <w:r w:rsidRPr="00A3492B">
        <w:rPr>
          <w:rFonts w:ascii="Arial" w:hAnsi="Arial" w:cs="Arial" w:hint="eastAsia"/>
          <w:color w:val="000000"/>
          <w:szCs w:val="22"/>
        </w:rPr>
        <w:t>の第</w:t>
      </w:r>
      <w:r w:rsidRPr="00A3492B">
        <w:rPr>
          <w:rFonts w:ascii="Arial" w:hAnsi="Arial" w:cs="Arial"/>
          <w:color w:val="000000"/>
          <w:szCs w:val="22"/>
        </w:rPr>
        <w:t>2</w:t>
      </w:r>
      <w:r w:rsidRPr="00A3492B">
        <w:rPr>
          <w:rFonts w:ascii="Arial" w:hAnsi="Arial" w:cs="Arial" w:hint="eastAsia"/>
          <w:color w:val="000000"/>
          <w:szCs w:val="22"/>
        </w:rPr>
        <w:t>回執筆者会合：</w:t>
      </w:r>
      <w:r w:rsidRPr="00A3492B">
        <w:rPr>
          <w:rFonts w:ascii="Arial" w:hAnsi="Arial" w:cs="Arial"/>
          <w:color w:val="000000"/>
          <w:szCs w:val="22"/>
        </w:rPr>
        <w:t xml:space="preserve"> </w:t>
      </w:r>
      <w:r w:rsidRPr="00A3492B">
        <w:rPr>
          <w:rFonts w:ascii="Arial" w:hAnsi="Arial" w:cs="Arial" w:hint="eastAsia"/>
          <w:color w:val="000000"/>
          <w:szCs w:val="22"/>
        </w:rPr>
        <w:t>時期未定（</w:t>
      </w:r>
      <w:r w:rsidRPr="00A3492B">
        <w:rPr>
          <w:rFonts w:ascii="Arial" w:hAnsi="Arial" w:cs="Arial"/>
          <w:color w:val="000000"/>
          <w:szCs w:val="22"/>
        </w:rPr>
        <w:t>4</w:t>
      </w:r>
      <w:r w:rsidRPr="00A3492B">
        <w:rPr>
          <w:rFonts w:ascii="Arial" w:hAnsi="Arial" w:cs="Arial" w:hint="eastAsia"/>
          <w:color w:val="000000"/>
          <w:szCs w:val="22"/>
        </w:rPr>
        <w:t>日間を想定）、欧州を想定</w:t>
      </w:r>
    </w:p>
    <w:p w14:paraId="01C3D667" w14:textId="77777777" w:rsidR="00F559BD" w:rsidRDefault="00F559BD" w:rsidP="00F559BD">
      <w:pPr>
        <w:pStyle w:val="a5"/>
        <w:tabs>
          <w:tab w:val="left" w:pos="840"/>
        </w:tabs>
        <w:jc w:val="both"/>
        <w:rPr>
          <w:rFonts w:ascii="Arial" w:hAnsi="Arial" w:cs="Arial"/>
          <w:color w:val="000000"/>
          <w:szCs w:val="22"/>
        </w:rPr>
      </w:pPr>
      <w:r w:rsidRPr="00A3492B">
        <w:rPr>
          <w:rFonts w:ascii="Arial" w:hAnsi="Arial" w:cs="Arial" w:hint="eastAsia"/>
          <w:color w:val="000000"/>
          <w:szCs w:val="22"/>
        </w:rPr>
        <w:t xml:space="preserve">　　　執筆者</w:t>
      </w:r>
      <w:r w:rsidRPr="00A3492B">
        <w:rPr>
          <w:rFonts w:ascii="Arial" w:hAnsi="Arial" w:cs="Arial"/>
          <w:color w:val="000000"/>
          <w:szCs w:val="22"/>
        </w:rPr>
        <w:t xml:space="preserve"> 2</w:t>
      </w:r>
      <w:r w:rsidRPr="00A3492B">
        <w:rPr>
          <w:rFonts w:ascii="Arial" w:hAnsi="Arial" w:cs="Arial" w:hint="eastAsia"/>
          <w:color w:val="000000"/>
          <w:szCs w:val="22"/>
        </w:rPr>
        <w:t>名の参加を想定。　＜日本の</w:t>
      </w:r>
      <w:r w:rsidRPr="00A3492B">
        <w:rPr>
          <w:rFonts w:ascii="Arial" w:hAnsi="Arial" w:cs="Arial"/>
          <w:color w:val="000000"/>
          <w:szCs w:val="22"/>
        </w:rPr>
        <w:t>WG3</w:t>
      </w:r>
      <w:r w:rsidRPr="00A3492B">
        <w:rPr>
          <w:rFonts w:ascii="Arial" w:hAnsi="Arial" w:cs="Arial" w:hint="eastAsia"/>
          <w:color w:val="000000"/>
          <w:szCs w:val="22"/>
        </w:rPr>
        <w:t>から選ばれた場合、その人数＞</w:t>
      </w:r>
    </w:p>
    <w:p w14:paraId="5104DC3F" w14:textId="77777777" w:rsidR="00F559BD" w:rsidRPr="00F50D29" w:rsidRDefault="00F559BD" w:rsidP="00F559BD">
      <w:pPr>
        <w:pStyle w:val="a5"/>
        <w:ind w:firstLineChars="100" w:firstLine="220"/>
        <w:jc w:val="both"/>
        <w:rPr>
          <w:rFonts w:ascii="Arial" w:hAnsi="Arial" w:cs="Arial"/>
          <w:color w:val="000000"/>
          <w:szCs w:val="22"/>
        </w:rPr>
      </w:pPr>
      <w:r w:rsidRPr="00F50D29">
        <w:rPr>
          <w:rFonts w:ascii="Arial" w:hAnsi="Arial" w:cs="Arial"/>
          <w:color w:val="000000"/>
          <w:szCs w:val="22"/>
        </w:rPr>
        <w:t>・その他必要に応じて、</w:t>
      </w:r>
      <w:r w:rsidRPr="00F50D29">
        <w:rPr>
          <w:rFonts w:ascii="Arial" w:hAnsi="Arial" w:cs="Arial"/>
          <w:color w:val="000000"/>
          <w:szCs w:val="22"/>
        </w:rPr>
        <w:t>IPCC</w:t>
      </w:r>
      <w:r w:rsidRPr="00F50D29">
        <w:rPr>
          <w:rFonts w:ascii="Arial" w:hAnsi="Arial" w:cs="Arial"/>
          <w:color w:val="000000"/>
          <w:szCs w:val="22"/>
        </w:rPr>
        <w:t>関連会合が開催される場合には、当該会合への専門家</w:t>
      </w:r>
    </w:p>
    <w:p w14:paraId="42824AE2" w14:textId="77777777" w:rsidR="00F559BD" w:rsidRPr="00F50D29" w:rsidRDefault="00F559BD" w:rsidP="00F559BD">
      <w:pPr>
        <w:pStyle w:val="a5"/>
        <w:ind w:firstLineChars="200" w:firstLine="440"/>
        <w:jc w:val="both"/>
        <w:rPr>
          <w:rFonts w:ascii="Arial" w:hAnsi="Arial" w:cs="Arial"/>
          <w:color w:val="000000"/>
          <w:szCs w:val="22"/>
        </w:rPr>
      </w:pPr>
      <w:r w:rsidRPr="00F50D29">
        <w:rPr>
          <w:rFonts w:ascii="Arial" w:hAnsi="Arial" w:cs="Arial"/>
          <w:color w:val="000000"/>
          <w:szCs w:val="22"/>
        </w:rPr>
        <w:t>派遣</w:t>
      </w:r>
    </w:p>
    <w:p w14:paraId="1B7FA376" w14:textId="77777777" w:rsidR="00F559BD" w:rsidRPr="00F50D29" w:rsidRDefault="00F559BD" w:rsidP="00F559BD">
      <w:pPr>
        <w:pStyle w:val="a5"/>
        <w:ind w:firstLineChars="100" w:firstLine="220"/>
        <w:jc w:val="both"/>
        <w:rPr>
          <w:rFonts w:ascii="Arial" w:hAnsi="Arial" w:cs="Arial"/>
          <w:color w:val="000000"/>
          <w:szCs w:val="22"/>
        </w:rPr>
      </w:pPr>
    </w:p>
    <w:p w14:paraId="0AAE93CD" w14:textId="77777777" w:rsidR="00F559BD" w:rsidRPr="00F50D29" w:rsidRDefault="00F559BD" w:rsidP="00F559BD">
      <w:pPr>
        <w:pStyle w:val="a5"/>
        <w:jc w:val="both"/>
        <w:rPr>
          <w:rFonts w:ascii="Arial" w:hAnsi="Arial" w:cs="Arial"/>
          <w:color w:val="000000"/>
          <w:szCs w:val="22"/>
        </w:rPr>
      </w:pPr>
      <w:r w:rsidRPr="00F50D29">
        <w:rPr>
          <w:rFonts w:ascii="Arial" w:hAnsi="Arial" w:cs="Arial"/>
          <w:color w:val="000000"/>
          <w:szCs w:val="22"/>
        </w:rPr>
        <w:t>なお、</w:t>
      </w:r>
      <w:r w:rsidRPr="00F50D29">
        <w:rPr>
          <w:rFonts w:ascii="ＭＳ ゴシック" w:eastAsia="ＭＳ ゴシック" w:hAnsi="ＭＳ ゴシック" w:cs="ＭＳ ゴシック" w:hint="eastAsia"/>
          <w:color w:val="000000"/>
          <w:szCs w:val="22"/>
        </w:rPr>
        <w:t>②</w:t>
      </w:r>
      <w:r w:rsidRPr="00F50D29">
        <w:rPr>
          <w:rFonts w:ascii="Arial" w:hAnsi="Arial" w:cs="Arial"/>
          <w:color w:val="000000"/>
          <w:szCs w:val="22"/>
        </w:rPr>
        <w:t>の会議への専門家の派遣に際して次の業務を行うこと。</w:t>
      </w:r>
    </w:p>
    <w:p w14:paraId="6668E035" w14:textId="77777777" w:rsidR="00F559BD" w:rsidRPr="00F50D29" w:rsidRDefault="00F559BD" w:rsidP="00F559BD">
      <w:pPr>
        <w:pStyle w:val="a5"/>
        <w:ind w:firstLineChars="100" w:firstLine="220"/>
        <w:jc w:val="both"/>
        <w:rPr>
          <w:rFonts w:ascii="Arial" w:hAnsi="Arial" w:cs="Arial"/>
          <w:color w:val="000000"/>
          <w:szCs w:val="22"/>
        </w:rPr>
      </w:pPr>
    </w:p>
    <w:p w14:paraId="606E4F0F" w14:textId="77777777" w:rsidR="00F559BD" w:rsidRPr="00F50D29" w:rsidRDefault="00F559BD" w:rsidP="00F559BD">
      <w:pPr>
        <w:pStyle w:val="a5"/>
        <w:ind w:leftChars="100" w:left="550" w:hangingChars="150" w:hanging="330"/>
        <w:jc w:val="both"/>
        <w:rPr>
          <w:rFonts w:ascii="Arial" w:hAnsi="Arial" w:cs="Arial"/>
          <w:color w:val="000000"/>
          <w:szCs w:val="22"/>
        </w:rPr>
      </w:pPr>
      <w:r w:rsidRPr="00F50D29">
        <w:rPr>
          <w:rFonts w:ascii="Arial" w:hAnsi="Arial" w:cs="Arial"/>
          <w:color w:val="000000"/>
          <w:szCs w:val="22"/>
        </w:rPr>
        <w:t xml:space="preserve">A) </w:t>
      </w:r>
      <w:r w:rsidRPr="00F50D29">
        <w:rPr>
          <w:rFonts w:ascii="Arial" w:hAnsi="Arial" w:cs="Arial"/>
          <w:color w:val="000000"/>
          <w:szCs w:val="22"/>
        </w:rPr>
        <w:t>派遣される当該分野の専門家複数名を地球環境</w:t>
      </w:r>
      <w:r>
        <w:rPr>
          <w:rFonts w:ascii="Arial" w:hAnsi="Arial" w:cs="Arial" w:hint="eastAsia"/>
          <w:color w:val="000000"/>
          <w:szCs w:val="22"/>
        </w:rPr>
        <w:t>対策</w:t>
      </w:r>
      <w:r w:rsidRPr="00F50D29">
        <w:rPr>
          <w:rFonts w:ascii="Arial" w:hAnsi="Arial" w:cs="Arial"/>
          <w:color w:val="000000"/>
          <w:szCs w:val="22"/>
        </w:rPr>
        <w:t>室に提示し、了解を得るとともに、当該専門家が会議に出席するための日程等の調整を行うこと。</w:t>
      </w:r>
    </w:p>
    <w:p w14:paraId="02DBCB51" w14:textId="77777777" w:rsidR="00F559BD" w:rsidRPr="00F50D29" w:rsidRDefault="00F559BD" w:rsidP="00F559BD">
      <w:pPr>
        <w:pStyle w:val="a5"/>
        <w:tabs>
          <w:tab w:val="clear" w:pos="4252"/>
          <w:tab w:val="clear" w:pos="8504"/>
          <w:tab w:val="left" w:pos="1127"/>
        </w:tabs>
        <w:ind w:firstLineChars="100" w:firstLine="220"/>
        <w:jc w:val="both"/>
        <w:rPr>
          <w:rFonts w:ascii="Arial" w:hAnsi="Arial" w:cs="Arial"/>
          <w:color w:val="000000"/>
          <w:szCs w:val="22"/>
        </w:rPr>
      </w:pPr>
      <w:r w:rsidRPr="00F50D29">
        <w:rPr>
          <w:rFonts w:ascii="Arial" w:hAnsi="Arial" w:cs="Arial"/>
          <w:color w:val="000000"/>
          <w:szCs w:val="22"/>
        </w:rPr>
        <w:tab/>
      </w:r>
    </w:p>
    <w:p w14:paraId="4513A63C" w14:textId="77777777" w:rsidR="00F559BD" w:rsidRPr="00F50D29" w:rsidRDefault="00F559BD" w:rsidP="00F559BD">
      <w:pPr>
        <w:pStyle w:val="a5"/>
        <w:ind w:leftChars="100" w:left="550" w:hangingChars="150" w:hanging="330"/>
        <w:jc w:val="both"/>
        <w:rPr>
          <w:rFonts w:ascii="Arial" w:hAnsi="Arial" w:cs="Arial"/>
          <w:color w:val="000000"/>
          <w:szCs w:val="22"/>
        </w:rPr>
      </w:pPr>
      <w:r w:rsidRPr="00F50D29">
        <w:rPr>
          <w:rFonts w:ascii="Arial" w:hAnsi="Arial" w:cs="Arial"/>
          <w:color w:val="000000"/>
          <w:szCs w:val="22"/>
        </w:rPr>
        <w:t xml:space="preserve">B) </w:t>
      </w:r>
      <w:r w:rsidRPr="00F50D29">
        <w:rPr>
          <w:rFonts w:ascii="Arial" w:hAnsi="Arial" w:cs="Arial"/>
          <w:color w:val="000000"/>
          <w:szCs w:val="22"/>
        </w:rPr>
        <w:t>派遣される専門家と調整し、航空機、ホテルの予約、必要に応じてビザの取得等派遣にかかる所要の手続きを講じること。特に、派遣される専門家が外国から参加する場合や、時差が大きい国での会議が午前から開始される場合の到着日などについては、十分調整を行うこと。また、ディスカウントチケットやパッケージツアーを活用するなど、航空機、ホテルの予約は効率的・経済的に行うとともに、会議日程や内容も考慮しつつ、会議が延長された場合に滞在を延長するといった柔軟な対応もできるよう考慮すること。なお、</w:t>
      </w:r>
      <w:r>
        <w:rPr>
          <w:rFonts w:ascii="Arial" w:hAnsi="Arial" w:cs="Arial" w:hint="eastAsia"/>
          <w:color w:val="000000"/>
          <w:szCs w:val="22"/>
        </w:rPr>
        <w:t>旅</w:t>
      </w:r>
      <w:r w:rsidRPr="00F50D29">
        <w:rPr>
          <w:rFonts w:ascii="Arial" w:hAnsi="Arial" w:cs="Arial"/>
          <w:color w:val="000000"/>
          <w:szCs w:val="22"/>
        </w:rPr>
        <w:t>費を負担すること。また旅費の計算に当たっては、教授以上相当の専門家</w:t>
      </w:r>
      <w:r w:rsidRPr="00F50D29">
        <w:rPr>
          <w:rFonts w:ascii="Arial" w:hAnsi="Arial" w:cs="Arial"/>
        </w:rPr>
        <w:t>（主席研究員・上席研究員・グループリーダー・部長以上相当の専門家についても、「教授以上相当の専門家」として扱うこと）</w:t>
      </w:r>
      <w:r w:rsidRPr="00F50D29">
        <w:rPr>
          <w:rFonts w:ascii="Arial" w:hAnsi="Arial" w:cs="Arial"/>
          <w:color w:val="000000"/>
          <w:szCs w:val="22"/>
        </w:rPr>
        <w:t>の航空券はノーマルエコノミーを基本とし、その他の専門家については、ディスカウントエコノミーを想定する。</w:t>
      </w:r>
    </w:p>
    <w:p w14:paraId="1DDD3467" w14:textId="77777777" w:rsidR="00F559BD" w:rsidRPr="00F50D29" w:rsidRDefault="00F559BD" w:rsidP="00F559BD">
      <w:pPr>
        <w:pStyle w:val="a5"/>
        <w:ind w:firstLineChars="100" w:firstLine="220"/>
        <w:jc w:val="both"/>
        <w:rPr>
          <w:rFonts w:ascii="Arial" w:hAnsi="Arial" w:cs="Arial"/>
          <w:color w:val="000000"/>
          <w:szCs w:val="22"/>
        </w:rPr>
      </w:pPr>
    </w:p>
    <w:p w14:paraId="4A300D6A" w14:textId="77777777" w:rsidR="00F559BD" w:rsidRPr="00F50D29" w:rsidRDefault="00F559BD" w:rsidP="00F559BD">
      <w:pPr>
        <w:pStyle w:val="a5"/>
        <w:ind w:leftChars="100" w:left="550" w:hangingChars="150" w:hanging="330"/>
        <w:jc w:val="both"/>
        <w:rPr>
          <w:rFonts w:ascii="Arial" w:hAnsi="Arial" w:cs="Arial"/>
          <w:color w:val="000000"/>
          <w:szCs w:val="22"/>
        </w:rPr>
      </w:pPr>
      <w:r w:rsidRPr="00F50D29">
        <w:rPr>
          <w:rFonts w:ascii="Arial" w:hAnsi="Arial" w:cs="Arial"/>
          <w:color w:val="000000"/>
          <w:szCs w:val="22"/>
        </w:rPr>
        <w:t xml:space="preserve">C) </w:t>
      </w:r>
      <w:r w:rsidRPr="00FC05FE">
        <w:rPr>
          <w:rFonts w:ascii="Arial" w:hAnsi="Arial" w:cs="Arial"/>
          <w:color w:val="000000"/>
          <w:szCs w:val="22"/>
        </w:rPr>
        <w:t>会議終了後すみやかに、派遣された専門家等から会議資料及び会議概要をまとめた報告書（</w:t>
      </w:r>
      <w:r w:rsidRPr="00FC05FE">
        <w:rPr>
          <w:rFonts w:ascii="Arial" w:hAnsi="Arial" w:cs="Arial"/>
          <w:color w:val="000000"/>
          <w:szCs w:val="22"/>
        </w:rPr>
        <w:t>5</w:t>
      </w:r>
      <w:r w:rsidRPr="00FC05FE">
        <w:rPr>
          <w:rFonts w:ascii="Arial" w:hAnsi="Arial" w:cs="Arial"/>
          <w:color w:val="000000"/>
          <w:szCs w:val="22"/>
        </w:rPr>
        <w:t>頁程度）の提出を求め、地球環境</w:t>
      </w:r>
      <w:r>
        <w:rPr>
          <w:rFonts w:ascii="Arial" w:hAnsi="Arial" w:cs="Arial" w:hint="eastAsia"/>
          <w:color w:val="000000"/>
          <w:szCs w:val="22"/>
        </w:rPr>
        <w:t>対策</w:t>
      </w:r>
      <w:r w:rsidRPr="00FC05FE">
        <w:rPr>
          <w:rFonts w:ascii="Arial" w:hAnsi="Arial" w:cs="Arial"/>
          <w:color w:val="000000"/>
          <w:szCs w:val="22"/>
        </w:rPr>
        <w:t>室にメールにて送付すること。なお、</w:t>
      </w:r>
      <w:r w:rsidRPr="00FC05FE">
        <w:rPr>
          <w:rFonts w:ascii="Arial" w:hAnsi="Arial" w:cs="Arial"/>
          <w:color w:val="000000"/>
          <w:szCs w:val="22"/>
        </w:rPr>
        <w:t>IPCC</w:t>
      </w:r>
      <w:r w:rsidRPr="00FC05FE">
        <w:rPr>
          <w:rFonts w:ascii="Arial" w:hAnsi="Arial" w:cs="Arial"/>
          <w:szCs w:val="22"/>
        </w:rPr>
        <w:t xml:space="preserve"> </w:t>
      </w:r>
      <w:r w:rsidRPr="00FC05FE">
        <w:rPr>
          <w:rFonts w:ascii="Arial" w:hAnsi="Arial" w:cs="Arial"/>
          <w:szCs w:val="22"/>
        </w:rPr>
        <w:t>事務局により、出席者以外には非公開とする明確な指示があるものについては、部外秘とし、その旨、経済産業省に報告すること。</w:t>
      </w:r>
    </w:p>
    <w:p w14:paraId="307F659D" w14:textId="77777777" w:rsidR="00F559BD" w:rsidRPr="00F50D29" w:rsidRDefault="00F559BD" w:rsidP="00F559BD">
      <w:pPr>
        <w:pStyle w:val="a5"/>
        <w:rPr>
          <w:rFonts w:ascii="Arial" w:hAnsi="Arial" w:cs="Arial"/>
          <w:color w:val="000000"/>
          <w:szCs w:val="22"/>
        </w:rPr>
      </w:pPr>
      <w:r w:rsidRPr="00F50D29">
        <w:rPr>
          <w:rFonts w:ascii="Arial" w:hAnsi="Arial" w:cs="Arial"/>
          <w:color w:val="000000"/>
          <w:szCs w:val="22"/>
        </w:rPr>
        <w:t xml:space="preserve">　　　</w:t>
      </w:r>
    </w:p>
    <w:p w14:paraId="226A042A" w14:textId="77777777" w:rsidR="00F559BD" w:rsidRPr="00F50D29" w:rsidRDefault="00F559BD" w:rsidP="00F559BD">
      <w:pPr>
        <w:jc w:val="both"/>
        <w:rPr>
          <w:rFonts w:ascii="Arial" w:hAnsi="Arial" w:cs="Arial"/>
          <w:color w:val="000000"/>
          <w:szCs w:val="22"/>
        </w:rPr>
      </w:pPr>
      <w:r w:rsidRPr="00F50D29">
        <w:rPr>
          <w:rFonts w:ascii="Arial" w:hAnsi="Arial" w:cs="Arial"/>
          <w:color w:val="000000"/>
          <w:szCs w:val="22"/>
        </w:rPr>
        <w:t>（</w:t>
      </w:r>
      <w:r>
        <w:rPr>
          <w:rFonts w:ascii="Arial" w:hAnsi="Arial" w:cs="Arial" w:hint="eastAsia"/>
          <w:color w:val="000000"/>
          <w:szCs w:val="22"/>
        </w:rPr>
        <w:t>２</w:t>
      </w:r>
      <w:r w:rsidRPr="00F50D29">
        <w:rPr>
          <w:rFonts w:ascii="Arial" w:hAnsi="Arial" w:cs="Arial"/>
          <w:color w:val="000000"/>
          <w:szCs w:val="22"/>
        </w:rPr>
        <w:t>）</w:t>
      </w:r>
      <w:r w:rsidRPr="00F50D29">
        <w:rPr>
          <w:rFonts w:ascii="Arial" w:hAnsi="Arial" w:cs="Arial"/>
          <w:color w:val="000000"/>
          <w:szCs w:val="22"/>
        </w:rPr>
        <w:t>IPCC</w:t>
      </w:r>
      <w:r w:rsidRPr="00F50D29">
        <w:rPr>
          <w:rFonts w:ascii="Arial" w:hAnsi="Arial" w:cs="Arial"/>
          <w:szCs w:val="22"/>
        </w:rPr>
        <w:t>第</w:t>
      </w:r>
      <w:r w:rsidRPr="00F50D29">
        <w:rPr>
          <w:rFonts w:ascii="Arial" w:hAnsi="Arial" w:cs="Arial"/>
          <w:szCs w:val="22"/>
        </w:rPr>
        <w:t>3</w:t>
      </w:r>
      <w:r w:rsidRPr="00F50D29">
        <w:rPr>
          <w:rFonts w:ascii="Arial" w:hAnsi="Arial" w:cs="Arial"/>
          <w:szCs w:val="22"/>
        </w:rPr>
        <w:t>作業部会に関する幹事会</w:t>
      </w:r>
      <w:r w:rsidRPr="00F50D29">
        <w:rPr>
          <w:rFonts w:ascii="Arial" w:hAnsi="Arial" w:cs="Arial"/>
          <w:color w:val="000000"/>
          <w:szCs w:val="22"/>
        </w:rPr>
        <w:t>の主催</w:t>
      </w:r>
    </w:p>
    <w:p w14:paraId="582E87B6" w14:textId="77777777" w:rsidR="00F559BD" w:rsidRPr="00F50D29" w:rsidRDefault="00F559BD" w:rsidP="00F559BD">
      <w:pPr>
        <w:pStyle w:val="31"/>
        <w:ind w:leftChars="200" w:left="440" w:firstLineChars="100" w:firstLine="220"/>
        <w:jc w:val="both"/>
        <w:rPr>
          <w:rFonts w:ascii="Arial" w:hAnsi="Arial" w:cs="Arial"/>
          <w:sz w:val="22"/>
          <w:szCs w:val="22"/>
        </w:rPr>
      </w:pPr>
      <w:r w:rsidRPr="00F50D29">
        <w:rPr>
          <w:rFonts w:ascii="Arial" w:hAnsi="Arial" w:cs="Arial"/>
          <w:sz w:val="22"/>
          <w:szCs w:val="22"/>
        </w:rPr>
        <w:t>必要に応じ、</w:t>
      </w:r>
      <w:r w:rsidRPr="00F50D29">
        <w:rPr>
          <w:rFonts w:ascii="Arial" w:hAnsi="Arial" w:cs="Arial"/>
          <w:sz w:val="22"/>
          <w:szCs w:val="22"/>
        </w:rPr>
        <w:t>IPCC</w:t>
      </w:r>
      <w:r w:rsidRPr="00F50D29">
        <w:rPr>
          <w:rFonts w:ascii="Arial" w:hAnsi="Arial" w:cs="Arial"/>
          <w:sz w:val="22"/>
          <w:szCs w:val="22"/>
        </w:rPr>
        <w:t>第</w:t>
      </w:r>
      <w:r w:rsidRPr="00F50D29">
        <w:rPr>
          <w:rFonts w:ascii="Arial" w:hAnsi="Arial" w:cs="Arial"/>
          <w:sz w:val="22"/>
          <w:szCs w:val="22"/>
        </w:rPr>
        <w:t>3</w:t>
      </w:r>
      <w:r w:rsidRPr="00F50D29">
        <w:rPr>
          <w:rFonts w:ascii="Arial" w:hAnsi="Arial" w:cs="Arial"/>
          <w:sz w:val="22"/>
          <w:szCs w:val="22"/>
        </w:rPr>
        <w:t>作業部会の日本人執筆者及び有識者（計</w:t>
      </w:r>
      <w:r w:rsidRPr="00F50D29">
        <w:rPr>
          <w:rFonts w:ascii="Arial" w:hAnsi="Arial" w:cs="Arial"/>
          <w:sz w:val="22"/>
          <w:szCs w:val="22"/>
        </w:rPr>
        <w:t>18</w:t>
      </w:r>
      <w:r w:rsidRPr="00F50D29">
        <w:rPr>
          <w:rFonts w:ascii="Arial" w:hAnsi="Arial" w:cs="Arial"/>
          <w:sz w:val="22"/>
          <w:szCs w:val="22"/>
        </w:rPr>
        <w:t>名程度）、関係省庁担当者（</w:t>
      </w:r>
      <w:r w:rsidRPr="00F50D29">
        <w:rPr>
          <w:rFonts w:ascii="Arial" w:hAnsi="Arial" w:cs="Arial"/>
          <w:sz w:val="22"/>
          <w:szCs w:val="22"/>
        </w:rPr>
        <w:t>10</w:t>
      </w:r>
      <w:r w:rsidRPr="00F50D29">
        <w:rPr>
          <w:rFonts w:ascii="Arial" w:hAnsi="Arial" w:cs="Arial"/>
          <w:sz w:val="22"/>
          <w:szCs w:val="22"/>
        </w:rPr>
        <w:t>名程度）を対象に、</w:t>
      </w:r>
      <w:r w:rsidRPr="00F50D29">
        <w:rPr>
          <w:rFonts w:ascii="Arial" w:hAnsi="Arial" w:cs="Arial"/>
          <w:sz w:val="22"/>
          <w:szCs w:val="22"/>
        </w:rPr>
        <w:t>IPCC</w:t>
      </w:r>
      <w:r w:rsidRPr="00F50D29">
        <w:rPr>
          <w:rFonts w:ascii="Arial" w:hAnsi="Arial" w:cs="Arial"/>
          <w:sz w:val="22"/>
          <w:szCs w:val="22"/>
        </w:rPr>
        <w:t>報告書に関する情報の共有化・意見交換等を行う。開催時期は地球環境</w:t>
      </w:r>
      <w:r>
        <w:rPr>
          <w:rFonts w:ascii="Arial" w:hAnsi="Arial" w:cs="Arial" w:hint="eastAsia"/>
          <w:sz w:val="22"/>
          <w:szCs w:val="22"/>
        </w:rPr>
        <w:t>対策</w:t>
      </w:r>
      <w:r w:rsidRPr="00F50D29">
        <w:rPr>
          <w:rFonts w:ascii="Arial" w:hAnsi="Arial" w:cs="Arial"/>
          <w:sz w:val="22"/>
          <w:szCs w:val="22"/>
        </w:rPr>
        <w:t>室と相談し、</w:t>
      </w:r>
      <w:r>
        <w:rPr>
          <w:rFonts w:ascii="Arial" w:hAnsi="Arial" w:cs="Arial" w:hint="eastAsia"/>
          <w:sz w:val="22"/>
          <w:szCs w:val="22"/>
        </w:rPr>
        <w:t>1</w:t>
      </w:r>
      <w:r w:rsidRPr="00F50D29">
        <w:rPr>
          <w:rFonts w:ascii="Arial" w:hAnsi="Arial" w:cs="Arial"/>
          <w:sz w:val="22"/>
          <w:szCs w:val="22"/>
        </w:rPr>
        <w:t>回程度実施（開催地は東京を想定）する。</w:t>
      </w:r>
    </w:p>
    <w:p w14:paraId="0C1943C3" w14:textId="77777777" w:rsidR="00F559BD" w:rsidRPr="00F50D29" w:rsidRDefault="00F559BD" w:rsidP="00F559BD">
      <w:pPr>
        <w:pStyle w:val="31"/>
        <w:ind w:leftChars="200" w:left="440" w:firstLineChars="100" w:firstLine="220"/>
        <w:jc w:val="both"/>
        <w:rPr>
          <w:rFonts w:ascii="Arial" w:hAnsi="Arial" w:cs="Arial"/>
          <w:sz w:val="22"/>
          <w:szCs w:val="22"/>
        </w:rPr>
      </w:pPr>
      <w:r w:rsidRPr="00F50D29">
        <w:rPr>
          <w:rFonts w:ascii="Arial" w:hAnsi="Arial" w:cs="Arial"/>
          <w:sz w:val="22"/>
          <w:szCs w:val="22"/>
        </w:rPr>
        <w:t>なお、地球環境</w:t>
      </w:r>
      <w:r>
        <w:rPr>
          <w:rFonts w:ascii="Arial" w:hAnsi="Arial" w:cs="Arial" w:hint="eastAsia"/>
          <w:sz w:val="22"/>
          <w:szCs w:val="22"/>
        </w:rPr>
        <w:t>対策</w:t>
      </w:r>
      <w:r w:rsidRPr="00F50D29">
        <w:rPr>
          <w:rFonts w:ascii="Arial" w:hAnsi="Arial" w:cs="Arial"/>
          <w:sz w:val="22"/>
          <w:szCs w:val="22"/>
        </w:rPr>
        <w:t>室からの要望があれば、第</w:t>
      </w:r>
      <w:r w:rsidRPr="00F50D29">
        <w:rPr>
          <w:rFonts w:ascii="Arial" w:hAnsi="Arial" w:cs="Arial"/>
          <w:sz w:val="22"/>
          <w:szCs w:val="22"/>
        </w:rPr>
        <w:t>1/</w:t>
      </w:r>
      <w:r w:rsidRPr="00F50D29">
        <w:rPr>
          <w:rFonts w:ascii="Arial" w:hAnsi="Arial" w:cs="Arial"/>
          <w:sz w:val="22"/>
          <w:szCs w:val="22"/>
        </w:rPr>
        <w:t>第</w:t>
      </w:r>
      <w:r w:rsidRPr="00F50D29">
        <w:rPr>
          <w:rFonts w:ascii="Arial" w:hAnsi="Arial" w:cs="Arial"/>
          <w:sz w:val="22"/>
          <w:szCs w:val="22"/>
        </w:rPr>
        <w:t>2</w:t>
      </w:r>
      <w:r w:rsidRPr="00F50D29">
        <w:rPr>
          <w:rFonts w:ascii="Arial" w:hAnsi="Arial" w:cs="Arial"/>
          <w:sz w:val="22"/>
          <w:szCs w:val="22"/>
        </w:rPr>
        <w:t>作業部会の日本人執筆者や</w:t>
      </w:r>
      <w:r w:rsidRPr="00F50D29">
        <w:rPr>
          <w:rFonts w:ascii="Arial" w:hAnsi="Arial" w:cs="Arial"/>
          <w:sz w:val="22"/>
          <w:szCs w:val="22"/>
        </w:rPr>
        <w:t>Chapter Scientist</w:t>
      </w:r>
      <w:r w:rsidRPr="00F50D29">
        <w:rPr>
          <w:rFonts w:ascii="Arial" w:hAnsi="Arial" w:cs="Arial"/>
          <w:sz w:val="22"/>
          <w:szCs w:val="22"/>
        </w:rPr>
        <w:t>、</w:t>
      </w:r>
      <w:r w:rsidRPr="00F50D29">
        <w:rPr>
          <w:rFonts w:ascii="Arial" w:hAnsi="Arial" w:cs="Arial"/>
          <w:sz w:val="22"/>
          <w:szCs w:val="22"/>
        </w:rPr>
        <w:t>Contributing Author</w:t>
      </w:r>
      <w:r w:rsidRPr="00F50D29">
        <w:rPr>
          <w:rFonts w:ascii="Arial" w:hAnsi="Arial" w:cs="Arial"/>
          <w:sz w:val="22"/>
          <w:szCs w:val="22"/>
        </w:rPr>
        <w:t>を併せて</w:t>
      </w:r>
      <w:r w:rsidRPr="00F50D29">
        <w:rPr>
          <w:rFonts w:ascii="Arial" w:hAnsi="Arial" w:cs="Arial"/>
          <w:sz w:val="22"/>
          <w:szCs w:val="22"/>
        </w:rPr>
        <w:t>2-4</w:t>
      </w:r>
      <w:r w:rsidRPr="00F50D29">
        <w:rPr>
          <w:rFonts w:ascii="Arial" w:hAnsi="Arial" w:cs="Arial"/>
          <w:sz w:val="22"/>
          <w:szCs w:val="22"/>
        </w:rPr>
        <w:t>名程度を招へいすること。</w:t>
      </w:r>
    </w:p>
    <w:p w14:paraId="40493FDF" w14:textId="77777777" w:rsidR="00F559BD" w:rsidRPr="00F50D29" w:rsidRDefault="00F559BD" w:rsidP="00F559BD">
      <w:pPr>
        <w:pStyle w:val="31"/>
        <w:ind w:leftChars="200" w:left="440" w:firstLineChars="100" w:firstLine="220"/>
        <w:jc w:val="both"/>
        <w:rPr>
          <w:rFonts w:ascii="Arial" w:hAnsi="Arial" w:cs="Arial"/>
          <w:sz w:val="22"/>
          <w:szCs w:val="22"/>
        </w:rPr>
      </w:pPr>
      <w:r w:rsidRPr="00F50D29">
        <w:rPr>
          <w:rFonts w:ascii="Arial" w:hAnsi="Arial" w:cs="Arial"/>
          <w:sz w:val="22"/>
          <w:szCs w:val="22"/>
        </w:rPr>
        <w:lastRenderedPageBreak/>
        <w:t>なお、開催に当たっては、日程調整、事務局による議事概要の作成（委員の確認前の第一次案については会議終了後一週間以内の地球環境</w:t>
      </w:r>
      <w:r>
        <w:rPr>
          <w:rFonts w:ascii="Arial" w:hAnsi="Arial" w:cs="Arial" w:hint="eastAsia"/>
          <w:sz w:val="22"/>
          <w:szCs w:val="22"/>
        </w:rPr>
        <w:t>対策</w:t>
      </w:r>
      <w:r w:rsidRPr="00F50D29">
        <w:rPr>
          <w:rFonts w:ascii="Arial" w:hAnsi="Arial" w:cs="Arial"/>
          <w:sz w:val="22"/>
          <w:szCs w:val="22"/>
        </w:rPr>
        <w:t>室への提供を目安とし、委員確認後のセット版については報告書に盛り込むこと。）を行うこと。執筆者及び有識者には交通費・謝金を支払うこと。</w:t>
      </w:r>
    </w:p>
    <w:p w14:paraId="5524120C" w14:textId="77777777" w:rsidR="00F559BD" w:rsidRPr="00F50D29" w:rsidRDefault="00F559BD" w:rsidP="00F559BD">
      <w:pPr>
        <w:pStyle w:val="31"/>
        <w:ind w:leftChars="200" w:left="440" w:firstLineChars="100" w:firstLine="220"/>
        <w:jc w:val="both"/>
        <w:rPr>
          <w:rFonts w:ascii="Arial" w:hAnsi="Arial" w:cs="Arial"/>
          <w:sz w:val="22"/>
          <w:szCs w:val="22"/>
        </w:rPr>
      </w:pPr>
      <w:r w:rsidRPr="00F50D29">
        <w:rPr>
          <w:rFonts w:ascii="Arial" w:hAnsi="Arial" w:cs="Arial"/>
          <w:sz w:val="22"/>
          <w:szCs w:val="22"/>
        </w:rPr>
        <w:t>なお、交通費については、執筆者及び有識者の</w:t>
      </w:r>
      <w:r w:rsidRPr="00F50D29">
        <w:rPr>
          <w:rFonts w:ascii="Arial" w:hAnsi="Arial" w:cs="Arial"/>
          <w:sz w:val="22"/>
          <w:szCs w:val="22"/>
        </w:rPr>
        <w:t>4</w:t>
      </w:r>
      <w:r w:rsidRPr="00F50D29">
        <w:rPr>
          <w:rFonts w:ascii="Arial" w:hAnsi="Arial" w:cs="Arial"/>
          <w:sz w:val="22"/>
          <w:szCs w:val="22"/>
        </w:rPr>
        <w:t>分の</w:t>
      </w:r>
      <w:r w:rsidRPr="00F50D29">
        <w:rPr>
          <w:rFonts w:ascii="Arial" w:hAnsi="Arial" w:cs="Arial"/>
          <w:sz w:val="22"/>
          <w:szCs w:val="22"/>
        </w:rPr>
        <w:t>1</w:t>
      </w:r>
      <w:r w:rsidRPr="00F50D29">
        <w:rPr>
          <w:rFonts w:ascii="Arial" w:hAnsi="Arial" w:cs="Arial"/>
          <w:sz w:val="22"/>
          <w:szCs w:val="22"/>
        </w:rPr>
        <w:t>程度は地方から参加することを想定。必要に応じ、第</w:t>
      </w:r>
      <w:r w:rsidRPr="00F50D29">
        <w:rPr>
          <w:rFonts w:ascii="Arial" w:hAnsi="Arial" w:cs="Arial"/>
          <w:sz w:val="22"/>
          <w:szCs w:val="22"/>
        </w:rPr>
        <w:t>1</w:t>
      </w:r>
      <w:r w:rsidRPr="00F50D29">
        <w:rPr>
          <w:rFonts w:ascii="Arial" w:hAnsi="Arial" w:cs="Arial"/>
          <w:sz w:val="22"/>
          <w:szCs w:val="22"/>
        </w:rPr>
        <w:t>、第</w:t>
      </w:r>
      <w:r w:rsidRPr="00F50D29">
        <w:rPr>
          <w:rFonts w:ascii="Arial" w:hAnsi="Arial" w:cs="Arial"/>
          <w:sz w:val="22"/>
          <w:szCs w:val="22"/>
        </w:rPr>
        <w:t>2</w:t>
      </w:r>
      <w:r w:rsidRPr="00F50D29">
        <w:rPr>
          <w:rFonts w:ascii="Arial" w:hAnsi="Arial" w:cs="Arial"/>
          <w:sz w:val="22"/>
          <w:szCs w:val="22"/>
        </w:rPr>
        <w:t>作業部会事務局と適宜調整すること。</w:t>
      </w:r>
    </w:p>
    <w:p w14:paraId="63D52D80" w14:textId="77777777" w:rsidR="00F559BD" w:rsidRPr="00F50D29" w:rsidRDefault="00F559BD" w:rsidP="00F559BD">
      <w:pPr>
        <w:pStyle w:val="31"/>
        <w:ind w:leftChars="0" w:left="0"/>
        <w:jc w:val="both"/>
        <w:rPr>
          <w:rFonts w:ascii="Arial" w:hAnsi="Arial" w:cs="Arial"/>
          <w:sz w:val="22"/>
          <w:szCs w:val="22"/>
        </w:rPr>
      </w:pPr>
      <w:r w:rsidRPr="00F50D29">
        <w:rPr>
          <w:rFonts w:ascii="Arial" w:hAnsi="Arial" w:cs="Arial"/>
          <w:sz w:val="22"/>
          <w:szCs w:val="22"/>
        </w:rPr>
        <w:t xml:space="preserve">　　</w:t>
      </w:r>
    </w:p>
    <w:p w14:paraId="043F6ADC" w14:textId="77777777" w:rsidR="00F559BD" w:rsidRPr="00F50D29" w:rsidRDefault="00F559BD" w:rsidP="00F559BD">
      <w:pPr>
        <w:pStyle w:val="31"/>
        <w:kinsoku w:val="0"/>
        <w:ind w:leftChars="0" w:left="0" w:rightChars="-57" w:right="-125"/>
        <w:jc w:val="both"/>
        <w:rPr>
          <w:rFonts w:ascii="Arial" w:hAnsi="Arial" w:cs="Arial"/>
          <w:sz w:val="22"/>
          <w:szCs w:val="22"/>
        </w:rPr>
      </w:pPr>
      <w:r w:rsidRPr="00F50D29">
        <w:rPr>
          <w:rFonts w:ascii="Arial" w:hAnsi="Arial" w:cs="Arial"/>
          <w:sz w:val="22"/>
          <w:szCs w:val="22"/>
        </w:rPr>
        <w:t>（</w:t>
      </w:r>
      <w:r>
        <w:rPr>
          <w:rFonts w:ascii="Arial" w:hAnsi="Arial" w:cs="Arial" w:hint="eastAsia"/>
          <w:sz w:val="22"/>
          <w:szCs w:val="22"/>
        </w:rPr>
        <w:t>３</w:t>
      </w:r>
      <w:r w:rsidRPr="00F50D29">
        <w:rPr>
          <w:rFonts w:ascii="Arial" w:hAnsi="Arial" w:cs="Arial"/>
          <w:sz w:val="22"/>
          <w:szCs w:val="22"/>
        </w:rPr>
        <w:t>）</w:t>
      </w:r>
      <w:r w:rsidRPr="00F50D29">
        <w:rPr>
          <w:rFonts w:ascii="Arial" w:hAnsi="Arial" w:cs="Arial"/>
          <w:sz w:val="22"/>
          <w:szCs w:val="22"/>
        </w:rPr>
        <w:t>IPCC</w:t>
      </w:r>
      <w:r w:rsidRPr="00F50D29">
        <w:rPr>
          <w:rFonts w:ascii="Arial" w:hAnsi="Arial" w:cs="Arial"/>
          <w:sz w:val="22"/>
          <w:szCs w:val="22"/>
        </w:rPr>
        <w:t>国内連絡会の開催補助</w:t>
      </w:r>
    </w:p>
    <w:p w14:paraId="0FF327DB" w14:textId="77777777" w:rsidR="00F559BD" w:rsidRPr="002267C4" w:rsidRDefault="00F559BD" w:rsidP="00F559BD">
      <w:pPr>
        <w:pStyle w:val="31"/>
        <w:kinsoku w:val="0"/>
        <w:ind w:leftChars="193" w:left="425" w:rightChars="-57" w:right="-125" w:firstLineChars="99" w:firstLine="218"/>
        <w:rPr>
          <w:rFonts w:ascii="Arial" w:hAnsi="Arial" w:cs="Arial"/>
          <w:sz w:val="22"/>
          <w:szCs w:val="22"/>
        </w:rPr>
      </w:pPr>
      <w:r w:rsidRPr="002267C4">
        <w:rPr>
          <w:rFonts w:ascii="Arial" w:hAnsi="Arial" w:cs="Arial" w:hint="eastAsia"/>
          <w:sz w:val="22"/>
          <w:szCs w:val="22"/>
        </w:rPr>
        <w:t>必要に応じ、</w:t>
      </w:r>
      <w:r w:rsidRPr="002267C4">
        <w:rPr>
          <w:rFonts w:ascii="Arial" w:hAnsi="Arial" w:cs="Arial" w:hint="eastAsia"/>
          <w:sz w:val="22"/>
          <w:szCs w:val="22"/>
        </w:rPr>
        <w:t>1</w:t>
      </w:r>
      <w:r w:rsidRPr="002267C4">
        <w:rPr>
          <w:rFonts w:ascii="Arial" w:hAnsi="Arial" w:cs="Arial" w:hint="eastAsia"/>
          <w:sz w:val="22"/>
          <w:szCs w:val="22"/>
        </w:rPr>
        <w:t>回程度実施（開催地は東京を想定）が見込まれる</w:t>
      </w:r>
      <w:r w:rsidRPr="002267C4">
        <w:rPr>
          <w:rFonts w:ascii="Arial" w:hAnsi="Arial" w:cs="Arial" w:hint="eastAsia"/>
          <w:sz w:val="22"/>
          <w:szCs w:val="22"/>
        </w:rPr>
        <w:t>IPCC</w:t>
      </w:r>
      <w:r w:rsidRPr="002267C4">
        <w:rPr>
          <w:rFonts w:ascii="Arial" w:hAnsi="Arial" w:cs="Arial" w:hint="eastAsia"/>
          <w:sz w:val="22"/>
          <w:szCs w:val="22"/>
        </w:rPr>
        <w:t>国内連絡会開催に当たって、</w:t>
      </w:r>
      <w:r w:rsidRPr="002267C4">
        <w:rPr>
          <w:rFonts w:ascii="Arial" w:hAnsi="Arial" w:cs="Arial" w:hint="eastAsia"/>
          <w:sz w:val="22"/>
          <w:szCs w:val="22"/>
        </w:rPr>
        <w:t>IPCC</w:t>
      </w:r>
      <w:r w:rsidRPr="002267C4">
        <w:rPr>
          <w:rFonts w:ascii="Arial" w:hAnsi="Arial" w:cs="Arial" w:hint="eastAsia"/>
          <w:sz w:val="22"/>
          <w:szCs w:val="22"/>
        </w:rPr>
        <w:t>第</w:t>
      </w:r>
      <w:r w:rsidRPr="002267C4">
        <w:rPr>
          <w:rFonts w:ascii="Arial" w:hAnsi="Arial" w:cs="Arial" w:hint="eastAsia"/>
          <w:sz w:val="22"/>
          <w:szCs w:val="22"/>
        </w:rPr>
        <w:t>3</w:t>
      </w:r>
      <w:r w:rsidRPr="002267C4">
        <w:rPr>
          <w:rFonts w:ascii="Arial" w:hAnsi="Arial" w:cs="Arial" w:hint="eastAsia"/>
          <w:sz w:val="22"/>
          <w:szCs w:val="22"/>
        </w:rPr>
        <w:t>作業部会の日本人執筆者及び有識者（計</w:t>
      </w:r>
      <w:r w:rsidRPr="002267C4">
        <w:rPr>
          <w:rFonts w:ascii="Arial" w:hAnsi="Arial" w:cs="Arial" w:hint="eastAsia"/>
          <w:sz w:val="22"/>
          <w:szCs w:val="22"/>
        </w:rPr>
        <w:t>18</w:t>
      </w:r>
      <w:r w:rsidRPr="002267C4">
        <w:rPr>
          <w:rFonts w:ascii="Arial" w:hAnsi="Arial" w:cs="Arial" w:hint="eastAsia"/>
          <w:sz w:val="22"/>
          <w:szCs w:val="22"/>
        </w:rPr>
        <w:t>名程度）や他</w:t>
      </w:r>
      <w:r w:rsidRPr="002267C4">
        <w:rPr>
          <w:rFonts w:ascii="Arial" w:hAnsi="Arial" w:cs="Arial" w:hint="eastAsia"/>
          <w:sz w:val="22"/>
          <w:szCs w:val="22"/>
        </w:rPr>
        <w:t>WG</w:t>
      </w:r>
      <w:r w:rsidRPr="002267C4">
        <w:rPr>
          <w:rFonts w:ascii="Arial" w:hAnsi="Arial" w:cs="Arial" w:hint="eastAsia"/>
          <w:sz w:val="22"/>
          <w:szCs w:val="22"/>
        </w:rPr>
        <w:t>支援事務局（</w:t>
      </w:r>
      <w:r w:rsidRPr="002267C4">
        <w:rPr>
          <w:rFonts w:ascii="Arial" w:hAnsi="Arial" w:cs="Arial" w:hint="eastAsia"/>
          <w:sz w:val="22"/>
          <w:szCs w:val="22"/>
        </w:rPr>
        <w:t>3</w:t>
      </w:r>
      <w:r w:rsidRPr="002267C4">
        <w:rPr>
          <w:rFonts w:ascii="Arial" w:hAnsi="Arial" w:cs="Arial" w:hint="eastAsia"/>
          <w:sz w:val="22"/>
          <w:szCs w:val="22"/>
        </w:rPr>
        <w:t>名程度）と日程・議題の調整を行う。また、国内連絡会には事務局から</w:t>
      </w:r>
      <w:r>
        <w:rPr>
          <w:rFonts w:ascii="Arial" w:hAnsi="Arial" w:cs="Arial" w:hint="eastAsia"/>
          <w:sz w:val="22"/>
          <w:szCs w:val="22"/>
        </w:rPr>
        <w:t>数</w:t>
      </w:r>
      <w:r w:rsidRPr="002267C4">
        <w:rPr>
          <w:rFonts w:ascii="Arial" w:hAnsi="Arial" w:cs="Arial" w:hint="eastAsia"/>
          <w:sz w:val="22"/>
          <w:szCs w:val="22"/>
        </w:rPr>
        <w:t>名出席すること。</w:t>
      </w:r>
      <w:r w:rsidRPr="002267C4">
        <w:rPr>
          <w:rFonts w:ascii="Arial" w:hAnsi="Arial" w:cs="Arial" w:hint="eastAsia"/>
          <w:sz w:val="22"/>
          <w:szCs w:val="22"/>
        </w:rPr>
        <w:t>IPCC</w:t>
      </w:r>
      <w:r w:rsidRPr="002267C4">
        <w:rPr>
          <w:rFonts w:ascii="Arial" w:hAnsi="Arial" w:cs="Arial" w:hint="eastAsia"/>
          <w:sz w:val="22"/>
          <w:szCs w:val="22"/>
        </w:rPr>
        <w:t>第</w:t>
      </w:r>
      <w:r w:rsidRPr="002267C4">
        <w:rPr>
          <w:rFonts w:ascii="Arial" w:hAnsi="Arial" w:cs="Arial" w:hint="eastAsia"/>
          <w:sz w:val="22"/>
          <w:szCs w:val="22"/>
        </w:rPr>
        <w:t>3</w:t>
      </w:r>
      <w:r w:rsidRPr="002267C4">
        <w:rPr>
          <w:rFonts w:ascii="Arial" w:hAnsi="Arial" w:cs="Arial" w:hint="eastAsia"/>
          <w:sz w:val="22"/>
          <w:szCs w:val="22"/>
        </w:rPr>
        <w:t>作業部会の執筆者及び有識者には交通費・謝金を支払うこと。</w:t>
      </w:r>
    </w:p>
    <w:p w14:paraId="7E4CBD4B" w14:textId="77777777" w:rsidR="00F559BD" w:rsidRDefault="00F559BD" w:rsidP="00F559BD">
      <w:pPr>
        <w:pStyle w:val="31"/>
        <w:kinsoku w:val="0"/>
        <w:ind w:leftChars="193" w:left="425" w:rightChars="-57" w:right="-125" w:firstLineChars="99" w:firstLine="218"/>
        <w:rPr>
          <w:rFonts w:ascii="Arial" w:hAnsi="Arial" w:cs="Arial"/>
          <w:sz w:val="22"/>
          <w:szCs w:val="22"/>
        </w:rPr>
      </w:pPr>
      <w:r w:rsidRPr="002267C4">
        <w:rPr>
          <w:rFonts w:ascii="Arial" w:hAnsi="Arial" w:cs="Arial" w:hint="eastAsia"/>
          <w:sz w:val="22"/>
          <w:szCs w:val="22"/>
        </w:rPr>
        <w:t>なお、交通費については、</w:t>
      </w:r>
      <w:r w:rsidRPr="002267C4">
        <w:rPr>
          <w:rFonts w:ascii="Arial" w:hAnsi="Arial" w:cs="Arial" w:hint="eastAsia"/>
          <w:sz w:val="22"/>
          <w:szCs w:val="22"/>
        </w:rPr>
        <w:t>IPCC</w:t>
      </w:r>
      <w:r w:rsidRPr="002267C4">
        <w:rPr>
          <w:rFonts w:ascii="Arial" w:hAnsi="Arial" w:cs="Arial" w:hint="eastAsia"/>
          <w:sz w:val="22"/>
          <w:szCs w:val="22"/>
        </w:rPr>
        <w:t>第</w:t>
      </w:r>
      <w:r w:rsidRPr="002267C4">
        <w:rPr>
          <w:rFonts w:ascii="Arial" w:hAnsi="Arial" w:cs="Arial" w:hint="eastAsia"/>
          <w:sz w:val="22"/>
          <w:szCs w:val="22"/>
        </w:rPr>
        <w:t>3</w:t>
      </w:r>
      <w:r w:rsidRPr="002267C4">
        <w:rPr>
          <w:rFonts w:ascii="Arial" w:hAnsi="Arial" w:cs="Arial" w:hint="eastAsia"/>
          <w:sz w:val="22"/>
          <w:szCs w:val="22"/>
        </w:rPr>
        <w:t>作業部会の執筆者及び有識者の</w:t>
      </w:r>
      <w:r w:rsidRPr="002267C4">
        <w:rPr>
          <w:rFonts w:ascii="Arial" w:hAnsi="Arial" w:cs="Arial" w:hint="eastAsia"/>
          <w:sz w:val="22"/>
          <w:szCs w:val="22"/>
        </w:rPr>
        <w:t>4</w:t>
      </w:r>
      <w:r w:rsidRPr="002267C4">
        <w:rPr>
          <w:rFonts w:ascii="Arial" w:hAnsi="Arial" w:cs="Arial" w:hint="eastAsia"/>
          <w:sz w:val="22"/>
          <w:szCs w:val="22"/>
        </w:rPr>
        <w:t>分の</w:t>
      </w:r>
      <w:r w:rsidRPr="002267C4">
        <w:rPr>
          <w:rFonts w:ascii="Arial" w:hAnsi="Arial" w:cs="Arial" w:hint="eastAsia"/>
          <w:sz w:val="22"/>
          <w:szCs w:val="22"/>
        </w:rPr>
        <w:t>1</w:t>
      </w:r>
      <w:r w:rsidRPr="002267C4">
        <w:rPr>
          <w:rFonts w:ascii="Arial" w:hAnsi="Arial" w:cs="Arial" w:hint="eastAsia"/>
          <w:sz w:val="22"/>
          <w:szCs w:val="22"/>
        </w:rPr>
        <w:t>程度は地方から参加することを想定。</w:t>
      </w:r>
    </w:p>
    <w:p w14:paraId="6106E40D" w14:textId="77777777" w:rsidR="00F559BD" w:rsidRDefault="00F559BD" w:rsidP="00F559BD">
      <w:pPr>
        <w:pStyle w:val="31"/>
        <w:kinsoku w:val="0"/>
        <w:ind w:leftChars="193" w:left="425" w:rightChars="-57" w:right="-125" w:firstLineChars="99" w:firstLine="218"/>
        <w:rPr>
          <w:rFonts w:ascii="Arial" w:hAnsi="Arial" w:cs="Arial"/>
          <w:sz w:val="22"/>
          <w:szCs w:val="22"/>
        </w:rPr>
      </w:pPr>
    </w:p>
    <w:p w14:paraId="60679FA9" w14:textId="77777777" w:rsidR="00F559BD" w:rsidRPr="002267C4" w:rsidRDefault="00F559BD" w:rsidP="00F559BD">
      <w:pPr>
        <w:pStyle w:val="31"/>
        <w:kinsoku w:val="0"/>
        <w:ind w:leftChars="0" w:left="0" w:rightChars="-57" w:right="-125"/>
        <w:rPr>
          <w:rFonts w:ascii="Arial" w:hAnsi="Arial" w:cs="Arial"/>
          <w:sz w:val="22"/>
          <w:szCs w:val="22"/>
        </w:rPr>
      </w:pPr>
      <w:r w:rsidRPr="002267C4">
        <w:rPr>
          <w:rFonts w:ascii="Arial" w:hAnsi="Arial" w:cs="Arial" w:hint="eastAsia"/>
          <w:sz w:val="22"/>
          <w:szCs w:val="22"/>
        </w:rPr>
        <w:t>（</w:t>
      </w:r>
      <w:r>
        <w:rPr>
          <w:rFonts w:ascii="Arial" w:hAnsi="Arial" w:cs="Arial" w:hint="eastAsia"/>
          <w:sz w:val="22"/>
          <w:szCs w:val="22"/>
        </w:rPr>
        <w:t>４</w:t>
      </w:r>
      <w:r w:rsidRPr="002267C4">
        <w:rPr>
          <w:rFonts w:ascii="Arial" w:hAnsi="Arial" w:cs="Arial" w:hint="eastAsia"/>
          <w:sz w:val="22"/>
          <w:szCs w:val="22"/>
        </w:rPr>
        <w:t>）アウトリーチ活動の準備</w:t>
      </w:r>
    </w:p>
    <w:p w14:paraId="7C573AAD" w14:textId="6462AB8E" w:rsidR="002C00CA" w:rsidRDefault="002C00CA" w:rsidP="00F559BD">
      <w:pPr>
        <w:pStyle w:val="31"/>
        <w:kinsoku w:val="0"/>
        <w:ind w:leftChars="193" w:left="425" w:rightChars="-57" w:right="-125" w:firstLineChars="99" w:firstLine="218"/>
        <w:rPr>
          <w:rFonts w:ascii="Arial" w:hAnsi="Arial" w:cs="Arial"/>
          <w:sz w:val="22"/>
          <w:szCs w:val="22"/>
        </w:rPr>
      </w:pPr>
      <w:r w:rsidRPr="002267C4">
        <w:rPr>
          <w:rFonts w:ascii="Arial" w:hAnsi="Arial" w:cs="Arial" w:hint="eastAsia"/>
          <w:sz w:val="22"/>
          <w:szCs w:val="22"/>
        </w:rPr>
        <w:t>必要に応じ、</w:t>
      </w:r>
      <w:r w:rsidRPr="002267C4">
        <w:rPr>
          <w:rFonts w:ascii="Arial" w:hAnsi="Arial" w:cs="Arial" w:hint="eastAsia"/>
          <w:sz w:val="22"/>
          <w:szCs w:val="22"/>
        </w:rPr>
        <w:t>AR6</w:t>
      </w:r>
      <w:r>
        <w:rPr>
          <w:rFonts w:ascii="Arial" w:hAnsi="Arial" w:cs="Arial" w:hint="eastAsia"/>
          <w:sz w:val="22"/>
          <w:szCs w:val="22"/>
        </w:rPr>
        <w:t>及び特別報告書</w:t>
      </w:r>
      <w:r w:rsidRPr="002267C4">
        <w:rPr>
          <w:rFonts w:ascii="Arial" w:hAnsi="Arial" w:cs="Arial" w:hint="eastAsia"/>
          <w:sz w:val="22"/>
          <w:szCs w:val="22"/>
        </w:rPr>
        <w:t>の緩和に係る</w:t>
      </w:r>
      <w:r>
        <w:rPr>
          <w:rFonts w:ascii="Arial" w:hAnsi="Arial" w:cs="Arial" w:hint="eastAsia"/>
          <w:sz w:val="22"/>
          <w:szCs w:val="22"/>
        </w:rPr>
        <w:t>重要な</w:t>
      </w:r>
      <w:r w:rsidRPr="002267C4">
        <w:rPr>
          <w:rFonts w:ascii="Arial" w:hAnsi="Arial" w:cs="Arial" w:hint="eastAsia"/>
          <w:sz w:val="22"/>
          <w:szCs w:val="22"/>
        </w:rPr>
        <w:t>テーマについて、一般の理解を深めるために、最新の知見及び今後の方向性に関して報告・議論を行うシンポジウム</w:t>
      </w:r>
      <w:r w:rsidR="00E2027B">
        <w:rPr>
          <w:rFonts w:ascii="Arial" w:hAnsi="Arial" w:cs="Arial" w:hint="eastAsia"/>
          <w:sz w:val="22"/>
          <w:szCs w:val="22"/>
        </w:rPr>
        <w:t>或いはウェビナー</w:t>
      </w:r>
      <w:r w:rsidRPr="002267C4">
        <w:rPr>
          <w:rFonts w:ascii="Arial" w:hAnsi="Arial" w:cs="Arial" w:hint="eastAsia"/>
          <w:sz w:val="22"/>
          <w:szCs w:val="22"/>
        </w:rPr>
        <w:t>を、地球環境</w:t>
      </w:r>
      <w:r>
        <w:rPr>
          <w:rFonts w:ascii="Arial" w:hAnsi="Arial" w:cs="Arial" w:hint="eastAsia"/>
          <w:sz w:val="22"/>
          <w:szCs w:val="22"/>
        </w:rPr>
        <w:t>対策</w:t>
      </w:r>
      <w:r w:rsidRPr="002267C4">
        <w:rPr>
          <w:rFonts w:ascii="Arial" w:hAnsi="Arial" w:cs="Arial" w:hint="eastAsia"/>
          <w:sz w:val="22"/>
          <w:szCs w:val="22"/>
        </w:rPr>
        <w:t>室と適宜調整の上開催すること。その際、開催地は東京、規模は各</w:t>
      </w:r>
      <w:r w:rsidRPr="002267C4">
        <w:rPr>
          <w:rFonts w:ascii="Arial" w:hAnsi="Arial" w:cs="Arial" w:hint="eastAsia"/>
          <w:sz w:val="22"/>
          <w:szCs w:val="22"/>
        </w:rPr>
        <w:t>200</w:t>
      </w:r>
      <w:r w:rsidRPr="002267C4">
        <w:rPr>
          <w:rFonts w:ascii="Arial" w:hAnsi="Arial" w:cs="Arial" w:hint="eastAsia"/>
          <w:sz w:val="22"/>
          <w:szCs w:val="22"/>
        </w:rPr>
        <w:t>名程度</w:t>
      </w:r>
      <w:r>
        <w:rPr>
          <w:rFonts w:ascii="Arial" w:hAnsi="Arial" w:cs="Arial" w:hint="eastAsia"/>
          <w:sz w:val="22"/>
          <w:szCs w:val="22"/>
        </w:rPr>
        <w:t>（場合によりオンライン併用）</w:t>
      </w:r>
      <w:r w:rsidRPr="002267C4">
        <w:rPr>
          <w:rFonts w:ascii="Arial" w:hAnsi="Arial" w:cs="Arial" w:hint="eastAsia"/>
          <w:sz w:val="22"/>
          <w:szCs w:val="22"/>
        </w:rPr>
        <w:t>、講師は</w:t>
      </w:r>
      <w:r w:rsidRPr="002267C4">
        <w:rPr>
          <w:rFonts w:ascii="Arial" w:hAnsi="Arial" w:cs="Arial" w:hint="eastAsia"/>
          <w:sz w:val="22"/>
          <w:szCs w:val="22"/>
        </w:rPr>
        <w:t>6</w:t>
      </w:r>
      <w:r w:rsidRPr="002267C4">
        <w:rPr>
          <w:rFonts w:ascii="Arial" w:hAnsi="Arial" w:cs="Arial" w:hint="eastAsia"/>
          <w:sz w:val="22"/>
          <w:szCs w:val="22"/>
        </w:rPr>
        <w:t>名程度（うち、海外（欧米を想定）から</w:t>
      </w:r>
      <w:r w:rsidRPr="002267C4">
        <w:rPr>
          <w:rFonts w:ascii="Arial" w:hAnsi="Arial" w:cs="Arial" w:hint="eastAsia"/>
          <w:sz w:val="22"/>
          <w:szCs w:val="22"/>
        </w:rPr>
        <w:t>1</w:t>
      </w:r>
      <w:r w:rsidRPr="002267C4">
        <w:rPr>
          <w:rFonts w:ascii="Arial" w:hAnsi="Arial" w:cs="Arial" w:hint="eastAsia"/>
          <w:sz w:val="22"/>
          <w:szCs w:val="22"/>
        </w:rPr>
        <w:t>名程度招へい）をそれぞれ想定。</w:t>
      </w:r>
      <w:bookmarkStart w:id="1" w:name="_Hlk95388711"/>
      <w:r w:rsidRPr="002267C4">
        <w:rPr>
          <w:rFonts w:ascii="Arial" w:hAnsi="Arial" w:cs="Arial" w:hint="eastAsia"/>
          <w:sz w:val="22"/>
          <w:szCs w:val="22"/>
        </w:rPr>
        <w:t>なお、講師には交通費・謝金を支払うこと。</w:t>
      </w:r>
      <w:bookmarkEnd w:id="1"/>
    </w:p>
    <w:p w14:paraId="0265078A" w14:textId="77777777" w:rsidR="00F559BD" w:rsidRPr="002267C4" w:rsidRDefault="00F559BD" w:rsidP="00F559BD">
      <w:pPr>
        <w:pStyle w:val="31"/>
        <w:kinsoku w:val="0"/>
        <w:ind w:leftChars="193" w:left="425" w:rightChars="-57" w:right="-125" w:firstLineChars="99" w:firstLine="218"/>
        <w:rPr>
          <w:rFonts w:ascii="Arial" w:hAnsi="Arial" w:cs="Arial"/>
          <w:sz w:val="22"/>
          <w:szCs w:val="22"/>
        </w:rPr>
      </w:pPr>
      <w:r>
        <w:rPr>
          <w:rFonts w:ascii="Arial" w:hAnsi="Arial" w:cs="Arial" w:hint="eastAsia"/>
          <w:sz w:val="22"/>
          <w:szCs w:val="22"/>
        </w:rPr>
        <w:t>AR7</w:t>
      </w:r>
      <w:r>
        <w:rPr>
          <w:rFonts w:ascii="Arial" w:hAnsi="Arial" w:cs="Arial" w:hint="eastAsia"/>
          <w:sz w:val="22"/>
          <w:szCs w:val="22"/>
        </w:rPr>
        <w:t>の執筆に関与する日本人の確保・拡大に向け、</w:t>
      </w:r>
      <w:r>
        <w:rPr>
          <w:rFonts w:ascii="Arial" w:hAnsi="Arial" w:cs="Arial" w:hint="eastAsia"/>
          <w:sz w:val="22"/>
          <w:szCs w:val="22"/>
        </w:rPr>
        <w:t>AR7</w:t>
      </w:r>
      <w:r>
        <w:rPr>
          <w:rFonts w:ascii="Arial" w:hAnsi="Arial" w:cs="Arial" w:hint="eastAsia"/>
          <w:sz w:val="22"/>
          <w:szCs w:val="22"/>
        </w:rPr>
        <w:t>のビューロメンバーや、</w:t>
      </w:r>
      <w:r>
        <w:rPr>
          <w:rFonts w:ascii="Arial" w:hAnsi="Arial" w:cs="Arial" w:hint="eastAsia"/>
          <w:sz w:val="22"/>
          <w:szCs w:val="22"/>
        </w:rPr>
        <w:t>AR6</w:t>
      </w:r>
      <w:r>
        <w:rPr>
          <w:rFonts w:ascii="Arial" w:hAnsi="Arial" w:cs="Arial" w:hint="eastAsia"/>
          <w:sz w:val="22"/>
          <w:szCs w:val="22"/>
        </w:rPr>
        <w:t>の</w:t>
      </w:r>
      <w:r>
        <w:rPr>
          <w:rFonts w:ascii="Arial" w:hAnsi="Arial" w:cs="Arial" w:hint="eastAsia"/>
          <w:sz w:val="22"/>
          <w:szCs w:val="22"/>
        </w:rPr>
        <w:t>IPCC</w:t>
      </w:r>
      <w:r>
        <w:rPr>
          <w:rFonts w:ascii="Arial" w:hAnsi="Arial" w:cs="Arial" w:hint="eastAsia"/>
          <w:sz w:val="22"/>
          <w:szCs w:val="22"/>
        </w:rPr>
        <w:t>第</w:t>
      </w:r>
      <w:r>
        <w:rPr>
          <w:rFonts w:ascii="Arial" w:hAnsi="Arial" w:cs="Arial" w:hint="eastAsia"/>
          <w:sz w:val="22"/>
          <w:szCs w:val="22"/>
        </w:rPr>
        <w:t>3</w:t>
      </w:r>
      <w:r>
        <w:rPr>
          <w:rFonts w:ascii="Arial" w:hAnsi="Arial" w:cs="Arial" w:hint="eastAsia"/>
          <w:sz w:val="22"/>
          <w:szCs w:val="22"/>
        </w:rPr>
        <w:t>作業部会の日本人執筆者及び有識者による非公式な意見交換会等を開催する。内容は、</w:t>
      </w:r>
      <w:r>
        <w:rPr>
          <w:rFonts w:ascii="Arial" w:hAnsi="Arial" w:cs="Arial" w:hint="eastAsia"/>
          <w:sz w:val="22"/>
          <w:szCs w:val="22"/>
        </w:rPr>
        <w:t>AR6</w:t>
      </w:r>
      <w:r>
        <w:rPr>
          <w:rFonts w:ascii="Arial" w:hAnsi="Arial" w:cs="Arial" w:hint="eastAsia"/>
          <w:sz w:val="22"/>
          <w:szCs w:val="22"/>
        </w:rPr>
        <w:t>第</w:t>
      </w:r>
      <w:r>
        <w:rPr>
          <w:rFonts w:ascii="Arial" w:hAnsi="Arial" w:cs="Arial" w:hint="eastAsia"/>
          <w:sz w:val="22"/>
          <w:szCs w:val="22"/>
        </w:rPr>
        <w:t>3</w:t>
      </w:r>
      <w:r>
        <w:rPr>
          <w:rFonts w:ascii="Arial" w:hAnsi="Arial" w:cs="Arial" w:hint="eastAsia"/>
          <w:sz w:val="22"/>
          <w:szCs w:val="22"/>
        </w:rPr>
        <w:t>作業部会報告書の執筆経験の共有を想定し、回数や開催形式などは地球環境対策室の担当者と協議して決定すること。</w:t>
      </w:r>
      <w:r w:rsidRPr="002267C4">
        <w:rPr>
          <w:rFonts w:ascii="Arial" w:hAnsi="Arial" w:cs="Arial" w:hint="eastAsia"/>
          <w:sz w:val="22"/>
          <w:szCs w:val="22"/>
        </w:rPr>
        <w:t>なお、</w:t>
      </w:r>
      <w:r>
        <w:rPr>
          <w:rFonts w:ascii="Arial" w:hAnsi="Arial" w:cs="Arial" w:hint="eastAsia"/>
          <w:sz w:val="22"/>
          <w:szCs w:val="22"/>
        </w:rPr>
        <w:t>日本人執筆者及び有識者</w:t>
      </w:r>
      <w:r w:rsidRPr="002267C4">
        <w:rPr>
          <w:rFonts w:ascii="Arial" w:hAnsi="Arial" w:cs="Arial" w:hint="eastAsia"/>
          <w:sz w:val="22"/>
          <w:szCs w:val="22"/>
        </w:rPr>
        <w:t>には交通費・謝金を支払うこと。</w:t>
      </w:r>
    </w:p>
    <w:p w14:paraId="78DEF73F" w14:textId="77777777" w:rsidR="00F559BD" w:rsidRDefault="00F559BD" w:rsidP="00F559BD">
      <w:pPr>
        <w:pStyle w:val="31"/>
        <w:kinsoku w:val="0"/>
        <w:ind w:leftChars="193" w:left="425" w:rightChars="-57" w:right="-125" w:firstLineChars="99" w:firstLine="218"/>
        <w:rPr>
          <w:rFonts w:ascii="Arial" w:hAnsi="Arial" w:cs="Arial"/>
          <w:sz w:val="22"/>
          <w:szCs w:val="22"/>
        </w:rPr>
      </w:pPr>
      <w:r w:rsidRPr="002267C4">
        <w:rPr>
          <w:rFonts w:ascii="Arial" w:hAnsi="Arial" w:cs="Arial" w:hint="eastAsia"/>
          <w:sz w:val="22"/>
          <w:szCs w:val="22"/>
        </w:rPr>
        <w:t>※上記開催場所や想定規模等については公告時での想定であり、変更の可能性がある。</w:t>
      </w:r>
    </w:p>
    <w:p w14:paraId="1CC01BFC" w14:textId="77777777" w:rsidR="00F559BD" w:rsidRDefault="00F559BD" w:rsidP="00F559BD">
      <w:pPr>
        <w:jc w:val="both"/>
        <w:rPr>
          <w:rFonts w:ascii="Arial" w:hAnsi="Arial" w:cs="Arial"/>
          <w:color w:val="000000"/>
        </w:rPr>
      </w:pPr>
    </w:p>
    <w:p w14:paraId="10FE52EA" w14:textId="62528036" w:rsidR="00F559BD" w:rsidRPr="00F50D29" w:rsidRDefault="00F559BD" w:rsidP="00F559BD">
      <w:pPr>
        <w:ind w:left="708" w:hangingChars="322" w:hanging="708"/>
        <w:jc w:val="both"/>
        <w:rPr>
          <w:rFonts w:ascii="Arial" w:hAnsi="Arial" w:cs="Arial"/>
          <w:color w:val="000000"/>
        </w:rPr>
      </w:pPr>
      <w:r>
        <w:rPr>
          <w:rFonts w:ascii="Arial" w:hAnsi="Arial" w:cs="Arial" w:hint="eastAsia"/>
          <w:color w:val="000000"/>
        </w:rPr>
        <w:t>（５）</w:t>
      </w:r>
      <w:r w:rsidRPr="00F50D29">
        <w:rPr>
          <w:rFonts w:ascii="Arial" w:hAnsi="Arial" w:cs="Arial"/>
          <w:color w:val="000000"/>
        </w:rPr>
        <w:t>IPCC</w:t>
      </w:r>
      <w:r w:rsidRPr="00F50D29">
        <w:rPr>
          <w:rFonts w:ascii="Arial" w:hAnsi="Arial" w:cs="Arial"/>
          <w:color w:val="000000"/>
        </w:rPr>
        <w:t>第</w:t>
      </w:r>
      <w:r w:rsidRPr="00F50D29">
        <w:rPr>
          <w:rFonts w:ascii="Arial" w:hAnsi="Arial" w:cs="Arial"/>
          <w:color w:val="000000"/>
        </w:rPr>
        <w:t>3</w:t>
      </w:r>
      <w:r w:rsidRPr="00F50D29">
        <w:rPr>
          <w:rFonts w:ascii="Arial" w:hAnsi="Arial" w:cs="Arial"/>
          <w:color w:val="000000"/>
        </w:rPr>
        <w:t>作業部会の日本人執筆者と産業界の有識者との非公式意見交換会</w:t>
      </w:r>
    </w:p>
    <w:p w14:paraId="07BF8F9C" w14:textId="084ED044" w:rsidR="00F559BD" w:rsidRPr="00F50D29" w:rsidRDefault="00F559BD" w:rsidP="00F559BD">
      <w:pPr>
        <w:pStyle w:val="31"/>
        <w:kinsoku w:val="0"/>
        <w:ind w:leftChars="193" w:left="425" w:rightChars="-57" w:right="-125" w:firstLineChars="99" w:firstLine="218"/>
        <w:rPr>
          <w:rFonts w:ascii="Arial" w:hAnsi="Arial" w:cs="Arial"/>
          <w:sz w:val="22"/>
          <w:szCs w:val="22"/>
        </w:rPr>
      </w:pPr>
      <w:r w:rsidRPr="00F50D29">
        <w:rPr>
          <w:rFonts w:ascii="Arial" w:hAnsi="Arial" w:cs="Arial"/>
          <w:sz w:val="22"/>
          <w:szCs w:val="22"/>
        </w:rPr>
        <w:t>日本の産業界（電力・鉄鋼・セメント・自動車・建築など）からの最新の知見を</w:t>
      </w:r>
      <w:r>
        <w:rPr>
          <w:rFonts w:ascii="Arial" w:hAnsi="Arial" w:cs="Arial" w:hint="eastAsia"/>
          <w:sz w:val="22"/>
          <w:szCs w:val="22"/>
        </w:rPr>
        <w:t>踏まえ、</w:t>
      </w:r>
      <w:r w:rsidRPr="00F50D29">
        <w:rPr>
          <w:rFonts w:ascii="Arial" w:hAnsi="Arial" w:cs="Arial"/>
          <w:sz w:val="22"/>
          <w:szCs w:val="22"/>
        </w:rPr>
        <w:t>A</w:t>
      </w:r>
      <w:r>
        <w:rPr>
          <w:rFonts w:ascii="Arial" w:hAnsi="Arial" w:cs="Arial" w:hint="eastAsia"/>
          <w:sz w:val="22"/>
          <w:szCs w:val="22"/>
        </w:rPr>
        <w:t>R</w:t>
      </w:r>
      <w:r>
        <w:rPr>
          <w:rFonts w:ascii="Arial" w:hAnsi="Arial" w:cs="Arial"/>
          <w:sz w:val="22"/>
          <w:szCs w:val="22"/>
        </w:rPr>
        <w:t>7</w:t>
      </w:r>
      <w:r>
        <w:rPr>
          <w:rFonts w:ascii="Arial" w:hAnsi="Arial" w:cs="Arial" w:hint="eastAsia"/>
          <w:sz w:val="22"/>
          <w:szCs w:val="22"/>
        </w:rPr>
        <w:t>の各種報告書に含めるべき事項を検討するために</w:t>
      </w:r>
      <w:r w:rsidRPr="00F50D29">
        <w:rPr>
          <w:rFonts w:ascii="Arial" w:hAnsi="Arial" w:cs="Arial"/>
          <w:sz w:val="22"/>
          <w:szCs w:val="22"/>
        </w:rPr>
        <w:t>、日本の重視する緩和に係るテーマ（イノベーション</w:t>
      </w:r>
      <w:r>
        <w:rPr>
          <w:rFonts w:ascii="Arial" w:hAnsi="Arial" w:cs="Arial" w:hint="eastAsia"/>
          <w:sz w:val="22"/>
          <w:szCs w:val="22"/>
        </w:rPr>
        <w:t>など</w:t>
      </w:r>
      <w:r w:rsidRPr="00F50D29">
        <w:rPr>
          <w:rFonts w:ascii="Arial" w:hAnsi="Arial" w:cs="Arial"/>
          <w:sz w:val="22"/>
          <w:szCs w:val="22"/>
        </w:rPr>
        <w:t>）について、第</w:t>
      </w:r>
      <w:r w:rsidRPr="00F50D29">
        <w:rPr>
          <w:rFonts w:ascii="Arial" w:hAnsi="Arial" w:cs="Arial"/>
          <w:sz w:val="22"/>
          <w:szCs w:val="22"/>
        </w:rPr>
        <w:t>3</w:t>
      </w:r>
      <w:r w:rsidRPr="00F50D29">
        <w:rPr>
          <w:rFonts w:ascii="Arial" w:hAnsi="Arial" w:cs="Arial"/>
          <w:sz w:val="22"/>
          <w:szCs w:val="22"/>
        </w:rPr>
        <w:t>作業部会の日本人執筆者及び有識者と日本の産業界との非公式の意見交換会を、地球環境</w:t>
      </w:r>
      <w:r>
        <w:rPr>
          <w:rFonts w:ascii="Arial" w:hAnsi="Arial" w:cs="Arial" w:hint="eastAsia"/>
          <w:sz w:val="22"/>
          <w:szCs w:val="22"/>
        </w:rPr>
        <w:t>対策</w:t>
      </w:r>
      <w:r w:rsidRPr="00F50D29">
        <w:rPr>
          <w:rFonts w:ascii="Arial" w:hAnsi="Arial" w:cs="Arial"/>
          <w:sz w:val="22"/>
          <w:szCs w:val="22"/>
        </w:rPr>
        <w:t>室と適宜調整の</w:t>
      </w:r>
      <w:r w:rsidRPr="00F50D29">
        <w:rPr>
          <w:rFonts w:ascii="Arial" w:hAnsi="Arial" w:cs="Arial"/>
          <w:sz w:val="22"/>
          <w:szCs w:val="22"/>
        </w:rPr>
        <w:lastRenderedPageBreak/>
        <w:t>上開催すること。その際、開催地は東京、規模は</w:t>
      </w:r>
      <w:r w:rsidRPr="00F50D29">
        <w:rPr>
          <w:rFonts w:ascii="Arial" w:hAnsi="Arial" w:cs="Arial"/>
          <w:sz w:val="22"/>
          <w:szCs w:val="22"/>
        </w:rPr>
        <w:t>16</w:t>
      </w:r>
      <w:r w:rsidRPr="00F50D29">
        <w:rPr>
          <w:rFonts w:ascii="Arial" w:hAnsi="Arial" w:cs="Arial"/>
          <w:sz w:val="22"/>
          <w:szCs w:val="22"/>
        </w:rPr>
        <w:t>名程度（</w:t>
      </w:r>
      <w:r w:rsidRPr="00F50D29">
        <w:rPr>
          <w:rFonts w:ascii="Arial" w:hAnsi="Arial" w:cs="Arial"/>
          <w:sz w:val="22"/>
          <w:szCs w:val="22"/>
        </w:rPr>
        <w:t>AR6</w:t>
      </w:r>
      <w:r w:rsidRPr="00F50D29">
        <w:rPr>
          <w:rFonts w:ascii="Arial" w:hAnsi="Arial" w:cs="Arial"/>
          <w:sz w:val="22"/>
          <w:szCs w:val="22"/>
        </w:rPr>
        <w:t>の関係章の日本人執筆者</w:t>
      </w:r>
      <w:r w:rsidRPr="00F50D29">
        <w:rPr>
          <w:rFonts w:ascii="Arial" w:hAnsi="Arial" w:cs="Arial"/>
          <w:sz w:val="22"/>
          <w:szCs w:val="22"/>
        </w:rPr>
        <w:t>8</w:t>
      </w:r>
      <w:r w:rsidRPr="00F50D29">
        <w:rPr>
          <w:rFonts w:ascii="Arial" w:hAnsi="Arial" w:cs="Arial"/>
          <w:sz w:val="22"/>
          <w:szCs w:val="22"/>
        </w:rPr>
        <w:t>名程度、日本の産業界から</w:t>
      </w:r>
      <w:r w:rsidRPr="00F50D29">
        <w:rPr>
          <w:rFonts w:ascii="Arial" w:hAnsi="Arial" w:cs="Arial"/>
          <w:sz w:val="22"/>
          <w:szCs w:val="22"/>
        </w:rPr>
        <w:t>8</w:t>
      </w:r>
      <w:r w:rsidRPr="00F50D29">
        <w:rPr>
          <w:rFonts w:ascii="Arial" w:hAnsi="Arial" w:cs="Arial"/>
          <w:sz w:val="22"/>
          <w:szCs w:val="22"/>
        </w:rPr>
        <w:t>名程度）を想定。</w:t>
      </w:r>
    </w:p>
    <w:p w14:paraId="5AF51AC7" w14:textId="77777777" w:rsidR="00F559BD" w:rsidRPr="001C59CA" w:rsidRDefault="00F559BD" w:rsidP="00F559BD">
      <w:pPr>
        <w:jc w:val="both"/>
        <w:rPr>
          <w:rFonts w:ascii="Arial" w:hAnsi="Arial" w:cs="Arial"/>
          <w:color w:val="000000"/>
        </w:rPr>
      </w:pPr>
    </w:p>
    <w:p w14:paraId="08112C99" w14:textId="77777777" w:rsidR="00F559BD" w:rsidRDefault="00F559BD" w:rsidP="00F559BD">
      <w:pPr>
        <w:jc w:val="both"/>
        <w:rPr>
          <w:rFonts w:ascii="Arial" w:hAnsi="Arial" w:cs="Arial"/>
          <w:color w:val="000000"/>
        </w:rPr>
      </w:pPr>
      <w:r>
        <w:rPr>
          <w:rFonts w:ascii="Arial" w:hAnsi="Arial" w:cs="Arial" w:hint="eastAsia"/>
          <w:color w:val="000000"/>
        </w:rPr>
        <w:t>（６）</w:t>
      </w:r>
      <w:r>
        <w:rPr>
          <w:rFonts w:ascii="Arial" w:hAnsi="Arial" w:cs="Arial" w:hint="eastAsia"/>
          <w:color w:val="000000"/>
        </w:rPr>
        <w:t>AR7</w:t>
      </w:r>
      <w:r>
        <w:rPr>
          <w:rFonts w:ascii="Arial" w:hAnsi="Arial" w:cs="Arial" w:hint="eastAsia"/>
          <w:color w:val="000000"/>
        </w:rPr>
        <w:t>に向けた検討及び執筆者選定に向けた手続きの補助</w:t>
      </w:r>
    </w:p>
    <w:p w14:paraId="15E89711" w14:textId="5DCC2E15" w:rsidR="00F559BD" w:rsidRDefault="00F559BD" w:rsidP="00F559BD">
      <w:pPr>
        <w:ind w:firstLineChars="100" w:firstLine="220"/>
        <w:jc w:val="both"/>
        <w:rPr>
          <w:rFonts w:ascii="Arial" w:hAnsi="Arial" w:cs="Arial"/>
          <w:color w:val="000000"/>
        </w:rPr>
      </w:pPr>
      <w:r>
        <w:rPr>
          <w:rFonts w:ascii="Arial" w:hAnsi="Arial" w:cs="Arial" w:hint="eastAsia"/>
          <w:color w:val="000000"/>
        </w:rPr>
        <w:t>AR7</w:t>
      </w:r>
      <w:r>
        <w:rPr>
          <w:rFonts w:ascii="Arial" w:hAnsi="Arial" w:cs="Arial" w:hint="eastAsia"/>
          <w:color w:val="000000"/>
        </w:rPr>
        <w:t>における我が国の対応について、</w:t>
      </w:r>
      <w:r>
        <w:rPr>
          <w:rFonts w:ascii="Arial" w:hAnsi="Arial" w:cs="Arial" w:hint="eastAsia"/>
          <w:color w:val="000000"/>
        </w:rPr>
        <w:t>AR7</w:t>
      </w:r>
      <w:r>
        <w:rPr>
          <w:rFonts w:ascii="Arial" w:hAnsi="Arial" w:cs="Arial" w:hint="eastAsia"/>
          <w:color w:val="000000"/>
        </w:rPr>
        <w:t>の各種報告書に含めるべき事項の検討をはじめ、専門的見地から地球環境対策室に助言を行う。地球環境対策室の指示に従い、</w:t>
      </w:r>
      <w:r>
        <w:rPr>
          <w:rFonts w:ascii="Arial" w:hAnsi="Arial" w:cs="Arial" w:hint="eastAsia"/>
          <w:color w:val="000000"/>
        </w:rPr>
        <w:t>AR7</w:t>
      </w:r>
      <w:r>
        <w:rPr>
          <w:rFonts w:ascii="Arial" w:hAnsi="Arial" w:cs="Arial" w:hint="eastAsia"/>
          <w:color w:val="000000"/>
        </w:rPr>
        <w:t>第３作業部会</w:t>
      </w:r>
      <w:r w:rsidR="00223375">
        <w:rPr>
          <w:rFonts w:ascii="Arial" w:hAnsi="Arial" w:cs="Arial" w:hint="eastAsia"/>
          <w:color w:val="000000"/>
        </w:rPr>
        <w:t>等</w:t>
      </w:r>
      <w:r>
        <w:rPr>
          <w:rFonts w:ascii="Arial" w:hAnsi="Arial" w:cs="Arial" w:hint="eastAsia"/>
          <w:color w:val="000000"/>
        </w:rPr>
        <w:t>の執筆者の候補を</w:t>
      </w:r>
      <w:r>
        <w:rPr>
          <w:rFonts w:ascii="Arial" w:hAnsi="Arial" w:cs="Arial" w:hint="eastAsia"/>
          <w:color w:val="000000"/>
        </w:rPr>
        <w:t>AR6</w:t>
      </w:r>
      <w:r>
        <w:rPr>
          <w:rFonts w:ascii="Arial" w:hAnsi="Arial" w:cs="Arial" w:hint="eastAsia"/>
          <w:color w:val="000000"/>
        </w:rPr>
        <w:t>第３作業部会執筆者や業界団体等の有識者へのヒアリング等を通して検討し、経済産業省から推薦する執筆者及び特別報告書のスコーピング会合参加者のノミネーションリストを作成する。</w:t>
      </w:r>
    </w:p>
    <w:p w14:paraId="16F82478" w14:textId="77777777" w:rsidR="00F559BD" w:rsidRPr="00F50D29" w:rsidRDefault="00F559BD" w:rsidP="00F559BD">
      <w:pPr>
        <w:jc w:val="both"/>
        <w:rPr>
          <w:rFonts w:ascii="Arial" w:hAnsi="Arial" w:cs="Arial"/>
          <w:color w:val="000000"/>
        </w:rPr>
      </w:pPr>
    </w:p>
    <w:p w14:paraId="489BD966" w14:textId="77777777" w:rsidR="00F559BD" w:rsidRPr="00F50D29" w:rsidRDefault="00F559BD" w:rsidP="00F559BD">
      <w:pPr>
        <w:jc w:val="both"/>
        <w:rPr>
          <w:rFonts w:ascii="Arial" w:hAnsi="Arial" w:cs="Arial"/>
          <w:color w:val="000000"/>
        </w:rPr>
      </w:pPr>
      <w:r>
        <w:rPr>
          <w:rFonts w:ascii="Arial" w:hAnsi="Arial" w:cs="Arial"/>
          <w:color w:val="000000"/>
        </w:rPr>
        <w:t>（</w:t>
      </w:r>
      <w:r>
        <w:rPr>
          <w:rFonts w:ascii="Arial" w:hAnsi="Arial" w:cs="Arial" w:hint="eastAsia"/>
          <w:color w:val="000000"/>
        </w:rPr>
        <w:t>７</w:t>
      </w:r>
      <w:r w:rsidRPr="00F50D29">
        <w:rPr>
          <w:rFonts w:ascii="Arial" w:hAnsi="Arial" w:cs="Arial"/>
          <w:color w:val="000000"/>
        </w:rPr>
        <w:t>）総会・関連会合に関する調査と報告</w:t>
      </w:r>
    </w:p>
    <w:p w14:paraId="1DEFF4AD" w14:textId="77777777" w:rsidR="00F559BD" w:rsidRDefault="00F559BD" w:rsidP="00F559BD">
      <w:pPr>
        <w:pStyle w:val="31"/>
        <w:ind w:leftChars="200" w:left="440" w:firstLineChars="100" w:firstLine="220"/>
        <w:jc w:val="both"/>
        <w:rPr>
          <w:rFonts w:ascii="Arial" w:hAnsi="Arial" w:cs="Arial"/>
          <w:sz w:val="22"/>
          <w:szCs w:val="22"/>
        </w:rPr>
      </w:pPr>
      <w:r w:rsidRPr="00F50D29">
        <w:rPr>
          <w:rFonts w:ascii="Arial" w:hAnsi="Arial" w:cs="Arial"/>
          <w:sz w:val="22"/>
          <w:szCs w:val="22"/>
        </w:rPr>
        <w:t>総会・関連会合支援のため、地球環境</w:t>
      </w:r>
      <w:r>
        <w:rPr>
          <w:rFonts w:ascii="Arial" w:hAnsi="Arial" w:cs="Arial" w:hint="eastAsia"/>
          <w:sz w:val="22"/>
          <w:szCs w:val="22"/>
        </w:rPr>
        <w:t>対策</w:t>
      </w:r>
      <w:r w:rsidRPr="00F50D29">
        <w:rPr>
          <w:rFonts w:ascii="Arial" w:hAnsi="Arial" w:cs="Arial"/>
          <w:sz w:val="22"/>
          <w:szCs w:val="22"/>
        </w:rPr>
        <w:t>室の指示に従い、関連するテーマについて適切な資料、情報を収集、分析・整理、また、必要に応じて翻訳した後、必要な参考文献を添えて地球環境</w:t>
      </w:r>
      <w:r>
        <w:rPr>
          <w:rFonts w:ascii="Arial" w:hAnsi="Arial" w:cs="Arial" w:hint="eastAsia"/>
          <w:sz w:val="22"/>
          <w:szCs w:val="22"/>
        </w:rPr>
        <w:t>対策</w:t>
      </w:r>
      <w:r w:rsidRPr="00F50D29">
        <w:rPr>
          <w:rFonts w:ascii="Arial" w:hAnsi="Arial" w:cs="Arial"/>
          <w:sz w:val="22"/>
          <w:szCs w:val="22"/>
        </w:rPr>
        <w:t>室が指示する期日（おおむね発注から</w:t>
      </w:r>
      <w:r w:rsidRPr="00F50D29">
        <w:rPr>
          <w:rFonts w:ascii="Arial" w:hAnsi="Arial" w:cs="Arial"/>
          <w:sz w:val="22"/>
          <w:szCs w:val="22"/>
        </w:rPr>
        <w:t>1</w:t>
      </w:r>
      <w:r w:rsidRPr="00F50D29">
        <w:rPr>
          <w:rFonts w:ascii="Arial" w:hAnsi="Arial" w:cs="Arial"/>
          <w:sz w:val="22"/>
          <w:szCs w:val="22"/>
        </w:rPr>
        <w:t>－</w:t>
      </w:r>
      <w:r w:rsidRPr="00F50D29">
        <w:rPr>
          <w:rFonts w:ascii="Arial" w:hAnsi="Arial" w:cs="Arial"/>
          <w:sz w:val="22"/>
          <w:szCs w:val="22"/>
        </w:rPr>
        <w:t>3</w:t>
      </w:r>
      <w:r w:rsidRPr="00F50D29">
        <w:rPr>
          <w:rFonts w:ascii="Arial" w:hAnsi="Arial" w:cs="Arial"/>
          <w:sz w:val="22"/>
          <w:szCs w:val="22"/>
        </w:rPr>
        <w:t>週間）までに報告すること。</w:t>
      </w:r>
    </w:p>
    <w:p w14:paraId="66124B7C" w14:textId="77777777" w:rsidR="00EF6B84" w:rsidRPr="00F50D29" w:rsidRDefault="00EF6B84" w:rsidP="00F559BD">
      <w:pPr>
        <w:pStyle w:val="31"/>
        <w:ind w:leftChars="200" w:left="440" w:firstLineChars="100" w:firstLine="220"/>
        <w:jc w:val="both"/>
        <w:rPr>
          <w:rFonts w:ascii="Arial" w:hAnsi="Arial" w:cs="Arial"/>
          <w:sz w:val="22"/>
          <w:szCs w:val="22"/>
        </w:rPr>
      </w:pPr>
    </w:p>
    <w:p w14:paraId="6816A6C9" w14:textId="6540FCDB" w:rsidR="00F559BD" w:rsidRPr="00F50D29" w:rsidRDefault="00F559BD" w:rsidP="00F559BD">
      <w:pPr>
        <w:jc w:val="both"/>
        <w:rPr>
          <w:rFonts w:ascii="Arial" w:hAnsi="Arial" w:cs="Arial"/>
          <w:color w:val="000000"/>
        </w:rPr>
      </w:pPr>
      <w:r>
        <w:rPr>
          <w:rFonts w:ascii="Arial" w:hAnsi="Arial" w:cs="Arial"/>
          <w:color w:val="000000"/>
        </w:rPr>
        <w:t>（</w:t>
      </w:r>
      <w:r>
        <w:rPr>
          <w:rFonts w:ascii="Arial" w:hAnsi="Arial" w:cs="Arial" w:hint="eastAsia"/>
          <w:color w:val="000000"/>
        </w:rPr>
        <w:t>８</w:t>
      </w:r>
      <w:r w:rsidRPr="00F50D29">
        <w:rPr>
          <w:rFonts w:ascii="Arial" w:hAnsi="Arial" w:cs="Arial"/>
          <w:color w:val="000000"/>
        </w:rPr>
        <w:t>）その他</w:t>
      </w:r>
    </w:p>
    <w:p w14:paraId="48096308" w14:textId="77777777" w:rsidR="00F559BD" w:rsidRDefault="00F559BD" w:rsidP="00F559BD">
      <w:pPr>
        <w:ind w:leftChars="185" w:left="627" w:hangingChars="100" w:hanging="220"/>
        <w:jc w:val="both"/>
        <w:rPr>
          <w:rFonts w:ascii="Arial" w:hAnsi="Arial" w:cs="Arial"/>
          <w:color w:val="000000"/>
        </w:rPr>
      </w:pPr>
      <w:r>
        <w:rPr>
          <w:rFonts w:ascii="Arial" w:hAnsi="Arial" w:cs="Arial" w:hint="eastAsia"/>
          <w:color w:val="000000"/>
        </w:rPr>
        <w:t>・</w:t>
      </w:r>
      <w:r w:rsidRPr="00F50D29">
        <w:rPr>
          <w:rFonts w:ascii="Arial" w:hAnsi="Arial" w:cs="Arial"/>
          <w:color w:val="000000"/>
        </w:rPr>
        <w:t>得られた情報については、要点を整理・分析し、地球環境</w:t>
      </w:r>
      <w:r>
        <w:rPr>
          <w:rFonts w:ascii="Arial" w:hAnsi="Arial" w:cs="Arial" w:hint="eastAsia"/>
          <w:color w:val="000000"/>
        </w:rPr>
        <w:t>対策</w:t>
      </w:r>
      <w:r w:rsidRPr="00F50D29">
        <w:rPr>
          <w:rFonts w:ascii="Arial" w:hAnsi="Arial" w:cs="Arial"/>
          <w:color w:val="000000"/>
        </w:rPr>
        <w:t>室へ速やかに報告すること。なお、上記（（１）</w:t>
      </w:r>
      <w:r w:rsidRPr="00F50D29">
        <w:rPr>
          <w:rFonts w:ascii="ＭＳ ゴシック" w:eastAsia="ＭＳ ゴシック" w:hAnsi="ＭＳ ゴシック" w:cs="ＭＳ ゴシック" w:hint="eastAsia"/>
          <w:color w:val="000000"/>
        </w:rPr>
        <w:t>①</w:t>
      </w:r>
      <w:r w:rsidRPr="00F50D29">
        <w:rPr>
          <w:rFonts w:ascii="Arial" w:hAnsi="Arial" w:cs="Arial"/>
          <w:color w:val="000000"/>
          <w:szCs w:val="22"/>
        </w:rPr>
        <w:t>IPCC</w:t>
      </w:r>
      <w:r w:rsidRPr="00F50D29">
        <w:rPr>
          <w:rFonts w:ascii="Arial" w:hAnsi="Arial" w:cs="Arial"/>
          <w:color w:val="000000"/>
          <w:szCs w:val="22"/>
        </w:rPr>
        <w:t>総会等への出席</w:t>
      </w:r>
      <w:r w:rsidRPr="00F50D29">
        <w:rPr>
          <w:rFonts w:ascii="Arial" w:hAnsi="Arial" w:cs="Arial"/>
          <w:color w:val="000000"/>
        </w:rPr>
        <w:t>）に上げた情報収集については、めまぐるしく状況の変化する交渉現場での調査であることに鑑み、必要に応じて地球環境</w:t>
      </w:r>
      <w:r>
        <w:rPr>
          <w:rFonts w:ascii="Arial" w:hAnsi="Arial" w:cs="Arial" w:hint="eastAsia"/>
          <w:color w:val="000000"/>
        </w:rPr>
        <w:t>対策室</w:t>
      </w:r>
      <w:r w:rsidRPr="00F50D29">
        <w:rPr>
          <w:rFonts w:ascii="Arial" w:hAnsi="Arial" w:cs="Arial"/>
          <w:color w:val="000000"/>
        </w:rPr>
        <w:t>の指示に基づき、よりタイムリーな口頭若しくは資料配付による報告をすること。</w:t>
      </w:r>
    </w:p>
    <w:p w14:paraId="2B2906F8" w14:textId="77777777" w:rsidR="00F559BD" w:rsidRPr="009C72B7" w:rsidRDefault="00F559BD" w:rsidP="00F559BD">
      <w:pPr>
        <w:ind w:left="660" w:hangingChars="300" w:hanging="660"/>
        <w:jc w:val="both"/>
        <w:rPr>
          <w:rFonts w:ascii="Arial" w:hAnsi="Arial" w:cs="Arial"/>
          <w:color w:val="000000"/>
          <w:szCs w:val="22"/>
        </w:rPr>
      </w:pPr>
      <w:r>
        <w:rPr>
          <w:rFonts w:ascii="Arial" w:hAnsi="Arial" w:cs="Arial" w:hint="eastAsia"/>
          <w:color w:val="000000"/>
          <w:szCs w:val="22"/>
        </w:rPr>
        <w:t xml:space="preserve">　　・</w:t>
      </w:r>
      <w:r w:rsidRPr="009C72B7">
        <w:rPr>
          <w:rFonts w:ascii="Arial" w:hAnsi="Arial" w:cs="Arial" w:hint="eastAsia"/>
          <w:color w:val="000000"/>
          <w:szCs w:val="22"/>
        </w:rPr>
        <w:t>新型コロナウイルス感染症の感染拡大状況に応じ、国内・海外を含む出張・会議等について、対面での開催が困難と考えられる事項については、経済産業省産業技術環境局地球環境対策室と相談の上、電話でのヒアリングやオンライン会議を含む、その業務を全うする上で必要な措置を検討し、流動的に対応してよいものとする。</w:t>
      </w:r>
    </w:p>
    <w:p w14:paraId="5FFD227F" w14:textId="77777777" w:rsidR="00F559BD" w:rsidRPr="00F50D29" w:rsidRDefault="00F559BD" w:rsidP="00F559BD">
      <w:pPr>
        <w:tabs>
          <w:tab w:val="center" w:pos="4819"/>
        </w:tabs>
        <w:ind w:leftChars="185" w:left="407" w:right="-18"/>
        <w:jc w:val="both"/>
        <w:outlineLvl w:val="0"/>
        <w:rPr>
          <w:rFonts w:ascii="Arial" w:hAnsi="Arial" w:cs="Arial"/>
          <w:color w:val="000000"/>
          <w:szCs w:val="22"/>
        </w:rPr>
      </w:pPr>
    </w:p>
    <w:p w14:paraId="0D214A24" w14:textId="77777777" w:rsidR="00F559BD" w:rsidRPr="00F50D29" w:rsidRDefault="00F559BD" w:rsidP="00F559BD">
      <w:pPr>
        <w:tabs>
          <w:tab w:val="center" w:pos="4819"/>
        </w:tabs>
        <w:ind w:right="-18"/>
        <w:jc w:val="both"/>
        <w:outlineLvl w:val="0"/>
        <w:rPr>
          <w:rFonts w:ascii="Arial" w:hAnsi="Arial" w:cs="Arial"/>
          <w:color w:val="000000"/>
          <w:szCs w:val="22"/>
        </w:rPr>
      </w:pPr>
      <w:r w:rsidRPr="00F50D29">
        <w:rPr>
          <w:rFonts w:ascii="Arial" w:hAnsi="Arial" w:cs="Arial"/>
          <w:color w:val="000000"/>
          <w:szCs w:val="22"/>
        </w:rPr>
        <w:t>４．報告書の作成</w:t>
      </w:r>
    </w:p>
    <w:p w14:paraId="5125FF0D" w14:textId="77777777" w:rsidR="00F559BD" w:rsidRPr="00F50D29" w:rsidRDefault="00F559BD" w:rsidP="00F559BD">
      <w:pPr>
        <w:tabs>
          <w:tab w:val="center" w:pos="4819"/>
        </w:tabs>
        <w:ind w:right="-18"/>
        <w:jc w:val="both"/>
        <w:outlineLvl w:val="0"/>
        <w:rPr>
          <w:rFonts w:ascii="Arial" w:hAnsi="Arial" w:cs="Arial"/>
          <w:color w:val="000000"/>
          <w:szCs w:val="22"/>
        </w:rPr>
      </w:pPr>
      <w:r w:rsidRPr="00F50D29">
        <w:rPr>
          <w:rFonts w:ascii="Arial" w:hAnsi="Arial" w:cs="Arial"/>
          <w:color w:val="000000"/>
          <w:szCs w:val="22"/>
        </w:rPr>
        <w:t xml:space="preserve">　　上記の内容を踏まえ、地球環境</w:t>
      </w:r>
      <w:r>
        <w:rPr>
          <w:rFonts w:ascii="Arial" w:hAnsi="Arial" w:cs="Arial" w:hint="eastAsia"/>
          <w:color w:val="000000"/>
          <w:szCs w:val="22"/>
        </w:rPr>
        <w:t>対策</w:t>
      </w:r>
      <w:r w:rsidRPr="00F50D29">
        <w:rPr>
          <w:rFonts w:ascii="Arial" w:hAnsi="Arial" w:cs="Arial"/>
          <w:color w:val="000000"/>
          <w:szCs w:val="22"/>
        </w:rPr>
        <w:t>室の指示に従い報告書を作成する。</w:t>
      </w:r>
    </w:p>
    <w:p w14:paraId="39B66380" w14:textId="77777777" w:rsidR="00F559BD" w:rsidRPr="00F50D29" w:rsidRDefault="00F559BD" w:rsidP="00F559BD">
      <w:pPr>
        <w:tabs>
          <w:tab w:val="center" w:pos="4819"/>
        </w:tabs>
        <w:ind w:right="-18"/>
        <w:jc w:val="both"/>
        <w:outlineLvl w:val="0"/>
        <w:rPr>
          <w:rFonts w:ascii="Arial" w:hAnsi="Arial" w:cs="Arial"/>
          <w:color w:val="000000"/>
          <w:szCs w:val="22"/>
        </w:rPr>
      </w:pPr>
    </w:p>
    <w:p w14:paraId="2513EDCF" w14:textId="77777777" w:rsidR="00F559BD" w:rsidRPr="00F50D29" w:rsidRDefault="00F559BD" w:rsidP="00F559BD">
      <w:pPr>
        <w:tabs>
          <w:tab w:val="center" w:pos="4819"/>
        </w:tabs>
        <w:ind w:right="-18"/>
        <w:jc w:val="both"/>
        <w:outlineLvl w:val="0"/>
        <w:rPr>
          <w:rFonts w:ascii="Arial" w:hAnsi="Arial" w:cs="Arial"/>
          <w:color w:val="000000"/>
          <w:szCs w:val="22"/>
        </w:rPr>
      </w:pPr>
      <w:r w:rsidRPr="00F50D29">
        <w:rPr>
          <w:rFonts w:ascii="Arial" w:hAnsi="Arial" w:cs="Arial"/>
          <w:color w:val="000000"/>
          <w:szCs w:val="22"/>
        </w:rPr>
        <w:t>５．事業期間</w:t>
      </w:r>
    </w:p>
    <w:p w14:paraId="0896DC8B" w14:textId="77777777" w:rsidR="00F559BD" w:rsidRPr="00F50D29" w:rsidRDefault="00F559BD" w:rsidP="00F559BD">
      <w:pPr>
        <w:tabs>
          <w:tab w:val="center" w:pos="4819"/>
        </w:tabs>
        <w:ind w:left="233" w:right="-18" w:firstLineChars="99" w:firstLine="218"/>
        <w:jc w:val="both"/>
        <w:outlineLvl w:val="0"/>
        <w:rPr>
          <w:rFonts w:ascii="Arial" w:hAnsi="Arial" w:cs="Arial"/>
          <w:color w:val="000000"/>
          <w:szCs w:val="22"/>
        </w:rPr>
      </w:pPr>
      <w:r w:rsidRPr="00F50D29">
        <w:rPr>
          <w:rFonts w:ascii="Arial" w:hAnsi="Arial" w:cs="Arial"/>
          <w:color w:val="000000"/>
          <w:szCs w:val="22"/>
        </w:rPr>
        <w:t>委託契約締結日から、令和</w:t>
      </w:r>
      <w:r>
        <w:rPr>
          <w:rFonts w:ascii="Arial" w:hAnsi="Arial" w:cs="Arial" w:hint="eastAsia"/>
          <w:color w:val="000000"/>
          <w:szCs w:val="22"/>
        </w:rPr>
        <w:t>７</w:t>
      </w:r>
      <w:r w:rsidRPr="00F50D29">
        <w:rPr>
          <w:rFonts w:ascii="Arial" w:hAnsi="Arial" w:cs="Arial"/>
          <w:color w:val="000000"/>
          <w:szCs w:val="22"/>
        </w:rPr>
        <w:t>年</w:t>
      </w:r>
      <w:r w:rsidRPr="00F50D29">
        <w:rPr>
          <w:rFonts w:ascii="Arial" w:hAnsi="Arial" w:cs="Arial"/>
          <w:color w:val="000000"/>
          <w:szCs w:val="22"/>
        </w:rPr>
        <w:t>3</w:t>
      </w:r>
      <w:r w:rsidRPr="00F50D29">
        <w:rPr>
          <w:rFonts w:ascii="Arial" w:hAnsi="Arial" w:cs="Arial"/>
          <w:color w:val="000000"/>
          <w:szCs w:val="22"/>
        </w:rPr>
        <w:t>月</w:t>
      </w:r>
      <w:r>
        <w:rPr>
          <w:rFonts w:ascii="Arial" w:hAnsi="Arial" w:cs="Arial" w:hint="eastAsia"/>
          <w:color w:val="000000"/>
          <w:szCs w:val="22"/>
        </w:rPr>
        <w:t>31</w:t>
      </w:r>
      <w:r w:rsidRPr="00F50D29">
        <w:rPr>
          <w:rFonts w:ascii="Arial" w:hAnsi="Arial" w:cs="Arial"/>
          <w:color w:val="000000"/>
          <w:szCs w:val="22"/>
        </w:rPr>
        <w:t>日まで。</w:t>
      </w:r>
    </w:p>
    <w:p w14:paraId="1E9778C5" w14:textId="77777777" w:rsidR="00F559BD" w:rsidRPr="00F50D29" w:rsidRDefault="00F559BD" w:rsidP="00F559BD">
      <w:pPr>
        <w:tabs>
          <w:tab w:val="center" w:pos="4819"/>
        </w:tabs>
        <w:ind w:left="480" w:right="-18"/>
        <w:jc w:val="both"/>
        <w:outlineLvl w:val="0"/>
        <w:rPr>
          <w:rFonts w:ascii="Arial" w:hAnsi="Arial" w:cs="Arial"/>
          <w:color w:val="000000"/>
          <w:szCs w:val="22"/>
        </w:rPr>
      </w:pPr>
    </w:p>
    <w:p w14:paraId="18C404A0" w14:textId="77777777" w:rsidR="00FA5F14" w:rsidRDefault="00FA5F14">
      <w:pPr>
        <w:widowControl/>
        <w:autoSpaceDE/>
        <w:autoSpaceDN/>
        <w:adjustRightInd/>
        <w:textAlignment w:val="auto"/>
        <w:rPr>
          <w:rFonts w:ascii="Arial" w:hAnsi="Arial" w:cs="Arial"/>
          <w:kern w:val="2"/>
          <w:szCs w:val="22"/>
        </w:rPr>
      </w:pPr>
      <w:r>
        <w:rPr>
          <w:rFonts w:ascii="Arial" w:hAnsi="Arial" w:cs="Arial"/>
          <w:kern w:val="2"/>
          <w:szCs w:val="22"/>
        </w:rPr>
        <w:br w:type="page"/>
      </w:r>
    </w:p>
    <w:p w14:paraId="3400E0DA" w14:textId="552C1F92" w:rsidR="00F559BD" w:rsidRPr="00F50D29" w:rsidRDefault="00F559BD" w:rsidP="00F559BD">
      <w:pPr>
        <w:autoSpaceDE/>
        <w:autoSpaceDN/>
        <w:adjustRightInd/>
        <w:spacing w:line="180" w:lineRule="atLeast"/>
        <w:ind w:firstLineChars="14" w:firstLine="31"/>
        <w:textAlignment w:val="auto"/>
        <w:rPr>
          <w:rFonts w:ascii="Arial" w:hAnsi="Arial" w:cs="Arial"/>
          <w:kern w:val="2"/>
          <w:szCs w:val="22"/>
        </w:rPr>
      </w:pPr>
      <w:r w:rsidRPr="00F50D29">
        <w:rPr>
          <w:rFonts w:ascii="Arial" w:hAnsi="Arial" w:cs="Arial"/>
          <w:kern w:val="2"/>
          <w:szCs w:val="22"/>
        </w:rPr>
        <w:lastRenderedPageBreak/>
        <w:t>６．成果物</w:t>
      </w:r>
    </w:p>
    <w:p w14:paraId="20BEE962" w14:textId="77777777" w:rsidR="00F559BD" w:rsidRPr="00F50D29" w:rsidRDefault="00F559BD" w:rsidP="00F559BD">
      <w:pPr>
        <w:autoSpaceDE/>
        <w:autoSpaceDN/>
        <w:adjustRightInd/>
        <w:spacing w:line="180" w:lineRule="atLeast"/>
        <w:ind w:firstLineChars="14" w:firstLine="31"/>
        <w:textAlignment w:val="auto"/>
        <w:rPr>
          <w:rFonts w:ascii="Arial" w:hAnsi="Arial" w:cs="Arial"/>
          <w:b/>
          <w:kern w:val="2"/>
          <w:szCs w:val="22"/>
        </w:rPr>
      </w:pPr>
      <w:r w:rsidRPr="00F50D29">
        <w:rPr>
          <w:rFonts w:ascii="Arial" w:hAnsi="Arial" w:cs="Arial"/>
          <w:b/>
          <w:kern w:val="2"/>
          <w:szCs w:val="22"/>
        </w:rPr>
        <w:t>・調査報告書電子媒体（ＣＤ－Ｒ）</w:t>
      </w:r>
      <w:r w:rsidRPr="00F50D29">
        <w:rPr>
          <w:rFonts w:ascii="Arial" w:hAnsi="Arial" w:cs="Arial"/>
          <w:b/>
          <w:kern w:val="2"/>
          <w:szCs w:val="22"/>
        </w:rPr>
        <w:t xml:space="preserve"> </w:t>
      </w:r>
      <w:r w:rsidRPr="00F50D29">
        <w:rPr>
          <w:rFonts w:ascii="Arial" w:hAnsi="Arial" w:cs="Arial"/>
          <w:b/>
          <w:kern w:val="2"/>
          <w:szCs w:val="22"/>
        </w:rPr>
        <w:t>１式</w:t>
      </w:r>
    </w:p>
    <w:p w14:paraId="570C1470" w14:textId="77777777" w:rsidR="00F559BD" w:rsidRPr="00F50D29" w:rsidRDefault="00F559BD" w:rsidP="00F559BD">
      <w:pPr>
        <w:numPr>
          <w:ilvl w:val="0"/>
          <w:numId w:val="7"/>
        </w:numPr>
        <w:autoSpaceDE/>
        <w:autoSpaceDN/>
        <w:adjustRightInd/>
        <w:spacing w:line="180" w:lineRule="atLeast"/>
        <w:ind w:left="601" w:hanging="284"/>
        <w:jc w:val="both"/>
        <w:textAlignment w:val="auto"/>
        <w:rPr>
          <w:rFonts w:ascii="Arial" w:hAnsi="Arial" w:cs="Arial"/>
          <w:kern w:val="2"/>
          <w:szCs w:val="22"/>
        </w:rPr>
      </w:pPr>
      <w:r w:rsidRPr="00F50D29">
        <w:rPr>
          <w:rFonts w:ascii="Arial" w:hAnsi="Arial" w:cs="Arial"/>
          <w:kern w:val="2"/>
          <w:szCs w:val="22"/>
        </w:rPr>
        <w:t>調査報告書、調査で得られた元データ、委託調査報告書公表用書誌情報（様式１）、二次利用未承諾リスト（様式２）を納入すること。</w:t>
      </w:r>
    </w:p>
    <w:p w14:paraId="0579039A" w14:textId="77777777" w:rsidR="00F559BD" w:rsidRPr="00F50D29" w:rsidRDefault="00F559BD" w:rsidP="00F559BD">
      <w:pPr>
        <w:numPr>
          <w:ilvl w:val="0"/>
          <w:numId w:val="7"/>
        </w:numPr>
        <w:autoSpaceDE/>
        <w:autoSpaceDN/>
        <w:adjustRightInd/>
        <w:spacing w:line="180" w:lineRule="atLeast"/>
        <w:ind w:left="601" w:hanging="284"/>
        <w:jc w:val="both"/>
        <w:textAlignment w:val="auto"/>
        <w:rPr>
          <w:rFonts w:ascii="Arial" w:hAnsi="Arial" w:cs="Arial"/>
          <w:kern w:val="2"/>
          <w:szCs w:val="22"/>
        </w:rPr>
      </w:pPr>
      <w:r w:rsidRPr="00F50D29">
        <w:rPr>
          <w:rFonts w:ascii="Arial" w:hAnsi="Arial" w:cs="Arial"/>
          <w:kern w:val="2"/>
          <w:szCs w:val="22"/>
        </w:rPr>
        <w:t>調査報告書については、</w:t>
      </w:r>
      <w:r w:rsidRPr="00F50D29">
        <w:rPr>
          <w:rFonts w:ascii="Arial" w:hAnsi="Arial" w:cs="Arial"/>
          <w:kern w:val="2"/>
          <w:szCs w:val="22"/>
        </w:rPr>
        <w:t>PDF</w:t>
      </w:r>
      <w:r w:rsidRPr="00F50D29">
        <w:rPr>
          <w:rFonts w:ascii="Arial" w:hAnsi="Arial" w:cs="Arial"/>
          <w:kern w:val="2"/>
          <w:szCs w:val="22"/>
        </w:rPr>
        <w:t>形式に加え、機械判読可能な形式のファイルも納入すること。</w:t>
      </w:r>
    </w:p>
    <w:p w14:paraId="0E8BE88A" w14:textId="77777777" w:rsidR="00F559BD" w:rsidRPr="00F50D29" w:rsidRDefault="00F559BD" w:rsidP="00F559BD">
      <w:pPr>
        <w:numPr>
          <w:ilvl w:val="0"/>
          <w:numId w:val="7"/>
        </w:numPr>
        <w:autoSpaceDE/>
        <w:autoSpaceDN/>
        <w:adjustRightInd/>
        <w:ind w:left="601" w:hanging="284"/>
        <w:jc w:val="both"/>
        <w:textAlignment w:val="auto"/>
        <w:rPr>
          <w:rFonts w:ascii="Arial" w:hAnsi="Arial" w:cs="Arial"/>
          <w:kern w:val="2"/>
          <w:szCs w:val="22"/>
        </w:rPr>
      </w:pPr>
      <w:r w:rsidRPr="00F50D29">
        <w:rPr>
          <w:rFonts w:ascii="Arial" w:hAnsi="Arial" w:cs="Arial"/>
          <w:kern w:val="2"/>
          <w:szCs w:val="22"/>
        </w:rPr>
        <w:t>調査で得られた元データについては、機械判読可能な形式のファイルで納入することとし、特に図表・グラフに係るデータ（以下「</w:t>
      </w:r>
      <w:r w:rsidRPr="00F50D29">
        <w:rPr>
          <w:rFonts w:ascii="Arial" w:hAnsi="Arial" w:cs="Arial"/>
          <w:kern w:val="2"/>
          <w:szCs w:val="22"/>
        </w:rPr>
        <w:t>EXCEL</w:t>
      </w:r>
      <w:r w:rsidRPr="00F50D29">
        <w:rPr>
          <w:rFonts w:ascii="Arial" w:hAnsi="Arial" w:cs="Arial"/>
          <w:kern w:val="2"/>
          <w:szCs w:val="22"/>
        </w:rPr>
        <w:t>等データ」という。）については、</w:t>
      </w:r>
      <w:r w:rsidRPr="00F50D29">
        <w:rPr>
          <w:rFonts w:ascii="Arial" w:hAnsi="Arial" w:cs="Arial"/>
          <w:kern w:val="2"/>
          <w:szCs w:val="22"/>
        </w:rPr>
        <w:t>EXCEL</w:t>
      </w:r>
      <w:r w:rsidRPr="00F50D29">
        <w:rPr>
          <w:rFonts w:ascii="Arial" w:hAnsi="Arial" w:cs="Arial"/>
          <w:kern w:val="2"/>
          <w:szCs w:val="22"/>
        </w:rPr>
        <w:t>形式等により納入すること。</w:t>
      </w:r>
    </w:p>
    <w:p w14:paraId="2864B573" w14:textId="77777777" w:rsidR="00F559BD" w:rsidRPr="00F50D29" w:rsidRDefault="00F559BD" w:rsidP="00F559BD">
      <w:pPr>
        <w:numPr>
          <w:ilvl w:val="0"/>
          <w:numId w:val="7"/>
        </w:numPr>
        <w:autoSpaceDE/>
        <w:autoSpaceDN/>
        <w:adjustRightInd/>
        <w:spacing w:line="180" w:lineRule="atLeast"/>
        <w:ind w:left="601" w:hanging="284"/>
        <w:jc w:val="both"/>
        <w:textAlignment w:val="auto"/>
        <w:rPr>
          <w:rFonts w:ascii="Arial" w:hAnsi="Arial" w:cs="Arial"/>
          <w:kern w:val="2"/>
          <w:szCs w:val="22"/>
        </w:rPr>
      </w:pPr>
      <w:r w:rsidRPr="00F50D29">
        <w:rPr>
          <w:rFonts w:ascii="Arial" w:hAnsi="Arial" w:cs="Arial"/>
          <w:kern w:val="2"/>
          <w:szCs w:val="22"/>
        </w:rPr>
        <w:t>なお、様式１及び様式２は</w:t>
      </w:r>
      <w:r w:rsidRPr="00F50D29">
        <w:rPr>
          <w:rFonts w:ascii="Arial" w:hAnsi="Arial" w:cs="Arial"/>
          <w:kern w:val="2"/>
          <w:szCs w:val="22"/>
        </w:rPr>
        <w:t>EXCEL</w:t>
      </w:r>
      <w:r w:rsidRPr="00F50D29">
        <w:rPr>
          <w:rFonts w:ascii="Arial" w:hAnsi="Arial" w:cs="Arial"/>
          <w:kern w:val="2"/>
          <w:szCs w:val="22"/>
        </w:rPr>
        <w:t>形式とする。</w:t>
      </w:r>
    </w:p>
    <w:p w14:paraId="3A91C2E9" w14:textId="77777777" w:rsidR="00F559BD" w:rsidRPr="00F50D29" w:rsidRDefault="00F559BD" w:rsidP="00F559BD">
      <w:pPr>
        <w:autoSpaceDE/>
        <w:autoSpaceDN/>
        <w:adjustRightInd/>
        <w:spacing w:line="180" w:lineRule="atLeast"/>
        <w:ind w:leftChars="17" w:left="666" w:hangingChars="285" w:hanging="629"/>
        <w:jc w:val="both"/>
        <w:textAlignment w:val="auto"/>
        <w:rPr>
          <w:rFonts w:ascii="Arial" w:hAnsi="Arial" w:cs="Arial"/>
          <w:b/>
          <w:kern w:val="2"/>
          <w:szCs w:val="22"/>
        </w:rPr>
      </w:pPr>
      <w:r w:rsidRPr="00F50D29">
        <w:rPr>
          <w:rFonts w:ascii="Arial" w:hAnsi="Arial" w:cs="Arial"/>
          <w:b/>
          <w:kern w:val="2"/>
          <w:szCs w:val="22"/>
        </w:rPr>
        <w:t>・調査報告書電子媒体（ＣＤ－Ｒ）</w:t>
      </w:r>
      <w:r w:rsidRPr="00F50D29">
        <w:rPr>
          <w:rFonts w:ascii="Arial" w:hAnsi="Arial" w:cs="Arial"/>
          <w:b/>
          <w:kern w:val="2"/>
          <w:szCs w:val="22"/>
        </w:rPr>
        <w:t xml:space="preserve"> </w:t>
      </w:r>
      <w:r w:rsidRPr="00F50D29">
        <w:rPr>
          <w:rFonts w:ascii="Arial" w:hAnsi="Arial" w:cs="Arial"/>
          <w:b/>
          <w:kern w:val="2"/>
          <w:szCs w:val="22"/>
        </w:rPr>
        <w:t>２式（公表用）</w:t>
      </w:r>
    </w:p>
    <w:p w14:paraId="04EF3F16" w14:textId="77777777" w:rsidR="00F559BD" w:rsidRPr="00F50D29" w:rsidRDefault="00F559BD" w:rsidP="00F559BD">
      <w:pPr>
        <w:numPr>
          <w:ilvl w:val="0"/>
          <w:numId w:val="6"/>
        </w:numPr>
        <w:autoSpaceDE/>
        <w:autoSpaceDN/>
        <w:adjustRightInd/>
        <w:spacing w:line="180" w:lineRule="atLeast"/>
        <w:ind w:left="601" w:hanging="284"/>
        <w:jc w:val="both"/>
        <w:textAlignment w:val="auto"/>
        <w:rPr>
          <w:rFonts w:ascii="Arial" w:hAnsi="Arial" w:cs="Arial"/>
          <w:kern w:val="2"/>
          <w:szCs w:val="22"/>
        </w:rPr>
      </w:pPr>
      <w:r w:rsidRPr="00F50D29">
        <w:rPr>
          <w:rFonts w:ascii="Arial" w:hAnsi="Arial" w:cs="Arial"/>
          <w:kern w:val="2"/>
          <w:szCs w:val="22"/>
        </w:rPr>
        <w:t>調査報告書及び様式２（該当がある場合のみ）を一つの</w:t>
      </w:r>
      <w:r w:rsidRPr="00F50D29">
        <w:rPr>
          <w:rFonts w:ascii="Arial" w:hAnsi="Arial" w:cs="Arial"/>
          <w:kern w:val="2"/>
          <w:szCs w:val="22"/>
        </w:rPr>
        <w:t>PDF</w:t>
      </w:r>
      <w:r w:rsidRPr="00F50D29">
        <w:rPr>
          <w:rFonts w:ascii="Arial" w:hAnsi="Arial" w:cs="Arial"/>
          <w:kern w:val="2"/>
          <w:szCs w:val="22"/>
        </w:rPr>
        <w:t>ファイル</w:t>
      </w:r>
      <w:r w:rsidRPr="00F50D29">
        <w:rPr>
          <w:rFonts w:ascii="Arial" w:hAnsi="Arial" w:cs="Arial"/>
          <w:szCs w:val="22"/>
        </w:rPr>
        <w:t>（透明テキスト付）</w:t>
      </w:r>
      <w:r w:rsidRPr="00F50D29">
        <w:rPr>
          <w:rFonts w:ascii="Arial" w:hAnsi="Arial" w:cs="Arial"/>
          <w:kern w:val="2"/>
          <w:szCs w:val="22"/>
        </w:rPr>
        <w:t>に統合したもの、並びに公開可能かつ二次利用可能な</w:t>
      </w:r>
      <w:r w:rsidRPr="00F50D29">
        <w:rPr>
          <w:rFonts w:ascii="Arial" w:hAnsi="Arial" w:cs="Arial"/>
          <w:kern w:val="2"/>
          <w:szCs w:val="22"/>
        </w:rPr>
        <w:t>EXCEL</w:t>
      </w:r>
      <w:r w:rsidRPr="00F50D29">
        <w:rPr>
          <w:rFonts w:ascii="Arial" w:hAnsi="Arial" w:cs="Arial"/>
          <w:kern w:val="2"/>
          <w:szCs w:val="22"/>
        </w:rPr>
        <w:t>等データを納入すること。</w:t>
      </w:r>
    </w:p>
    <w:p w14:paraId="6953EBAF" w14:textId="77777777" w:rsidR="00F559BD" w:rsidRPr="00F50D29" w:rsidRDefault="00F559BD" w:rsidP="00F559BD">
      <w:pPr>
        <w:numPr>
          <w:ilvl w:val="0"/>
          <w:numId w:val="6"/>
        </w:numPr>
        <w:autoSpaceDE/>
        <w:autoSpaceDN/>
        <w:adjustRightInd/>
        <w:spacing w:line="180" w:lineRule="atLeast"/>
        <w:ind w:left="601" w:hanging="284"/>
        <w:jc w:val="both"/>
        <w:textAlignment w:val="auto"/>
        <w:rPr>
          <w:rFonts w:ascii="Arial" w:hAnsi="Arial" w:cs="Arial"/>
          <w:kern w:val="2"/>
          <w:szCs w:val="22"/>
        </w:rPr>
      </w:pPr>
      <w:r w:rsidRPr="00F50D29">
        <w:rPr>
          <w:rFonts w:ascii="Arial" w:hAnsi="Arial" w:cs="Arial"/>
          <w:kern w:val="2"/>
          <w:szCs w:val="22"/>
        </w:rPr>
        <w:t>セキュリティ等の観点から、経済産業省と協議の上、非公開とするべき部分については、削除するなどの適切な処置を講ずること。</w:t>
      </w:r>
    </w:p>
    <w:p w14:paraId="5385775C" w14:textId="77777777" w:rsidR="00F559BD" w:rsidRPr="00F50D29" w:rsidRDefault="00F559BD" w:rsidP="00F559BD">
      <w:pPr>
        <w:numPr>
          <w:ilvl w:val="0"/>
          <w:numId w:val="6"/>
        </w:numPr>
        <w:autoSpaceDE/>
        <w:autoSpaceDN/>
        <w:adjustRightInd/>
        <w:spacing w:line="180" w:lineRule="atLeast"/>
        <w:ind w:left="601" w:hanging="284"/>
        <w:jc w:val="both"/>
        <w:textAlignment w:val="auto"/>
        <w:rPr>
          <w:rFonts w:ascii="Arial" w:hAnsi="Arial" w:cs="Arial"/>
          <w:kern w:val="2"/>
          <w:szCs w:val="22"/>
        </w:rPr>
      </w:pPr>
      <w:r w:rsidRPr="00F50D29">
        <w:rPr>
          <w:rFonts w:ascii="Arial" w:hAnsi="Arial" w:cs="Arial"/>
          <w:kern w:val="2"/>
          <w:szCs w:val="22"/>
        </w:rPr>
        <w:t>調査報告書は、オープンデータ（二次利用可能な状態）として公開されることを前提とし、経済産業省以外の第三者の知的財産権が関与する内容を報告書に盛り込む場合は、</w:t>
      </w:r>
      <w:r w:rsidRPr="00F50D29">
        <w:rPr>
          <w:rFonts w:ascii="ＭＳ ゴシック" w:eastAsia="ＭＳ ゴシック" w:hAnsi="ＭＳ ゴシック" w:cs="ＭＳ ゴシック" w:hint="eastAsia"/>
          <w:kern w:val="2"/>
          <w:szCs w:val="22"/>
        </w:rPr>
        <w:t>①</w:t>
      </w:r>
      <w:r w:rsidRPr="00F50D29">
        <w:rPr>
          <w:rFonts w:ascii="Arial" w:hAnsi="Arial" w:cs="Arial"/>
          <w:kern w:val="2"/>
          <w:szCs w:val="22"/>
        </w:rPr>
        <w:t>事前に当該権利保有者の了承を得、</w:t>
      </w:r>
      <w:r w:rsidRPr="00F50D29">
        <w:rPr>
          <w:rFonts w:ascii="ＭＳ ゴシック" w:eastAsia="ＭＳ ゴシック" w:hAnsi="ＭＳ ゴシック" w:cs="ＭＳ ゴシック" w:hint="eastAsia"/>
          <w:kern w:val="2"/>
          <w:szCs w:val="22"/>
        </w:rPr>
        <w:t>②</w:t>
      </w:r>
      <w:r w:rsidRPr="00F50D29">
        <w:rPr>
          <w:rFonts w:ascii="Arial" w:hAnsi="Arial" w:cs="Arial"/>
          <w:kern w:val="2"/>
          <w:szCs w:val="22"/>
        </w:rPr>
        <w:t>報告書内に出典を明記し、</w:t>
      </w:r>
      <w:r w:rsidRPr="00F50D29">
        <w:rPr>
          <w:rFonts w:ascii="ＭＳ ゴシック" w:eastAsia="ＭＳ ゴシック" w:hAnsi="ＭＳ ゴシック" w:cs="ＭＳ ゴシック" w:hint="eastAsia"/>
          <w:kern w:val="2"/>
          <w:szCs w:val="22"/>
        </w:rPr>
        <w:t>③</w:t>
      </w:r>
      <w:r w:rsidRPr="00F50D29">
        <w:rPr>
          <w:rFonts w:ascii="Arial" w:hAnsi="Arial" w:cs="Arial"/>
          <w:kern w:val="2"/>
          <w:szCs w:val="22"/>
        </w:rPr>
        <w:t>当該権利保有者に二次利用の了承を得ること。二次利用の了承を得ることが困難な場合等は、下記の様式２に当該箇所を記述し、提出すること。</w:t>
      </w:r>
    </w:p>
    <w:p w14:paraId="4240D5A5" w14:textId="77777777" w:rsidR="00F559BD" w:rsidRPr="00F50D29" w:rsidRDefault="00F559BD" w:rsidP="00F559BD">
      <w:pPr>
        <w:numPr>
          <w:ilvl w:val="0"/>
          <w:numId w:val="6"/>
        </w:numPr>
        <w:autoSpaceDE/>
        <w:autoSpaceDN/>
        <w:adjustRightInd/>
        <w:spacing w:line="180" w:lineRule="atLeast"/>
        <w:ind w:left="601" w:hanging="284"/>
        <w:jc w:val="both"/>
        <w:textAlignment w:val="auto"/>
        <w:rPr>
          <w:rFonts w:ascii="Arial" w:hAnsi="Arial" w:cs="Arial"/>
          <w:kern w:val="2"/>
          <w:szCs w:val="22"/>
        </w:rPr>
      </w:pPr>
      <w:r w:rsidRPr="00F50D29">
        <w:rPr>
          <w:rFonts w:ascii="Arial" w:hAnsi="Arial" w:cs="Arial"/>
          <w:kern w:val="2"/>
          <w:szCs w:val="22"/>
        </w:rPr>
        <w:t>公開可能かつ二次利用可能な</w:t>
      </w:r>
      <w:r w:rsidRPr="00F50D29">
        <w:rPr>
          <w:rFonts w:ascii="Arial" w:hAnsi="Arial" w:cs="Arial"/>
          <w:kern w:val="2"/>
          <w:szCs w:val="22"/>
        </w:rPr>
        <w:t>EXCEL</w:t>
      </w:r>
      <w:r w:rsidRPr="00F50D29">
        <w:rPr>
          <w:rFonts w:ascii="Arial" w:hAnsi="Arial" w:cs="Arial"/>
          <w:kern w:val="2"/>
          <w:szCs w:val="22"/>
        </w:rPr>
        <w:t>等データが複数ファイルにわたる場合、１つのフォルダに格納した上で納入すること。</w:t>
      </w:r>
    </w:p>
    <w:p w14:paraId="4C50F0E2" w14:textId="77777777" w:rsidR="00F559BD" w:rsidRPr="00F50D29" w:rsidRDefault="00F559BD" w:rsidP="00F559BD">
      <w:pPr>
        <w:autoSpaceDE/>
        <w:autoSpaceDN/>
        <w:adjustRightInd/>
        <w:spacing w:line="180" w:lineRule="atLeast"/>
        <w:ind w:leftChars="284" w:left="887" w:hangingChars="119" w:hanging="262"/>
        <w:textAlignment w:val="auto"/>
        <w:rPr>
          <w:rFonts w:ascii="Arial" w:hAnsi="Arial" w:cs="Arial"/>
          <w:kern w:val="2"/>
          <w:szCs w:val="22"/>
        </w:rPr>
      </w:pPr>
      <w:r w:rsidRPr="00F50D29">
        <w:rPr>
          <w:rFonts w:ascii="ＭＳ ゴシック" w:eastAsia="ＭＳ ゴシック" w:hAnsi="ＭＳ ゴシック" w:cs="ＭＳ ゴシック" w:hint="eastAsia"/>
          <w:kern w:val="2"/>
          <w:szCs w:val="22"/>
        </w:rPr>
        <w:t>◆</w:t>
      </w:r>
      <w:r w:rsidRPr="00F50D29">
        <w:rPr>
          <w:rFonts w:ascii="Arial" w:hAnsi="Arial" w:cs="Arial"/>
          <w:kern w:val="2"/>
          <w:szCs w:val="22"/>
        </w:rPr>
        <w:t>各データのファイル名については、調査報告書の図表名と整合をとること。</w:t>
      </w:r>
    </w:p>
    <w:p w14:paraId="5835F50D" w14:textId="77777777" w:rsidR="00F559BD" w:rsidRPr="00F50D29" w:rsidRDefault="00F559BD" w:rsidP="00F559BD">
      <w:pPr>
        <w:autoSpaceDE/>
        <w:autoSpaceDN/>
        <w:adjustRightInd/>
        <w:spacing w:line="180" w:lineRule="atLeast"/>
        <w:ind w:leftChars="287" w:left="888" w:hangingChars="117" w:hanging="257"/>
        <w:textAlignment w:val="auto"/>
        <w:rPr>
          <w:rFonts w:ascii="Arial" w:hAnsi="Arial" w:cs="Arial"/>
          <w:kern w:val="2"/>
          <w:szCs w:val="22"/>
        </w:rPr>
      </w:pPr>
      <w:r w:rsidRPr="00F50D29">
        <w:rPr>
          <w:rFonts w:ascii="ＭＳ ゴシック" w:eastAsia="ＭＳ ゴシック" w:hAnsi="ＭＳ ゴシック" w:cs="ＭＳ ゴシック" w:hint="eastAsia"/>
          <w:kern w:val="2"/>
          <w:szCs w:val="22"/>
        </w:rPr>
        <w:t>◆</w:t>
      </w:r>
      <w:r w:rsidRPr="00F50D29">
        <w:rPr>
          <w:rFonts w:ascii="Arial" w:hAnsi="Arial" w:cs="Arial"/>
          <w:kern w:val="2"/>
          <w:szCs w:val="22"/>
        </w:rPr>
        <w:t>Excel</w:t>
      </w:r>
      <w:r w:rsidRPr="00F50D29">
        <w:rPr>
          <w:rFonts w:ascii="Arial" w:hAnsi="Arial" w:cs="Arial"/>
          <w:kern w:val="2"/>
          <w:szCs w:val="22"/>
        </w:rPr>
        <w:t>等データは、オープンデータとして公開されることを前提とし、経済産業省以外の第三者の知的財産権が関与する内容を含まないものとすること。</w:t>
      </w:r>
    </w:p>
    <w:p w14:paraId="2906E398" w14:textId="77777777" w:rsidR="00F559BD" w:rsidRPr="00F50D29" w:rsidRDefault="00F559BD" w:rsidP="00F559BD">
      <w:pPr>
        <w:autoSpaceDE/>
        <w:autoSpaceDN/>
        <w:adjustRightInd/>
        <w:spacing w:line="180" w:lineRule="atLeast"/>
        <w:ind w:leftChars="200" w:left="1100" w:hangingChars="300" w:hanging="660"/>
        <w:textAlignment w:val="auto"/>
        <w:rPr>
          <w:rFonts w:ascii="Arial" w:hAnsi="Arial" w:cs="Arial"/>
          <w:kern w:val="2"/>
          <w:szCs w:val="22"/>
        </w:rPr>
      </w:pPr>
      <w:r w:rsidRPr="00F50D29">
        <w:rPr>
          <w:rFonts w:ascii="Arial" w:hAnsi="Arial" w:cs="Arial"/>
          <w:kern w:val="2"/>
          <w:szCs w:val="22"/>
        </w:rPr>
        <w:t xml:space="preserve">    </w:t>
      </w:r>
      <w:r w:rsidRPr="00F50D29">
        <w:rPr>
          <w:rFonts w:ascii="ＭＳ ゴシック" w:eastAsia="ＭＳ ゴシック" w:hAnsi="ＭＳ ゴシック" w:cs="ＭＳ ゴシック" w:hint="eastAsia"/>
          <w:kern w:val="2"/>
          <w:szCs w:val="22"/>
        </w:rPr>
        <w:t>※</w:t>
      </w:r>
      <w:r w:rsidRPr="00F50D29">
        <w:rPr>
          <w:rFonts w:ascii="Arial" w:hAnsi="Arial" w:cs="Arial"/>
          <w:kern w:val="2"/>
          <w:szCs w:val="22"/>
        </w:rPr>
        <w:t>調査報告書電子媒体の具体的な作成方法の確認及び様式１・様式２のダウンロードは、下記</w:t>
      </w:r>
      <w:r w:rsidRPr="00F50D29">
        <w:rPr>
          <w:rFonts w:ascii="Arial" w:hAnsi="Arial" w:cs="Arial"/>
          <w:kern w:val="2"/>
          <w:szCs w:val="22"/>
        </w:rPr>
        <w:t>URL</w:t>
      </w:r>
      <w:r w:rsidRPr="00F50D29">
        <w:rPr>
          <w:rFonts w:ascii="Arial" w:hAnsi="Arial" w:cs="Arial"/>
          <w:kern w:val="2"/>
          <w:szCs w:val="22"/>
        </w:rPr>
        <w:t>から行うこと。</w:t>
      </w:r>
    </w:p>
    <w:p w14:paraId="0855F8F7" w14:textId="77777777" w:rsidR="00F559BD" w:rsidRPr="00F50D29" w:rsidRDefault="00F559BD" w:rsidP="00F559BD">
      <w:pPr>
        <w:autoSpaceDE/>
        <w:autoSpaceDN/>
        <w:adjustRightInd/>
        <w:jc w:val="both"/>
        <w:textAlignment w:val="auto"/>
        <w:rPr>
          <w:rFonts w:ascii="Arial" w:hAnsi="Arial" w:cs="Arial"/>
          <w:color w:val="0000FF"/>
          <w:kern w:val="2"/>
          <w:szCs w:val="22"/>
          <w:u w:val="single"/>
        </w:rPr>
      </w:pPr>
      <w:r w:rsidRPr="00F50D29">
        <w:rPr>
          <w:rFonts w:ascii="Arial" w:hAnsi="Arial" w:cs="Arial"/>
          <w:kern w:val="2"/>
          <w:szCs w:val="22"/>
        </w:rPr>
        <w:t xml:space="preserve">　　</w:t>
      </w:r>
      <w:r w:rsidRPr="00F50D29">
        <w:rPr>
          <w:rFonts w:ascii="Arial" w:hAnsi="Arial" w:cs="Arial"/>
          <w:kern w:val="2"/>
          <w:szCs w:val="22"/>
        </w:rPr>
        <w:t xml:space="preserve">     </w:t>
      </w:r>
      <w:hyperlink r:id="rId11" w:history="1">
        <w:r w:rsidRPr="00F50D29">
          <w:rPr>
            <w:rFonts w:ascii="Arial" w:hAnsi="Arial" w:cs="Arial"/>
            <w:color w:val="0000FF"/>
            <w:kern w:val="2"/>
            <w:szCs w:val="22"/>
            <w:u w:val="single"/>
          </w:rPr>
          <w:t>http://www.meti.go.jp/topic/data/e90622aj.html</w:t>
        </w:r>
      </w:hyperlink>
    </w:p>
    <w:p w14:paraId="653CDECA" w14:textId="77777777" w:rsidR="00F559BD" w:rsidRPr="00F50D29" w:rsidRDefault="00F559BD" w:rsidP="00F559BD">
      <w:pPr>
        <w:ind w:right="-18"/>
        <w:jc w:val="both"/>
        <w:rPr>
          <w:rFonts w:ascii="Arial" w:hAnsi="Arial" w:cs="Arial"/>
          <w:color w:val="000000"/>
          <w:szCs w:val="22"/>
        </w:rPr>
      </w:pPr>
    </w:p>
    <w:p w14:paraId="6B3BDB06" w14:textId="77777777" w:rsidR="00F559BD" w:rsidRPr="00F50D29" w:rsidRDefault="00F559BD" w:rsidP="00F559BD">
      <w:pPr>
        <w:ind w:right="-18"/>
        <w:jc w:val="both"/>
        <w:rPr>
          <w:rFonts w:ascii="Arial" w:hAnsi="Arial" w:cs="Arial"/>
          <w:color w:val="000000"/>
          <w:szCs w:val="22"/>
        </w:rPr>
      </w:pPr>
      <w:r w:rsidRPr="00F50D29">
        <w:rPr>
          <w:rFonts w:ascii="Arial" w:hAnsi="Arial" w:cs="Arial"/>
          <w:color w:val="000000"/>
          <w:szCs w:val="22"/>
        </w:rPr>
        <w:t>７．成果物の納入場所</w:t>
      </w:r>
    </w:p>
    <w:p w14:paraId="724E67BE" w14:textId="77777777" w:rsidR="00F559BD" w:rsidRDefault="00F559BD" w:rsidP="00F559BD">
      <w:pPr>
        <w:ind w:right="-18"/>
        <w:jc w:val="both"/>
        <w:rPr>
          <w:rFonts w:ascii="Arial" w:hAnsi="Arial" w:cs="Arial"/>
          <w:color w:val="000000"/>
          <w:szCs w:val="22"/>
        </w:rPr>
      </w:pPr>
      <w:r w:rsidRPr="00F50D29">
        <w:rPr>
          <w:rFonts w:ascii="Arial" w:hAnsi="Arial" w:cs="Arial"/>
          <w:color w:val="000000"/>
          <w:szCs w:val="22"/>
        </w:rPr>
        <w:t xml:space="preserve">　　経済産業省産業技術環境局地球環境</w:t>
      </w:r>
      <w:r>
        <w:rPr>
          <w:rFonts w:ascii="Arial" w:hAnsi="Arial" w:cs="Arial" w:hint="eastAsia"/>
          <w:color w:val="000000"/>
          <w:szCs w:val="22"/>
        </w:rPr>
        <w:t>対策</w:t>
      </w:r>
      <w:r w:rsidRPr="00F50D29">
        <w:rPr>
          <w:rFonts w:ascii="Arial" w:hAnsi="Arial" w:cs="Arial"/>
          <w:color w:val="000000"/>
          <w:szCs w:val="22"/>
        </w:rPr>
        <w:t>室</w:t>
      </w:r>
    </w:p>
    <w:p w14:paraId="44EED9E3" w14:textId="77777777" w:rsidR="00F559BD" w:rsidRDefault="00F559BD" w:rsidP="00F559BD">
      <w:pPr>
        <w:ind w:right="-18"/>
        <w:jc w:val="both"/>
        <w:rPr>
          <w:rFonts w:ascii="Arial" w:hAnsi="Arial" w:cs="Arial"/>
          <w:color w:val="000000"/>
          <w:szCs w:val="22"/>
        </w:rPr>
      </w:pPr>
    </w:p>
    <w:p w14:paraId="1A29A8AB" w14:textId="77777777" w:rsidR="00F559BD" w:rsidRPr="00444C63" w:rsidRDefault="00F559BD" w:rsidP="00F559BD">
      <w:pPr>
        <w:widowControl/>
        <w:rPr>
          <w:rFonts w:ascii="游明朝" w:hAnsi="游明朝"/>
          <w:szCs w:val="22"/>
        </w:rPr>
      </w:pPr>
      <w:r w:rsidRPr="00C10783">
        <w:rPr>
          <w:rFonts w:ascii="Arial" w:hAnsi="Arial" w:cs="Arial" w:hint="eastAsia"/>
          <w:color w:val="000000"/>
          <w:szCs w:val="22"/>
        </w:rPr>
        <w:t>８．</w:t>
      </w:r>
      <w:r w:rsidRPr="00444C63">
        <w:rPr>
          <w:rFonts w:ascii="游明朝" w:hAnsi="游明朝" w:hint="eastAsia"/>
          <w:szCs w:val="22"/>
        </w:rPr>
        <w:t>情報管理体制</w:t>
      </w:r>
    </w:p>
    <w:p w14:paraId="4B385B5F" w14:textId="77777777" w:rsidR="00F559BD" w:rsidRPr="00DB2475" w:rsidRDefault="00F559BD" w:rsidP="00F559BD">
      <w:pPr>
        <w:widowControl/>
        <w:rPr>
          <w:rFonts w:ascii="游明朝" w:hAnsi="游明朝"/>
          <w:szCs w:val="22"/>
        </w:rPr>
      </w:pPr>
      <w:r w:rsidRPr="00DB2475">
        <w:rPr>
          <w:rFonts w:ascii="游明朝" w:hAnsi="游明朝" w:hint="eastAsia"/>
          <w:szCs w:val="22"/>
        </w:rPr>
        <w:t>①受注者は本事業で知り得た情報を適切に管理するため、次の履行体制を確保し、発注者に対し「情報セキュリティを確保するための体制を定めた書面（情報管理体制</w:t>
      </w:r>
      <w:r w:rsidRPr="00DB2475">
        <w:rPr>
          <w:rFonts w:ascii="游明朝" w:hAnsi="游明朝" w:hint="eastAsia"/>
          <w:szCs w:val="22"/>
        </w:rPr>
        <w:lastRenderedPageBreak/>
        <w:t>図）」及び「情報取扱者名簿」（氏名、個人住所、生年月日、所属部署、役職等が記載されたもの）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4C162EA4" w14:textId="77777777" w:rsidR="00F559BD" w:rsidRPr="00DB2475" w:rsidRDefault="00F559BD" w:rsidP="00F559BD">
      <w:pPr>
        <w:widowControl/>
        <w:rPr>
          <w:rFonts w:ascii="游明朝" w:hAnsi="游明朝"/>
          <w:szCs w:val="22"/>
        </w:rPr>
      </w:pPr>
      <w:r w:rsidRPr="00DB2475">
        <w:rPr>
          <w:rFonts w:ascii="游明朝" w:hAnsi="游明朝" w:hint="eastAsia"/>
          <w:szCs w:val="22"/>
        </w:rPr>
        <w:t>（確保すべき履行体制）</w:t>
      </w:r>
    </w:p>
    <w:p w14:paraId="0A082F56" w14:textId="77777777" w:rsidR="00F559BD" w:rsidRPr="00DB2475" w:rsidRDefault="00F559BD" w:rsidP="00F559BD">
      <w:pPr>
        <w:widowControl/>
        <w:rPr>
          <w:rFonts w:ascii="游明朝" w:hAnsi="游明朝"/>
          <w:szCs w:val="22"/>
        </w:rPr>
      </w:pPr>
      <w:r w:rsidRPr="00DB2475">
        <w:rPr>
          <w:rFonts w:ascii="游明朝" w:hAnsi="游明朝" w:hint="eastAsia"/>
          <w:szCs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70C9CFA" w14:textId="77777777" w:rsidR="00F559BD" w:rsidRPr="00DB2475" w:rsidRDefault="00F559BD" w:rsidP="00F559BD">
      <w:pPr>
        <w:widowControl/>
        <w:rPr>
          <w:rFonts w:ascii="游明朝" w:hAnsi="游明朝"/>
          <w:szCs w:val="22"/>
        </w:rPr>
      </w:pPr>
      <w:r w:rsidRPr="00DB2475">
        <w:rPr>
          <w:rFonts w:ascii="游明朝" w:hAnsi="游明朝" w:hint="eastAsia"/>
          <w:szCs w:val="22"/>
        </w:rPr>
        <w:t>②本事業で知り得た一切の情報について、情報取扱者以外の者に開示又は漏えいしてはならないものとする。ただし、担当課室の承認を得た場合は、この限りではない。</w:t>
      </w:r>
    </w:p>
    <w:p w14:paraId="39EF1F80" w14:textId="77777777" w:rsidR="00F559BD" w:rsidRDefault="00F559BD" w:rsidP="00F559BD">
      <w:pPr>
        <w:widowControl/>
        <w:rPr>
          <w:rFonts w:ascii="游明朝" w:hAnsi="游明朝"/>
          <w:szCs w:val="22"/>
        </w:rPr>
      </w:pPr>
      <w:r w:rsidRPr="00DB2475">
        <w:rPr>
          <w:rFonts w:ascii="游明朝" w:hAnsi="游明朝" w:hint="eastAsia"/>
          <w:szCs w:val="22"/>
        </w:rPr>
        <w:t>③①の情報セキュリティを確保するための体制を定めた書面又は情報取扱者名簿に変更がある場合は、予め担当課室へ届出を行い、同意を得なければならない。</w:t>
      </w:r>
    </w:p>
    <w:p w14:paraId="259854EF" w14:textId="77777777" w:rsidR="00F559BD" w:rsidRDefault="00F559BD" w:rsidP="00F559BD">
      <w:pPr>
        <w:widowControl/>
        <w:rPr>
          <w:rFonts w:ascii="游明朝" w:hAnsi="游明朝"/>
          <w:szCs w:val="22"/>
        </w:rPr>
      </w:pPr>
    </w:p>
    <w:p w14:paraId="5FFF09B9" w14:textId="77777777" w:rsidR="00F559BD" w:rsidRPr="00444C63" w:rsidRDefault="00F559BD" w:rsidP="00F559BD">
      <w:pPr>
        <w:widowControl/>
        <w:rPr>
          <w:rFonts w:ascii="游明朝" w:hAnsi="游明朝"/>
          <w:szCs w:val="22"/>
        </w:rPr>
      </w:pPr>
      <w:r w:rsidRPr="00444C63">
        <w:rPr>
          <w:rFonts w:ascii="游明朝" w:hAnsi="游明朝" w:hint="eastAsia"/>
          <w:szCs w:val="22"/>
        </w:rPr>
        <w:t>９．その他</w:t>
      </w:r>
    </w:p>
    <w:p w14:paraId="5624E130" w14:textId="77777777" w:rsidR="00F559BD" w:rsidRPr="00444C63" w:rsidRDefault="00F559BD" w:rsidP="00F559BD">
      <w:pPr>
        <w:widowControl/>
        <w:rPr>
          <w:rFonts w:ascii="游明朝" w:hAnsi="游明朝"/>
          <w:szCs w:val="22"/>
        </w:rPr>
      </w:pPr>
      <w:r w:rsidRPr="00444C63">
        <w:rPr>
          <w:rFonts w:ascii="游明朝" w:hAnsi="游明朝" w:hint="eastAsia"/>
          <w:szCs w:val="22"/>
        </w:rPr>
        <w:t>（１）本事業の実施に際しては、スケジュールや具体的な調査項目等について地球環境対策室の委託業務担当と密に連絡をとり、その指示に従うこと。</w:t>
      </w:r>
    </w:p>
    <w:p w14:paraId="5FDFC640" w14:textId="77777777" w:rsidR="00F559BD" w:rsidRPr="00444C63" w:rsidRDefault="00F559BD" w:rsidP="00F559BD">
      <w:pPr>
        <w:widowControl/>
        <w:rPr>
          <w:rFonts w:ascii="游明朝" w:hAnsi="游明朝"/>
          <w:szCs w:val="22"/>
        </w:rPr>
      </w:pPr>
      <w:r w:rsidRPr="00444C63">
        <w:rPr>
          <w:rFonts w:ascii="游明朝" w:hAnsi="游明朝" w:hint="eastAsia"/>
          <w:szCs w:val="22"/>
        </w:rPr>
        <w:t>（２）受託者は、本調査により知り得た情報を他に漏らしてはならない。</w:t>
      </w:r>
    </w:p>
    <w:p w14:paraId="26C580F5" w14:textId="77777777" w:rsidR="00F559BD" w:rsidRPr="00444C63" w:rsidRDefault="00F559BD" w:rsidP="00F559BD">
      <w:pPr>
        <w:widowControl/>
        <w:rPr>
          <w:rFonts w:ascii="游明朝" w:hAnsi="游明朝"/>
          <w:szCs w:val="22"/>
        </w:rPr>
      </w:pPr>
      <w:r w:rsidRPr="00444C63">
        <w:rPr>
          <w:rFonts w:ascii="游明朝" w:hAnsi="游明朝" w:hint="eastAsia"/>
          <w:szCs w:val="22"/>
        </w:rPr>
        <w:t>（３）業務情報を取り扱う場合又は業務情報を取り扱う情報システムやウェブサイトの構築・運用等を行う場合、別記１「情報セキュリティに関する事項」を遵守し、情報セキュリティ対策を実施すること。</w:t>
      </w:r>
    </w:p>
    <w:p w14:paraId="01F10C93" w14:textId="77777777" w:rsidR="00F559BD" w:rsidRDefault="00F559BD" w:rsidP="00F559BD">
      <w:pPr>
        <w:widowControl/>
        <w:rPr>
          <w:rFonts w:ascii="游明朝" w:hAnsi="游明朝"/>
          <w:szCs w:val="22"/>
        </w:rPr>
      </w:pPr>
      <w:r w:rsidRPr="00444C63">
        <w:rPr>
          <w:rFonts w:ascii="游明朝" w:hAnsi="游明朝" w:hint="eastAsia"/>
          <w:szCs w:val="22"/>
        </w:rPr>
        <w:t>（４）会議（検討会、研究会及び委員会を含む。）を運営する場合は、別記２「会議運営について」に基づき、会議運営実績報告書を納入物とともに提出すること。</w:t>
      </w:r>
    </w:p>
    <w:p w14:paraId="177C2784" w14:textId="77777777" w:rsidR="00F559BD" w:rsidRPr="00DC2CA5" w:rsidRDefault="00F559BD" w:rsidP="00F559BD">
      <w:pPr>
        <w:widowControl/>
        <w:rPr>
          <w:rFonts w:ascii="Arial" w:hAnsi="Arial" w:cs="Arial"/>
          <w:color w:val="000000"/>
          <w:szCs w:val="22"/>
        </w:rPr>
      </w:pPr>
    </w:p>
    <w:p w14:paraId="1104AAB5" w14:textId="77777777" w:rsidR="00F559BD" w:rsidRPr="00A818CB" w:rsidRDefault="00F559BD" w:rsidP="00F559BD">
      <w:pPr>
        <w:jc w:val="right"/>
        <w:rPr>
          <w:rFonts w:hAnsi="ＭＳ 明朝"/>
          <w:szCs w:val="21"/>
        </w:rPr>
      </w:pPr>
      <w:r>
        <w:rPr>
          <w:rFonts w:hAnsi="ＭＳ 明朝" w:cs="Arial"/>
          <w:color w:val="000000"/>
          <w:szCs w:val="22"/>
        </w:rPr>
        <w:br w:type="page"/>
      </w:r>
      <w:r w:rsidRPr="00A818CB">
        <w:rPr>
          <w:rFonts w:hAnsi="ＭＳ 明朝" w:hint="eastAsia"/>
          <w:szCs w:val="21"/>
        </w:rPr>
        <w:lastRenderedPageBreak/>
        <w:t>別記１</w:t>
      </w:r>
    </w:p>
    <w:p w14:paraId="7B158B43" w14:textId="77777777" w:rsidR="00F559BD" w:rsidRPr="00A818CB" w:rsidRDefault="00F559BD" w:rsidP="00F559BD">
      <w:pPr>
        <w:jc w:val="right"/>
        <w:rPr>
          <w:rFonts w:hAnsi="ＭＳ 明朝"/>
          <w:szCs w:val="21"/>
        </w:rPr>
      </w:pPr>
    </w:p>
    <w:p w14:paraId="048C7B4F" w14:textId="77777777" w:rsidR="00F559BD" w:rsidRPr="000E0E53" w:rsidRDefault="00F559BD" w:rsidP="00F559BD">
      <w:pPr>
        <w:jc w:val="center"/>
        <w:rPr>
          <w:rFonts w:ascii="ＭＳ ゴシック" w:eastAsia="ＭＳ ゴシック" w:hAnsi="ＭＳ ゴシック"/>
          <w:color w:val="000000"/>
        </w:rPr>
      </w:pPr>
      <w:r w:rsidRPr="000E0E53">
        <w:rPr>
          <w:rFonts w:ascii="ＭＳ ゴシック" w:eastAsia="ＭＳ ゴシック" w:hAnsi="ＭＳ ゴシック" w:hint="eastAsia"/>
          <w:color w:val="000000"/>
        </w:rPr>
        <w:t>情報セキュリティに関する事項</w:t>
      </w:r>
    </w:p>
    <w:p w14:paraId="1C6343D1" w14:textId="77777777" w:rsidR="00F559BD" w:rsidRPr="000E0E53" w:rsidRDefault="00F559BD" w:rsidP="00F559BD">
      <w:pPr>
        <w:rPr>
          <w:rFonts w:ascii="ＭＳ ゴシック" w:eastAsia="ＭＳ ゴシック" w:hAnsi="ＭＳ ゴシック"/>
          <w:color w:val="000000"/>
        </w:rPr>
      </w:pPr>
    </w:p>
    <w:p w14:paraId="272D72A8" w14:textId="77777777" w:rsidR="00F559BD" w:rsidRPr="000E0E53" w:rsidRDefault="00F559BD" w:rsidP="00F559BD">
      <w:pPr>
        <w:rPr>
          <w:rFonts w:ascii="ＭＳ ゴシック" w:eastAsia="ＭＳ ゴシック" w:hAnsi="ＭＳ ゴシック"/>
          <w:color w:val="000000"/>
        </w:rPr>
      </w:pPr>
      <w:r w:rsidRPr="000E0E53">
        <w:rPr>
          <w:rFonts w:ascii="ＭＳ ゴシック" w:eastAsia="ＭＳ ゴシック" w:hAnsi="ＭＳ ゴシック" w:hint="eastAsia"/>
          <w:color w:val="000000"/>
        </w:rPr>
        <w:t>以下の事項について遵守すること。</w:t>
      </w:r>
    </w:p>
    <w:p w14:paraId="159466AF" w14:textId="77777777" w:rsidR="00F559BD" w:rsidRPr="000E0E53" w:rsidRDefault="00F559BD" w:rsidP="00F559BD">
      <w:pPr>
        <w:rPr>
          <w:rFonts w:ascii="ＭＳ ゴシック" w:eastAsia="ＭＳ ゴシック" w:hAnsi="ＭＳ ゴシック"/>
          <w:color w:val="000000"/>
        </w:rPr>
      </w:pPr>
    </w:p>
    <w:p w14:paraId="7933FE45"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5AAE8DD5" w14:textId="77777777" w:rsidR="00F559BD" w:rsidRPr="000E0E53" w:rsidRDefault="00F559BD" w:rsidP="00F559BD">
      <w:pPr>
        <w:ind w:leftChars="100" w:left="220" w:firstLineChars="100" w:firstLine="220"/>
        <w:rPr>
          <w:rFonts w:ascii="ＭＳ ゴシック" w:eastAsia="ＭＳ ゴシック" w:hAnsi="ＭＳ ゴシック"/>
          <w:color w:val="000000"/>
        </w:rPr>
      </w:pPr>
      <w:r w:rsidRPr="000E0E53">
        <w:rPr>
          <w:rFonts w:ascii="ＭＳ ゴシック" w:eastAsia="ＭＳ ゴシック" w:hAnsi="ＭＳ ゴシック" w:hint="eastAsia"/>
          <w:color w:val="000000"/>
        </w:rPr>
        <w:t>なお、報告の内容について、担当職員と受託者が協議し不十分であると認めた場合、受託者は、速やかに担当職員と協議し対策を講ずること。</w:t>
      </w:r>
    </w:p>
    <w:p w14:paraId="75840C74" w14:textId="77777777" w:rsidR="00F559BD" w:rsidRPr="000E0E53" w:rsidRDefault="00F559BD" w:rsidP="00F559BD">
      <w:pPr>
        <w:ind w:left="220" w:hangingChars="100" w:hanging="220"/>
        <w:rPr>
          <w:rFonts w:ascii="ＭＳ ゴシック" w:eastAsia="ＭＳ ゴシック" w:hAnsi="ＭＳ ゴシック"/>
          <w:color w:val="000000"/>
        </w:rPr>
      </w:pPr>
    </w:p>
    <w:p w14:paraId="65DEA371"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29311612" w14:textId="77777777" w:rsidR="00F559BD" w:rsidRPr="000E0E53" w:rsidRDefault="00F559BD" w:rsidP="00F559BD">
      <w:pPr>
        <w:ind w:left="220" w:hangingChars="100" w:hanging="220"/>
        <w:rPr>
          <w:rFonts w:ascii="ＭＳ ゴシック" w:eastAsia="ＭＳ ゴシック" w:hAnsi="ＭＳ ゴシック"/>
          <w:color w:val="000000"/>
        </w:rPr>
      </w:pPr>
    </w:p>
    <w:p w14:paraId="5B287938"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ABF3A87" w14:textId="77777777" w:rsidR="00F559BD" w:rsidRPr="000E0E53" w:rsidRDefault="00F559BD" w:rsidP="00F559BD">
      <w:pPr>
        <w:ind w:left="220" w:hangingChars="100" w:hanging="220"/>
        <w:rPr>
          <w:rFonts w:ascii="ＭＳ ゴシック" w:eastAsia="ＭＳ ゴシック" w:hAnsi="ＭＳ ゴシック"/>
          <w:color w:val="000000"/>
        </w:rPr>
      </w:pPr>
    </w:p>
    <w:p w14:paraId="55351712"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70C2F90F" w14:textId="77777777" w:rsidR="00F559BD" w:rsidRPr="000E0E53" w:rsidRDefault="00F559BD" w:rsidP="00F559BD">
      <w:pPr>
        <w:ind w:left="220" w:hangingChars="100" w:hanging="220"/>
        <w:rPr>
          <w:rFonts w:ascii="ＭＳ ゴシック" w:eastAsia="ＭＳ ゴシック" w:hAnsi="ＭＳ ゴシック"/>
          <w:color w:val="000000"/>
        </w:rPr>
      </w:pPr>
    </w:p>
    <w:p w14:paraId="02D9A765"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5)　受託者は、本業務を終了又は契約解除する場合には、受託者において本業務遂行</w:t>
      </w:r>
      <w:r w:rsidRPr="000E0E53">
        <w:rPr>
          <w:rFonts w:ascii="ＭＳ ゴシック" w:eastAsia="ＭＳ ゴシック" w:hAnsi="ＭＳ ゴシック" w:hint="eastAsia"/>
          <w:color w:val="000000"/>
        </w:rPr>
        <w:lastRenderedPageBreak/>
        <w:t>中に得た本業務に関する情報（紙媒体及び電子媒体であってこれらの複製を含む。）を速やかに担当職員に返却し、又は廃棄し、若しくは消去すること。その際、担当職員の確認を必ず受けること。</w:t>
      </w:r>
    </w:p>
    <w:p w14:paraId="72F77361" w14:textId="77777777" w:rsidR="00F559BD" w:rsidRPr="000E0E53" w:rsidRDefault="00F559BD" w:rsidP="00F559BD">
      <w:pPr>
        <w:ind w:left="220" w:hangingChars="100" w:hanging="220"/>
        <w:rPr>
          <w:rFonts w:ascii="ＭＳ ゴシック" w:eastAsia="ＭＳ ゴシック" w:hAnsi="ＭＳ ゴシック"/>
          <w:color w:val="000000"/>
        </w:rPr>
      </w:pPr>
    </w:p>
    <w:p w14:paraId="1A123818"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6)　受託者は、契約期間中及び契約終了後においても、本業務に関して知り得た当省の業務上の内容について、他に漏らし、又は他の目的に利用してはならない。</w:t>
      </w:r>
    </w:p>
    <w:p w14:paraId="47FEB1D5" w14:textId="77777777" w:rsidR="00F559BD" w:rsidRPr="000E0E53" w:rsidRDefault="00F559BD" w:rsidP="00F559BD">
      <w:pPr>
        <w:ind w:leftChars="104" w:left="229" w:firstLineChars="94" w:firstLine="207"/>
        <w:rPr>
          <w:rFonts w:ascii="ＭＳ ゴシック" w:eastAsia="ＭＳ ゴシック" w:hAnsi="ＭＳ ゴシック"/>
          <w:color w:val="000000"/>
        </w:rPr>
      </w:pPr>
      <w:r w:rsidRPr="000E0E53">
        <w:rPr>
          <w:rFonts w:ascii="ＭＳ ゴシック" w:eastAsia="ＭＳ ゴシック" w:hAnsi="ＭＳ ゴシック" w:hint="eastAsia"/>
          <w:color w:val="000000"/>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0F90C4D" w14:textId="77777777" w:rsidR="00F559BD" w:rsidRPr="000E0E53" w:rsidRDefault="00F559BD" w:rsidP="00F559BD">
      <w:pPr>
        <w:ind w:left="220" w:hangingChars="100" w:hanging="220"/>
        <w:rPr>
          <w:rFonts w:ascii="ＭＳ ゴシック" w:eastAsia="ＭＳ ゴシック" w:hAnsi="ＭＳ ゴシック"/>
          <w:color w:val="000000"/>
        </w:rPr>
      </w:pPr>
    </w:p>
    <w:p w14:paraId="3D59AA3C"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3E4857B" w14:textId="77777777" w:rsidR="00F559BD" w:rsidRPr="000E0E53" w:rsidRDefault="00F559BD" w:rsidP="00F559BD">
      <w:pPr>
        <w:ind w:left="220" w:hangingChars="100" w:hanging="220"/>
        <w:rPr>
          <w:rFonts w:ascii="ＭＳ ゴシック" w:eastAsia="ＭＳ ゴシック" w:hAnsi="ＭＳ ゴシック"/>
          <w:color w:val="000000"/>
        </w:rPr>
      </w:pPr>
    </w:p>
    <w:p w14:paraId="60E196AC"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495E4044" w14:textId="77777777" w:rsidR="00F559BD" w:rsidRPr="000E0E53" w:rsidRDefault="00F559BD" w:rsidP="00F559BD">
      <w:pPr>
        <w:ind w:left="220" w:hangingChars="100" w:hanging="220"/>
        <w:rPr>
          <w:rFonts w:ascii="ＭＳ ゴシック" w:eastAsia="ＭＳ ゴシック" w:hAnsi="ＭＳ ゴシック"/>
          <w:color w:val="000000"/>
        </w:rPr>
      </w:pPr>
    </w:p>
    <w:p w14:paraId="3FD44D3D"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4EA40383" w14:textId="77777777" w:rsidR="00F559BD" w:rsidRPr="000E0E53" w:rsidRDefault="00F559BD" w:rsidP="00F559BD">
      <w:pPr>
        <w:ind w:left="220" w:hangingChars="100" w:hanging="220"/>
        <w:rPr>
          <w:rFonts w:ascii="ＭＳ ゴシック" w:eastAsia="ＭＳ ゴシック" w:hAnsi="ＭＳ ゴシック"/>
          <w:color w:val="000000"/>
        </w:rPr>
      </w:pPr>
    </w:p>
    <w:p w14:paraId="05279714"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5ADB8F9D" w14:textId="77777777" w:rsidR="00F559BD" w:rsidRPr="000E0E53" w:rsidRDefault="00F559BD" w:rsidP="00F559BD">
      <w:pPr>
        <w:ind w:left="220" w:hangingChars="100" w:hanging="220"/>
        <w:rPr>
          <w:rFonts w:ascii="ＭＳ ゴシック" w:eastAsia="ＭＳ ゴシック" w:hAnsi="ＭＳ ゴシック"/>
          <w:color w:val="000000"/>
        </w:rPr>
      </w:pPr>
    </w:p>
    <w:p w14:paraId="34216077"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color w:val="000000"/>
        </w:rPr>
        <w:t>11</w:t>
      </w:r>
      <w:r w:rsidRPr="000E0E53">
        <w:rPr>
          <w:rFonts w:ascii="ＭＳ ゴシック" w:eastAsia="ＭＳ ゴシック" w:hAnsi="ＭＳ ゴシック" w:hint="eastAsia"/>
          <w:color w:val="000000"/>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w:t>
      </w:r>
      <w:r w:rsidRPr="000E0E53">
        <w:rPr>
          <w:rFonts w:ascii="ＭＳ ゴシック" w:eastAsia="ＭＳ ゴシック" w:hAnsi="ＭＳ ゴシック" w:hint="eastAsia"/>
          <w:color w:val="000000"/>
        </w:rPr>
        <w:lastRenderedPageBreak/>
        <w:t>までの措置の実施を契約等により再委託先に担保させること。また、1)の確認書類には再委託先に係るものも含むこと。</w:t>
      </w:r>
    </w:p>
    <w:p w14:paraId="7F7E7451" w14:textId="77777777" w:rsidR="00F559BD" w:rsidRPr="000E0E53" w:rsidRDefault="00F559BD" w:rsidP="00F559BD">
      <w:pPr>
        <w:ind w:left="220" w:hangingChars="100" w:hanging="220"/>
        <w:rPr>
          <w:rFonts w:ascii="ＭＳ ゴシック" w:eastAsia="ＭＳ ゴシック" w:hAnsi="ＭＳ ゴシック"/>
          <w:color w:val="000000"/>
        </w:rPr>
      </w:pPr>
    </w:p>
    <w:p w14:paraId="31414562"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color w:val="000000"/>
        </w:rPr>
        <w:t>12</w:t>
      </w:r>
      <w:r w:rsidRPr="000E0E53">
        <w:rPr>
          <w:rFonts w:ascii="ＭＳ ゴシック" w:eastAsia="ＭＳ ゴシック" w:hAnsi="ＭＳ ゴシック" w:hint="eastAsia"/>
          <w:color w:val="000000"/>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300F811E" w14:textId="77777777" w:rsidR="00F559BD" w:rsidRPr="000E0E53" w:rsidRDefault="00F559BD" w:rsidP="00F559BD">
      <w:pPr>
        <w:ind w:left="220" w:hangingChars="100" w:hanging="220"/>
        <w:rPr>
          <w:rFonts w:ascii="ＭＳ ゴシック" w:eastAsia="ＭＳ ゴシック" w:hAnsi="ＭＳ ゴシック"/>
          <w:color w:val="000000"/>
        </w:rPr>
      </w:pPr>
    </w:p>
    <w:p w14:paraId="5DD91E6F"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color w:val="000000"/>
        </w:rPr>
        <w:t>13)</w:t>
      </w:r>
      <w:r w:rsidRPr="000E0E53">
        <w:rPr>
          <w:rFonts w:ascii="ＭＳ ゴシック" w:eastAsia="ＭＳ ゴシック" w:hAnsi="ＭＳ ゴシック" w:hint="eastAsia"/>
          <w:color w:val="000000"/>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受託者は、ウェブサイトを構築又は運用する場合には、インターネットを介して通信する情報の盗聴及び改ざんの防止並びに正当なウェブサーバであることを利用者が確認できるようにするため、TLS</w:t>
      </w:r>
      <w:r w:rsidRPr="000E0E53">
        <w:rPr>
          <w:rFonts w:ascii="ＭＳ ゴシック" w:eastAsia="ＭＳ ゴシック" w:hAnsi="ＭＳ ゴシック"/>
          <w:color w:val="000000"/>
        </w:rPr>
        <w:t>(</w:t>
      </w:r>
      <w:r w:rsidRPr="000E0E53">
        <w:rPr>
          <w:rFonts w:ascii="ＭＳ ゴシック" w:eastAsia="ＭＳ ゴシック" w:hAnsi="ＭＳ ゴシック" w:hint="eastAsia"/>
          <w:color w:val="000000"/>
        </w:rPr>
        <w:t>SSL</w:t>
      </w:r>
      <w:r w:rsidRPr="000E0E53">
        <w:rPr>
          <w:rFonts w:ascii="ＭＳ ゴシック" w:eastAsia="ＭＳ ゴシック" w:hAnsi="ＭＳ ゴシック"/>
          <w:color w:val="000000"/>
        </w:rPr>
        <w:t>)</w:t>
      </w:r>
      <w:r w:rsidRPr="000E0E53">
        <w:rPr>
          <w:rFonts w:ascii="ＭＳ ゴシック" w:eastAsia="ＭＳ ゴシック" w:hAnsi="ＭＳ ゴシック" w:hint="eastAsia"/>
          <w:color w:val="000000"/>
        </w:rPr>
        <w:t>暗号化の実施等によりウェブサイトの暗号化の対策等を講じること。</w:t>
      </w:r>
    </w:p>
    <w:p w14:paraId="6D716D8D" w14:textId="77777777" w:rsidR="00F559BD" w:rsidRPr="000E0E53" w:rsidRDefault="00F559BD" w:rsidP="00F559BD">
      <w:pPr>
        <w:ind w:left="221" w:firstLineChars="100" w:firstLine="220"/>
        <w:rPr>
          <w:rFonts w:ascii="ＭＳ ゴシック" w:eastAsia="ＭＳ ゴシック" w:hAnsi="ＭＳ ゴシック"/>
          <w:color w:val="000000"/>
        </w:rPr>
      </w:pPr>
      <w:r w:rsidRPr="000E0E53">
        <w:rPr>
          <w:rFonts w:ascii="ＭＳ ゴシック" w:eastAsia="ＭＳ ゴシック" w:hAnsi="ＭＳ ゴシック" w:hint="eastAsia"/>
          <w:color w:val="000000"/>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384A346" w14:textId="77777777" w:rsidR="00F559BD" w:rsidRPr="000E0E53" w:rsidRDefault="00F559BD" w:rsidP="00F559BD">
      <w:pPr>
        <w:ind w:left="220" w:hangingChars="100" w:hanging="220"/>
        <w:rPr>
          <w:rFonts w:ascii="ＭＳ ゴシック" w:eastAsia="ＭＳ ゴシック" w:hAnsi="ＭＳ ゴシック"/>
          <w:color w:val="000000"/>
        </w:rPr>
      </w:pPr>
    </w:p>
    <w:p w14:paraId="02788163"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color w:val="000000"/>
        </w:rPr>
        <w:t>14</w:t>
      </w:r>
      <w:r w:rsidRPr="000E0E53">
        <w:rPr>
          <w:rFonts w:ascii="ＭＳ ゴシック" w:eastAsia="ＭＳ ゴシック" w:hAnsi="ＭＳ ゴシック" w:hint="eastAsia"/>
          <w:color w:val="000000"/>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640854FB" w14:textId="77777777" w:rsidR="00F559BD" w:rsidRPr="000E0E53" w:rsidRDefault="00F559BD" w:rsidP="00F559BD">
      <w:pPr>
        <w:ind w:left="220" w:hangingChars="100" w:hanging="220"/>
        <w:rPr>
          <w:rFonts w:ascii="ＭＳ ゴシック" w:eastAsia="ＭＳ ゴシック" w:hAnsi="ＭＳ ゴシック"/>
          <w:color w:val="000000"/>
        </w:rPr>
      </w:pPr>
    </w:p>
    <w:p w14:paraId="2EB10CDC"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color w:val="000000"/>
        </w:rPr>
        <w:t>15</w:t>
      </w:r>
      <w:r w:rsidRPr="000E0E53">
        <w:rPr>
          <w:rFonts w:ascii="ＭＳ ゴシック" w:eastAsia="ＭＳ ゴシック" w:hAnsi="ＭＳ ゴシック" w:hint="eastAsia"/>
          <w:color w:val="000000"/>
        </w:rPr>
        <w:t>)　受託者は、ウェブサイト又は電子メール送受信機能を含むシステム等の当省外向けシステムを構築又は運用する場合には、政府機関のドメインであることが保証されるドメイン名「.go.jp」を使用すること。</w:t>
      </w:r>
    </w:p>
    <w:p w14:paraId="59471F13" w14:textId="77777777" w:rsidR="00F559BD" w:rsidRPr="000E0E53" w:rsidRDefault="00F559BD" w:rsidP="00F559BD">
      <w:pPr>
        <w:ind w:left="220" w:hangingChars="100" w:hanging="220"/>
        <w:rPr>
          <w:rFonts w:ascii="ＭＳ ゴシック" w:eastAsia="ＭＳ ゴシック" w:hAnsi="ＭＳ ゴシック"/>
          <w:color w:val="000000"/>
        </w:rPr>
      </w:pPr>
    </w:p>
    <w:p w14:paraId="187FFCDD"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16)　受託者は、情報システム（ウェブサイトを含む。以下同じ。）の設計、構築、運</w:t>
      </w:r>
      <w:r w:rsidRPr="000E0E53">
        <w:rPr>
          <w:rFonts w:ascii="ＭＳ ゴシック" w:eastAsia="ＭＳ ゴシック" w:hAnsi="ＭＳ ゴシック" w:hint="eastAsia"/>
          <w:color w:val="000000"/>
        </w:rPr>
        <w:lastRenderedPageBreak/>
        <w:t>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1145F6A" w14:textId="77777777" w:rsidR="00F559BD" w:rsidRPr="000E0E53" w:rsidRDefault="00F559BD" w:rsidP="00F559BD">
      <w:pPr>
        <w:ind w:leftChars="100" w:left="44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59D10AC" w14:textId="77777777" w:rsidR="00F559BD" w:rsidRPr="000E0E53" w:rsidRDefault="00F559BD" w:rsidP="00F559BD">
      <w:pPr>
        <w:ind w:leftChars="100" w:left="440" w:hangingChars="100" w:hanging="220"/>
        <w:rPr>
          <w:rFonts w:ascii="ＭＳ ゴシック" w:eastAsia="ＭＳ ゴシック" w:hAnsi="ＭＳ ゴシック"/>
          <w:color w:val="000000"/>
        </w:rPr>
      </w:pPr>
    </w:p>
    <w:p w14:paraId="75953B92" w14:textId="77777777" w:rsidR="00F559BD" w:rsidRPr="000E0E53" w:rsidRDefault="00F559BD" w:rsidP="00F559BD">
      <w:pPr>
        <w:ind w:leftChars="100" w:left="44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791B585D" w14:textId="77777777" w:rsidR="00F559BD" w:rsidRPr="000E0E53" w:rsidRDefault="00F559BD" w:rsidP="00F559BD">
      <w:pPr>
        <w:ind w:leftChars="100" w:left="440" w:hangingChars="100" w:hanging="220"/>
        <w:rPr>
          <w:rFonts w:ascii="ＭＳ ゴシック" w:eastAsia="ＭＳ ゴシック" w:hAnsi="ＭＳ ゴシック"/>
          <w:color w:val="000000"/>
        </w:rPr>
      </w:pPr>
    </w:p>
    <w:p w14:paraId="2919E032" w14:textId="77777777" w:rsidR="00F559BD" w:rsidRPr="000E0E53" w:rsidRDefault="00F559BD" w:rsidP="00F559BD">
      <w:pPr>
        <w:ind w:leftChars="100" w:left="44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 xml:space="preserve">③不正プログラム対策ソフトウェア等の導入に当たり、既知及び未知の不正プログラムの検知及びその実行の防止の機能を有するソフトウェアを導入すること。 </w:t>
      </w:r>
    </w:p>
    <w:p w14:paraId="60BAB41B" w14:textId="77777777" w:rsidR="00F559BD" w:rsidRPr="000E0E53" w:rsidRDefault="00F559BD" w:rsidP="00F559BD">
      <w:pPr>
        <w:ind w:leftChars="100" w:left="440" w:hangingChars="100" w:hanging="220"/>
        <w:rPr>
          <w:rFonts w:ascii="ＭＳ ゴシック" w:eastAsia="ＭＳ ゴシック" w:hAnsi="ＭＳ ゴシック"/>
          <w:color w:val="000000"/>
        </w:rPr>
      </w:pPr>
    </w:p>
    <w:p w14:paraId="759C56C2" w14:textId="77777777" w:rsidR="00F559BD" w:rsidRPr="000E0E53" w:rsidRDefault="00F559BD" w:rsidP="00F559BD">
      <w:pPr>
        <w:ind w:leftChars="100" w:left="44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09B94059" w14:textId="77777777" w:rsidR="00F559BD" w:rsidRPr="000E0E53" w:rsidRDefault="00F559BD" w:rsidP="00F559BD">
      <w:pPr>
        <w:ind w:leftChars="100" w:left="440" w:hangingChars="100" w:hanging="220"/>
        <w:rPr>
          <w:rFonts w:ascii="ＭＳ ゴシック" w:eastAsia="ＭＳ ゴシック" w:hAnsi="ＭＳ ゴシック"/>
          <w:color w:val="000000"/>
        </w:rPr>
      </w:pPr>
    </w:p>
    <w:p w14:paraId="22E65127" w14:textId="77777777" w:rsidR="00F559BD" w:rsidRPr="000E0E53" w:rsidRDefault="00F559BD" w:rsidP="00F559BD">
      <w:pPr>
        <w:ind w:leftChars="100" w:left="44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78C40F32" w14:textId="77777777" w:rsidR="00F559BD" w:rsidRPr="000E0E53" w:rsidRDefault="00F559BD" w:rsidP="00F559BD">
      <w:pPr>
        <w:ind w:leftChars="100" w:left="440" w:hangingChars="100" w:hanging="220"/>
        <w:rPr>
          <w:rFonts w:ascii="ＭＳ ゴシック" w:eastAsia="ＭＳ ゴシック" w:hAnsi="ＭＳ ゴシック"/>
          <w:color w:val="000000"/>
        </w:rPr>
      </w:pPr>
    </w:p>
    <w:p w14:paraId="1487DCB0" w14:textId="77777777" w:rsidR="00F559BD" w:rsidRPr="000E0E53" w:rsidRDefault="00F559BD" w:rsidP="00F559BD">
      <w:pPr>
        <w:ind w:leftChars="100" w:left="44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⑥電子メール送受信機能を含むシステム等の当省外向けシステムを構築又は運用する場合には、政府機関のドメインであることが保証されるドメイン名「.go.jp」を使用すること。</w:t>
      </w:r>
    </w:p>
    <w:p w14:paraId="3B2A1897" w14:textId="77777777" w:rsidR="00F559BD" w:rsidRPr="000E0E53" w:rsidRDefault="00F559BD" w:rsidP="00F559BD">
      <w:pPr>
        <w:ind w:leftChars="100" w:left="440" w:hangingChars="100" w:hanging="220"/>
        <w:rPr>
          <w:rFonts w:ascii="ＭＳ ゴシック" w:eastAsia="ＭＳ ゴシック" w:hAnsi="ＭＳ ゴシック"/>
          <w:color w:val="000000"/>
        </w:rPr>
      </w:pPr>
    </w:p>
    <w:p w14:paraId="58FE2BBA" w14:textId="77777777" w:rsidR="00F559BD" w:rsidRPr="000E0E53" w:rsidRDefault="00F559BD" w:rsidP="00F559BD">
      <w:pPr>
        <w:ind w:leftChars="100" w:left="440" w:hangingChars="100" w:hanging="220"/>
        <w:rPr>
          <w:rFonts w:ascii="ＭＳ ゴシック" w:eastAsia="ＭＳ ゴシック" w:hAnsi="ＭＳ ゴシック"/>
          <w:color w:val="000000"/>
        </w:rPr>
      </w:pPr>
      <w:r w:rsidRPr="000E0E53">
        <w:rPr>
          <w:rFonts w:ascii="ＭＳ ゴシック" w:eastAsia="ＭＳ ゴシック" w:hAnsi="ＭＳ ゴシック" w:hint="eastAsia"/>
          <w:color w:val="000000"/>
        </w:rPr>
        <w:t>⑦電子メール送受信機能を含む場合には、SPF（Sender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29E0545D" w14:textId="77777777" w:rsidR="00F559BD" w:rsidRPr="000E0E53" w:rsidRDefault="00F559BD" w:rsidP="00F559BD">
      <w:pPr>
        <w:ind w:left="220" w:hangingChars="100" w:hanging="220"/>
        <w:rPr>
          <w:rFonts w:ascii="ＭＳ ゴシック" w:eastAsia="ＭＳ ゴシック" w:hAnsi="ＭＳ ゴシック"/>
          <w:color w:val="000000"/>
        </w:rPr>
      </w:pPr>
    </w:p>
    <w:p w14:paraId="1E114CCD"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color w:val="000000"/>
        </w:rPr>
        <w:lastRenderedPageBreak/>
        <w:t>17</w:t>
      </w:r>
      <w:r w:rsidRPr="000E0E53">
        <w:rPr>
          <w:rFonts w:ascii="ＭＳ ゴシック" w:eastAsia="ＭＳ ゴシック" w:hAnsi="ＭＳ ゴシック" w:hint="eastAsia"/>
          <w:color w:val="000000"/>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また、外部サービスを利用する場合は、その利用状況を管理すること。</w:t>
      </w:r>
    </w:p>
    <w:p w14:paraId="18BC2639" w14:textId="77777777" w:rsidR="00F559BD" w:rsidRPr="000E0E53" w:rsidRDefault="00F559BD" w:rsidP="00F559BD">
      <w:pPr>
        <w:ind w:leftChars="100" w:left="220" w:firstLineChars="100" w:firstLine="220"/>
        <w:rPr>
          <w:rFonts w:ascii="ＭＳ ゴシック" w:eastAsia="ＭＳ ゴシック" w:hAnsi="ＭＳ ゴシック"/>
          <w:color w:val="000000"/>
        </w:rPr>
      </w:pPr>
      <w:r w:rsidRPr="000E0E53">
        <w:rPr>
          <w:rFonts w:ascii="ＭＳ ゴシック" w:eastAsia="ＭＳ ゴシック" w:hAnsi="ＭＳ ゴシック" w:hint="eastAsia"/>
          <w:color w:val="000000"/>
        </w:rPr>
        <w:t>なお、受託者は、委託業務を実施するに当たり、クラウドサービスを調達する際は、「政府情報システムのためのセキュリティ評価制度（ISMAP）」において登録されたサービスから調達することを原則とすること。</w:t>
      </w:r>
    </w:p>
    <w:p w14:paraId="051312B5" w14:textId="77777777" w:rsidR="00F559BD" w:rsidRPr="000E0E53" w:rsidRDefault="00F559BD" w:rsidP="00F559BD">
      <w:pPr>
        <w:ind w:left="220" w:hangingChars="100" w:hanging="220"/>
        <w:rPr>
          <w:rFonts w:ascii="ＭＳ ゴシック" w:eastAsia="ＭＳ ゴシック" w:hAnsi="ＭＳ ゴシック"/>
          <w:color w:val="000000"/>
        </w:rPr>
      </w:pPr>
    </w:p>
    <w:p w14:paraId="47C14D7F" w14:textId="77777777" w:rsidR="00F559BD" w:rsidRPr="000E0E53" w:rsidRDefault="00F559BD" w:rsidP="00F559BD">
      <w:pPr>
        <w:ind w:left="220" w:hangingChars="100" w:hanging="220"/>
        <w:rPr>
          <w:rFonts w:ascii="ＭＳ ゴシック" w:eastAsia="ＭＳ ゴシック" w:hAnsi="ＭＳ ゴシック"/>
          <w:color w:val="000000"/>
        </w:rPr>
      </w:pPr>
      <w:r w:rsidRPr="000E0E53">
        <w:rPr>
          <w:rFonts w:ascii="ＭＳ ゴシック" w:eastAsia="ＭＳ ゴシック" w:hAnsi="ＭＳ ゴシック"/>
          <w:color w:val="000000"/>
        </w:rPr>
        <w:t>18)</w:t>
      </w:r>
      <w:r w:rsidRPr="000E0E53">
        <w:rPr>
          <w:rFonts w:ascii="ＭＳ ゴシック" w:eastAsia="ＭＳ ゴシック" w:hAnsi="ＭＳ ゴシック" w:hint="eastAsia"/>
          <w:color w:val="000000"/>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5DC6CD43" w14:textId="77777777" w:rsidR="00F559BD" w:rsidRPr="000E0E53" w:rsidRDefault="00F559BD" w:rsidP="00F559BD">
      <w:pPr>
        <w:ind w:leftChars="100" w:left="436" w:hangingChars="98" w:hanging="216"/>
        <w:rPr>
          <w:rFonts w:ascii="ＭＳ ゴシック" w:eastAsia="ＭＳ ゴシック" w:hAnsi="ＭＳ ゴシック"/>
          <w:color w:val="000000"/>
        </w:rPr>
      </w:pPr>
      <w:r w:rsidRPr="000E0E53">
        <w:rPr>
          <w:rFonts w:ascii="ＭＳ ゴシック" w:eastAsia="ＭＳ ゴシック" w:hAnsi="ＭＳ ゴシック" w:hint="eastAsia"/>
          <w:color w:val="000000"/>
        </w:rPr>
        <w:t>①提供するウェブサイト又はアプリケーション・コンテンツが不正プログラムを含まないこと。また、そのために以下を含む対策を行うこと。</w:t>
      </w:r>
    </w:p>
    <w:p w14:paraId="2EBD7229" w14:textId="77777777" w:rsidR="00F559BD" w:rsidRPr="000E0E53" w:rsidRDefault="00F559BD" w:rsidP="00F559BD">
      <w:pPr>
        <w:ind w:leftChars="202" w:left="994" w:hangingChars="250" w:hanging="550"/>
        <w:rPr>
          <w:rFonts w:ascii="ＭＳ ゴシック" w:eastAsia="ＭＳ ゴシック" w:hAnsi="ＭＳ ゴシック"/>
          <w:color w:val="000000"/>
        </w:rPr>
      </w:pPr>
      <w:r w:rsidRPr="000E0E53">
        <w:rPr>
          <w:rFonts w:ascii="ＭＳ ゴシック" w:eastAsia="ＭＳ ゴシック" w:hAnsi="ＭＳ ゴシック" w:hint="eastAsia"/>
          <w:color w:val="000000"/>
        </w:rPr>
        <w:t>（</w:t>
      </w:r>
      <w:r w:rsidRPr="000E0E53">
        <w:rPr>
          <w:rFonts w:ascii="ＭＳ ゴシック" w:eastAsia="ＭＳ ゴシック" w:hAnsi="ＭＳ ゴシック"/>
          <w:color w:val="000000"/>
        </w:rPr>
        <w:t>a）</w:t>
      </w:r>
      <w:r w:rsidRPr="000E0E53">
        <w:rPr>
          <w:rFonts w:ascii="ＭＳ ゴシック" w:eastAsia="ＭＳ ゴシック" w:hAnsi="ＭＳ ゴシック" w:hint="eastAsia"/>
          <w:color w:val="000000"/>
        </w:rPr>
        <w:t>ウェブサイト又は</w:t>
      </w:r>
      <w:r w:rsidRPr="000E0E53">
        <w:rPr>
          <w:rFonts w:ascii="ＭＳ ゴシック" w:eastAsia="ＭＳ ゴシック" w:hAnsi="ＭＳ ゴシック"/>
          <w:color w:val="000000"/>
        </w:rPr>
        <w:t>アプリケーション・コンテンツを提供する前に、不正プログラム対策ソフトウェアを用いてスキャンを行い、不正プログラムが含まれていないことを確認すること。</w:t>
      </w:r>
    </w:p>
    <w:p w14:paraId="34D15B2C" w14:textId="77777777" w:rsidR="00F559BD" w:rsidRPr="000E0E53" w:rsidRDefault="00F559BD" w:rsidP="00F559BD">
      <w:pPr>
        <w:ind w:leftChars="202" w:left="994" w:hangingChars="250" w:hanging="550"/>
        <w:rPr>
          <w:rFonts w:ascii="ＭＳ ゴシック" w:eastAsia="ＭＳ ゴシック" w:hAnsi="ＭＳ ゴシック"/>
          <w:color w:val="000000"/>
        </w:rPr>
      </w:pPr>
      <w:r w:rsidRPr="000E0E53">
        <w:rPr>
          <w:rFonts w:ascii="ＭＳ ゴシック" w:eastAsia="ＭＳ ゴシック" w:hAnsi="ＭＳ ゴシック" w:hint="eastAsia"/>
          <w:color w:val="000000"/>
        </w:rPr>
        <w:t>（</w:t>
      </w:r>
      <w:r w:rsidRPr="000E0E53">
        <w:rPr>
          <w:rFonts w:ascii="ＭＳ ゴシック" w:eastAsia="ＭＳ ゴシック" w:hAnsi="ＭＳ ゴシック"/>
          <w:color w:val="000000"/>
        </w:rPr>
        <w:t>b）アプリケーションプログラムを提供する場合には、当該アプリケーションの仕様に反するプログラムコードが含まれていないことを確認すること。</w:t>
      </w:r>
    </w:p>
    <w:p w14:paraId="5EA37D60" w14:textId="77777777" w:rsidR="00F559BD" w:rsidRPr="000E0E53" w:rsidRDefault="00F559BD" w:rsidP="00F559BD">
      <w:pPr>
        <w:ind w:leftChars="202" w:left="994" w:hangingChars="250" w:hanging="550"/>
        <w:rPr>
          <w:rFonts w:ascii="ＭＳ ゴシック" w:eastAsia="ＭＳ ゴシック" w:hAnsi="ＭＳ ゴシック"/>
          <w:color w:val="000000"/>
        </w:rPr>
      </w:pPr>
      <w:r w:rsidRPr="000E0E53">
        <w:rPr>
          <w:rFonts w:ascii="ＭＳ ゴシック" w:eastAsia="ＭＳ ゴシック" w:hAnsi="ＭＳ ゴシック" w:hint="eastAsia"/>
          <w:color w:val="000000"/>
        </w:rPr>
        <w:t>（</w:t>
      </w:r>
      <w:r w:rsidRPr="000E0E53">
        <w:rPr>
          <w:rFonts w:ascii="ＭＳ ゴシック" w:eastAsia="ＭＳ ゴシック" w:hAnsi="ＭＳ ゴシック"/>
          <w:color w:val="000000"/>
        </w:rPr>
        <w:t>c）提供する</w:t>
      </w:r>
      <w:r w:rsidRPr="000E0E53">
        <w:rPr>
          <w:rFonts w:ascii="ＭＳ ゴシック" w:eastAsia="ＭＳ ゴシック" w:hAnsi="ＭＳ ゴシック" w:hint="eastAsia"/>
          <w:color w:val="000000"/>
        </w:rPr>
        <w:t>ウェブサイト又は</w:t>
      </w:r>
      <w:r w:rsidRPr="000E0E53">
        <w:rPr>
          <w:rFonts w:ascii="ＭＳ ゴシック" w:eastAsia="ＭＳ ゴシック" w:hAnsi="ＭＳ ゴシック"/>
          <w:color w:val="000000"/>
        </w:rPr>
        <w:t>アプリケーション・コンテンツにおいて、</w:t>
      </w:r>
      <w:r w:rsidRPr="000E0E53">
        <w:rPr>
          <w:rFonts w:ascii="ＭＳ ゴシック" w:eastAsia="ＭＳ ゴシック" w:hAnsi="ＭＳ ゴシック" w:hint="eastAsia"/>
          <w:color w:val="000000"/>
        </w:rPr>
        <w:t>当</w:t>
      </w:r>
      <w:r w:rsidRPr="000E0E53">
        <w:rPr>
          <w:rFonts w:ascii="ＭＳ ゴシック" w:eastAsia="ＭＳ ゴシック" w:hAnsi="ＭＳ ゴシック"/>
          <w:color w:val="000000"/>
        </w:rPr>
        <w:t>省外のウェブサイト等のサーバへ自動的にアクセスが発生する機能が仕様に反して組み込まれていないことを、ＨＴＭＬソースを表示させるなどして確認すること。</w:t>
      </w:r>
    </w:p>
    <w:p w14:paraId="410DB646" w14:textId="77777777" w:rsidR="00F559BD" w:rsidRPr="000E0E53" w:rsidRDefault="00F559BD" w:rsidP="00F559BD">
      <w:pPr>
        <w:ind w:leftChars="100" w:left="436" w:hangingChars="98" w:hanging="216"/>
        <w:rPr>
          <w:rFonts w:ascii="ＭＳ ゴシック" w:eastAsia="ＭＳ ゴシック" w:hAnsi="ＭＳ ゴシック"/>
          <w:color w:val="000000"/>
        </w:rPr>
      </w:pPr>
    </w:p>
    <w:p w14:paraId="46167292" w14:textId="77777777" w:rsidR="00F559BD" w:rsidRPr="000E0E53" w:rsidRDefault="00F559BD" w:rsidP="00F559BD">
      <w:pPr>
        <w:ind w:leftChars="100" w:left="436" w:hangingChars="98" w:hanging="216"/>
        <w:rPr>
          <w:rFonts w:ascii="ＭＳ ゴシック" w:eastAsia="ＭＳ ゴシック" w:hAnsi="ＭＳ ゴシック"/>
          <w:color w:val="000000"/>
        </w:rPr>
      </w:pPr>
      <w:r w:rsidRPr="000E0E53">
        <w:rPr>
          <w:rFonts w:ascii="ＭＳ ゴシック" w:eastAsia="ＭＳ ゴシック" w:hAnsi="ＭＳ ゴシック" w:hint="eastAsia"/>
          <w:color w:val="000000"/>
        </w:rPr>
        <w:t>②提供するウェブサイト又はアプリケーションが脆弱性を含まないこと。</w:t>
      </w:r>
    </w:p>
    <w:p w14:paraId="66362E64" w14:textId="77777777" w:rsidR="00F559BD" w:rsidRPr="000E0E53" w:rsidRDefault="00F559BD" w:rsidP="00F559BD">
      <w:pPr>
        <w:ind w:leftChars="100" w:left="436" w:hangingChars="98" w:hanging="216"/>
        <w:rPr>
          <w:rFonts w:ascii="ＭＳ ゴシック" w:eastAsia="ＭＳ ゴシック" w:hAnsi="ＭＳ ゴシック"/>
          <w:color w:val="000000"/>
        </w:rPr>
      </w:pPr>
    </w:p>
    <w:p w14:paraId="479EACFC" w14:textId="77777777" w:rsidR="00F559BD" w:rsidRPr="000E0E53" w:rsidRDefault="00F559BD" w:rsidP="00F559BD">
      <w:pPr>
        <w:ind w:leftChars="100" w:left="436" w:hangingChars="98" w:hanging="216"/>
        <w:rPr>
          <w:rFonts w:ascii="ＭＳ ゴシック" w:eastAsia="ＭＳ ゴシック" w:hAnsi="ＭＳ ゴシック"/>
          <w:color w:val="000000"/>
        </w:rPr>
      </w:pPr>
      <w:r w:rsidRPr="000E0E53">
        <w:rPr>
          <w:rFonts w:ascii="ＭＳ ゴシック" w:eastAsia="ＭＳ ゴシック" w:hAnsi="ＭＳ ゴシック" w:hint="eastAsia"/>
          <w:color w:val="000000"/>
        </w:rPr>
        <w:t>③実行プログラムの形式以外にコンテンツを提供する手段がない場合を除き、実行プログラム形式でコンテンツを提供しないこと。</w:t>
      </w:r>
    </w:p>
    <w:p w14:paraId="2D5F26A6" w14:textId="77777777" w:rsidR="00F559BD" w:rsidRPr="000E0E53" w:rsidRDefault="00F559BD" w:rsidP="00F559BD">
      <w:pPr>
        <w:ind w:leftChars="100" w:left="436" w:hangingChars="98" w:hanging="216"/>
        <w:rPr>
          <w:rFonts w:ascii="ＭＳ ゴシック" w:eastAsia="ＭＳ ゴシック" w:hAnsi="ＭＳ ゴシック"/>
          <w:color w:val="000000"/>
        </w:rPr>
      </w:pPr>
    </w:p>
    <w:p w14:paraId="365A85BF" w14:textId="77777777" w:rsidR="00F559BD" w:rsidRPr="000E0E53" w:rsidRDefault="00F559BD" w:rsidP="00F559BD">
      <w:pPr>
        <w:ind w:leftChars="100" w:left="436" w:hangingChars="98" w:hanging="216"/>
        <w:rPr>
          <w:rFonts w:ascii="ＭＳ ゴシック" w:eastAsia="ＭＳ ゴシック" w:hAnsi="ＭＳ ゴシック"/>
          <w:color w:val="000000"/>
        </w:rPr>
      </w:pPr>
      <w:r w:rsidRPr="000E0E53">
        <w:rPr>
          <w:rFonts w:ascii="ＭＳ ゴシック" w:eastAsia="ＭＳ ゴシック" w:hAnsi="ＭＳ ゴシック" w:hint="eastAsia"/>
          <w:color w:val="000000"/>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w:t>
      </w:r>
      <w:r w:rsidRPr="000E0E53">
        <w:rPr>
          <w:rFonts w:ascii="ＭＳ ゴシック" w:eastAsia="ＭＳ ゴシック" w:hAnsi="ＭＳ ゴシック" w:hint="eastAsia"/>
          <w:color w:val="000000"/>
        </w:rPr>
        <w:lastRenderedPageBreak/>
        <w:t>署名を施すこと。</w:t>
      </w:r>
    </w:p>
    <w:p w14:paraId="49C9C940" w14:textId="77777777" w:rsidR="00F559BD" w:rsidRPr="000E0E53" w:rsidRDefault="00F559BD" w:rsidP="00F559BD">
      <w:pPr>
        <w:ind w:leftChars="100" w:left="436" w:hangingChars="98" w:hanging="216"/>
        <w:rPr>
          <w:rFonts w:ascii="ＭＳ ゴシック" w:eastAsia="ＭＳ ゴシック" w:hAnsi="ＭＳ ゴシック"/>
          <w:color w:val="000000"/>
        </w:rPr>
      </w:pPr>
    </w:p>
    <w:p w14:paraId="5D3A866C" w14:textId="77777777" w:rsidR="00F559BD" w:rsidRPr="000E0E53" w:rsidRDefault="00F559BD" w:rsidP="00F559BD">
      <w:pPr>
        <w:ind w:leftChars="100" w:left="436" w:hangingChars="98" w:hanging="216"/>
        <w:rPr>
          <w:rFonts w:ascii="ＭＳ ゴシック" w:eastAsia="ＭＳ ゴシック" w:hAnsi="ＭＳ ゴシック"/>
          <w:color w:val="000000"/>
        </w:rPr>
      </w:pPr>
      <w:r w:rsidRPr="000E0E53">
        <w:rPr>
          <w:rFonts w:ascii="ＭＳ ゴシック" w:eastAsia="ＭＳ ゴシック" w:hAnsi="ＭＳ ゴシック" w:hint="eastAsia"/>
          <w:color w:val="000000"/>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943C5D6" w14:textId="77777777" w:rsidR="00F559BD" w:rsidRPr="000E0E53" w:rsidRDefault="00F559BD" w:rsidP="00F559BD">
      <w:pPr>
        <w:ind w:leftChars="100" w:left="436" w:hangingChars="98" w:hanging="216"/>
        <w:rPr>
          <w:rFonts w:ascii="ＭＳ ゴシック" w:eastAsia="ＭＳ ゴシック" w:hAnsi="ＭＳ ゴシック"/>
          <w:color w:val="000000"/>
        </w:rPr>
      </w:pPr>
    </w:p>
    <w:p w14:paraId="28096C19" w14:textId="77777777" w:rsidR="00F559BD" w:rsidRPr="000E0E53" w:rsidRDefault="00F559BD" w:rsidP="00F559BD">
      <w:pPr>
        <w:ind w:leftChars="100" w:left="440" w:hangingChars="100" w:hanging="220"/>
        <w:rPr>
          <w:rFonts w:ascii="ＭＳ ゴシック" w:hAnsi="ＭＳ ゴシック"/>
          <w:color w:val="000000"/>
        </w:rPr>
      </w:pPr>
      <w:r w:rsidRPr="000E0E53">
        <w:rPr>
          <w:rFonts w:ascii="ＭＳ ゴシック" w:eastAsia="ＭＳ ゴシック" w:hAnsi="ＭＳ ゴシック" w:hint="eastAsia"/>
          <w:color w:val="000000"/>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0E0E53">
        <w:rPr>
          <w:rFonts w:ascii="ＭＳ ゴシック" w:eastAsia="ＭＳ ゴシック" w:hAnsi="ＭＳ ゴシック"/>
          <w:color w:val="000000"/>
        </w:rPr>
        <w:t>省外へのアクセスが情報セキュリティ上安全なものであることを確認</w:t>
      </w:r>
      <w:r w:rsidRPr="000E0E53">
        <w:rPr>
          <w:rFonts w:ascii="ＭＳ ゴシック" w:eastAsia="ＭＳ ゴシック" w:hAnsi="ＭＳ ゴシック" w:hint="eastAsia"/>
          <w:color w:val="000000"/>
        </w:rPr>
        <w:t>した上で、他のウェブサイト</w:t>
      </w:r>
      <w:r w:rsidRPr="000E0E53">
        <w:rPr>
          <w:rFonts w:ascii="ＭＳ ゴシック" w:eastAsia="ＭＳ ゴシック" w:hAnsi="ＭＳ ゴシック"/>
          <w:color w:val="000000"/>
        </w:rPr>
        <w:t>等のサーバへ自動的にアクセスが発生する</w:t>
      </w:r>
      <w:r w:rsidRPr="000E0E53">
        <w:rPr>
          <w:rFonts w:ascii="ＭＳ ゴシック" w:eastAsia="ＭＳ ゴシック" w:hAnsi="ＭＳ ゴシック" w:hint="eastAsia"/>
          <w:color w:val="000000"/>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0E0E53">
        <w:rPr>
          <w:rFonts w:ascii="ＭＳ ゴシック" w:eastAsia="ＭＳ ゴシック" w:hAnsi="ＭＳ ゴシック"/>
          <w:color w:val="000000"/>
        </w:rPr>
        <w:t>アプリケーション・コンテンツ</w:t>
      </w:r>
      <w:r w:rsidRPr="000E0E53">
        <w:rPr>
          <w:rFonts w:ascii="ＭＳ ゴシック" w:eastAsia="ＭＳ ゴシック" w:hAnsi="ＭＳ ゴシック" w:hint="eastAsia"/>
          <w:color w:val="000000"/>
        </w:rPr>
        <w:t>に掲載すること</w:t>
      </w:r>
      <w:r w:rsidRPr="000E0E53">
        <w:rPr>
          <w:rFonts w:ascii="ＭＳ ゴシック" w:eastAsia="ＭＳ ゴシック" w:hAnsi="ＭＳ ゴシック"/>
          <w:color w:val="000000"/>
        </w:rPr>
        <w:t>。</w:t>
      </w:r>
    </w:p>
    <w:p w14:paraId="0C84CE42" w14:textId="77777777" w:rsidR="00F559BD" w:rsidRDefault="00F559BD" w:rsidP="00F559BD">
      <w:pPr>
        <w:widowControl/>
        <w:rPr>
          <w:rFonts w:hAnsi="ＭＳ 明朝"/>
          <w:color w:val="000000"/>
          <w:sz w:val="18"/>
          <w:szCs w:val="18"/>
        </w:rPr>
      </w:pPr>
      <w:r>
        <w:rPr>
          <w:rFonts w:hAnsi="ＭＳ 明朝"/>
          <w:color w:val="000000"/>
          <w:sz w:val="18"/>
          <w:szCs w:val="18"/>
        </w:rPr>
        <w:br w:type="page"/>
      </w:r>
    </w:p>
    <w:p w14:paraId="5F294B6A" w14:textId="77777777" w:rsidR="00945021" w:rsidRPr="00A61B8F" w:rsidRDefault="00945021" w:rsidP="00945021">
      <w:pPr>
        <w:jc w:val="right"/>
        <w:rPr>
          <w:rFonts w:hAnsi="ＭＳ 明朝"/>
          <w:color w:val="000000"/>
          <w:sz w:val="18"/>
          <w:szCs w:val="18"/>
        </w:rPr>
      </w:pPr>
      <w:r w:rsidRPr="00A61B8F">
        <w:rPr>
          <w:rFonts w:hAnsi="ＭＳ 明朝" w:hint="eastAsia"/>
          <w:color w:val="000000"/>
          <w:sz w:val="18"/>
          <w:szCs w:val="18"/>
        </w:rPr>
        <w:lastRenderedPageBreak/>
        <w:t>別記</w:t>
      </w:r>
      <w:r>
        <w:rPr>
          <w:rFonts w:hAnsi="ＭＳ 明朝" w:hint="eastAsia"/>
          <w:color w:val="000000"/>
          <w:sz w:val="18"/>
          <w:szCs w:val="18"/>
        </w:rPr>
        <w:t>２</w:t>
      </w:r>
    </w:p>
    <w:p w14:paraId="4E3F01A4" w14:textId="77777777" w:rsidR="00945021" w:rsidRPr="00A61B8F" w:rsidRDefault="00945021" w:rsidP="00945021">
      <w:pPr>
        <w:jc w:val="right"/>
        <w:rPr>
          <w:rFonts w:hAnsi="ＭＳ 明朝"/>
          <w:color w:val="000000"/>
          <w:sz w:val="18"/>
          <w:szCs w:val="18"/>
        </w:rPr>
      </w:pPr>
    </w:p>
    <w:p w14:paraId="622ECC24" w14:textId="77777777" w:rsidR="00945021" w:rsidRPr="00A61B8F" w:rsidRDefault="00945021" w:rsidP="00945021">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385A5992" w14:textId="77777777" w:rsidR="00945021" w:rsidRPr="00A61B8F" w:rsidRDefault="00945021" w:rsidP="00945021">
      <w:pPr>
        <w:spacing w:line="0" w:lineRule="atLeast"/>
        <w:ind w:left="180" w:hangingChars="100" w:hanging="180"/>
        <w:jc w:val="both"/>
        <w:rPr>
          <w:rFonts w:hAnsi="ＭＳ 明朝"/>
          <w:color w:val="000000"/>
          <w:sz w:val="18"/>
          <w:szCs w:val="18"/>
        </w:rPr>
      </w:pPr>
    </w:p>
    <w:p w14:paraId="7D2AFD5E" w14:textId="77777777" w:rsidR="00945021" w:rsidRPr="00C50217" w:rsidRDefault="00945021" w:rsidP="00945021">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令和５</w:t>
      </w:r>
      <w:r w:rsidRPr="00C50217">
        <w:rPr>
          <w:rFonts w:hint="eastAsia"/>
          <w:sz w:val="18"/>
        </w:rPr>
        <w:t>年２月</w:t>
      </w:r>
      <w:r>
        <w:rPr>
          <w:rFonts w:hint="eastAsia"/>
          <w:sz w:val="18"/>
        </w:rPr>
        <w:t>２４</w:t>
      </w:r>
      <w:r w:rsidRPr="00C50217">
        <w:rPr>
          <w:rFonts w:hint="eastAsia"/>
          <w:sz w:val="18"/>
        </w:rPr>
        <w:t>日変更閣議決定）による以下会議運営の基準を満たすこととし、様式により作成した会議運営実績報告書を納入物とともに提出すること。</w:t>
      </w:r>
    </w:p>
    <w:p w14:paraId="7546FC5A" w14:textId="77777777" w:rsidR="00945021" w:rsidRPr="00A61B8F" w:rsidRDefault="00945021" w:rsidP="00945021">
      <w:pPr>
        <w:spacing w:line="0" w:lineRule="atLeast"/>
        <w:ind w:left="180" w:hangingChars="100" w:hanging="180"/>
        <w:jc w:val="both"/>
        <w:rPr>
          <w:rFonts w:hAnsi="ＭＳ 明朝"/>
          <w:color w:val="000000"/>
          <w:sz w:val="18"/>
          <w:szCs w:val="18"/>
        </w:rPr>
      </w:pPr>
    </w:p>
    <w:p w14:paraId="3F4BF69E" w14:textId="77777777" w:rsidR="00945021" w:rsidRPr="00A61B8F" w:rsidRDefault="00945021" w:rsidP="00945021">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6040D0DB" w14:textId="77777777" w:rsidR="00945021" w:rsidRPr="00A61B8F" w:rsidRDefault="00945021" w:rsidP="00945021">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945021" w:rsidRPr="00A61B8F" w14:paraId="609FFB46" w14:textId="77777777" w:rsidTr="001031A2">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31994A03" w14:textId="77777777" w:rsidR="00945021" w:rsidRPr="00A61B8F" w:rsidRDefault="00945021" w:rsidP="001031A2">
            <w:pPr>
              <w:pStyle w:val="af6"/>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60B91082" w14:textId="77777777" w:rsidR="00945021" w:rsidRPr="00A61B8F" w:rsidRDefault="00945021" w:rsidP="001031A2">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36BB26A4" w14:textId="77777777" w:rsidR="00945021" w:rsidRPr="00A61B8F" w:rsidRDefault="00945021" w:rsidP="001031A2">
            <w:pPr>
              <w:pStyle w:val="af6"/>
              <w:spacing w:line="0" w:lineRule="atLeast"/>
              <w:ind w:leftChars="10" w:left="202" w:rightChars="10" w:right="22"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44C62C22" w14:textId="77777777" w:rsidR="00945021" w:rsidRPr="00A61B8F" w:rsidRDefault="00945021" w:rsidP="001031A2">
            <w:pPr>
              <w:pStyle w:val="af8"/>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0197E3EE" w14:textId="77777777" w:rsidR="00945021" w:rsidRPr="00A61B8F" w:rsidRDefault="00945021" w:rsidP="001031A2">
            <w:pPr>
              <w:pStyle w:val="af8"/>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3B0FD131" w14:textId="77777777" w:rsidR="00945021" w:rsidRPr="00A61B8F" w:rsidRDefault="00945021" w:rsidP="001031A2">
            <w:pPr>
              <w:pStyle w:val="af8"/>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68D91353" w14:textId="77777777" w:rsidR="00945021" w:rsidRPr="00A61B8F" w:rsidRDefault="00945021" w:rsidP="001031A2">
            <w:pPr>
              <w:pStyle w:val="af8"/>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6AC74A3D" w14:textId="77777777" w:rsidR="00945021" w:rsidRPr="00A61B8F" w:rsidRDefault="00945021" w:rsidP="001031A2">
            <w:pPr>
              <w:pStyle w:val="af8"/>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7A78065C" w14:textId="77777777" w:rsidR="00945021" w:rsidRPr="00A61B8F" w:rsidRDefault="00945021" w:rsidP="001031A2">
            <w:pPr>
              <w:pStyle w:val="af8"/>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6998EF88" w14:textId="77777777" w:rsidR="00945021" w:rsidRPr="00A61B8F" w:rsidRDefault="00945021" w:rsidP="001031A2">
            <w:pPr>
              <w:pStyle w:val="af8"/>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2B2A14D7" w14:textId="77777777" w:rsidR="00945021" w:rsidRPr="00A61B8F" w:rsidRDefault="00945021" w:rsidP="001031A2">
            <w:pPr>
              <w:pStyle w:val="af8"/>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086E4D2E" w14:textId="77777777" w:rsidR="00945021" w:rsidRPr="00A61B8F" w:rsidRDefault="00945021" w:rsidP="001031A2">
            <w:pPr>
              <w:pStyle w:val="af8"/>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0A93A5B8" w14:textId="77777777" w:rsidR="00945021" w:rsidRPr="00A61B8F" w:rsidRDefault="00945021" w:rsidP="001031A2">
            <w:pPr>
              <w:pStyle w:val="af8"/>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5D494CAC" w14:textId="77777777" w:rsidR="00945021" w:rsidRPr="00A61B8F" w:rsidRDefault="00945021" w:rsidP="001031A2">
            <w:pPr>
              <w:pStyle w:val="af8"/>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600F519A" w14:textId="77777777" w:rsidR="00945021" w:rsidRPr="00A61B8F" w:rsidRDefault="00945021" w:rsidP="001031A2">
            <w:pPr>
              <w:pStyle w:val="af8"/>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46BA6918" w14:textId="77777777" w:rsidR="00945021" w:rsidRPr="00A61B8F" w:rsidRDefault="00945021" w:rsidP="001031A2">
            <w:pPr>
              <w:pStyle w:val="af8"/>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785EA9FD" w14:textId="77777777" w:rsidR="00945021" w:rsidRPr="00A61B8F" w:rsidRDefault="00945021" w:rsidP="001031A2">
            <w:pPr>
              <w:pStyle w:val="af8"/>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低燃費・低公害車が使用されていること。また、エコドライブに努めていること。</w:t>
            </w:r>
          </w:p>
          <w:p w14:paraId="62AC3ACE" w14:textId="77777777" w:rsidR="00945021" w:rsidRPr="00A61B8F" w:rsidRDefault="00945021" w:rsidP="001031A2">
            <w:pPr>
              <w:pStyle w:val="af8"/>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0458E042" w14:textId="77777777" w:rsidR="00945021" w:rsidRPr="00A61B8F" w:rsidRDefault="00945021" w:rsidP="001031A2">
            <w:pPr>
              <w:pStyle w:val="af8"/>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945021" w:rsidRPr="00A61B8F" w14:paraId="5C648F9F" w14:textId="77777777" w:rsidTr="001031A2">
        <w:trPr>
          <w:jc w:val="center"/>
        </w:trPr>
        <w:tc>
          <w:tcPr>
            <w:tcW w:w="710" w:type="dxa"/>
            <w:tcBorders>
              <w:top w:val="nil"/>
              <w:left w:val="nil"/>
              <w:bottom w:val="nil"/>
              <w:right w:val="nil"/>
            </w:tcBorders>
            <w:hideMark/>
          </w:tcPr>
          <w:p w14:paraId="74778837" w14:textId="77777777" w:rsidR="00945021" w:rsidRPr="00A61B8F" w:rsidRDefault="00945021" w:rsidP="001031A2">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28B19361" w14:textId="77777777" w:rsidR="00945021" w:rsidRPr="00A61B8F" w:rsidRDefault="00945021" w:rsidP="001031A2">
            <w:pPr>
              <w:pStyle w:val="af1"/>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低燃費・低公害車」とは、環境物品等の調達の推進に関する基本方針に示した「１３－１　自動車」を対象とする。</w:t>
            </w:r>
          </w:p>
          <w:p w14:paraId="3F6FAB35" w14:textId="77777777" w:rsidR="00945021" w:rsidRPr="00A61B8F" w:rsidRDefault="00945021" w:rsidP="001031A2">
            <w:pPr>
              <w:pStyle w:val="af1"/>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3A07E838" w14:textId="77777777" w:rsidR="00945021" w:rsidRPr="00A61B8F" w:rsidRDefault="00945021" w:rsidP="001031A2">
            <w:pPr>
              <w:pStyle w:val="af1"/>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18E6BA74" w14:textId="77777777" w:rsidR="00945021" w:rsidRPr="00A61B8F" w:rsidRDefault="00945021" w:rsidP="00945021">
      <w:pPr>
        <w:ind w:right="68"/>
        <w:jc w:val="right"/>
        <w:rPr>
          <w:rFonts w:hAnsi="ＭＳ 明朝"/>
          <w:color w:val="000000"/>
          <w:sz w:val="18"/>
          <w:szCs w:val="18"/>
          <w:lang w:eastAsia="zh-TW"/>
        </w:rPr>
      </w:pPr>
      <w:r w:rsidRPr="00A61B8F">
        <w:rPr>
          <w:rFonts w:hAnsi="ＭＳ 明朝"/>
          <w:color w:val="000000"/>
          <w:sz w:val="18"/>
          <w:szCs w:val="18"/>
          <w:lang w:eastAsia="zh-TW"/>
        </w:rPr>
        <w:br w:type="page"/>
      </w:r>
      <w:r>
        <w:rPr>
          <w:rFonts w:hAnsi="ＭＳ 明朝" w:hint="eastAsia"/>
          <w:color w:val="000000"/>
          <w:sz w:val="18"/>
          <w:szCs w:val="18"/>
          <w:lang w:eastAsia="zh-TW"/>
        </w:rPr>
        <w:lastRenderedPageBreak/>
        <w:t>別記</w:t>
      </w:r>
      <w:r w:rsidRPr="00A61B8F">
        <w:rPr>
          <w:rFonts w:hAnsi="ＭＳ 明朝" w:hint="eastAsia"/>
          <w:color w:val="000000"/>
          <w:sz w:val="18"/>
          <w:szCs w:val="18"/>
          <w:lang w:eastAsia="zh-TW"/>
        </w:rPr>
        <w:t>様式</w:t>
      </w:r>
    </w:p>
    <w:p w14:paraId="668BB8FF" w14:textId="77777777" w:rsidR="00945021" w:rsidRPr="00A61B8F" w:rsidRDefault="00945021" w:rsidP="00945021">
      <w:pPr>
        <w:ind w:right="68"/>
        <w:jc w:val="right"/>
        <w:rPr>
          <w:rFonts w:hAnsi="ＭＳ 明朝"/>
          <w:color w:val="000000"/>
          <w:sz w:val="18"/>
          <w:szCs w:val="18"/>
          <w:lang w:eastAsia="zh-TW"/>
        </w:rPr>
      </w:pPr>
      <w:r>
        <w:rPr>
          <w:rFonts w:hAnsi="ＭＳ 明朝" w:hint="eastAsia"/>
          <w:color w:val="000000"/>
          <w:sz w:val="18"/>
          <w:szCs w:val="18"/>
          <w:lang w:eastAsia="zh-TW"/>
        </w:rPr>
        <w:t>令和</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年</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月</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日</w:t>
      </w:r>
    </w:p>
    <w:p w14:paraId="19450C12" w14:textId="77777777" w:rsidR="00945021" w:rsidRPr="00A61B8F" w:rsidRDefault="00945021" w:rsidP="00945021">
      <w:pPr>
        <w:ind w:right="428"/>
        <w:jc w:val="right"/>
        <w:rPr>
          <w:rFonts w:hAnsi="ＭＳ 明朝"/>
          <w:color w:val="000000"/>
          <w:sz w:val="18"/>
          <w:szCs w:val="18"/>
          <w:lang w:eastAsia="zh-TW"/>
        </w:rPr>
      </w:pPr>
    </w:p>
    <w:p w14:paraId="08ECC491" w14:textId="77777777" w:rsidR="00945021" w:rsidRPr="00A61B8F" w:rsidRDefault="00945021" w:rsidP="00945021">
      <w:pPr>
        <w:ind w:right="428"/>
        <w:jc w:val="right"/>
        <w:rPr>
          <w:rFonts w:hAnsi="ＭＳ 明朝"/>
          <w:color w:val="000000"/>
          <w:sz w:val="18"/>
          <w:szCs w:val="18"/>
          <w:lang w:eastAsia="zh-TW"/>
        </w:rPr>
      </w:pPr>
    </w:p>
    <w:p w14:paraId="7E3DA0B9" w14:textId="77777777" w:rsidR="00945021" w:rsidRPr="00A61B8F" w:rsidRDefault="00945021" w:rsidP="00945021">
      <w:pPr>
        <w:rPr>
          <w:rFonts w:hAnsi="ＭＳ 明朝"/>
          <w:color w:val="000000"/>
          <w:sz w:val="18"/>
          <w:szCs w:val="18"/>
          <w:lang w:eastAsia="zh-TW"/>
        </w:rPr>
      </w:pP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支出負担行為担当官</w:t>
      </w:r>
    </w:p>
    <w:p w14:paraId="1D4BE64D" w14:textId="77777777" w:rsidR="00945021" w:rsidRPr="00A61B8F" w:rsidRDefault="00945021" w:rsidP="00945021">
      <w:pPr>
        <w:ind w:firstLineChars="100" w:firstLine="180"/>
        <w:rPr>
          <w:rFonts w:hAnsi="ＭＳ 明朝"/>
          <w:color w:val="000000"/>
          <w:sz w:val="18"/>
          <w:szCs w:val="18"/>
          <w:lang w:eastAsia="zh-TW"/>
        </w:rPr>
      </w:pPr>
      <w:r w:rsidRPr="00A61B8F">
        <w:rPr>
          <w:rFonts w:hAnsi="ＭＳ 明朝" w:hint="eastAsia"/>
          <w:color w:val="000000"/>
          <w:sz w:val="18"/>
          <w:szCs w:val="18"/>
          <w:lang w:eastAsia="zh-TW"/>
        </w:rPr>
        <w:t>経済産業省大臣官房会計課長　殿</w:t>
      </w:r>
    </w:p>
    <w:p w14:paraId="03CECCA7" w14:textId="77777777" w:rsidR="00945021" w:rsidRPr="00A61B8F" w:rsidRDefault="00945021" w:rsidP="00945021">
      <w:pPr>
        <w:rPr>
          <w:rFonts w:hAnsi="ＭＳ 明朝"/>
          <w:color w:val="000000"/>
          <w:sz w:val="18"/>
          <w:szCs w:val="18"/>
          <w:lang w:eastAsia="zh-TW"/>
        </w:rPr>
      </w:pPr>
    </w:p>
    <w:p w14:paraId="2F8DCA62" w14:textId="77777777" w:rsidR="00945021" w:rsidRPr="00A61B8F" w:rsidRDefault="00945021" w:rsidP="00945021">
      <w:pPr>
        <w:rPr>
          <w:rFonts w:hAnsi="ＭＳ 明朝"/>
          <w:color w:val="000000"/>
          <w:sz w:val="18"/>
          <w:szCs w:val="18"/>
        </w:rPr>
      </w:pPr>
      <w:r w:rsidRPr="00A61B8F">
        <w:rPr>
          <w:rFonts w:hAnsi="ＭＳ 明朝"/>
          <w:color w:val="000000"/>
          <w:sz w:val="18"/>
          <w:szCs w:val="18"/>
          <w:lang w:eastAsia="zh-TW"/>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6D99CF6A" w14:textId="77777777" w:rsidR="00945021" w:rsidRPr="00A61B8F" w:rsidRDefault="00945021" w:rsidP="00945021">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40B71017" w14:textId="77777777" w:rsidR="00945021" w:rsidRPr="00A61B8F" w:rsidRDefault="00945021" w:rsidP="00945021">
      <w:pPr>
        <w:rPr>
          <w:rFonts w:hAnsi="ＭＳ 明朝"/>
          <w:color w:val="000000"/>
          <w:sz w:val="18"/>
          <w:szCs w:val="18"/>
        </w:rPr>
      </w:pPr>
      <w:r w:rsidRPr="00A61B8F">
        <w:rPr>
          <w:rFonts w:hAnsi="ＭＳ 明朝" w:hint="eastAsia"/>
          <w:color w:val="000000"/>
          <w:sz w:val="18"/>
          <w:szCs w:val="18"/>
        </w:rPr>
        <w:t xml:space="preserve">　　　　　　　　　　　　　　　　　　　　　　　　担 当 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49F1227D" w14:textId="77777777" w:rsidR="00945021" w:rsidRPr="00A61B8F" w:rsidRDefault="00945021" w:rsidP="00945021">
      <w:pPr>
        <w:rPr>
          <w:rFonts w:hAnsi="ＭＳ 明朝"/>
          <w:color w:val="000000"/>
          <w:sz w:val="18"/>
          <w:szCs w:val="18"/>
        </w:rPr>
      </w:pPr>
      <w:r w:rsidRPr="00A61B8F">
        <w:rPr>
          <w:rFonts w:hAnsi="ＭＳ 明朝" w:hint="eastAsia"/>
          <w:color w:val="000000"/>
          <w:sz w:val="18"/>
          <w:szCs w:val="18"/>
        </w:rPr>
        <w:t xml:space="preserve">　　　　　　　　　　　　　　　　　　　　　　　　　　　　　　　　　　　　　　　　　　　　　　　　</w:t>
      </w:r>
    </w:p>
    <w:p w14:paraId="42C4F0F9" w14:textId="77777777" w:rsidR="00945021" w:rsidRPr="00A61B8F" w:rsidRDefault="00945021" w:rsidP="00945021">
      <w:pPr>
        <w:rPr>
          <w:rFonts w:hAnsi="ＭＳ 明朝"/>
          <w:color w:val="000000"/>
          <w:sz w:val="18"/>
          <w:szCs w:val="18"/>
        </w:rPr>
      </w:pPr>
      <w:r w:rsidRPr="00A61B8F">
        <w:rPr>
          <w:rFonts w:hAnsi="ＭＳ 明朝" w:hint="eastAsia"/>
          <w:color w:val="000000"/>
          <w:sz w:val="18"/>
          <w:szCs w:val="18"/>
        </w:rPr>
        <w:t xml:space="preserve">　　　　　　　　　　　　　　　　　　　　　　　　</w:t>
      </w:r>
    </w:p>
    <w:p w14:paraId="185D58F3" w14:textId="77777777" w:rsidR="00945021" w:rsidRPr="00A61B8F" w:rsidRDefault="00945021" w:rsidP="00945021">
      <w:pPr>
        <w:jc w:val="center"/>
        <w:rPr>
          <w:rFonts w:hAnsi="ＭＳ 明朝"/>
          <w:color w:val="000000"/>
          <w:sz w:val="18"/>
          <w:szCs w:val="18"/>
          <w:lang w:eastAsia="zh-TW"/>
        </w:rPr>
      </w:pPr>
      <w:r w:rsidRPr="00A61B8F">
        <w:rPr>
          <w:rFonts w:hAnsi="ＭＳ 明朝" w:hint="eastAsia"/>
          <w:color w:val="000000"/>
          <w:sz w:val="18"/>
          <w:szCs w:val="18"/>
          <w:lang w:eastAsia="zh-TW"/>
        </w:rPr>
        <w:t>会議運営実績報告書</w:t>
      </w:r>
    </w:p>
    <w:p w14:paraId="502A299C" w14:textId="77777777" w:rsidR="00945021" w:rsidRPr="00A61B8F" w:rsidRDefault="00945021" w:rsidP="00945021">
      <w:pPr>
        <w:jc w:val="center"/>
        <w:rPr>
          <w:rFonts w:hAnsi="ＭＳ 明朝"/>
          <w:color w:val="000000"/>
          <w:sz w:val="18"/>
          <w:szCs w:val="18"/>
          <w:lang w:eastAsia="zh-TW"/>
        </w:rPr>
      </w:pPr>
    </w:p>
    <w:p w14:paraId="7C8B1C83" w14:textId="77777777" w:rsidR="00945021" w:rsidRPr="00A61B8F" w:rsidRDefault="00945021" w:rsidP="00945021">
      <w:pPr>
        <w:rPr>
          <w:rFonts w:hAnsi="ＭＳ 明朝"/>
          <w:color w:val="000000"/>
          <w:sz w:val="18"/>
          <w:szCs w:val="18"/>
          <w:lang w:eastAsia="zh-TW"/>
        </w:rPr>
      </w:pPr>
      <w:r w:rsidRPr="00A61B8F">
        <w:rPr>
          <w:rFonts w:hAnsi="ＭＳ 明朝" w:hint="eastAsia"/>
          <w:color w:val="000000"/>
          <w:sz w:val="18"/>
          <w:szCs w:val="18"/>
          <w:lang w:eastAsia="zh-TW"/>
        </w:rPr>
        <w:t>契約件名：</w:t>
      </w:r>
      <w:r>
        <w:rPr>
          <w:rFonts w:hAnsi="ＭＳ 明朝" w:hint="eastAsia"/>
          <w:color w:val="000000"/>
          <w:sz w:val="18"/>
          <w:szCs w:val="18"/>
          <w:lang w:eastAsia="zh-TW"/>
        </w:rPr>
        <w:t>令和○○</w:t>
      </w:r>
      <w:r w:rsidRPr="00A61B8F">
        <w:rPr>
          <w:rFonts w:hAnsi="ＭＳ 明朝" w:hint="eastAsia"/>
          <w:color w:val="000000"/>
          <w:sz w:val="18"/>
          <w:szCs w:val="18"/>
          <w:lang w:eastAsia="zh-TW"/>
        </w:rPr>
        <w:t>年度○○○</w:t>
      </w:r>
    </w:p>
    <w:p w14:paraId="7FD1BB6E" w14:textId="77777777" w:rsidR="00945021" w:rsidRPr="00A61B8F" w:rsidRDefault="00945021" w:rsidP="00945021">
      <w:pPr>
        <w:spacing w:line="216" w:lineRule="exact"/>
        <w:rPr>
          <w:rFonts w:hAnsi="ＭＳ 明朝"/>
          <w:color w:val="000000"/>
          <w:sz w:val="18"/>
          <w:szCs w:val="18"/>
          <w:lang w:eastAsia="zh-TW"/>
        </w:rPr>
      </w:pPr>
    </w:p>
    <w:p w14:paraId="2C107641" w14:textId="77777777" w:rsidR="00945021" w:rsidRPr="00A61B8F" w:rsidRDefault="00945021" w:rsidP="00945021">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0E9568DE" w14:textId="77777777" w:rsidR="00945021" w:rsidRPr="00A61B8F" w:rsidRDefault="00945021" w:rsidP="00945021">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390"/>
        <w:gridCol w:w="762"/>
        <w:gridCol w:w="2336"/>
      </w:tblGrid>
      <w:tr w:rsidR="00945021" w:rsidRPr="00A61B8F" w14:paraId="198D886A" w14:textId="77777777" w:rsidTr="001031A2">
        <w:trPr>
          <w:trHeight w:val="401"/>
        </w:trPr>
        <w:tc>
          <w:tcPr>
            <w:tcW w:w="3175" w:type="pct"/>
            <w:tcBorders>
              <w:top w:val="single" w:sz="6" w:space="0" w:color="000000"/>
              <w:left w:val="single" w:sz="6" w:space="0" w:color="000000"/>
              <w:bottom w:val="single" w:sz="6" w:space="0" w:color="000000"/>
              <w:right w:val="single" w:sz="6" w:space="0" w:color="000000"/>
            </w:tcBorders>
          </w:tcPr>
          <w:p w14:paraId="14E4CA8B" w14:textId="77777777" w:rsidR="00945021" w:rsidRPr="00A61B8F" w:rsidRDefault="00945021" w:rsidP="001031A2">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283AEB53" w14:textId="77777777" w:rsidR="00945021" w:rsidRPr="00A61B8F" w:rsidRDefault="00945021" w:rsidP="001031A2">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776284CC" w14:textId="77777777" w:rsidR="00945021" w:rsidRPr="00A61B8F" w:rsidRDefault="00945021" w:rsidP="001031A2">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945021" w:rsidRPr="00A61B8F" w14:paraId="6E016D49" w14:textId="77777777" w:rsidTr="001031A2">
        <w:trPr>
          <w:trHeight w:val="1951"/>
        </w:trPr>
        <w:tc>
          <w:tcPr>
            <w:tcW w:w="3175" w:type="pct"/>
            <w:tcBorders>
              <w:top w:val="single" w:sz="6" w:space="0" w:color="000000"/>
              <w:left w:val="single" w:sz="6" w:space="0" w:color="000000"/>
              <w:bottom w:val="single" w:sz="4" w:space="0" w:color="auto"/>
              <w:right w:val="single" w:sz="6" w:space="0" w:color="000000"/>
            </w:tcBorders>
          </w:tcPr>
          <w:p w14:paraId="65B6F930" w14:textId="77777777" w:rsidR="00945021" w:rsidRPr="00A61B8F" w:rsidRDefault="00945021"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782867F" w14:textId="77777777" w:rsidR="00945021" w:rsidRPr="00A61B8F" w:rsidRDefault="00945021"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256E8ABC" w14:textId="77777777" w:rsidR="00945021" w:rsidRPr="00A61B8F" w:rsidRDefault="00945021"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1CCD048C" w14:textId="77777777" w:rsidR="00945021" w:rsidRPr="00A61B8F" w:rsidRDefault="00945021" w:rsidP="001031A2">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003435D2" w14:textId="77777777" w:rsidR="00945021" w:rsidRPr="00A61B8F" w:rsidRDefault="00945021" w:rsidP="001031A2">
            <w:pPr>
              <w:spacing w:line="322" w:lineRule="atLeast"/>
              <w:rPr>
                <w:rFonts w:hAnsi="ＭＳ 明朝"/>
                <w:color w:val="000000"/>
                <w:sz w:val="18"/>
                <w:szCs w:val="18"/>
              </w:rPr>
            </w:pPr>
          </w:p>
        </w:tc>
      </w:tr>
      <w:tr w:rsidR="00945021" w:rsidRPr="00A61B8F" w14:paraId="3924C0E4" w14:textId="77777777" w:rsidTr="001031A2">
        <w:trPr>
          <w:trHeight w:val="1261"/>
        </w:trPr>
        <w:tc>
          <w:tcPr>
            <w:tcW w:w="3175" w:type="pct"/>
            <w:tcBorders>
              <w:top w:val="single" w:sz="4" w:space="0" w:color="auto"/>
              <w:left w:val="single" w:sz="6" w:space="0" w:color="000000"/>
              <w:bottom w:val="single" w:sz="4" w:space="0" w:color="auto"/>
              <w:right w:val="single" w:sz="6" w:space="0" w:color="000000"/>
            </w:tcBorders>
          </w:tcPr>
          <w:p w14:paraId="47CA8BF9" w14:textId="77777777" w:rsidR="00945021" w:rsidRPr="00A61B8F" w:rsidRDefault="00945021"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40689A76" w14:textId="77777777" w:rsidR="00945021" w:rsidRPr="00A61B8F" w:rsidRDefault="00945021" w:rsidP="001031A2">
            <w:pPr>
              <w:spacing w:line="0" w:lineRule="atLeast"/>
              <w:ind w:firstLineChars="100" w:firstLine="180"/>
              <w:jc w:val="both"/>
              <w:rPr>
                <w:rFonts w:hAnsi="ＭＳ 明朝"/>
                <w:color w:val="000000"/>
                <w:sz w:val="18"/>
                <w:szCs w:val="18"/>
              </w:rPr>
            </w:pPr>
            <w:r w:rsidRPr="00A61B8F">
              <w:rPr>
                <w:rFonts w:hAnsi="ＭＳ 明朝" w:hint="eastAsia"/>
                <w:color w:val="000000"/>
                <w:sz w:val="18"/>
                <w:szCs w:val="18"/>
              </w:rPr>
              <w:t>ア．公共交通機関の利用</w:t>
            </w:r>
          </w:p>
          <w:p w14:paraId="07FA73E4" w14:textId="77777777" w:rsidR="00945021" w:rsidRPr="00A61B8F" w:rsidRDefault="00945021" w:rsidP="001031A2">
            <w:pPr>
              <w:spacing w:line="0" w:lineRule="atLeast"/>
              <w:ind w:firstLineChars="100" w:firstLine="180"/>
              <w:jc w:val="both"/>
              <w:rPr>
                <w:rFonts w:hAnsi="ＭＳ 明朝"/>
                <w:color w:val="000000"/>
                <w:sz w:val="18"/>
                <w:szCs w:val="18"/>
              </w:rPr>
            </w:pPr>
            <w:r w:rsidRPr="00A61B8F">
              <w:rPr>
                <w:rFonts w:hAnsi="ＭＳ 明朝" w:hint="eastAsia"/>
                <w:color w:val="000000"/>
                <w:sz w:val="18"/>
                <w:szCs w:val="18"/>
              </w:rPr>
              <w:t>イ．クールビズ及びウォームビズ</w:t>
            </w:r>
          </w:p>
          <w:p w14:paraId="2E3CAF32" w14:textId="77777777" w:rsidR="00945021" w:rsidRPr="00A61B8F" w:rsidRDefault="00945021" w:rsidP="001031A2">
            <w:pPr>
              <w:spacing w:line="0" w:lineRule="atLeast"/>
              <w:ind w:firstLineChars="100" w:firstLine="180"/>
              <w:jc w:val="both"/>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6919E1EF" w14:textId="77777777" w:rsidR="00945021" w:rsidRPr="00A61B8F" w:rsidRDefault="00945021" w:rsidP="001031A2">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20FD86B0" w14:textId="77777777" w:rsidR="00945021" w:rsidRPr="00A61B8F" w:rsidRDefault="00945021" w:rsidP="001031A2">
            <w:pPr>
              <w:spacing w:line="322" w:lineRule="atLeast"/>
              <w:rPr>
                <w:rFonts w:hAnsi="ＭＳ 明朝"/>
                <w:color w:val="000000"/>
                <w:sz w:val="18"/>
                <w:szCs w:val="18"/>
              </w:rPr>
            </w:pPr>
          </w:p>
        </w:tc>
      </w:tr>
      <w:tr w:rsidR="00945021" w:rsidRPr="00A61B8F" w14:paraId="3410CA84" w14:textId="77777777" w:rsidTr="001031A2">
        <w:trPr>
          <w:trHeight w:val="1266"/>
        </w:trPr>
        <w:tc>
          <w:tcPr>
            <w:tcW w:w="3175" w:type="pct"/>
            <w:tcBorders>
              <w:top w:val="single" w:sz="4" w:space="0" w:color="auto"/>
              <w:left w:val="single" w:sz="6" w:space="0" w:color="000000"/>
              <w:bottom w:val="single" w:sz="4" w:space="0" w:color="auto"/>
              <w:right w:val="single" w:sz="6" w:space="0" w:color="000000"/>
            </w:tcBorders>
          </w:tcPr>
          <w:p w14:paraId="5208B216" w14:textId="77777777" w:rsidR="00945021" w:rsidRPr="00A61B8F" w:rsidRDefault="00945021" w:rsidP="001031A2">
            <w:pPr>
              <w:spacing w:line="0" w:lineRule="atLeast"/>
              <w:jc w:val="both"/>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32A4C5DE" w14:textId="77777777" w:rsidR="00945021" w:rsidRPr="00A61B8F" w:rsidRDefault="00945021" w:rsidP="001031A2">
            <w:pPr>
              <w:spacing w:line="0" w:lineRule="atLeast"/>
              <w:ind w:leftChars="100" w:left="580" w:hangingChars="200" w:hanging="360"/>
              <w:jc w:val="both"/>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7647A140" w14:textId="77777777" w:rsidR="00945021" w:rsidRPr="00A61B8F" w:rsidRDefault="00945021" w:rsidP="001031A2">
            <w:pPr>
              <w:spacing w:line="0" w:lineRule="atLeast"/>
              <w:ind w:leftChars="100" w:left="580" w:hangingChars="200" w:hanging="360"/>
              <w:jc w:val="both"/>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3501F8A8" w14:textId="77777777" w:rsidR="00945021" w:rsidRPr="00A61B8F" w:rsidRDefault="00945021" w:rsidP="001031A2">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27AD07CB" w14:textId="77777777" w:rsidR="00945021" w:rsidRPr="00A61B8F" w:rsidRDefault="00945021" w:rsidP="001031A2">
            <w:pPr>
              <w:spacing w:line="322" w:lineRule="atLeast"/>
              <w:rPr>
                <w:rFonts w:hAnsi="ＭＳ 明朝"/>
                <w:color w:val="000000"/>
                <w:sz w:val="18"/>
                <w:szCs w:val="18"/>
              </w:rPr>
            </w:pPr>
          </w:p>
        </w:tc>
      </w:tr>
    </w:tbl>
    <w:p w14:paraId="033606A5" w14:textId="77777777" w:rsidR="00945021" w:rsidRPr="00A61B8F" w:rsidRDefault="00945021" w:rsidP="00945021">
      <w:pPr>
        <w:spacing w:line="216" w:lineRule="exact"/>
        <w:rPr>
          <w:rFonts w:hAnsi="ＭＳ 明朝"/>
          <w:color w:val="000000"/>
          <w:sz w:val="18"/>
          <w:szCs w:val="18"/>
        </w:rPr>
      </w:pPr>
    </w:p>
    <w:p w14:paraId="4AA98F81" w14:textId="77777777" w:rsidR="00945021" w:rsidRPr="00A61B8F" w:rsidRDefault="00945021" w:rsidP="00945021">
      <w:pPr>
        <w:spacing w:line="216" w:lineRule="exact"/>
        <w:rPr>
          <w:rFonts w:hAnsi="ＭＳ 明朝"/>
          <w:color w:val="000000"/>
          <w:sz w:val="18"/>
          <w:szCs w:val="18"/>
        </w:rPr>
      </w:pPr>
      <w:r w:rsidRPr="00A61B8F">
        <w:rPr>
          <w:rFonts w:hAnsi="ＭＳ 明朝" w:hint="eastAsia"/>
          <w:color w:val="000000"/>
          <w:sz w:val="18"/>
          <w:szCs w:val="18"/>
        </w:rPr>
        <w:t>記載要領</w:t>
      </w:r>
    </w:p>
    <w:p w14:paraId="65F31E1B" w14:textId="77777777" w:rsidR="00945021" w:rsidRPr="00A61B8F" w:rsidRDefault="00945021" w:rsidP="00945021">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3AD6E546" w14:textId="77777777" w:rsidR="00945021" w:rsidRPr="00A61B8F" w:rsidRDefault="00945021" w:rsidP="00945021">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481C560A" w14:textId="77D13920" w:rsidR="00A323D2" w:rsidRPr="00945021" w:rsidRDefault="00945021" w:rsidP="00945021">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A323D2" w:rsidRPr="00945021" w:rsidSect="00F559BD">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0566" w14:textId="77777777" w:rsidR="002D7CE8" w:rsidRDefault="002D7CE8" w:rsidP="003C0825">
      <w:r>
        <w:separator/>
      </w:r>
    </w:p>
  </w:endnote>
  <w:endnote w:type="continuationSeparator" w:id="0">
    <w:p w14:paraId="7FE91B31" w14:textId="77777777" w:rsidR="002D7CE8" w:rsidRDefault="002D7CE8" w:rsidP="003C0825">
      <w:r>
        <w:continuationSeparator/>
      </w:r>
    </w:p>
  </w:endnote>
  <w:endnote w:type="continuationNotice" w:id="1">
    <w:p w14:paraId="22060815" w14:textId="77777777" w:rsidR="002D7CE8" w:rsidRDefault="002D7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B3E4" w14:textId="77777777" w:rsidR="002D7CE8" w:rsidRDefault="002D7CE8" w:rsidP="003C0825">
      <w:r>
        <w:separator/>
      </w:r>
    </w:p>
  </w:footnote>
  <w:footnote w:type="continuationSeparator" w:id="0">
    <w:p w14:paraId="433E0B2D" w14:textId="77777777" w:rsidR="002D7CE8" w:rsidRDefault="002D7CE8" w:rsidP="003C0825">
      <w:r>
        <w:continuationSeparator/>
      </w:r>
    </w:p>
  </w:footnote>
  <w:footnote w:type="continuationNotice" w:id="1">
    <w:p w14:paraId="28082494" w14:textId="77777777" w:rsidR="002D7CE8" w:rsidRDefault="002D7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8AE3"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B16"/>
    <w:multiLevelType w:val="hybridMultilevel"/>
    <w:tmpl w:val="9B023A9C"/>
    <w:lvl w:ilvl="0" w:tplc="A710954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FC65CD"/>
    <w:multiLevelType w:val="hybridMultilevel"/>
    <w:tmpl w:val="B7B670F4"/>
    <w:lvl w:ilvl="0" w:tplc="4B0EDA84">
      <w:start w:val="1"/>
      <w:numFmt w:val="lowerLetter"/>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 w15:restartNumberingAfterBreak="0">
    <w:nsid w:val="100B2EE9"/>
    <w:multiLevelType w:val="hybridMultilevel"/>
    <w:tmpl w:val="B3BA57D8"/>
    <w:lvl w:ilvl="0" w:tplc="A7109544">
      <w:start w:val="2"/>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C74B64"/>
    <w:multiLevelType w:val="hybridMultilevel"/>
    <w:tmpl w:val="A490D07E"/>
    <w:lvl w:ilvl="0" w:tplc="088A06DC">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8B3343"/>
    <w:multiLevelType w:val="hybridMultilevel"/>
    <w:tmpl w:val="A38A6D8C"/>
    <w:lvl w:ilvl="0" w:tplc="9B3252D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C4730E"/>
    <w:multiLevelType w:val="hybridMultilevel"/>
    <w:tmpl w:val="55027FB6"/>
    <w:lvl w:ilvl="0" w:tplc="04090001">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6"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7" w15:restartNumberingAfterBreak="0">
    <w:nsid w:val="19F91225"/>
    <w:multiLevelType w:val="hybridMultilevel"/>
    <w:tmpl w:val="B7B670F4"/>
    <w:lvl w:ilvl="0" w:tplc="4B0EDA84">
      <w:start w:val="1"/>
      <w:numFmt w:val="lowerLetter"/>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8" w15:restartNumberingAfterBreak="0">
    <w:nsid w:val="1F287E38"/>
    <w:multiLevelType w:val="hybridMultilevel"/>
    <w:tmpl w:val="DF8EC454"/>
    <w:lvl w:ilvl="0" w:tplc="A710954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455BAE"/>
    <w:multiLevelType w:val="hybridMultilevel"/>
    <w:tmpl w:val="6D444538"/>
    <w:lvl w:ilvl="0" w:tplc="C4EAFD84">
      <w:start w:val="1"/>
      <w:numFmt w:val="upperLetter"/>
      <w:lvlText w:val="（%1）"/>
      <w:lvlJc w:val="left"/>
      <w:pPr>
        <w:ind w:left="1363" w:hanging="72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0" w15:restartNumberingAfterBreak="0">
    <w:nsid w:val="41F056A1"/>
    <w:multiLevelType w:val="hybridMultilevel"/>
    <w:tmpl w:val="D004E5EC"/>
    <w:lvl w:ilvl="0" w:tplc="2F7614A4">
      <w:start w:val="1"/>
      <w:numFmt w:val="decimalFullWidth"/>
      <w:lvlText w:val="%1．"/>
      <w:lvlJc w:val="left"/>
      <w:pPr>
        <w:ind w:left="480" w:hanging="480"/>
      </w:pPr>
      <w:rPr>
        <w:rFonts w:hint="default"/>
      </w:rPr>
    </w:lvl>
    <w:lvl w:ilvl="1" w:tplc="4FFABD14">
      <w:start w:val="1"/>
      <w:numFmt w:val="decimalEnclosedCircle"/>
      <w:lvlText w:val="%2"/>
      <w:lvlJc w:val="left"/>
      <w:rPr>
        <w:rFonts w:ascii="游明朝" w:eastAsia="游明朝" w:hAnsi="游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260250"/>
    <w:multiLevelType w:val="hybridMultilevel"/>
    <w:tmpl w:val="08BA3D64"/>
    <w:lvl w:ilvl="0" w:tplc="69F4126E">
      <w:start w:val="1"/>
      <w:numFmt w:val="bullet"/>
      <w:lvlText w:val="・"/>
      <w:lvlJc w:val="left"/>
      <w:pPr>
        <w:ind w:left="360" w:hanging="360"/>
      </w:pPr>
      <w:rPr>
        <w:rFonts w:ascii="ＭＳ 明朝" w:eastAsia="ＭＳ 明朝" w:hAnsi="ＭＳ 明朝" w:cs="Times New Roman" w:hint="eastAsia"/>
        <w:lang w:val="en-US"/>
      </w:rPr>
    </w:lvl>
    <w:lvl w:ilvl="1" w:tplc="1FD21072">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BE4233"/>
    <w:multiLevelType w:val="hybridMultilevel"/>
    <w:tmpl w:val="A9AEE192"/>
    <w:lvl w:ilvl="0" w:tplc="0409000F">
      <w:start w:val="1"/>
      <w:numFmt w:val="decimal"/>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14" w15:restartNumberingAfterBreak="0">
    <w:nsid w:val="74F940F3"/>
    <w:multiLevelType w:val="hybridMultilevel"/>
    <w:tmpl w:val="BD2824E8"/>
    <w:lvl w:ilvl="0" w:tplc="A7109544">
      <w:start w:val="2"/>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816F6"/>
    <w:multiLevelType w:val="hybridMultilevel"/>
    <w:tmpl w:val="7162397E"/>
    <w:lvl w:ilvl="0" w:tplc="82428EF2">
      <w:start w:val="1"/>
      <w:numFmt w:val="decimalEnclosedCircle"/>
      <w:lvlText w:val="%1"/>
      <w:lvlJc w:val="left"/>
      <w:pPr>
        <w:ind w:left="580" w:hanging="360"/>
      </w:pPr>
      <w:rPr>
        <w:rFonts w:ascii="ＭＳ 明朝" w:eastAsia="Times New Roman" w:hAnsi="ＭＳ 明朝" w:cs="ＭＳ 明朝" w:hint="eastAsia"/>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16cid:durableId="2079478255">
    <w:abstractNumId w:val="12"/>
  </w:num>
  <w:num w:numId="2" w16cid:durableId="2105033643">
    <w:abstractNumId w:val="1"/>
  </w:num>
  <w:num w:numId="3" w16cid:durableId="1223951673">
    <w:abstractNumId w:val="5"/>
  </w:num>
  <w:num w:numId="4" w16cid:durableId="183516228">
    <w:abstractNumId w:val="11"/>
  </w:num>
  <w:num w:numId="5" w16cid:durableId="1048411160">
    <w:abstractNumId w:val="7"/>
  </w:num>
  <w:num w:numId="6" w16cid:durableId="1855025904">
    <w:abstractNumId w:val="6"/>
  </w:num>
  <w:num w:numId="7" w16cid:durableId="693045350">
    <w:abstractNumId w:val="13"/>
  </w:num>
  <w:num w:numId="8" w16cid:durableId="1659963812">
    <w:abstractNumId w:val="9"/>
  </w:num>
  <w:num w:numId="9" w16cid:durableId="334889301">
    <w:abstractNumId w:val="10"/>
  </w:num>
  <w:num w:numId="10" w16cid:durableId="1305504716">
    <w:abstractNumId w:val="4"/>
  </w:num>
  <w:num w:numId="11" w16cid:durableId="775708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090301">
    <w:abstractNumId w:val="8"/>
  </w:num>
  <w:num w:numId="13" w16cid:durableId="305861177">
    <w:abstractNumId w:val="0"/>
  </w:num>
  <w:num w:numId="14" w16cid:durableId="1135365566">
    <w:abstractNumId w:val="3"/>
  </w:num>
  <w:num w:numId="15" w16cid:durableId="965547282">
    <w:abstractNumId w:val="2"/>
  </w:num>
  <w:num w:numId="16" w16cid:durableId="1980575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9C"/>
    <w:rsid w:val="000714D7"/>
    <w:rsid w:val="000772CA"/>
    <w:rsid w:val="000800FA"/>
    <w:rsid w:val="000A439C"/>
    <w:rsid w:val="000E4BEF"/>
    <w:rsid w:val="00110596"/>
    <w:rsid w:val="00117FBB"/>
    <w:rsid w:val="00120AD4"/>
    <w:rsid w:val="0012704F"/>
    <w:rsid w:val="001270B0"/>
    <w:rsid w:val="001950D4"/>
    <w:rsid w:val="001A0840"/>
    <w:rsid w:val="001F229C"/>
    <w:rsid w:val="00214104"/>
    <w:rsid w:val="00223375"/>
    <w:rsid w:val="00234E6F"/>
    <w:rsid w:val="002773B1"/>
    <w:rsid w:val="002B3920"/>
    <w:rsid w:val="002C00CA"/>
    <w:rsid w:val="002C7C55"/>
    <w:rsid w:val="002D7CE8"/>
    <w:rsid w:val="002E6F42"/>
    <w:rsid w:val="002F2744"/>
    <w:rsid w:val="002F7BF3"/>
    <w:rsid w:val="00300736"/>
    <w:rsid w:val="00306230"/>
    <w:rsid w:val="003111E6"/>
    <w:rsid w:val="003273C3"/>
    <w:rsid w:val="00327709"/>
    <w:rsid w:val="003406B0"/>
    <w:rsid w:val="00342DA1"/>
    <w:rsid w:val="00363364"/>
    <w:rsid w:val="00374BA6"/>
    <w:rsid w:val="00380AFB"/>
    <w:rsid w:val="00381329"/>
    <w:rsid w:val="003A0AB9"/>
    <w:rsid w:val="003C0825"/>
    <w:rsid w:val="00403770"/>
    <w:rsid w:val="00415A50"/>
    <w:rsid w:val="00415E57"/>
    <w:rsid w:val="00423133"/>
    <w:rsid w:val="0046326C"/>
    <w:rsid w:val="00482008"/>
    <w:rsid w:val="0049010A"/>
    <w:rsid w:val="004B463C"/>
    <w:rsid w:val="004D5356"/>
    <w:rsid w:val="004E033B"/>
    <w:rsid w:val="00533ECD"/>
    <w:rsid w:val="005355FD"/>
    <w:rsid w:val="00543975"/>
    <w:rsid w:val="00553CC8"/>
    <w:rsid w:val="00564DE9"/>
    <w:rsid w:val="00574E90"/>
    <w:rsid w:val="00582C84"/>
    <w:rsid w:val="005A70DB"/>
    <w:rsid w:val="005B2C63"/>
    <w:rsid w:val="005C5442"/>
    <w:rsid w:val="005D124A"/>
    <w:rsid w:val="005D4B4F"/>
    <w:rsid w:val="00646BD7"/>
    <w:rsid w:val="006C2B47"/>
    <w:rsid w:val="006D7F6D"/>
    <w:rsid w:val="00704A61"/>
    <w:rsid w:val="00712B71"/>
    <w:rsid w:val="0071550C"/>
    <w:rsid w:val="00724294"/>
    <w:rsid w:val="00725204"/>
    <w:rsid w:val="007A7F73"/>
    <w:rsid w:val="007B05C5"/>
    <w:rsid w:val="007B5815"/>
    <w:rsid w:val="007C5893"/>
    <w:rsid w:val="0080263F"/>
    <w:rsid w:val="00807B5E"/>
    <w:rsid w:val="00823E1A"/>
    <w:rsid w:val="008248C2"/>
    <w:rsid w:val="008351E7"/>
    <w:rsid w:val="00854164"/>
    <w:rsid w:val="008A0756"/>
    <w:rsid w:val="008B6018"/>
    <w:rsid w:val="008C73D1"/>
    <w:rsid w:val="008F3AC7"/>
    <w:rsid w:val="00933F69"/>
    <w:rsid w:val="00945021"/>
    <w:rsid w:val="00981B64"/>
    <w:rsid w:val="009B68BE"/>
    <w:rsid w:val="009C3DA6"/>
    <w:rsid w:val="009F084A"/>
    <w:rsid w:val="009F1401"/>
    <w:rsid w:val="009F48A5"/>
    <w:rsid w:val="00A10268"/>
    <w:rsid w:val="00A255E4"/>
    <w:rsid w:val="00A323D2"/>
    <w:rsid w:val="00A73703"/>
    <w:rsid w:val="00A940E8"/>
    <w:rsid w:val="00AB4FCA"/>
    <w:rsid w:val="00B255B6"/>
    <w:rsid w:val="00B85C80"/>
    <w:rsid w:val="00BA52D3"/>
    <w:rsid w:val="00BB08AD"/>
    <w:rsid w:val="00C030AE"/>
    <w:rsid w:val="00C11B59"/>
    <w:rsid w:val="00C260B1"/>
    <w:rsid w:val="00C36AE3"/>
    <w:rsid w:val="00C9072D"/>
    <w:rsid w:val="00C921D2"/>
    <w:rsid w:val="00CE6391"/>
    <w:rsid w:val="00D613E7"/>
    <w:rsid w:val="00D61EB2"/>
    <w:rsid w:val="00D97A3E"/>
    <w:rsid w:val="00DB1A89"/>
    <w:rsid w:val="00DC21AD"/>
    <w:rsid w:val="00DC69D8"/>
    <w:rsid w:val="00DF285D"/>
    <w:rsid w:val="00E12D42"/>
    <w:rsid w:val="00E2027B"/>
    <w:rsid w:val="00E30B32"/>
    <w:rsid w:val="00E36A14"/>
    <w:rsid w:val="00E5409C"/>
    <w:rsid w:val="00E97491"/>
    <w:rsid w:val="00EA2AEB"/>
    <w:rsid w:val="00EC763D"/>
    <w:rsid w:val="00EE2315"/>
    <w:rsid w:val="00EF6B84"/>
    <w:rsid w:val="00EF750F"/>
    <w:rsid w:val="00F1031C"/>
    <w:rsid w:val="00F17365"/>
    <w:rsid w:val="00F36A47"/>
    <w:rsid w:val="00F559BD"/>
    <w:rsid w:val="00F84AA4"/>
    <w:rsid w:val="00F9136D"/>
    <w:rsid w:val="00FA5F14"/>
    <w:rsid w:val="00FC1CC8"/>
    <w:rsid w:val="00FC4C4F"/>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5FA0AC30-9933-4D67-AF74-E6ECD528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9BD"/>
    <w:pPr>
      <w:widowControl w:val="0"/>
      <w:autoSpaceDE w:val="0"/>
      <w:autoSpaceDN w:val="0"/>
      <w:adjustRightInd w:val="0"/>
      <w:textAlignment w:val="baseline"/>
    </w:pPr>
    <w:rPr>
      <w:rFonts w:ascii="ＭＳ 明朝" w:eastAsia="ＭＳ 明朝" w:hAnsi="Times New Roman" w:cs="Times New Roman"/>
      <w:kern w:val="0"/>
      <w:sz w:val="22"/>
      <w:szCs w:val="20"/>
    </w:rPr>
  </w:style>
  <w:style w:type="paragraph" w:styleId="1">
    <w:name w:val="heading 1"/>
    <w:basedOn w:val="a"/>
    <w:next w:val="a"/>
    <w:link w:val="10"/>
    <w:uiPriority w:val="9"/>
    <w:qFormat/>
    <w:rsid w:val="00F559BD"/>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F559BD"/>
    <w:pPr>
      <w:keepNext/>
      <w:outlineLvl w:val="1"/>
    </w:pPr>
    <w:rPr>
      <w:rFonts w:ascii="Arial" w:eastAsia="ＭＳ ゴシック" w:hAnsi="Arial"/>
    </w:rPr>
  </w:style>
  <w:style w:type="paragraph" w:styleId="3">
    <w:name w:val="heading 3"/>
    <w:basedOn w:val="a"/>
    <w:next w:val="a"/>
    <w:link w:val="30"/>
    <w:uiPriority w:val="9"/>
    <w:semiHidden/>
    <w:unhideWhenUsed/>
    <w:qFormat/>
    <w:rsid w:val="00F559BD"/>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tabs>
        <w:tab w:val="center" w:pos="4252"/>
        <w:tab w:val="right" w:pos="8504"/>
      </w:tabs>
      <w:snapToGrid w:val="0"/>
    </w:pPr>
  </w:style>
  <w:style w:type="character" w:customStyle="1" w:styleId="a6">
    <w:name w:val="フッター (文字)"/>
    <w:basedOn w:val="a0"/>
    <w:link w:val="a5"/>
    <w:rsid w:val="003C0825"/>
  </w:style>
  <w:style w:type="character" w:styleId="a7">
    <w:name w:val="Placeholder Text"/>
    <w:aliases w:val="プレースホルダ テキスト"/>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F559BD"/>
    <w:rPr>
      <w:rFonts w:ascii="Arial" w:eastAsia="ＭＳ ゴシック" w:hAnsi="Arial" w:cs="Times New Roman"/>
      <w:kern w:val="0"/>
      <w:sz w:val="24"/>
      <w:szCs w:val="24"/>
    </w:rPr>
  </w:style>
  <w:style w:type="character" w:customStyle="1" w:styleId="20">
    <w:name w:val="見出し 2 (文字)"/>
    <w:basedOn w:val="a0"/>
    <w:link w:val="2"/>
    <w:uiPriority w:val="9"/>
    <w:semiHidden/>
    <w:rsid w:val="00F559BD"/>
    <w:rPr>
      <w:rFonts w:ascii="Arial" w:eastAsia="ＭＳ ゴシック" w:hAnsi="Arial" w:cs="Times New Roman"/>
      <w:kern w:val="0"/>
      <w:sz w:val="22"/>
      <w:szCs w:val="20"/>
    </w:rPr>
  </w:style>
  <w:style w:type="character" w:customStyle="1" w:styleId="30">
    <w:name w:val="見出し 3 (文字)"/>
    <w:basedOn w:val="a0"/>
    <w:link w:val="3"/>
    <w:uiPriority w:val="9"/>
    <w:semiHidden/>
    <w:rsid w:val="00F559BD"/>
    <w:rPr>
      <w:rFonts w:ascii="游ゴシック Light" w:eastAsia="游ゴシック Light" w:hAnsi="游ゴシック Light" w:cs="Times New Roman"/>
      <w:kern w:val="0"/>
      <w:sz w:val="22"/>
      <w:szCs w:val="20"/>
    </w:rPr>
  </w:style>
  <w:style w:type="paragraph" w:styleId="ad">
    <w:name w:val="TOC Heading"/>
    <w:basedOn w:val="1"/>
    <w:next w:val="a"/>
    <w:uiPriority w:val="39"/>
    <w:semiHidden/>
    <w:unhideWhenUsed/>
    <w:qFormat/>
    <w:rsid w:val="00F559BD"/>
    <w:pPr>
      <w:outlineLvl w:val="9"/>
    </w:pPr>
  </w:style>
  <w:style w:type="paragraph" w:styleId="31">
    <w:name w:val="Body Text Indent 3"/>
    <w:basedOn w:val="a"/>
    <w:link w:val="32"/>
    <w:rsid w:val="00F559BD"/>
    <w:pPr>
      <w:ind w:leftChars="400" w:left="851"/>
    </w:pPr>
    <w:rPr>
      <w:sz w:val="16"/>
      <w:szCs w:val="16"/>
    </w:rPr>
  </w:style>
  <w:style w:type="character" w:customStyle="1" w:styleId="32">
    <w:name w:val="本文インデント 3 (文字)"/>
    <w:basedOn w:val="a0"/>
    <w:link w:val="31"/>
    <w:rsid w:val="00F559BD"/>
    <w:rPr>
      <w:rFonts w:ascii="ＭＳ 明朝" w:eastAsia="ＭＳ 明朝" w:hAnsi="Times New Roman" w:cs="Times New Roman"/>
      <w:kern w:val="0"/>
      <w:sz w:val="16"/>
      <w:szCs w:val="16"/>
    </w:rPr>
  </w:style>
  <w:style w:type="paragraph" w:styleId="ae">
    <w:name w:val="List Paragraph"/>
    <w:basedOn w:val="a"/>
    <w:uiPriority w:val="34"/>
    <w:qFormat/>
    <w:rsid w:val="00F559BD"/>
    <w:pPr>
      <w:ind w:leftChars="400" w:left="840"/>
    </w:pPr>
  </w:style>
  <w:style w:type="character" w:styleId="af">
    <w:name w:val="Emphasis"/>
    <w:uiPriority w:val="20"/>
    <w:qFormat/>
    <w:rsid w:val="00F559BD"/>
    <w:rPr>
      <w:i/>
      <w:iCs/>
    </w:rPr>
  </w:style>
  <w:style w:type="character" w:styleId="af0">
    <w:name w:val="annotation reference"/>
    <w:uiPriority w:val="99"/>
    <w:semiHidden/>
    <w:unhideWhenUsed/>
    <w:rsid w:val="00F559BD"/>
    <w:rPr>
      <w:sz w:val="18"/>
      <w:szCs w:val="18"/>
    </w:rPr>
  </w:style>
  <w:style w:type="paragraph" w:styleId="af1">
    <w:name w:val="annotation text"/>
    <w:basedOn w:val="a"/>
    <w:link w:val="af2"/>
    <w:unhideWhenUsed/>
    <w:rsid w:val="00F559BD"/>
  </w:style>
  <w:style w:type="character" w:customStyle="1" w:styleId="af2">
    <w:name w:val="コメント文字列 (文字)"/>
    <w:basedOn w:val="a0"/>
    <w:link w:val="af1"/>
    <w:rsid w:val="00F559BD"/>
    <w:rPr>
      <w:rFonts w:ascii="ＭＳ 明朝" w:eastAsia="ＭＳ 明朝" w:hAnsi="Times New Roman" w:cs="Times New Roman"/>
      <w:kern w:val="0"/>
      <w:sz w:val="22"/>
      <w:szCs w:val="20"/>
    </w:rPr>
  </w:style>
  <w:style w:type="paragraph" w:styleId="af3">
    <w:name w:val="annotation subject"/>
    <w:basedOn w:val="af1"/>
    <w:next w:val="af1"/>
    <w:link w:val="af4"/>
    <w:uiPriority w:val="99"/>
    <w:semiHidden/>
    <w:unhideWhenUsed/>
    <w:rsid w:val="00F559BD"/>
    <w:rPr>
      <w:b/>
      <w:bCs/>
    </w:rPr>
  </w:style>
  <w:style w:type="character" w:customStyle="1" w:styleId="af4">
    <w:name w:val="コメント内容 (文字)"/>
    <w:basedOn w:val="af2"/>
    <w:link w:val="af3"/>
    <w:uiPriority w:val="99"/>
    <w:semiHidden/>
    <w:rsid w:val="00F559BD"/>
    <w:rPr>
      <w:rFonts w:ascii="ＭＳ 明朝" w:eastAsia="ＭＳ 明朝" w:hAnsi="Times New Roman" w:cs="Times New Roman"/>
      <w:b/>
      <w:bCs/>
      <w:kern w:val="0"/>
      <w:sz w:val="22"/>
      <w:szCs w:val="20"/>
    </w:rPr>
  </w:style>
  <w:style w:type="paragraph" w:styleId="af5">
    <w:name w:val="Revision"/>
    <w:hidden/>
    <w:uiPriority w:val="99"/>
    <w:semiHidden/>
    <w:rsid w:val="00F559BD"/>
    <w:rPr>
      <w:rFonts w:ascii="ＭＳ 明朝" w:eastAsia="ＭＳ 明朝" w:hAnsi="Times New Roman" w:cs="Times New Roman"/>
      <w:kern w:val="0"/>
      <w:sz w:val="22"/>
      <w:szCs w:val="20"/>
    </w:rPr>
  </w:style>
  <w:style w:type="paragraph" w:styleId="af6">
    <w:name w:val="Body Text"/>
    <w:basedOn w:val="a"/>
    <w:link w:val="af7"/>
    <w:uiPriority w:val="99"/>
    <w:semiHidden/>
    <w:unhideWhenUsed/>
    <w:rsid w:val="00F559BD"/>
  </w:style>
  <w:style w:type="character" w:customStyle="1" w:styleId="af7">
    <w:name w:val="本文 (文字)"/>
    <w:basedOn w:val="a0"/>
    <w:link w:val="af6"/>
    <w:uiPriority w:val="99"/>
    <w:semiHidden/>
    <w:rsid w:val="00F559BD"/>
    <w:rPr>
      <w:rFonts w:ascii="ＭＳ 明朝" w:eastAsia="ＭＳ 明朝" w:hAnsi="Times New Roman" w:cs="Times New Roman"/>
      <w:kern w:val="0"/>
      <w:sz w:val="22"/>
      <w:szCs w:val="20"/>
    </w:rPr>
  </w:style>
  <w:style w:type="paragraph" w:styleId="af8">
    <w:name w:val="Body Text Indent"/>
    <w:basedOn w:val="a"/>
    <w:link w:val="af9"/>
    <w:uiPriority w:val="99"/>
    <w:semiHidden/>
    <w:unhideWhenUsed/>
    <w:rsid w:val="00F559BD"/>
    <w:pPr>
      <w:ind w:leftChars="400" w:left="851"/>
    </w:pPr>
  </w:style>
  <w:style w:type="character" w:customStyle="1" w:styleId="af9">
    <w:name w:val="本文インデント (文字)"/>
    <w:basedOn w:val="a0"/>
    <w:link w:val="af8"/>
    <w:uiPriority w:val="99"/>
    <w:semiHidden/>
    <w:rsid w:val="00F559BD"/>
    <w:rPr>
      <w:rFonts w:ascii="ＭＳ 明朝" w:eastAsia="ＭＳ 明朝" w:hAnsi="Times New Roman" w:cs="Times New Roman"/>
      <w:kern w:val="0"/>
      <w:sz w:val="22"/>
      <w:szCs w:val="20"/>
    </w:rPr>
  </w:style>
  <w:style w:type="character" w:styleId="afa">
    <w:name w:val="Unresolved Mention"/>
    <w:uiPriority w:val="99"/>
    <w:semiHidden/>
    <w:unhideWhenUsed/>
    <w:rsid w:val="00F559BD"/>
    <w:rPr>
      <w:color w:val="605E5C"/>
      <w:shd w:val="clear" w:color="auto" w:fill="E1DFDD"/>
    </w:rPr>
  </w:style>
  <w:style w:type="paragraph" w:styleId="afb">
    <w:name w:val="Plain Text"/>
    <w:basedOn w:val="a"/>
    <w:link w:val="afc"/>
    <w:uiPriority w:val="99"/>
    <w:unhideWhenUsed/>
    <w:rsid w:val="00F559BD"/>
    <w:pPr>
      <w:widowControl/>
      <w:autoSpaceDE/>
      <w:autoSpaceDN/>
      <w:adjustRightInd/>
      <w:textAlignment w:val="auto"/>
    </w:pPr>
    <w:rPr>
      <w:rFonts w:ascii="Yu Gothic" w:eastAsia="Yu Gothic" w:hAnsi="Yu Gothic" w:cs="ＭＳ Ｐゴシック"/>
      <w:szCs w:val="22"/>
    </w:rPr>
  </w:style>
  <w:style w:type="character" w:customStyle="1" w:styleId="afc">
    <w:name w:val="書式なし (文字)"/>
    <w:basedOn w:val="a0"/>
    <w:link w:val="afb"/>
    <w:uiPriority w:val="99"/>
    <w:rsid w:val="00F559BD"/>
    <w:rPr>
      <w:rFonts w:ascii="Yu Gothic" w:eastAsia="Yu Gothic" w:hAnsi="Yu Gothic" w:cs="ＭＳ Ｐゴシック"/>
      <w:kern w:val="0"/>
      <w:sz w:val="22"/>
    </w:rPr>
  </w:style>
  <w:style w:type="character" w:customStyle="1" w:styleId="ui-provider">
    <w:name w:val="ui-provider"/>
    <w:basedOn w:val="a0"/>
    <w:rsid w:val="00F5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i.go.jp/topic/data/e90622aj.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2211</Words>
  <Characters>12604</Characters>
  <Application>Microsoft Office Word</Application>
  <DocSecurity>0</DocSecurity>
  <Lines>105</Lines>
  <Paragraphs>29</Paragraphs>
  <ScaleCrop>false</ScaleCrop>
  <Company/>
  <LinksUpToDate>false</LinksUpToDate>
  <CharactersWithSpaces>14786</CharactersWithSpaces>
  <SharedDoc>false</SharedDoc>
  <HLinks>
    <vt:vector size="6" baseType="variant">
      <vt:variant>
        <vt:i4>3080303</vt:i4>
      </vt:variant>
      <vt:variant>
        <vt:i4>0</vt:i4>
      </vt:variant>
      <vt:variant>
        <vt:i4>0</vt:i4>
      </vt:variant>
      <vt:variant>
        <vt:i4>5</vt:i4>
      </vt:variant>
      <vt:variant>
        <vt:lpwstr>http://www.meti.go.jp/topic/data/e90622aj.html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28</cp:revision>
  <cp:lastPrinted>2020-01-21T08:24:00Z</cp:lastPrinted>
  <dcterms:created xsi:type="dcterms:W3CDTF">2024-01-24T08:38:00Z</dcterms:created>
  <dcterms:modified xsi:type="dcterms:W3CDTF">2024-01-30T03:02:00Z</dcterms:modified>
</cp:coreProperties>
</file>