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6DE65798"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74C20">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A74C20">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A74C20">
        <w:rPr>
          <w:rFonts w:ascii="ＭＳ ゴシック" w:eastAsia="ＭＳ ゴシック" w:hAnsi="ＭＳ ゴシック" w:hint="eastAsia"/>
          <w:bCs/>
          <w:sz w:val="22"/>
        </w:rPr>
        <w:t>グローバルサウスとの連携強化に資する共創型技術人材交流事業</w:t>
      </w:r>
      <w:r w:rsidR="007B186D">
        <w:rPr>
          <w:rFonts w:ascii="ＭＳ ゴシック" w:eastAsia="ＭＳ ゴシック" w:hAnsi="ＭＳ ゴシック" w:hint="eastAsia"/>
          <w:bCs/>
          <w:sz w:val="22"/>
        </w:rPr>
        <w:t>費補助金</w:t>
      </w:r>
      <w:r w:rsidR="00A74C20">
        <w:rPr>
          <w:rFonts w:ascii="ＭＳ ゴシック" w:eastAsia="ＭＳ ゴシック" w:hAnsi="ＭＳ ゴシック" w:hint="eastAsia"/>
          <w:bCs/>
          <w:sz w:val="22"/>
        </w:rPr>
        <w:t>（</w:t>
      </w:r>
      <w:r w:rsidR="00907A97">
        <w:rPr>
          <w:rFonts w:ascii="ＭＳ ゴシック" w:eastAsia="ＭＳ ゴシック" w:hAnsi="ＭＳ ゴシック" w:hint="eastAsia"/>
          <w:bCs/>
          <w:sz w:val="22"/>
        </w:rPr>
        <w:t>日印先端企業（半導体やAI）等交流による雇用促進事業）</w:t>
      </w:r>
      <w:r w:rsidR="00B35DC0">
        <w:rPr>
          <w:rFonts w:ascii="ＭＳ ゴシック" w:eastAsia="ＭＳ ゴシック" w:hAnsi="ＭＳ ゴシック" w:hint="eastAsia"/>
          <w:bCs/>
          <w:sz w:val="22"/>
        </w:rPr>
        <w:t>」に係る補助事業者</w:t>
      </w:r>
      <w:r w:rsidR="007B186D">
        <w:rPr>
          <w:rFonts w:ascii="ＭＳ ゴシック" w:eastAsia="ＭＳ ゴシック" w:hAnsi="ＭＳ ゴシック" w:hint="eastAsia"/>
          <w:bCs/>
          <w:sz w:val="22"/>
        </w:rPr>
        <w:t>（執行団体）</w:t>
      </w:r>
      <w:r w:rsidR="00B35DC0">
        <w:rPr>
          <w:rFonts w:ascii="ＭＳ ゴシック" w:eastAsia="ＭＳ ゴシック" w:hAnsi="ＭＳ ゴシック" w:hint="eastAsia"/>
          <w:bCs/>
          <w:sz w:val="22"/>
        </w:rPr>
        <w:t>募集要領</w:t>
      </w:r>
    </w:p>
    <w:p w14:paraId="459023AF" w14:textId="77777777" w:rsidR="00B35DC0" w:rsidRPr="00AA6EEB" w:rsidRDefault="00B35DC0">
      <w:pPr>
        <w:rPr>
          <w:rFonts w:ascii="ＭＳ ゴシック" w:eastAsia="ＭＳ ゴシック" w:hAnsi="ＭＳ ゴシック"/>
          <w:bCs/>
          <w:sz w:val="22"/>
        </w:rPr>
      </w:pPr>
    </w:p>
    <w:p w14:paraId="45B5CF6F" w14:textId="27BB80FB"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A74C20">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年</w:t>
      </w:r>
      <w:r w:rsidR="00907A97">
        <w:rPr>
          <w:rFonts w:ascii="ＭＳ ゴシック" w:eastAsia="ＭＳ ゴシック" w:hAnsi="ＭＳ ゴシック" w:hint="eastAsia"/>
          <w:sz w:val="22"/>
        </w:rPr>
        <w:t>２</w:t>
      </w:r>
      <w:r w:rsidR="00B35DC0">
        <w:rPr>
          <w:rFonts w:ascii="ＭＳ ゴシック" w:eastAsia="ＭＳ ゴシック" w:hAnsi="ＭＳ ゴシック" w:hint="eastAsia"/>
          <w:sz w:val="22"/>
        </w:rPr>
        <w:t>月</w:t>
      </w:r>
      <w:r w:rsidR="00907A97">
        <w:rPr>
          <w:rFonts w:ascii="ＭＳ ゴシック" w:eastAsia="ＭＳ ゴシック" w:hAnsi="ＭＳ ゴシック" w:hint="eastAsia"/>
          <w:bCs/>
          <w:sz w:val="22"/>
        </w:rPr>
        <w:t>１４</w:t>
      </w:r>
      <w:r w:rsidR="00B35DC0">
        <w:rPr>
          <w:rFonts w:ascii="ＭＳ ゴシック" w:eastAsia="ＭＳ ゴシック" w:hAnsi="ＭＳ ゴシック" w:hint="eastAsia"/>
          <w:sz w:val="22"/>
        </w:rPr>
        <w:t>日</w:t>
      </w:r>
    </w:p>
    <w:p w14:paraId="6AE3AD83" w14:textId="5E098A3D"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A74C20">
        <w:rPr>
          <w:rFonts w:ascii="ＭＳ ゴシック" w:eastAsia="ＭＳ ゴシック" w:hAnsi="ＭＳ ゴシック" w:hint="eastAsia"/>
          <w:bCs/>
          <w:sz w:val="22"/>
        </w:rPr>
        <w:t>通商政策</w:t>
      </w:r>
      <w:r>
        <w:rPr>
          <w:rFonts w:ascii="ＭＳ ゴシック" w:eastAsia="ＭＳ ゴシック" w:hAnsi="ＭＳ ゴシック" w:hint="eastAsia"/>
          <w:sz w:val="22"/>
        </w:rPr>
        <w:t>局</w:t>
      </w:r>
      <w:r>
        <w:rPr>
          <w:rFonts w:ascii="ＭＳ ゴシック" w:eastAsia="ＭＳ ゴシック" w:hAnsi="ＭＳ ゴシック" w:hint="eastAsia"/>
          <w:sz w:val="22"/>
        </w:rPr>
        <w:br/>
      </w:r>
      <w:r w:rsidR="00A74C20" w:rsidRPr="002F2186">
        <w:rPr>
          <w:rFonts w:ascii="ＭＳ ゴシック" w:eastAsia="ＭＳ ゴシック" w:hAnsi="ＭＳ ゴシック" w:hint="eastAsia"/>
          <w:bCs/>
          <w:w w:val="83"/>
          <w:kern w:val="0"/>
          <w:sz w:val="22"/>
          <w:fitText w:val="1100" w:id="-764739072"/>
        </w:rPr>
        <w:t>南西アジア</w:t>
      </w:r>
      <w:r w:rsidR="00A74C20" w:rsidRPr="002F2186">
        <w:rPr>
          <w:rFonts w:ascii="ＭＳ ゴシック" w:eastAsia="ＭＳ ゴシック" w:hAnsi="ＭＳ ゴシック" w:hint="eastAsia"/>
          <w:bCs/>
          <w:spacing w:val="3"/>
          <w:w w:val="83"/>
          <w:kern w:val="0"/>
          <w:sz w:val="22"/>
          <w:fitText w:val="1100" w:id="-764739072"/>
        </w:rPr>
        <w:t>室</w:t>
      </w:r>
    </w:p>
    <w:p w14:paraId="3B8472C7" w14:textId="77777777" w:rsidR="00B35DC0" w:rsidRDefault="00B35DC0">
      <w:pPr>
        <w:rPr>
          <w:rFonts w:ascii="ＭＳ ゴシック" w:eastAsia="ＭＳ ゴシック" w:hAnsi="ＭＳ ゴシック"/>
          <w:bCs/>
          <w:sz w:val="22"/>
        </w:rPr>
      </w:pPr>
    </w:p>
    <w:p w14:paraId="6333FD41" w14:textId="4F991D79"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A74C20">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A74C20">
        <w:rPr>
          <w:rFonts w:ascii="ＭＳ ゴシック" w:eastAsia="ＭＳ ゴシック" w:hAnsi="ＭＳ ゴシック" w:hint="eastAsia"/>
          <w:bCs/>
          <w:sz w:val="22"/>
        </w:rPr>
        <w:t>補正</w:t>
      </w:r>
      <w:r>
        <w:rPr>
          <w:rFonts w:ascii="ＭＳ ゴシック" w:eastAsia="ＭＳ ゴシック" w:hAnsi="ＭＳ ゴシック" w:hint="eastAsia"/>
          <w:bCs/>
          <w:sz w:val="22"/>
        </w:rPr>
        <w:t>「</w:t>
      </w:r>
      <w:r w:rsidR="00A74C20">
        <w:rPr>
          <w:rFonts w:ascii="ＭＳ ゴシック" w:eastAsia="ＭＳ ゴシック" w:hAnsi="ＭＳ ゴシック" w:hint="eastAsia"/>
          <w:bCs/>
          <w:sz w:val="22"/>
        </w:rPr>
        <w:t>グローバルサウスとの連携強化に資する共創型技術人材交流</w:t>
      </w:r>
      <w:r>
        <w:rPr>
          <w:rFonts w:ascii="ＭＳ ゴシック" w:eastAsia="ＭＳ ゴシック" w:hAnsi="ＭＳ ゴシック" w:hint="eastAsia"/>
          <w:bCs/>
          <w:sz w:val="22"/>
        </w:rPr>
        <w:t>事業</w:t>
      </w:r>
      <w:r w:rsidR="007B186D">
        <w:rPr>
          <w:rFonts w:ascii="ＭＳ ゴシック" w:eastAsia="ＭＳ ゴシック" w:hAnsi="ＭＳ ゴシック" w:hint="eastAsia"/>
          <w:bCs/>
          <w:sz w:val="22"/>
        </w:rPr>
        <w:t>費補助金</w:t>
      </w:r>
      <w:r>
        <w:rPr>
          <w:rFonts w:ascii="ＭＳ ゴシック" w:eastAsia="ＭＳ ゴシック" w:hAnsi="ＭＳ ゴシック" w:hint="eastAsia"/>
          <w:bCs/>
          <w:sz w:val="22"/>
        </w:rPr>
        <w:t>（</w:t>
      </w:r>
      <w:r w:rsidR="00907A97">
        <w:rPr>
          <w:rFonts w:ascii="ＭＳ ゴシック" w:eastAsia="ＭＳ ゴシック" w:hAnsi="ＭＳ ゴシック" w:hint="eastAsia"/>
          <w:bCs/>
          <w:sz w:val="22"/>
        </w:rPr>
        <w:t>日印先端企業（半導体やAI）等交流による雇用促進事業</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B420C3"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09302F08"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w:t>
            </w:r>
            <w:r w:rsidR="00B420C3">
              <w:rPr>
                <w:rFonts w:ascii="ＭＳ ゴシック" w:eastAsia="ＭＳ ゴシック" w:hAnsi="ＭＳ ゴシック" w:hint="eastAsia"/>
                <w:bCs/>
                <w:sz w:val="22"/>
              </w:rPr>
              <w:t>又は</w:t>
            </w:r>
            <w:r w:rsidR="00F80CB2" w:rsidRPr="00D04C97">
              <w:rPr>
                <w:rFonts w:ascii="ＭＳ ゴシック" w:eastAsia="ＭＳ ゴシック" w:hAnsi="ＭＳ ゴシック" w:hint="eastAsia"/>
                <w:bCs/>
                <w:sz w:val="22"/>
              </w:rPr>
              <w:t>効用の増加した財産(取得財産等)を当該資産の処分制限期間内に処分（補助金の交付目的に反して使用し、譲渡し、交換し、貸し付け、</w:t>
            </w:r>
            <w:r w:rsidR="00B420C3">
              <w:rPr>
                <w:rFonts w:ascii="ＭＳ ゴシック" w:eastAsia="ＭＳ ゴシック" w:hAnsi="ＭＳ ゴシック" w:hint="eastAsia"/>
                <w:bCs/>
                <w:sz w:val="22"/>
              </w:rPr>
              <w:t>又は</w:t>
            </w:r>
            <w:r w:rsidR="00F80CB2" w:rsidRPr="00D04C97">
              <w:rPr>
                <w:rFonts w:ascii="ＭＳ ゴシック" w:eastAsia="ＭＳ ゴシック" w:hAnsi="ＭＳ ゴシック" w:hint="eastAsia"/>
                <w:bCs/>
                <w:sz w:val="22"/>
              </w:rPr>
              <w:t>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22ECDB02" w14:textId="0DFC4182" w:rsidR="00B35DC0" w:rsidRPr="00907A97" w:rsidRDefault="00B35DC0" w:rsidP="00907A97">
      <w:pPr>
        <w:pStyle w:val="afc"/>
        <w:ind w:left="448" w:hangingChars="200" w:hanging="448"/>
        <w:rPr>
          <w:rFonts w:ascii="ＭＳ ゴシック" w:eastAsia="ＭＳ ゴシック" w:hAnsi="ＭＳ ゴシック"/>
          <w:spacing w:val="0"/>
          <w:sz w:val="22"/>
          <w:szCs w:val="22"/>
        </w:rPr>
      </w:pPr>
      <w:r>
        <w:rPr>
          <w:rFonts w:ascii="ＭＳ ゴシック" w:eastAsia="ＭＳ ゴシック" w:hAnsi="ＭＳ ゴシック" w:hint="eastAsia"/>
          <w:bCs/>
          <w:sz w:val="22"/>
        </w:rPr>
        <w:t xml:space="preserve">　</w:t>
      </w:r>
      <w:r w:rsidR="006E2822">
        <w:rPr>
          <w:rFonts w:ascii="ＭＳ ゴシック" w:eastAsia="ＭＳ ゴシック" w:hAnsi="ＭＳ ゴシック" w:hint="eastAsia"/>
          <w:bCs/>
          <w:sz w:val="22"/>
        </w:rPr>
        <w:t xml:space="preserve">　　</w:t>
      </w:r>
      <w:r w:rsidR="00664A19" w:rsidRPr="00907A97">
        <w:rPr>
          <w:rFonts w:ascii="ＭＳ ゴシック" w:eastAsia="ＭＳ ゴシック" w:hAnsi="ＭＳ ゴシック" w:hint="eastAsia"/>
          <w:sz w:val="22"/>
          <w:szCs w:val="22"/>
        </w:rPr>
        <w:t>インドに</w:t>
      </w:r>
      <w:r w:rsidR="00907A97" w:rsidRPr="00907A97">
        <w:rPr>
          <w:rFonts w:ascii="ＭＳ ゴシック" w:eastAsia="ＭＳ ゴシック" w:hAnsi="ＭＳ ゴシック" w:hint="eastAsia"/>
          <w:sz w:val="22"/>
          <w:szCs w:val="22"/>
        </w:rPr>
        <w:t>おける人材育成・活用を推進するため、雇用・就労促進イベントの開催や専門家・企業ミッション団の派遣等、日本企業等の認知度向上に要する経費の交付を通じて、インド人材の日本企業等への就労及び日本企業等のインド人材雇用の促進を目的とする。</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C18F02D" w14:textId="0E5C7035" w:rsidR="00B35DC0" w:rsidRDefault="00B35DC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r w:rsidR="007514FD">
        <w:rPr>
          <w:rFonts w:ascii="ＭＳ ゴシック" w:eastAsia="ＭＳ ゴシック" w:hAnsi="ＭＳ ゴシック" w:hint="eastAsia"/>
          <w:sz w:val="24"/>
          <w:szCs w:val="24"/>
          <w:bdr w:val="single" w:sz="4" w:space="0" w:color="auto"/>
        </w:rPr>
        <w:t xml:space="preserve">　　</w:t>
      </w:r>
    </w:p>
    <w:p w14:paraId="73C2D153" w14:textId="4EFC6A78" w:rsidR="00B35DC0"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6C73EC">
        <w:rPr>
          <w:rFonts w:ascii="ＭＳ ゴシック" w:eastAsia="ＭＳ ゴシック" w:hAnsi="ＭＳ ゴシック" w:hint="eastAsia"/>
          <w:sz w:val="24"/>
          <w:szCs w:val="24"/>
        </w:rPr>
        <w:t>定額</w:t>
      </w:r>
    </w:p>
    <w:p w14:paraId="13E55B56" w14:textId="7D37D0CE" w:rsidR="00B35DC0" w:rsidRPr="00E27C3E" w:rsidRDefault="00B35DC0">
      <w:pPr>
        <w:rPr>
          <w:rFonts w:ascii="ＭＳ ゴシック" w:eastAsia="ＭＳ ゴシック" w:hAnsi="ＭＳ ゴシック"/>
          <w:b/>
          <w:bCs/>
          <w:color w:val="FF0000"/>
          <w:sz w:val="24"/>
          <w:szCs w:val="24"/>
        </w:rPr>
      </w:pPr>
      <w:r>
        <w:rPr>
          <w:rFonts w:ascii="ＭＳ ゴシック" w:eastAsia="ＭＳ ゴシック" w:hAnsi="ＭＳ ゴシック" w:hint="eastAsia"/>
          <w:sz w:val="24"/>
          <w:szCs w:val="24"/>
        </w:rPr>
        <w:t xml:space="preserve">　　　</w:t>
      </w:r>
      <w:r w:rsidR="002C0949" w:rsidRPr="00E27C3E">
        <w:rPr>
          <w:rFonts w:ascii="ＭＳ ゴシック" w:eastAsia="ＭＳ ゴシック" w:hAnsi="ＭＳ ゴシック" w:hint="eastAsia"/>
          <w:b/>
          <w:bCs/>
          <w:color w:val="FF0000"/>
          <w:sz w:val="24"/>
          <w:szCs w:val="24"/>
          <w:highlight w:val="yellow"/>
          <w:bdr w:val="single" w:sz="4" w:space="0" w:color="auto"/>
        </w:rPr>
        <w:t>補</w:t>
      </w:r>
      <w:r w:rsidR="00CD3EE7">
        <w:rPr>
          <w:rFonts w:ascii="ＭＳ ゴシック" w:eastAsia="ＭＳ ゴシック" w:hAnsi="ＭＳ ゴシック" w:hint="eastAsia"/>
          <w:b/>
          <w:bCs/>
          <w:color w:val="FF0000"/>
          <w:sz w:val="24"/>
          <w:szCs w:val="24"/>
          <w:highlight w:val="yellow"/>
          <w:bdr w:val="single" w:sz="4" w:space="0" w:color="auto"/>
        </w:rPr>
        <w:t xml:space="preserve">　</w:t>
      </w:r>
      <w:r w:rsidRPr="00E27C3E">
        <w:rPr>
          <w:rFonts w:ascii="ＭＳ ゴシック" w:eastAsia="ＭＳ ゴシック" w:hAnsi="ＭＳ ゴシック" w:hint="eastAsia"/>
          <w:b/>
          <w:bCs/>
          <w:color w:val="FF0000"/>
          <w:sz w:val="24"/>
          <w:szCs w:val="24"/>
          <w:highlight w:val="yellow"/>
          <w:bdr w:val="single" w:sz="4" w:space="0" w:color="auto"/>
        </w:rPr>
        <w:t>助</w:t>
      </w:r>
      <w:r w:rsidR="00CD3EE7">
        <w:rPr>
          <w:rFonts w:ascii="ＭＳ ゴシック" w:eastAsia="ＭＳ ゴシック" w:hAnsi="ＭＳ ゴシック" w:hint="eastAsia"/>
          <w:b/>
          <w:bCs/>
          <w:color w:val="FF0000"/>
          <w:sz w:val="24"/>
          <w:szCs w:val="24"/>
          <w:highlight w:val="yellow"/>
          <w:bdr w:val="single" w:sz="4" w:space="0" w:color="auto"/>
        </w:rPr>
        <w:t xml:space="preserve">　</w:t>
      </w:r>
      <w:r w:rsidRPr="00E27C3E">
        <w:rPr>
          <w:rFonts w:ascii="ＭＳ ゴシック" w:eastAsia="ＭＳ ゴシック" w:hAnsi="ＭＳ ゴシック" w:hint="eastAsia"/>
          <w:b/>
          <w:bCs/>
          <w:color w:val="FF0000"/>
          <w:sz w:val="24"/>
          <w:szCs w:val="24"/>
          <w:highlight w:val="yellow"/>
          <w:bdr w:val="single" w:sz="4" w:space="0" w:color="auto"/>
        </w:rPr>
        <w:t>事</w:t>
      </w:r>
      <w:r w:rsidR="00CD3EE7">
        <w:rPr>
          <w:rFonts w:ascii="ＭＳ ゴシック" w:eastAsia="ＭＳ ゴシック" w:hAnsi="ＭＳ ゴシック" w:hint="eastAsia"/>
          <w:b/>
          <w:bCs/>
          <w:color w:val="FF0000"/>
          <w:sz w:val="24"/>
          <w:szCs w:val="24"/>
          <w:highlight w:val="yellow"/>
          <w:bdr w:val="single" w:sz="4" w:space="0" w:color="auto"/>
        </w:rPr>
        <w:t xml:space="preserve">　</w:t>
      </w:r>
      <w:r w:rsidRPr="00E27C3E">
        <w:rPr>
          <w:rFonts w:ascii="ＭＳ ゴシック" w:eastAsia="ＭＳ ゴシック" w:hAnsi="ＭＳ ゴシック" w:hint="eastAsia"/>
          <w:b/>
          <w:bCs/>
          <w:color w:val="FF0000"/>
          <w:sz w:val="24"/>
          <w:szCs w:val="24"/>
          <w:highlight w:val="yellow"/>
          <w:bdr w:val="single" w:sz="4" w:space="0" w:color="auto"/>
        </w:rPr>
        <w:t>業</w:t>
      </w:r>
      <w:r w:rsidR="00CD3EE7">
        <w:rPr>
          <w:rFonts w:ascii="ＭＳ ゴシック" w:eastAsia="ＭＳ ゴシック" w:hAnsi="ＭＳ ゴシック" w:hint="eastAsia"/>
          <w:b/>
          <w:bCs/>
          <w:color w:val="FF0000"/>
          <w:sz w:val="24"/>
          <w:szCs w:val="24"/>
          <w:highlight w:val="yellow"/>
          <w:bdr w:val="single" w:sz="4" w:space="0" w:color="auto"/>
        </w:rPr>
        <w:t xml:space="preserve">　</w:t>
      </w:r>
      <w:r w:rsidRPr="00E27C3E">
        <w:rPr>
          <w:rFonts w:ascii="ＭＳ ゴシック" w:eastAsia="ＭＳ ゴシック" w:hAnsi="ＭＳ ゴシック" w:hint="eastAsia"/>
          <w:b/>
          <w:bCs/>
          <w:color w:val="FF0000"/>
          <w:sz w:val="24"/>
          <w:szCs w:val="24"/>
          <w:highlight w:val="yellow"/>
          <w:bdr w:val="single" w:sz="4" w:space="0" w:color="auto"/>
        </w:rPr>
        <w:t>者</w:t>
      </w:r>
      <w:r w:rsidR="00E27C3E" w:rsidRPr="00E27C3E">
        <w:rPr>
          <w:rFonts w:ascii="ＭＳ ゴシック" w:eastAsia="ＭＳ ゴシック" w:hAnsi="ＭＳ ゴシック" w:hint="eastAsia"/>
          <w:b/>
          <w:bCs/>
          <w:color w:val="FF0000"/>
          <w:sz w:val="24"/>
          <w:szCs w:val="24"/>
          <w:highlight w:val="yellow"/>
          <w:bdr w:val="single" w:sz="4" w:space="0" w:color="auto"/>
        </w:rPr>
        <w:t>（執</w:t>
      </w:r>
      <w:r w:rsidR="009247F4">
        <w:rPr>
          <w:rFonts w:ascii="ＭＳ ゴシック" w:eastAsia="ＭＳ ゴシック" w:hAnsi="ＭＳ ゴシック" w:hint="eastAsia"/>
          <w:b/>
          <w:bCs/>
          <w:color w:val="FF0000"/>
          <w:sz w:val="24"/>
          <w:szCs w:val="24"/>
          <w:highlight w:val="yellow"/>
          <w:bdr w:val="single" w:sz="4" w:space="0" w:color="auto"/>
        </w:rPr>
        <w:t xml:space="preserve">　</w:t>
      </w:r>
      <w:r w:rsidR="00E27C3E" w:rsidRPr="00E27C3E">
        <w:rPr>
          <w:rFonts w:ascii="ＭＳ ゴシック" w:eastAsia="ＭＳ ゴシック" w:hAnsi="ＭＳ ゴシック" w:hint="eastAsia"/>
          <w:b/>
          <w:bCs/>
          <w:color w:val="FF0000"/>
          <w:sz w:val="24"/>
          <w:szCs w:val="24"/>
          <w:highlight w:val="yellow"/>
          <w:bdr w:val="single" w:sz="4" w:space="0" w:color="auto"/>
        </w:rPr>
        <w:t>行</w:t>
      </w:r>
      <w:r w:rsidR="009247F4">
        <w:rPr>
          <w:rFonts w:ascii="ＭＳ ゴシック" w:eastAsia="ＭＳ ゴシック" w:hAnsi="ＭＳ ゴシック" w:hint="eastAsia"/>
          <w:b/>
          <w:bCs/>
          <w:color w:val="FF0000"/>
          <w:sz w:val="24"/>
          <w:szCs w:val="24"/>
          <w:highlight w:val="yellow"/>
          <w:bdr w:val="single" w:sz="4" w:space="0" w:color="auto"/>
        </w:rPr>
        <w:t xml:space="preserve">　</w:t>
      </w:r>
      <w:r w:rsidR="00E27C3E" w:rsidRPr="00E27C3E">
        <w:rPr>
          <w:rFonts w:ascii="ＭＳ ゴシック" w:eastAsia="ＭＳ ゴシック" w:hAnsi="ＭＳ ゴシック" w:hint="eastAsia"/>
          <w:b/>
          <w:bCs/>
          <w:color w:val="FF0000"/>
          <w:sz w:val="24"/>
          <w:szCs w:val="24"/>
          <w:highlight w:val="yellow"/>
          <w:bdr w:val="single" w:sz="4" w:space="0" w:color="auto"/>
        </w:rPr>
        <w:t>団</w:t>
      </w:r>
      <w:r w:rsidR="009247F4">
        <w:rPr>
          <w:rFonts w:ascii="ＭＳ ゴシック" w:eastAsia="ＭＳ ゴシック" w:hAnsi="ＭＳ ゴシック" w:hint="eastAsia"/>
          <w:b/>
          <w:bCs/>
          <w:color w:val="FF0000"/>
          <w:sz w:val="24"/>
          <w:szCs w:val="24"/>
          <w:highlight w:val="yellow"/>
          <w:bdr w:val="single" w:sz="4" w:space="0" w:color="auto"/>
        </w:rPr>
        <w:t xml:space="preserve">　</w:t>
      </w:r>
      <w:r w:rsidR="00E27C3E" w:rsidRPr="00E27C3E">
        <w:rPr>
          <w:rFonts w:ascii="ＭＳ ゴシック" w:eastAsia="ＭＳ ゴシック" w:hAnsi="ＭＳ ゴシック" w:hint="eastAsia"/>
          <w:b/>
          <w:bCs/>
          <w:color w:val="FF0000"/>
          <w:sz w:val="24"/>
          <w:szCs w:val="24"/>
          <w:highlight w:val="yellow"/>
          <w:bdr w:val="single" w:sz="4" w:space="0" w:color="auto"/>
        </w:rPr>
        <w:t>体）</w:t>
      </w:r>
      <w:r w:rsidR="009247F4" w:rsidRPr="00923517">
        <w:rPr>
          <w:rFonts w:ascii="ＭＳ ゴシック" w:eastAsia="ＭＳ ゴシック" w:hAnsi="ＭＳ ゴシック" w:hint="eastAsia"/>
          <w:b/>
          <w:bCs/>
          <w:color w:val="FF0000"/>
          <w:sz w:val="24"/>
          <w:szCs w:val="24"/>
        </w:rPr>
        <w:t xml:space="preserve">　※本公募の対象</w:t>
      </w:r>
    </w:p>
    <w:p w14:paraId="60EDA138" w14:textId="540E74BB"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CE240B">
        <w:rPr>
          <w:rFonts w:ascii="ＭＳ ゴシック" w:eastAsia="ＭＳ ゴシック" w:hAnsi="ＭＳ ゴシック" w:hint="eastAsia"/>
          <w:sz w:val="24"/>
          <w:szCs w:val="24"/>
        </w:rPr>
        <w:t>大企業</w:t>
      </w:r>
      <w:r w:rsidR="00E27C3E">
        <w:rPr>
          <w:rFonts w:ascii="ＭＳ ゴシック" w:eastAsia="ＭＳ ゴシック" w:hAnsi="ＭＳ ゴシック" w:hint="eastAsia"/>
          <w:sz w:val="24"/>
          <w:szCs w:val="24"/>
        </w:rPr>
        <w:t>１／２</w:t>
      </w:r>
      <w:r w:rsidR="00CE240B">
        <w:rPr>
          <w:rFonts w:ascii="ＭＳ ゴシック" w:eastAsia="ＭＳ ゴシック" w:hAnsi="ＭＳ ゴシック" w:hint="eastAsia"/>
          <w:sz w:val="24"/>
          <w:szCs w:val="24"/>
        </w:rPr>
        <w:t>、中小企業２／３</w:t>
      </w:r>
    </w:p>
    <w:p w14:paraId="174EDD47" w14:textId="19E9A604" w:rsidR="00B35DC0" w:rsidRPr="00E27C3E"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間</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接</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7514FD">
        <w:rPr>
          <w:rFonts w:ascii="ＭＳ ゴシック" w:eastAsia="ＭＳ ゴシック" w:hAnsi="ＭＳ ゴシック" w:hint="eastAsia"/>
          <w:sz w:val="24"/>
          <w:szCs w:val="24"/>
          <w:bdr w:val="single" w:sz="4" w:space="0" w:color="auto"/>
        </w:rPr>
        <w:t xml:space="preserve">　</w:t>
      </w:r>
      <w:r w:rsidR="009A5149">
        <w:rPr>
          <w:rFonts w:ascii="ＭＳ ゴシック" w:eastAsia="ＭＳ ゴシック" w:hAnsi="ＭＳ ゴシック" w:hint="eastAsia"/>
          <w:sz w:val="24"/>
          <w:szCs w:val="24"/>
          <w:bdr w:val="single" w:sz="4" w:space="0" w:color="auto"/>
        </w:rPr>
        <w:t xml:space="preserve">　　　　</w:t>
      </w:r>
      <w:r w:rsidR="007514FD">
        <w:rPr>
          <w:rFonts w:ascii="ＭＳ ゴシック" w:eastAsia="ＭＳ ゴシック" w:hAnsi="ＭＳ ゴシック" w:hint="eastAsia"/>
          <w:sz w:val="24"/>
          <w:szCs w:val="24"/>
          <w:bdr w:val="single" w:sz="4" w:space="0" w:color="auto"/>
        </w:rPr>
        <w:t xml:space="preserve"> </w:t>
      </w:r>
    </w:p>
    <w:p w14:paraId="478BB0E7" w14:textId="77777777" w:rsidR="00B35DC0" w:rsidRDefault="00B35DC0">
      <w:pPr>
        <w:rPr>
          <w:rFonts w:ascii="ＭＳ ゴシック" w:eastAsia="ＭＳ ゴシック" w:hAnsi="ＭＳ ゴシック"/>
          <w:bCs/>
          <w:sz w:val="22"/>
        </w:rPr>
      </w:pPr>
    </w:p>
    <w:p w14:paraId="60BAFA32" w14:textId="68796F9F" w:rsidR="007B35AE" w:rsidRPr="00FB4416" w:rsidRDefault="009D7406" w:rsidP="00241F0A">
      <w:pPr>
        <w:ind w:leftChars="100" w:left="210"/>
        <w:rPr>
          <w:rFonts w:ascii="ＭＳ ゴシック" w:eastAsia="ＭＳ ゴシック" w:hAnsi="ＭＳ ゴシック"/>
          <w:bCs/>
          <w:sz w:val="22"/>
        </w:rPr>
      </w:pPr>
      <w:r w:rsidRPr="000F3DF2">
        <w:rPr>
          <w:rFonts w:ascii="ＭＳ ゴシック" w:eastAsia="ＭＳ ゴシック" w:hAnsi="ＭＳ ゴシック" w:hint="eastAsia"/>
          <w:bCs/>
          <w:sz w:val="22"/>
        </w:rPr>
        <w:t>１－</w:t>
      </w:r>
      <w:r w:rsidR="00B35DC0" w:rsidRPr="000F3DF2">
        <w:rPr>
          <w:rFonts w:ascii="ＭＳ ゴシック" w:eastAsia="ＭＳ ゴシック" w:hAnsi="ＭＳ ゴシック" w:hint="eastAsia"/>
          <w:bCs/>
          <w:sz w:val="22"/>
        </w:rPr>
        <w:t>３．事業内容</w:t>
      </w:r>
    </w:p>
    <w:p w14:paraId="1C1C0015" w14:textId="1B7D5492" w:rsidR="00A138A5" w:rsidRPr="00A138A5" w:rsidRDefault="000C05B2" w:rsidP="00A138A5">
      <w:pPr>
        <w:pStyle w:val="afb"/>
        <w:numPr>
          <w:ilvl w:val="0"/>
          <w:numId w:val="5"/>
        </w:numPr>
        <w:ind w:leftChars="0"/>
        <w:rPr>
          <w:rFonts w:ascii="ＭＳ ゴシック" w:eastAsia="ＭＳ ゴシック" w:hAnsi="ＭＳ ゴシック"/>
          <w:bCs/>
          <w:sz w:val="22"/>
        </w:rPr>
      </w:pPr>
      <w:r w:rsidRPr="00A138A5">
        <w:rPr>
          <w:rFonts w:ascii="ＭＳ ゴシック" w:eastAsia="ＭＳ ゴシック" w:hAnsi="ＭＳ ゴシック" w:hint="eastAsia"/>
          <w:bCs/>
          <w:sz w:val="22"/>
        </w:rPr>
        <w:t>間接補助事業者</w:t>
      </w:r>
      <w:r w:rsidR="00063AE6" w:rsidRPr="00A138A5">
        <w:rPr>
          <w:rFonts w:ascii="ＭＳ ゴシック" w:eastAsia="ＭＳ ゴシック" w:hAnsi="ＭＳ ゴシック" w:hint="eastAsia"/>
          <w:bCs/>
          <w:sz w:val="22"/>
        </w:rPr>
        <w:t>の公募</w:t>
      </w:r>
      <w:r w:rsidR="00940745" w:rsidRPr="00A138A5">
        <w:rPr>
          <w:rFonts w:ascii="ＭＳ ゴシック" w:eastAsia="ＭＳ ゴシック" w:hAnsi="ＭＳ ゴシック" w:hint="eastAsia"/>
          <w:bCs/>
          <w:sz w:val="22"/>
        </w:rPr>
        <w:t>・採択</w:t>
      </w:r>
    </w:p>
    <w:p w14:paraId="115F263F" w14:textId="7B122AFE" w:rsidR="00CE240B" w:rsidRDefault="00644992" w:rsidP="00CE240B">
      <w:pPr>
        <w:ind w:left="210" w:firstLineChars="200" w:firstLine="440"/>
        <w:rPr>
          <w:rFonts w:ascii="ＭＳ ゴシック" w:eastAsia="ＭＳ ゴシック" w:hAnsi="ＭＳ ゴシック"/>
          <w:sz w:val="22"/>
        </w:rPr>
      </w:pPr>
      <w:r>
        <w:rPr>
          <w:rFonts w:ascii="ＭＳ ゴシック" w:eastAsia="ＭＳ ゴシック" w:hAnsi="ＭＳ ゴシック" w:hint="eastAsia"/>
          <w:bCs/>
          <w:sz w:val="22"/>
        </w:rPr>
        <w:t>・</w:t>
      </w:r>
      <w:r w:rsidR="00CE240B" w:rsidRPr="00914BA5">
        <w:rPr>
          <w:rFonts w:ascii="ＭＳ ゴシック" w:eastAsia="ＭＳ ゴシック" w:hAnsi="ＭＳ ゴシック" w:hint="eastAsia"/>
          <w:sz w:val="22"/>
        </w:rPr>
        <w:t>インド進出に関心が高く、専門家・企業ミッション団等のインドへの派遣を希</w:t>
      </w:r>
    </w:p>
    <w:p w14:paraId="11881547" w14:textId="03085374" w:rsidR="00CE240B" w:rsidRPr="00CE240B" w:rsidRDefault="00CE240B" w:rsidP="00CE240B">
      <w:pPr>
        <w:ind w:left="210" w:firstLineChars="300" w:firstLine="660"/>
        <w:rPr>
          <w:rFonts w:ascii="ＭＳ ゴシック" w:eastAsia="ＭＳ ゴシック" w:hAnsi="ＭＳ ゴシック"/>
          <w:sz w:val="22"/>
        </w:rPr>
      </w:pPr>
      <w:r w:rsidRPr="00914BA5">
        <w:rPr>
          <w:rFonts w:ascii="ＭＳ ゴシック" w:eastAsia="ＭＳ ゴシック" w:hAnsi="ＭＳ ゴシック" w:hint="eastAsia"/>
          <w:sz w:val="22"/>
        </w:rPr>
        <w:t>望する間接補助事業者（日本企業等）</w:t>
      </w:r>
      <w:r w:rsidRPr="00914BA5">
        <w:rPr>
          <w:rFonts w:ascii="ＭＳ ゴシック" w:eastAsia="ＭＳ ゴシック" w:hAnsi="ＭＳ ゴシック"/>
          <w:sz w:val="22"/>
        </w:rPr>
        <w:t>の公募・採択を行う。</w:t>
      </w:r>
    </w:p>
    <w:p w14:paraId="2CA4F712" w14:textId="77777777" w:rsidR="00CE240B" w:rsidRPr="00914BA5" w:rsidRDefault="00CE240B" w:rsidP="00CE2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w:t>
      </w:r>
      <w:r w:rsidRPr="00914BA5">
        <w:rPr>
          <w:rFonts w:ascii="ＭＳ ゴシック" w:eastAsia="ＭＳ ゴシック" w:hAnsi="ＭＳ ゴシック" w:hint="eastAsia"/>
          <w:sz w:val="22"/>
        </w:rPr>
        <w:t>独自のネットワーク又は経済団体、業界団体を通じて、日本企業等に対し、当該事</w:t>
      </w:r>
    </w:p>
    <w:p w14:paraId="4FA742CF" w14:textId="77777777" w:rsidR="00CE240B" w:rsidRDefault="00CE240B" w:rsidP="00CE240B">
      <w:pPr>
        <w:pStyle w:val="afc"/>
        <w:ind w:firstLineChars="400" w:firstLine="896"/>
        <w:rPr>
          <w:rFonts w:ascii="ＭＳ ゴシック" w:eastAsia="ＭＳ ゴシック" w:hAnsi="ＭＳ ゴシック"/>
          <w:sz w:val="22"/>
          <w:szCs w:val="22"/>
        </w:rPr>
      </w:pPr>
      <w:r w:rsidRPr="002407E0">
        <w:rPr>
          <w:rFonts w:ascii="ＭＳ ゴシック" w:eastAsia="ＭＳ ゴシック" w:hAnsi="ＭＳ ゴシック" w:hint="eastAsia"/>
          <w:sz w:val="22"/>
          <w:szCs w:val="22"/>
        </w:rPr>
        <w:t>業を広く周知するとともに、関心</w:t>
      </w:r>
      <w:r>
        <w:rPr>
          <w:rFonts w:ascii="ＭＳ ゴシック" w:eastAsia="ＭＳ ゴシック" w:hAnsi="ＭＳ ゴシック" w:hint="eastAsia"/>
          <w:sz w:val="22"/>
          <w:szCs w:val="22"/>
        </w:rPr>
        <w:t>がある</w:t>
      </w:r>
      <w:r w:rsidRPr="002407E0">
        <w:rPr>
          <w:rFonts w:ascii="ＭＳ ゴシック" w:eastAsia="ＭＳ ゴシック" w:hAnsi="ＭＳ ゴシック" w:hint="eastAsia"/>
          <w:sz w:val="22"/>
          <w:szCs w:val="22"/>
        </w:rPr>
        <w:t>企業のニーズを調査し</w:t>
      </w:r>
      <w:r>
        <w:rPr>
          <w:rFonts w:ascii="ＭＳ ゴシック" w:eastAsia="ＭＳ ゴシック" w:hAnsi="ＭＳ ゴシック" w:hint="eastAsia"/>
          <w:sz w:val="22"/>
          <w:szCs w:val="22"/>
        </w:rPr>
        <w:t>当該</w:t>
      </w:r>
      <w:r w:rsidRPr="002407E0">
        <w:rPr>
          <w:rFonts w:ascii="ＭＳ ゴシック" w:eastAsia="ＭＳ ゴシック" w:hAnsi="ＭＳ ゴシック" w:hint="eastAsia"/>
          <w:sz w:val="22"/>
          <w:szCs w:val="22"/>
        </w:rPr>
        <w:t>事業等に反映</w:t>
      </w:r>
    </w:p>
    <w:p w14:paraId="5EBACDCC" w14:textId="77777777" w:rsidR="00CE240B" w:rsidRDefault="00CE240B" w:rsidP="00CE240B">
      <w:pPr>
        <w:pStyle w:val="afc"/>
        <w:ind w:firstLineChars="300" w:firstLine="67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させ、実施すること。</w:t>
      </w:r>
    </w:p>
    <w:p w14:paraId="3F75F9B4" w14:textId="77777777" w:rsidR="00CE240B" w:rsidRDefault="00CE240B" w:rsidP="00CE240B">
      <w:pPr>
        <w:pStyle w:val="afc"/>
        <w:ind w:firstLineChars="300" w:firstLine="672"/>
        <w:rPr>
          <w:rFonts w:ascii="ＭＳ ゴシック" w:eastAsia="ＭＳ ゴシック" w:hAnsi="ＭＳ ゴシック"/>
          <w:sz w:val="22"/>
        </w:rPr>
      </w:pPr>
      <w:r>
        <w:rPr>
          <w:rFonts w:ascii="ＭＳ ゴシック" w:eastAsia="ＭＳ ゴシック" w:hAnsi="ＭＳ ゴシック" w:hint="eastAsia"/>
          <w:sz w:val="22"/>
          <w:szCs w:val="22"/>
        </w:rPr>
        <w:t>・</w:t>
      </w:r>
      <w:r w:rsidRPr="0E659ACE">
        <w:rPr>
          <w:rFonts w:ascii="ＭＳ ゴシック" w:eastAsia="ＭＳ ゴシック" w:hAnsi="ＭＳ ゴシック"/>
          <w:sz w:val="22"/>
        </w:rPr>
        <w:t>公募説明会（オンライン開催可）を実施する。</w:t>
      </w:r>
    </w:p>
    <w:p w14:paraId="2BF94C21" w14:textId="77777777" w:rsidR="00CE240B" w:rsidRDefault="00CE240B" w:rsidP="00CE240B">
      <w:pPr>
        <w:pStyle w:val="afc"/>
        <w:ind w:firstLineChars="300" w:firstLine="672"/>
        <w:rPr>
          <w:rFonts w:ascii="ＭＳ ゴシック" w:eastAsia="ＭＳ ゴシック" w:hAnsi="ＭＳ ゴシック"/>
          <w:sz w:val="22"/>
        </w:rPr>
      </w:pPr>
      <w:r>
        <w:rPr>
          <w:rFonts w:ascii="ＭＳ ゴシック" w:eastAsia="ＭＳ ゴシック" w:hAnsi="ＭＳ ゴシック" w:hint="eastAsia"/>
          <w:sz w:val="22"/>
        </w:rPr>
        <w:t>・</w:t>
      </w:r>
      <w:r w:rsidRPr="00207CF1">
        <w:rPr>
          <w:rFonts w:ascii="ＭＳ ゴシック" w:eastAsia="ＭＳ ゴシック" w:hAnsi="ＭＳ ゴシック" w:hint="eastAsia"/>
          <w:sz w:val="22"/>
        </w:rPr>
        <w:t>間接補助事業の件数は、大企業５件程度、中小企業５件程度を想定する。</w:t>
      </w:r>
    </w:p>
    <w:p w14:paraId="15EA4A62" w14:textId="77777777" w:rsidR="00CE240B" w:rsidRDefault="00CE240B" w:rsidP="00CE240B">
      <w:pPr>
        <w:pStyle w:val="afc"/>
        <w:ind w:firstLineChars="300" w:firstLine="672"/>
        <w:rPr>
          <w:rFonts w:ascii="ＭＳ ゴシック" w:eastAsia="ＭＳ ゴシック" w:hAnsi="ＭＳ ゴシック"/>
          <w:sz w:val="22"/>
        </w:rPr>
      </w:pPr>
      <w:r>
        <w:rPr>
          <w:rFonts w:ascii="ＭＳ ゴシック" w:eastAsia="ＭＳ ゴシック" w:hAnsi="ＭＳ ゴシック" w:hint="eastAsia"/>
          <w:sz w:val="22"/>
        </w:rPr>
        <w:t>・</w:t>
      </w:r>
      <w:r w:rsidRPr="0E659ACE">
        <w:rPr>
          <w:rFonts w:ascii="ＭＳ ゴシック" w:eastAsia="ＭＳ ゴシック" w:hAnsi="ＭＳ ゴシック"/>
          <w:sz w:val="22"/>
        </w:rPr>
        <w:t>補助率は、</w:t>
      </w:r>
      <w:r>
        <w:rPr>
          <w:rFonts w:ascii="ＭＳ ゴシック" w:eastAsia="ＭＳ ゴシック" w:hAnsi="ＭＳ ゴシック" w:hint="eastAsia"/>
          <w:sz w:val="22"/>
        </w:rPr>
        <w:t>大企業は</w:t>
      </w:r>
      <w:r w:rsidRPr="0E659ACE">
        <w:rPr>
          <w:rFonts w:ascii="ＭＳ ゴシック" w:eastAsia="ＭＳ ゴシック" w:hAnsi="ＭＳ ゴシック"/>
          <w:sz w:val="22"/>
        </w:rPr>
        <w:t>１／２</w:t>
      </w:r>
      <w:r>
        <w:rPr>
          <w:rFonts w:ascii="ＭＳ ゴシック" w:eastAsia="ＭＳ ゴシック" w:hAnsi="ＭＳ ゴシック" w:hint="eastAsia"/>
          <w:sz w:val="22"/>
        </w:rPr>
        <w:t>、中小企業は２／３</w:t>
      </w:r>
      <w:r w:rsidRPr="0E659ACE">
        <w:rPr>
          <w:rFonts w:ascii="ＭＳ ゴシック" w:eastAsia="ＭＳ ゴシック" w:hAnsi="ＭＳ ゴシック"/>
          <w:sz w:val="22"/>
        </w:rPr>
        <w:t>とする</w:t>
      </w:r>
      <w:r>
        <w:rPr>
          <w:rStyle w:val="aff"/>
          <w:rFonts w:ascii="ＭＳ ゴシック" w:eastAsia="ＭＳ ゴシック" w:hAnsi="ＭＳ ゴシック"/>
          <w:sz w:val="22"/>
        </w:rPr>
        <w:footnoteReference w:id="2"/>
      </w:r>
      <w:r w:rsidRPr="0E659ACE">
        <w:rPr>
          <w:rFonts w:ascii="ＭＳ ゴシック" w:eastAsia="ＭＳ ゴシック" w:hAnsi="ＭＳ ゴシック"/>
          <w:sz w:val="22"/>
        </w:rPr>
        <w:t>。</w:t>
      </w:r>
    </w:p>
    <w:p w14:paraId="58345483" w14:textId="77777777" w:rsidR="00CE240B" w:rsidRPr="00914BA5" w:rsidRDefault="00CE240B" w:rsidP="00CE240B">
      <w:pPr>
        <w:pStyle w:val="afc"/>
        <w:ind w:firstLineChars="300" w:firstLine="672"/>
        <w:rPr>
          <w:rFonts w:ascii="ＭＳ ゴシック" w:eastAsia="ＭＳ ゴシック" w:hAnsi="ＭＳ ゴシック"/>
          <w:sz w:val="22"/>
          <w:szCs w:val="22"/>
        </w:rPr>
      </w:pPr>
      <w:r>
        <w:rPr>
          <w:rFonts w:ascii="ＭＳ ゴシック" w:eastAsia="ＭＳ ゴシック" w:hAnsi="ＭＳ ゴシック" w:hint="eastAsia"/>
          <w:sz w:val="22"/>
        </w:rPr>
        <w:t>・専門家・企業ミッション団等のインド派遣</w:t>
      </w:r>
      <w:r w:rsidRPr="0E659ACE">
        <w:rPr>
          <w:rFonts w:ascii="ＭＳ ゴシック" w:eastAsia="ＭＳ ゴシック" w:hAnsi="ＭＳ ゴシック"/>
          <w:sz w:val="22"/>
        </w:rPr>
        <w:t>は、交付決定日から、最長で令和８年２</w:t>
      </w:r>
      <w:r>
        <w:rPr>
          <w:rFonts w:ascii="ＭＳ ゴシック" w:eastAsia="ＭＳ ゴシック" w:hAnsi="ＭＳ ゴシック" w:hint="eastAsia"/>
          <w:sz w:val="22"/>
        </w:rPr>
        <w:t xml:space="preserve">　　　　</w:t>
      </w:r>
      <w:r w:rsidRPr="0E659ACE">
        <w:rPr>
          <w:rFonts w:ascii="ＭＳ ゴシック" w:eastAsia="ＭＳ ゴシック" w:hAnsi="ＭＳ ゴシック"/>
          <w:sz w:val="22"/>
        </w:rPr>
        <w:t>月末頃までとする。</w:t>
      </w:r>
    </w:p>
    <w:p w14:paraId="6A9B074B" w14:textId="77777777" w:rsidR="00CE240B" w:rsidRDefault="00CE240B" w:rsidP="00CE240B">
      <w:pPr>
        <w:ind w:firstLineChars="300" w:firstLine="660"/>
        <w:rPr>
          <w:rFonts w:ascii="ＭＳ ゴシック" w:eastAsia="ＭＳ ゴシック" w:hAnsi="ＭＳ ゴシック" w:cs="ＭＳ ゴシック"/>
          <w:color w:val="000000" w:themeColor="text1"/>
          <w:sz w:val="22"/>
        </w:rPr>
      </w:pPr>
      <w:r w:rsidRPr="12BAA4BB">
        <w:rPr>
          <w:rFonts w:ascii="ＭＳ ゴシック" w:eastAsia="ＭＳ ゴシック" w:hAnsi="ＭＳ ゴシック" w:cs="ＭＳ ゴシック"/>
          <w:color w:val="000000" w:themeColor="text1"/>
          <w:sz w:val="22"/>
        </w:rPr>
        <w:t>・間接補助事業者の決定に係る審査に際して</w:t>
      </w:r>
      <w:r>
        <w:rPr>
          <w:rFonts w:ascii="ＭＳ ゴシック" w:eastAsia="ＭＳ ゴシック" w:hAnsi="ＭＳ ゴシック" w:cs="ＭＳ ゴシック" w:hint="eastAsia"/>
          <w:color w:val="000000" w:themeColor="text1"/>
          <w:sz w:val="22"/>
        </w:rPr>
        <w:t>は</w:t>
      </w:r>
      <w:r w:rsidRPr="12BAA4BB">
        <w:rPr>
          <w:rFonts w:ascii="ＭＳ ゴシック" w:eastAsia="ＭＳ ゴシック" w:hAnsi="ＭＳ ゴシック" w:cs="ＭＳ ゴシック"/>
          <w:color w:val="000000" w:themeColor="text1"/>
          <w:sz w:val="22"/>
        </w:rPr>
        <w:t>、基準を定め審査・採択する</w:t>
      </w:r>
      <w:r>
        <w:rPr>
          <w:rFonts w:ascii="ＭＳ ゴシック" w:eastAsia="ＭＳ ゴシック" w:hAnsi="ＭＳ ゴシック" w:cs="ＭＳ ゴシック" w:hint="eastAsia"/>
          <w:color w:val="000000" w:themeColor="text1"/>
          <w:sz w:val="22"/>
        </w:rPr>
        <w:t>こと</w:t>
      </w:r>
      <w:r w:rsidRPr="12BAA4BB">
        <w:rPr>
          <w:rFonts w:ascii="ＭＳ ゴシック" w:eastAsia="ＭＳ ゴシック" w:hAnsi="ＭＳ ゴシック" w:cs="ＭＳ ゴシック"/>
          <w:color w:val="000000" w:themeColor="text1"/>
          <w:sz w:val="22"/>
        </w:rPr>
        <w:t>。</w:t>
      </w:r>
    </w:p>
    <w:p w14:paraId="5873C30D" w14:textId="77777777" w:rsidR="00CE240B" w:rsidRDefault="00CE240B" w:rsidP="00CE240B">
      <w:pPr>
        <w:ind w:firstLineChars="300" w:firstLine="66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w:t>
      </w:r>
      <w:r w:rsidRPr="0E659ACE">
        <w:rPr>
          <w:rFonts w:ascii="ＭＳ ゴシック" w:eastAsia="ＭＳ ゴシック" w:hAnsi="ＭＳ ゴシック" w:cs="ＭＳ ゴシック"/>
          <w:color w:val="000000" w:themeColor="text1"/>
          <w:sz w:val="22"/>
        </w:rPr>
        <w:t>審査基準に基づき間接補助事業者</w:t>
      </w:r>
      <w:r>
        <w:rPr>
          <w:rFonts w:ascii="ＭＳ ゴシック" w:eastAsia="ＭＳ ゴシック" w:hAnsi="ＭＳ ゴシック" w:cs="ＭＳ ゴシック" w:hint="eastAsia"/>
          <w:color w:val="000000" w:themeColor="text1"/>
          <w:sz w:val="22"/>
        </w:rPr>
        <w:t>を</w:t>
      </w:r>
      <w:r w:rsidRPr="0E659ACE">
        <w:rPr>
          <w:rFonts w:ascii="ＭＳ ゴシック" w:eastAsia="ＭＳ ゴシック" w:hAnsi="ＭＳ ゴシック" w:cs="ＭＳ ゴシック"/>
          <w:color w:val="000000" w:themeColor="text1"/>
          <w:sz w:val="22"/>
        </w:rPr>
        <w:t>決定</w:t>
      </w:r>
      <w:r>
        <w:rPr>
          <w:rFonts w:ascii="ＭＳ ゴシック" w:eastAsia="ＭＳ ゴシック" w:hAnsi="ＭＳ ゴシック" w:cs="ＭＳ ゴシック" w:hint="eastAsia"/>
          <w:color w:val="000000" w:themeColor="text1"/>
          <w:sz w:val="22"/>
        </w:rPr>
        <w:t>した後</w:t>
      </w:r>
      <w:r w:rsidRPr="0E659ACE">
        <w:rPr>
          <w:rFonts w:ascii="ＭＳ ゴシック" w:eastAsia="ＭＳ ゴシック" w:hAnsi="ＭＳ ゴシック" w:cs="ＭＳ ゴシック"/>
          <w:color w:val="000000" w:themeColor="text1"/>
          <w:sz w:val="22"/>
        </w:rPr>
        <w:t>、可及的速やかに間接補助事業者へ</w:t>
      </w:r>
    </w:p>
    <w:p w14:paraId="6C0EBEC2" w14:textId="77777777" w:rsidR="00CE240B" w:rsidRDefault="00CE240B" w:rsidP="00CE240B">
      <w:pPr>
        <w:ind w:firstLineChars="300" w:firstLine="66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 xml:space="preserve">　</w:t>
      </w:r>
      <w:r w:rsidRPr="0E659ACE">
        <w:rPr>
          <w:rFonts w:ascii="ＭＳ ゴシック" w:eastAsia="ＭＳ ゴシック" w:hAnsi="ＭＳ ゴシック" w:cs="ＭＳ ゴシック"/>
          <w:color w:val="000000" w:themeColor="text1"/>
          <w:sz w:val="22"/>
        </w:rPr>
        <w:t>交付決定を行うこと。</w:t>
      </w:r>
    </w:p>
    <w:p w14:paraId="4052ED25" w14:textId="536B19D9" w:rsidR="007934B5" w:rsidRPr="00351CCF" w:rsidRDefault="00CE240B" w:rsidP="00351CCF">
      <w:pPr>
        <w:ind w:leftChars="100" w:left="870" w:hangingChars="300" w:hanging="660"/>
        <w:rPr>
          <w:rFonts w:ascii="ＭＳ ゴシック" w:eastAsia="ＭＳ ゴシック" w:hAnsi="ＭＳ ゴシック" w:cs="ＭＳ ゴシック"/>
          <w:color w:val="000000" w:themeColor="text1"/>
          <w:sz w:val="22"/>
        </w:rPr>
      </w:pPr>
      <w:r w:rsidRPr="318E3421">
        <w:rPr>
          <w:rFonts w:ascii="ＭＳ ゴシック" w:eastAsia="ＭＳ ゴシック" w:hAnsi="ＭＳ ゴシック" w:cs="ＭＳ ゴシック"/>
          <w:color w:val="000000" w:themeColor="text1"/>
          <w:sz w:val="22"/>
        </w:rPr>
        <w:t xml:space="preserve">　</w:t>
      </w:r>
      <w:r>
        <w:rPr>
          <w:rFonts w:ascii="ＭＳ ゴシック" w:eastAsia="ＭＳ ゴシック" w:hAnsi="ＭＳ ゴシック" w:cs="ＭＳ ゴシック" w:hint="eastAsia"/>
          <w:color w:val="000000" w:themeColor="text1"/>
          <w:sz w:val="22"/>
        </w:rPr>
        <w:t xml:space="preserve">　</w:t>
      </w:r>
      <w:r w:rsidRPr="318E3421">
        <w:rPr>
          <w:rFonts w:ascii="ＭＳ ゴシック" w:eastAsia="ＭＳ ゴシック" w:hAnsi="ＭＳ ゴシック" w:cs="ＭＳ ゴシック"/>
          <w:color w:val="000000" w:themeColor="text1"/>
          <w:sz w:val="22"/>
        </w:rPr>
        <w:t>・採択事業者数及び採択総額については、経済産業省と補助事業者が協議の上で決定すること。また、間接補助事業者の交付申請書類については、交付対象経費に</w:t>
      </w:r>
      <w:r w:rsidRPr="318E3421">
        <w:rPr>
          <w:rFonts w:ascii="ＭＳ ゴシック" w:eastAsia="ＭＳ ゴシック" w:hAnsi="ＭＳ ゴシック" w:cs="ＭＳ ゴシック" w:hint="eastAsia"/>
          <w:color w:val="000000" w:themeColor="text1"/>
          <w:sz w:val="22"/>
        </w:rPr>
        <w:t>疑義が</w:t>
      </w:r>
      <w:r>
        <w:rPr>
          <w:rFonts w:ascii="ＭＳ ゴシック" w:eastAsia="ＭＳ ゴシック" w:hAnsi="ＭＳ ゴシック" w:cs="ＭＳ ゴシック" w:hint="eastAsia"/>
          <w:color w:val="000000" w:themeColor="text1"/>
          <w:sz w:val="22"/>
        </w:rPr>
        <w:t>あ</w:t>
      </w:r>
      <w:r w:rsidRPr="318E3421">
        <w:rPr>
          <w:rFonts w:ascii="ＭＳ ゴシック" w:eastAsia="ＭＳ ゴシック" w:hAnsi="ＭＳ ゴシック" w:cs="ＭＳ ゴシック"/>
          <w:color w:val="000000" w:themeColor="text1"/>
          <w:sz w:val="22"/>
        </w:rPr>
        <w:t>る場合等、必要に応じ経済産業省にも協議を行うこと。</w:t>
      </w:r>
    </w:p>
    <w:p w14:paraId="6C5BEF27" w14:textId="67E9AC8F" w:rsidR="007934B5" w:rsidRDefault="00CE240B" w:rsidP="002407E0">
      <w:pPr>
        <w:pStyle w:val="afc"/>
        <w:numPr>
          <w:ilvl w:val="0"/>
          <w:numId w:val="5"/>
        </w:numPr>
        <w:rPr>
          <w:rFonts w:ascii="ＭＳ ゴシック" w:eastAsia="ＭＳ ゴシック" w:hAnsi="ＭＳ ゴシック"/>
          <w:sz w:val="22"/>
          <w:szCs w:val="22"/>
        </w:rPr>
      </w:pPr>
      <w:r>
        <w:rPr>
          <w:rFonts w:ascii="ＭＳ ゴシック" w:eastAsia="ＭＳ ゴシック" w:hAnsi="ＭＳ ゴシック" w:hint="eastAsia"/>
          <w:sz w:val="22"/>
          <w:szCs w:val="22"/>
        </w:rPr>
        <w:t>専門家・企業ミッション団</w:t>
      </w:r>
      <w:r w:rsidR="0043741C">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派遣の実施支援</w:t>
      </w:r>
    </w:p>
    <w:p w14:paraId="04329A18" w14:textId="4BD8CD1B" w:rsidR="00CE240B" w:rsidRDefault="000C05B2" w:rsidP="00CE240B">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w:t>
      </w:r>
      <w:r w:rsidR="00CE240B">
        <w:rPr>
          <w:rFonts w:ascii="ＭＳ ゴシック" w:eastAsia="ＭＳ ゴシック" w:hAnsi="ＭＳ ゴシック" w:hint="eastAsia"/>
          <w:bCs/>
          <w:sz w:val="22"/>
        </w:rPr>
        <w:t>間接補助事業者の申請に基づき、専門家・企業ミッション団等をインドへ派遣する　際の補助事業に係る事務を行う。</w:t>
      </w:r>
    </w:p>
    <w:p w14:paraId="244E4D55" w14:textId="77777777" w:rsidR="00CE240B" w:rsidRDefault="00CE240B" w:rsidP="00CE240B">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・専門家・企業ミッション団等のニーズに合わせた、雇用・促進関連イベント、インド国内の教育機関や企業等への視察等を企画・運営する。</w:t>
      </w:r>
    </w:p>
    <w:p w14:paraId="4C23039A" w14:textId="4ECB7611" w:rsidR="00D9038A" w:rsidRPr="00351CCF" w:rsidRDefault="00CE240B" w:rsidP="00351CCF">
      <w:pPr>
        <w:ind w:leftChars="300" w:left="850" w:hangingChars="100" w:hanging="220"/>
        <w:rPr>
          <w:rFonts w:ascii="ＭＳ ゴシック" w:eastAsia="ＭＳ ゴシック" w:hAnsi="ＭＳ ゴシック" w:cs="ＭＳ ゴシック"/>
          <w:sz w:val="22"/>
        </w:rPr>
      </w:pPr>
      <w:r>
        <w:rPr>
          <w:rFonts w:ascii="ＭＳ ゴシック" w:eastAsia="ＭＳ ゴシック" w:hAnsi="ＭＳ ゴシック" w:hint="eastAsia"/>
          <w:bCs/>
          <w:sz w:val="22"/>
        </w:rPr>
        <w:t>・</w:t>
      </w:r>
      <w:r w:rsidRPr="0E659ACE">
        <w:rPr>
          <w:rFonts w:ascii="ＭＳ ゴシック" w:eastAsia="ＭＳ ゴシック" w:hAnsi="ＭＳ ゴシック" w:cs="ＭＳ ゴシック"/>
          <w:sz w:val="22"/>
        </w:rPr>
        <w:t>なお、経済産業省からの要請を踏まえた専門家・企業ミッション団等の派遣も検討の上、実施する</w:t>
      </w:r>
      <w:r>
        <w:rPr>
          <w:rFonts w:ascii="ＭＳ ゴシック" w:eastAsia="ＭＳ ゴシック" w:hAnsi="ＭＳ ゴシック" w:cs="ＭＳ ゴシック" w:hint="eastAsia"/>
          <w:sz w:val="22"/>
        </w:rPr>
        <w:t>こと</w:t>
      </w:r>
      <w:r w:rsidRPr="0E659ACE">
        <w:rPr>
          <w:rFonts w:ascii="ＭＳ ゴシック" w:eastAsia="ＭＳ ゴシック" w:hAnsi="ＭＳ ゴシック" w:cs="ＭＳ ゴシック"/>
          <w:sz w:val="22"/>
        </w:rPr>
        <w:t>。</w:t>
      </w:r>
    </w:p>
    <w:p w14:paraId="04A92131" w14:textId="2B34E86B" w:rsidR="00CE240B" w:rsidRPr="00CE240B" w:rsidRDefault="00CE240B" w:rsidP="00CE240B">
      <w:pPr>
        <w:pStyle w:val="afb"/>
        <w:numPr>
          <w:ilvl w:val="0"/>
          <w:numId w:val="5"/>
        </w:numPr>
        <w:ind w:leftChars="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遠隔セッションの開催</w:t>
      </w:r>
    </w:p>
    <w:p w14:paraId="676B15D6" w14:textId="77777777" w:rsidR="00CE240B" w:rsidRDefault="00CE240B" w:rsidP="00CE240B">
      <w:pPr>
        <w:ind w:leftChars="100" w:left="210" w:firstLineChars="200" w:firstLine="440"/>
        <w:rPr>
          <w:rFonts w:ascii="ＭＳ ゴシック" w:eastAsia="ＭＳ ゴシック" w:hAnsi="ＭＳ ゴシック" w:cs="ＭＳ ゴシック"/>
          <w:sz w:val="22"/>
        </w:rPr>
      </w:pPr>
      <w:r>
        <w:rPr>
          <w:rFonts w:ascii="ＭＳ ゴシック" w:eastAsia="ＭＳ ゴシック" w:hAnsi="ＭＳ ゴシック" w:hint="eastAsia"/>
          <w:bCs/>
          <w:sz w:val="22"/>
        </w:rPr>
        <w:t>・</w:t>
      </w:r>
      <w:r w:rsidRPr="0E659ACE">
        <w:rPr>
          <w:rFonts w:ascii="ＭＳ ゴシック" w:eastAsia="ＭＳ ゴシック" w:hAnsi="ＭＳ ゴシック" w:cs="ＭＳ ゴシック"/>
          <w:sz w:val="22"/>
        </w:rPr>
        <w:t>インド人材の育成・活用に関心の高い日本の先端企業（半導体やAI）等を対象とし</w:t>
      </w:r>
    </w:p>
    <w:p w14:paraId="62B95D55" w14:textId="6E7D5B04" w:rsidR="00CE240B" w:rsidRPr="00351CCF" w:rsidRDefault="00CE240B" w:rsidP="00351CCF">
      <w:pPr>
        <w:ind w:leftChars="100" w:left="210" w:firstLineChars="300" w:firstLine="660"/>
        <w:rPr>
          <w:rFonts w:ascii="ＭＳ ゴシック" w:eastAsia="ＭＳ ゴシック" w:hAnsi="ＭＳ ゴシック" w:cs="ＭＳ ゴシック"/>
          <w:sz w:val="22"/>
        </w:rPr>
      </w:pPr>
      <w:r w:rsidRPr="0E659ACE">
        <w:rPr>
          <w:rFonts w:ascii="ＭＳ ゴシック" w:eastAsia="ＭＳ ゴシック" w:hAnsi="ＭＳ ゴシック" w:cs="ＭＳ ゴシック"/>
          <w:sz w:val="22"/>
        </w:rPr>
        <w:t>た、技術向上研修や雇用・就労関連イベント等を企画・運営する。</w:t>
      </w:r>
    </w:p>
    <w:p w14:paraId="75150093" w14:textId="5B875F8F" w:rsidR="00644992" w:rsidRDefault="00644992" w:rsidP="00B5132A">
      <w:pPr>
        <w:ind w:leftChars="100" w:left="870" w:hangingChars="300" w:hanging="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1D7BC2">
        <w:rPr>
          <w:rFonts w:ascii="ＭＳ ゴシック" w:eastAsia="ＭＳ ゴシック" w:hAnsi="ＭＳ ゴシック" w:hint="eastAsia"/>
          <w:bCs/>
          <w:color w:val="000000" w:themeColor="text1"/>
          <w:sz w:val="22"/>
        </w:rPr>
        <w:t>４</w:t>
      </w:r>
      <w:r>
        <w:rPr>
          <w:rFonts w:ascii="ＭＳ ゴシック" w:eastAsia="ＭＳ ゴシック" w:hAnsi="ＭＳ ゴシック" w:hint="eastAsia"/>
          <w:bCs/>
          <w:color w:val="000000" w:themeColor="text1"/>
          <w:sz w:val="22"/>
        </w:rPr>
        <w:t>）</w:t>
      </w:r>
      <w:r w:rsidR="00CE240B">
        <w:rPr>
          <w:rFonts w:ascii="ＭＳ ゴシック" w:eastAsia="ＭＳ ゴシック" w:hAnsi="ＭＳ ゴシック" w:hint="eastAsia"/>
          <w:bCs/>
          <w:color w:val="000000" w:themeColor="text1"/>
          <w:sz w:val="22"/>
        </w:rPr>
        <w:t>調査分析等事業の実施</w:t>
      </w:r>
    </w:p>
    <w:p w14:paraId="7890169F" w14:textId="5A19976C" w:rsidR="00CE240B" w:rsidRDefault="00644992" w:rsidP="00351CCF">
      <w:pPr>
        <w:ind w:leftChars="300" w:left="850" w:hangingChars="100" w:hanging="220"/>
        <w:rPr>
          <w:rFonts w:ascii="ＭＳ ゴシック" w:eastAsia="ＭＳ ゴシック" w:hAnsi="ＭＳ ゴシック"/>
          <w:bCs/>
          <w:color w:val="000000" w:themeColor="text1"/>
          <w:sz w:val="22"/>
        </w:rPr>
      </w:pPr>
      <w:r w:rsidRPr="00644992">
        <w:rPr>
          <w:rFonts w:ascii="ＭＳ ゴシック" w:eastAsia="ＭＳ ゴシック" w:hAnsi="ＭＳ ゴシック" w:hint="eastAsia"/>
          <w:bCs/>
          <w:color w:val="000000" w:themeColor="text1"/>
          <w:sz w:val="22"/>
        </w:rPr>
        <w:t>・</w:t>
      </w:r>
      <w:r w:rsidR="00CE240B" w:rsidRPr="0E659ACE">
        <w:rPr>
          <w:rFonts w:ascii="ＭＳ ゴシック" w:eastAsia="ＭＳ ゴシック" w:hAnsi="ＭＳ ゴシック"/>
          <w:sz w:val="22"/>
        </w:rPr>
        <w:t>上記（２）（３）に関する具体的な</w:t>
      </w:r>
      <w:r w:rsidR="00CE240B" w:rsidRPr="0E659ACE">
        <w:rPr>
          <w:rFonts w:ascii="ＭＳ ゴシック" w:eastAsia="ＭＳ ゴシック" w:hAnsi="ＭＳ ゴシック" w:cs="ＭＳ ゴシック"/>
          <w:sz w:val="22"/>
        </w:rPr>
        <w:t>実施内容の決定に要する情報収集、雇用・就労関連イベントの実績調査、遠隔セッション参加者による技術向上研修の評価集計、及び当該補助金事業を含む日本政府等が実施する日印人材交流に資する事業のウェブサイト等での広報周知を実施する。</w:t>
      </w:r>
    </w:p>
    <w:p w14:paraId="2A704BFE" w14:textId="0CE66913" w:rsidR="00CE240B" w:rsidRPr="00CE240B" w:rsidRDefault="00CE240B" w:rsidP="00CE240B">
      <w:pPr>
        <w:ind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（５）</w:t>
      </w:r>
      <w:r w:rsidRPr="00CE240B">
        <w:rPr>
          <w:rFonts w:ascii="ＭＳ ゴシック" w:eastAsia="ＭＳ ゴシック" w:hAnsi="ＭＳ ゴシック" w:hint="eastAsia"/>
          <w:bCs/>
          <w:color w:val="000000" w:themeColor="text1"/>
          <w:sz w:val="22"/>
        </w:rPr>
        <w:t>間接補助事業成果の取りまとめ</w:t>
      </w:r>
    </w:p>
    <w:p w14:paraId="03714A56" w14:textId="77777777" w:rsidR="00907A97" w:rsidRDefault="00CE240B" w:rsidP="00CE240B">
      <w:pPr>
        <w:ind w:firstLineChars="150" w:firstLine="33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 xml:space="preserve">　 ・最長で</w:t>
      </w:r>
      <w:r w:rsidRPr="00644992">
        <w:rPr>
          <w:rFonts w:ascii="ＭＳ ゴシック" w:eastAsia="ＭＳ ゴシック" w:hAnsi="ＭＳ ゴシック" w:hint="eastAsia"/>
          <w:bCs/>
          <w:color w:val="000000" w:themeColor="text1"/>
          <w:sz w:val="22"/>
        </w:rPr>
        <w:t>令和</w:t>
      </w:r>
      <w:r>
        <w:rPr>
          <w:rFonts w:ascii="ＭＳ ゴシック" w:eastAsia="ＭＳ ゴシック" w:hAnsi="ＭＳ ゴシック" w:hint="eastAsia"/>
          <w:bCs/>
          <w:color w:val="000000" w:themeColor="text1"/>
          <w:sz w:val="22"/>
        </w:rPr>
        <w:t>８</w:t>
      </w:r>
      <w:r w:rsidRPr="00644992">
        <w:rPr>
          <w:rFonts w:ascii="ＭＳ ゴシック" w:eastAsia="ＭＳ ゴシック" w:hAnsi="ＭＳ ゴシック" w:hint="eastAsia"/>
          <w:bCs/>
          <w:color w:val="000000" w:themeColor="text1"/>
          <w:sz w:val="22"/>
        </w:rPr>
        <w:t>年２月末頃までを間接補助事業の実施期間とし、当該成果を</w:t>
      </w:r>
      <w:r>
        <w:rPr>
          <w:rFonts w:ascii="ＭＳ ゴシック" w:eastAsia="ＭＳ ゴシック" w:hAnsi="ＭＳ ゴシック" w:hint="eastAsia"/>
          <w:bCs/>
          <w:color w:val="000000" w:themeColor="text1"/>
          <w:sz w:val="22"/>
        </w:rPr>
        <w:t>取りまと</w:t>
      </w:r>
    </w:p>
    <w:p w14:paraId="4BE06695" w14:textId="2C3D7E1D" w:rsidR="00CE240B" w:rsidRDefault="00907A97" w:rsidP="00907A97">
      <w:pPr>
        <w:ind w:firstLineChars="400" w:firstLine="88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めの</w:t>
      </w:r>
      <w:r w:rsidR="00CE240B" w:rsidRPr="00644992">
        <w:rPr>
          <w:rFonts w:ascii="ＭＳ ゴシック" w:eastAsia="ＭＳ ゴシック" w:hAnsi="ＭＳ ゴシック" w:hint="eastAsia"/>
          <w:bCs/>
          <w:color w:val="000000" w:themeColor="text1"/>
          <w:sz w:val="22"/>
        </w:rPr>
        <w:t>上、令和</w:t>
      </w:r>
      <w:r w:rsidR="00CE240B">
        <w:rPr>
          <w:rFonts w:ascii="ＭＳ ゴシック" w:eastAsia="ＭＳ ゴシック" w:hAnsi="ＭＳ ゴシック" w:hint="eastAsia"/>
          <w:bCs/>
          <w:color w:val="000000" w:themeColor="text1"/>
          <w:sz w:val="22"/>
        </w:rPr>
        <w:t>８</w:t>
      </w:r>
      <w:r w:rsidR="00CE240B" w:rsidRPr="00644992">
        <w:rPr>
          <w:rFonts w:ascii="ＭＳ ゴシック" w:eastAsia="ＭＳ ゴシック" w:hAnsi="ＭＳ ゴシック" w:hint="eastAsia"/>
          <w:bCs/>
          <w:color w:val="000000" w:themeColor="text1"/>
          <w:sz w:val="22"/>
        </w:rPr>
        <w:t>年３月３１日までに補助事業に関する事業報告書を経済産業省に提</w:t>
      </w:r>
    </w:p>
    <w:p w14:paraId="66EEFEB7" w14:textId="22D2E486" w:rsidR="00CE240B" w:rsidRPr="00CE240B" w:rsidRDefault="00CE240B" w:rsidP="00351CCF">
      <w:pPr>
        <w:ind w:firstLineChars="400" w:firstLine="880"/>
        <w:rPr>
          <w:rFonts w:ascii="ＭＳ ゴシック" w:eastAsia="ＭＳ ゴシック" w:hAnsi="ＭＳ ゴシック"/>
          <w:bCs/>
          <w:color w:val="000000" w:themeColor="text1"/>
          <w:sz w:val="22"/>
        </w:rPr>
      </w:pPr>
      <w:r w:rsidRPr="00644992">
        <w:rPr>
          <w:rFonts w:ascii="ＭＳ ゴシック" w:eastAsia="ＭＳ ゴシック" w:hAnsi="ＭＳ ゴシック" w:hint="eastAsia"/>
          <w:bCs/>
          <w:color w:val="000000" w:themeColor="text1"/>
          <w:sz w:val="22"/>
        </w:rPr>
        <w:t>出すること。</w:t>
      </w:r>
    </w:p>
    <w:p w14:paraId="5DF820D9" w14:textId="3EE53FF9" w:rsidR="00644992" w:rsidRDefault="00644992" w:rsidP="00B5132A">
      <w:pPr>
        <w:ind w:leftChars="100" w:left="870" w:hangingChars="300" w:hanging="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CE240B">
        <w:rPr>
          <w:rFonts w:ascii="ＭＳ ゴシック" w:eastAsia="ＭＳ ゴシック" w:hAnsi="ＭＳ ゴシック" w:hint="eastAsia"/>
          <w:bCs/>
          <w:color w:val="000000" w:themeColor="text1"/>
          <w:sz w:val="22"/>
        </w:rPr>
        <w:t>６</w:t>
      </w:r>
      <w:r>
        <w:rPr>
          <w:rFonts w:ascii="ＭＳ ゴシック" w:eastAsia="ＭＳ ゴシック" w:hAnsi="ＭＳ ゴシック" w:hint="eastAsia"/>
          <w:bCs/>
          <w:color w:val="000000" w:themeColor="text1"/>
          <w:sz w:val="22"/>
        </w:rPr>
        <w:t>）確定検査・精算の実施</w:t>
      </w:r>
    </w:p>
    <w:p w14:paraId="0AB6EEE9" w14:textId="77777777" w:rsidR="00644992" w:rsidRPr="00644992" w:rsidRDefault="00644992" w:rsidP="00644992">
      <w:pPr>
        <w:ind w:leftChars="300" w:left="850" w:hangingChars="100" w:hanging="220"/>
        <w:rPr>
          <w:rFonts w:ascii="ＭＳ ゴシック" w:eastAsia="ＭＳ ゴシック" w:hAnsi="ＭＳ ゴシック"/>
          <w:bCs/>
          <w:sz w:val="22"/>
        </w:rPr>
      </w:pPr>
      <w:r w:rsidRPr="00644992">
        <w:rPr>
          <w:rFonts w:ascii="ＭＳ ゴシック" w:eastAsia="ＭＳ ゴシック" w:hAnsi="ＭＳ ゴシック" w:hint="eastAsia"/>
          <w:bCs/>
          <w:sz w:val="22"/>
        </w:rPr>
        <w:t>・補助事業者は間接補助事業者から提出される実績報告書に基づき、補助事業期間内に経済産業省の定めるマニュアルに基づき検査・確定・精算払を行うこと。</w:t>
      </w:r>
    </w:p>
    <w:p w14:paraId="26F824D5" w14:textId="77777777" w:rsidR="00644992" w:rsidRPr="00644992" w:rsidRDefault="00644992" w:rsidP="00644992">
      <w:pPr>
        <w:ind w:leftChars="300" w:left="850" w:hangingChars="100" w:hanging="220"/>
        <w:rPr>
          <w:rFonts w:ascii="ＭＳ ゴシック" w:eastAsia="ＭＳ ゴシック" w:hAnsi="ＭＳ ゴシック"/>
          <w:bCs/>
          <w:sz w:val="22"/>
        </w:rPr>
      </w:pPr>
      <w:r w:rsidRPr="00644992">
        <w:rPr>
          <w:rFonts w:ascii="ＭＳ ゴシック" w:eastAsia="ＭＳ ゴシック" w:hAnsi="ＭＳ ゴシック" w:hint="eastAsia"/>
          <w:bCs/>
          <w:sz w:val="22"/>
        </w:rPr>
        <w:t>・補助事業者からの支払は精算払を原則とするが、間接補助事業者の事業進捗状況に応じて、概算払いを行うことも想定するが、概算払いの詳細については、経済産業省と相談する。</w:t>
      </w:r>
    </w:p>
    <w:p w14:paraId="5A9375F8" w14:textId="18A9BE19" w:rsidR="00644992" w:rsidRPr="00644992" w:rsidRDefault="00644992" w:rsidP="00644992">
      <w:pPr>
        <w:ind w:leftChars="300" w:left="850" w:hangingChars="100" w:hanging="220"/>
        <w:rPr>
          <w:rFonts w:ascii="ＭＳ ゴシック" w:eastAsia="ＭＳ ゴシック" w:hAnsi="ＭＳ ゴシック"/>
          <w:bCs/>
          <w:sz w:val="22"/>
        </w:rPr>
      </w:pPr>
      <w:r w:rsidRPr="00644992">
        <w:rPr>
          <w:rFonts w:ascii="ＭＳ ゴシック" w:eastAsia="ＭＳ ゴシック" w:hAnsi="ＭＳ ゴシック" w:hint="eastAsia"/>
          <w:bCs/>
          <w:sz w:val="22"/>
        </w:rPr>
        <w:t>・経済産業省は補助事業者から提出される実績報告書に基づき、補助事業終了後に検査・確定・精算払を行う。</w:t>
      </w:r>
    </w:p>
    <w:p w14:paraId="424A0D09" w14:textId="77777777" w:rsidR="00B5132A" w:rsidRDefault="00B5132A" w:rsidP="00212D1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3C86175D"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3332CA">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3332CA">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3332CA">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4E3C1394"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04095B">
        <w:rPr>
          <w:rFonts w:ascii="ＭＳ ゴシック" w:eastAsia="ＭＳ ゴシック" w:hAnsi="ＭＳ ゴシック" w:hint="eastAsia"/>
          <w:sz w:val="22"/>
        </w:rPr>
        <w:t>企業・団体等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w:t>
      </w:r>
      <w:r w:rsidR="002B0DB1">
        <w:rPr>
          <w:rFonts w:ascii="ＭＳ ゴシック" w:eastAsia="ＭＳ ゴシック" w:hAnsi="ＭＳ ゴシック" w:hint="eastAsia"/>
          <w:bCs/>
          <w:sz w:val="22"/>
        </w:rPr>
        <w:lastRenderedPageBreak/>
        <w:t>ないこと</w:t>
      </w:r>
      <w:r>
        <w:rPr>
          <w:rFonts w:ascii="ＭＳ ゴシック" w:eastAsia="ＭＳ ゴシック" w:hAnsi="ＭＳ ゴシック" w:hint="eastAsia"/>
          <w:bCs/>
          <w:sz w:val="22"/>
        </w:rPr>
        <w:t>。</w:t>
      </w:r>
    </w:p>
    <w:p w14:paraId="6BE9C27C" w14:textId="77777777" w:rsidR="00D70AB1" w:rsidRPr="00304731" w:rsidRDefault="00D70AB1" w:rsidP="00D70AB1">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09E84C6A" w14:textId="29CF5234" w:rsidR="006B1DE4" w:rsidRDefault="00D70AB1" w:rsidP="002F2186">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196CFB8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A20E1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181BCF" w14:textId="3EAF2D38" w:rsidR="00B35DC0" w:rsidRDefault="00A20E14" w:rsidP="005B7C67">
      <w:pPr>
        <w:ind w:left="849" w:hangingChars="386" w:hanging="849"/>
        <w:jc w:val="left"/>
        <w:rPr>
          <w:rFonts w:ascii="ＭＳ ゴシック" w:eastAsia="ＭＳ ゴシック" w:hAnsi="ＭＳ ゴシック"/>
          <w:sz w:val="22"/>
        </w:rPr>
      </w:pPr>
      <w:r w:rsidRPr="4C780139">
        <w:rPr>
          <w:rFonts w:ascii="ＭＳ ゴシック" w:eastAsia="ＭＳ ゴシック" w:hAnsi="ＭＳ ゴシック"/>
          <w:sz w:val="22"/>
        </w:rPr>
        <w:t xml:space="preserve">　　　　</w:t>
      </w:r>
      <w:r w:rsidR="00B35DC0" w:rsidRPr="4C780139">
        <w:rPr>
          <w:rFonts w:ascii="ＭＳ ゴシック" w:eastAsia="ＭＳ ゴシック" w:hAnsi="ＭＳ ゴシック"/>
          <w:sz w:val="22"/>
        </w:rPr>
        <w:t>定額補助（１０／１０）とし、</w:t>
      </w:r>
      <w:r w:rsidR="00E2209B" w:rsidRPr="4C780139">
        <w:rPr>
          <w:rFonts w:ascii="ＭＳ ゴシック" w:eastAsia="ＭＳ ゴシック" w:hAnsi="ＭＳ ゴシック"/>
          <w:sz w:val="22"/>
        </w:rPr>
        <w:t>間接補助事業者への支払を含めて</w:t>
      </w:r>
      <w:r w:rsidR="005B7C67">
        <w:rPr>
          <w:rFonts w:ascii="ＭＳ ゴシック" w:eastAsia="ＭＳ ゴシック" w:hAnsi="ＭＳ ゴシック" w:hint="eastAsia"/>
          <w:sz w:val="22"/>
        </w:rPr>
        <w:t>５</w:t>
      </w:r>
      <w:r w:rsidR="003332CA" w:rsidRPr="4C780139">
        <w:rPr>
          <w:rFonts w:ascii="ＭＳ ゴシック" w:eastAsia="ＭＳ ゴシック" w:hAnsi="ＭＳ ゴシック"/>
          <w:sz w:val="22"/>
        </w:rPr>
        <w:t>００,０００千円</w:t>
      </w:r>
      <w:r w:rsidR="00B35DC0" w:rsidRPr="4C780139">
        <w:rPr>
          <w:rFonts w:ascii="ＭＳ ゴシック" w:eastAsia="ＭＳ ゴシック" w:hAnsi="ＭＳ ゴシック"/>
          <w:sz w:val="22"/>
        </w:rPr>
        <w:t>を上限とします。なお、最終的な実施内容、交付決定額については</w:t>
      </w:r>
      <w:r w:rsidR="00965772" w:rsidRPr="4C780139">
        <w:rPr>
          <w:rFonts w:ascii="ＭＳ ゴシック" w:eastAsia="ＭＳ ゴシック" w:hAnsi="ＭＳ ゴシック"/>
          <w:sz w:val="22"/>
        </w:rPr>
        <w:t>、</w:t>
      </w:r>
      <w:r w:rsidR="00B35DC0" w:rsidRPr="4C780139">
        <w:rPr>
          <w:rFonts w:ascii="ＭＳ ゴシック" w:eastAsia="ＭＳ ゴシック" w:hAnsi="ＭＳ ゴシック"/>
          <w:sz w:val="22"/>
        </w:rPr>
        <w:t>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B420C3" w:rsidP="00D9737A">
      <w:pPr>
        <w:ind w:leftChars="300" w:left="840" w:hangingChars="100" w:hanging="210"/>
      </w:pPr>
      <w:hyperlink r:id="rId13"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039C761C"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B806F0">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2EC9180" w:rsidR="002B0020" w:rsidRPr="007661F7" w:rsidRDefault="002B0020" w:rsidP="002B0020">
      <w:pPr>
        <w:tabs>
          <w:tab w:val="left" w:pos="2694"/>
        </w:tabs>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３－３．実施体制</w:t>
      </w:r>
      <w:r w:rsidR="003C195C" w:rsidRPr="007661F7">
        <w:rPr>
          <w:rFonts w:ascii="ＭＳ ゴシック" w:eastAsia="ＭＳ ゴシック" w:hAnsi="ＭＳ ゴシック" w:hint="eastAsia"/>
          <w:bCs/>
          <w:sz w:val="22"/>
        </w:rPr>
        <w:t>の</w:t>
      </w:r>
      <w:r w:rsidRPr="007661F7">
        <w:rPr>
          <w:rFonts w:ascii="ＭＳ ゴシック" w:eastAsia="ＭＳ ゴシック" w:hAnsi="ＭＳ ゴシック" w:hint="eastAsia"/>
          <w:bCs/>
          <w:sz w:val="22"/>
        </w:rPr>
        <w:t>把握</w:t>
      </w:r>
    </w:p>
    <w:p w14:paraId="29660913" w14:textId="67C7A2A4"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事業の実施体制を確認する必要があるため、</w:t>
      </w:r>
      <w:r w:rsidR="003C195C" w:rsidRPr="007661F7">
        <w:rPr>
          <w:rFonts w:ascii="ＭＳ ゴシック" w:eastAsia="ＭＳ ゴシック" w:hAnsi="ＭＳ ゴシック" w:hint="eastAsia"/>
          <w:bCs/>
          <w:sz w:val="22"/>
        </w:rPr>
        <w:t>交付申請時及び</w:t>
      </w:r>
      <w:r w:rsidRPr="007661F7">
        <w:rPr>
          <w:rFonts w:ascii="ＭＳ ゴシック" w:eastAsia="ＭＳ ゴシック" w:hAnsi="ＭＳ ゴシック" w:hint="eastAsia"/>
          <w:bCs/>
          <w:sz w:val="22"/>
        </w:rPr>
        <w:t>事業終了後に実績報告</w:t>
      </w:r>
      <w:r w:rsidRPr="007661F7">
        <w:rPr>
          <w:rFonts w:ascii="ＭＳ ゴシック" w:eastAsia="ＭＳ ゴシック" w:hAnsi="ＭＳ ゴシック" w:hint="eastAsia"/>
          <w:bCs/>
          <w:sz w:val="22"/>
        </w:rPr>
        <w:lastRenderedPageBreak/>
        <w:t>書を提出する際は、別途、補助対象として経費計上しているもので、</w:t>
      </w:r>
      <w:r w:rsidR="003C195C" w:rsidRPr="007661F7">
        <w:rPr>
          <w:rFonts w:ascii="ＭＳ ゴシック" w:eastAsia="ＭＳ ゴシック" w:hAnsi="ＭＳ ゴシック" w:hint="eastAsia"/>
          <w:bCs/>
          <w:sz w:val="22"/>
        </w:rPr>
        <w:t>補助事業の一部を第三者に委託</w:t>
      </w:r>
      <w:r w:rsidRPr="007661F7">
        <w:rPr>
          <w:rFonts w:ascii="ＭＳ ゴシック" w:eastAsia="ＭＳ ゴシック" w:hAnsi="ＭＳ ゴシック" w:hint="eastAsia"/>
          <w:bCs/>
          <w:sz w:val="22"/>
        </w:rPr>
        <w:t>している場合については、契約先の事業者（ただし、</w:t>
      </w:r>
      <w:r w:rsidR="005E6D5A" w:rsidRPr="007661F7">
        <w:rPr>
          <w:rFonts w:ascii="ＭＳ ゴシック" w:eastAsia="ＭＳ ゴシック" w:hAnsi="ＭＳ ゴシック" w:hint="eastAsia"/>
          <w:bCs/>
          <w:sz w:val="22"/>
        </w:rPr>
        <w:t>税込み</w:t>
      </w:r>
      <w:r w:rsidRPr="007661F7">
        <w:rPr>
          <w:rFonts w:ascii="ＭＳ ゴシック" w:eastAsia="ＭＳ ゴシック" w:hAnsi="ＭＳ ゴシック" w:hint="eastAsia"/>
          <w:bCs/>
          <w:sz w:val="22"/>
        </w:rPr>
        <w:t>１００万円以上の取引に限る。）の事業者名、補助事業者との契約関係、住所、契約金額、</w:t>
      </w:r>
      <w:r w:rsidR="003C195C" w:rsidRPr="007661F7">
        <w:rPr>
          <w:rFonts w:ascii="ＭＳ ゴシック" w:eastAsia="ＭＳ ゴシック" w:hAnsi="ＭＳ ゴシック" w:hint="eastAsia"/>
          <w:bCs/>
          <w:sz w:val="22"/>
        </w:rPr>
        <w:t>業務の範囲</w:t>
      </w:r>
      <w:r w:rsidR="00757F55"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を記述した実施体制資料（※）を添付してください。</w:t>
      </w:r>
    </w:p>
    <w:p w14:paraId="4A76E9CE" w14:textId="4CC6832E"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（※）本資料は、</w:t>
      </w:r>
      <w:r w:rsidR="003C195C" w:rsidRPr="007661F7">
        <w:rPr>
          <w:rFonts w:ascii="ＭＳ ゴシック" w:eastAsia="ＭＳ ゴシック" w:hAnsi="ＭＳ ゴシック" w:hint="eastAsia"/>
          <w:bCs/>
          <w:sz w:val="22"/>
        </w:rPr>
        <w:t>交付決定時及び</w:t>
      </w:r>
      <w:r w:rsidRPr="007661F7">
        <w:rPr>
          <w:rFonts w:ascii="ＭＳ ゴシック" w:eastAsia="ＭＳ ゴシック" w:hAnsi="ＭＳ ゴシック" w:hint="eastAsia"/>
          <w:bCs/>
          <w:sz w:val="22"/>
        </w:rPr>
        <w:t>確定検査の際に確認する資料とします。</w:t>
      </w:r>
    </w:p>
    <w:p w14:paraId="4EF45DC0" w14:textId="436F37B5"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「旅費」、「会議費」、「謝金」、「備品費（借料及び損料を含む）」、「補助人件費（人材派遣も含む）」</w:t>
      </w:r>
      <w:r w:rsidR="003C195C" w:rsidRPr="007661F7">
        <w:rPr>
          <w:rFonts w:ascii="ＭＳ ゴシック" w:eastAsia="ＭＳ ゴシック" w:hAnsi="ＭＳ ゴシック" w:hint="eastAsia"/>
          <w:bCs/>
          <w:sz w:val="22"/>
        </w:rPr>
        <w:t>に係る事業者の掲載は不要です。</w:t>
      </w:r>
    </w:p>
    <w:p w14:paraId="0FBD6765" w14:textId="7BA69E41" w:rsidR="002B0020" w:rsidRPr="007661F7" w:rsidRDefault="003C195C"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w:t>
      </w:r>
      <w:r w:rsidR="002B0020" w:rsidRPr="007661F7">
        <w:rPr>
          <w:rFonts w:ascii="ＭＳ ゴシック" w:eastAsia="ＭＳ ゴシック" w:hAnsi="ＭＳ ゴシック" w:hint="eastAsia"/>
          <w:bCs/>
          <w:sz w:val="22"/>
        </w:rPr>
        <w:t>をしている場合（再委託などを</w:t>
      </w:r>
      <w:r w:rsidR="00F9090E" w:rsidRPr="007661F7">
        <w:rPr>
          <w:rFonts w:ascii="ＭＳ ゴシック" w:eastAsia="ＭＳ ゴシック" w:hAnsi="ＭＳ ゴシック" w:hint="eastAsia"/>
          <w:bCs/>
          <w:sz w:val="22"/>
        </w:rPr>
        <w:t>行っている</w:t>
      </w:r>
      <w:r w:rsidR="002B0020" w:rsidRPr="007661F7">
        <w:rPr>
          <w:rFonts w:ascii="ＭＳ ゴシック" w:eastAsia="ＭＳ ゴシック" w:hAnsi="ＭＳ ゴシック" w:hint="eastAsia"/>
          <w:bCs/>
          <w:sz w:val="22"/>
        </w:rPr>
        <w:t>場合で、</w:t>
      </w:r>
      <w:r w:rsidR="005E6D5A" w:rsidRPr="007661F7">
        <w:rPr>
          <w:rFonts w:ascii="ＭＳ ゴシック" w:eastAsia="ＭＳ ゴシック" w:hAnsi="ＭＳ ゴシック" w:hint="eastAsia"/>
          <w:bCs/>
          <w:sz w:val="22"/>
        </w:rPr>
        <w:t>税込み</w:t>
      </w:r>
      <w:r w:rsidR="002B0020" w:rsidRPr="007661F7">
        <w:rPr>
          <w:rFonts w:ascii="ＭＳ ゴシック" w:eastAsia="ＭＳ ゴシック" w:hAnsi="ＭＳ ゴシック" w:hint="eastAsia"/>
          <w:bCs/>
          <w:sz w:val="22"/>
        </w:rPr>
        <w:t>１００万円以上の取引に限る）も、上記同様に、実施体制資料に記述をしてください。</w:t>
      </w:r>
    </w:p>
    <w:p w14:paraId="70343C98" w14:textId="77777777"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7661F7" w:rsidRDefault="002B0020" w:rsidP="002B0020">
      <w:pPr>
        <w:rPr>
          <w:rFonts w:ascii="ＭＳ ゴシック" w:eastAsia="ＭＳ ゴシック" w:hAnsi="ＭＳ ゴシック"/>
          <w:bCs/>
          <w:sz w:val="22"/>
        </w:rPr>
      </w:pPr>
      <w:bookmarkStart w:id="0" w:name="_Hlk103930592"/>
      <w:r w:rsidRPr="00A76371">
        <w:rPr>
          <w:rFonts w:ascii="ＭＳ ゴシック" w:eastAsia="ＭＳ ゴシック" w:hAnsi="ＭＳ ゴシック" w:hint="eastAsia"/>
          <w:bCs/>
          <w:sz w:val="22"/>
        </w:rPr>
        <w:t>【実施体制資料の記載例】</w:t>
      </w:r>
    </w:p>
    <w:p w14:paraId="4B60DCF1" w14:textId="4212186D" w:rsidR="002B0020" w:rsidRPr="007661F7" w:rsidRDefault="002B0020" w:rsidP="007661F7">
      <w:pPr>
        <w:ind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86CF7" w:rsidRPr="007661F7">
        <w:rPr>
          <w:rFonts w:ascii="ＭＳ ゴシック" w:eastAsia="ＭＳ ゴシック" w:hAnsi="ＭＳ ゴシック" w:hint="eastAsia"/>
          <w:bCs/>
          <w:sz w:val="22"/>
        </w:rPr>
        <w:t>（実績報告書の場合は実績額）</w:t>
      </w:r>
      <w:r w:rsidRPr="007661F7">
        <w:rPr>
          <w:rFonts w:ascii="ＭＳ ゴシック" w:eastAsia="ＭＳ ゴシック" w:hAnsi="ＭＳ ゴシック" w:hint="eastAsia"/>
          <w:bCs/>
          <w:sz w:val="22"/>
        </w:rPr>
        <w:t>、契約内容</w:t>
      </w:r>
      <w:r w:rsidR="00C86CF7" w:rsidRPr="007661F7">
        <w:rPr>
          <w:rFonts w:ascii="ＭＳ ゴシック" w:eastAsia="ＭＳ ゴシック" w:hAnsi="ＭＳ ゴシック" w:hint="eastAsia"/>
          <w:bCs/>
          <w:sz w:val="22"/>
        </w:rPr>
        <w:t>（業務の範囲）</w:t>
      </w:r>
      <w:r w:rsidR="001F6B58"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がわかる資料であれば様式は問いません。</w:t>
      </w:r>
    </w:p>
    <w:p w14:paraId="732E6D6D" w14:textId="6BB48760" w:rsidR="005B08EF" w:rsidRPr="007661F7" w:rsidRDefault="005B08EF" w:rsidP="005B08EF">
      <w:pPr>
        <w:rPr>
          <w:rFonts w:ascii="ＭＳ ゴシック" w:eastAsia="ＭＳ ゴシック" w:hAnsi="ＭＳ ゴシック"/>
          <w:bCs/>
          <w:sz w:val="22"/>
        </w:rPr>
      </w:pPr>
    </w:p>
    <w:p w14:paraId="550E5ADA" w14:textId="7E177CA5" w:rsidR="009F6EC2" w:rsidRPr="007661F7" w:rsidRDefault="009F6EC2" w:rsidP="009F6EC2">
      <w:pPr>
        <w:rPr>
          <w:rFonts w:ascii="ＭＳ ゴシック" w:eastAsia="ＭＳ ゴシック" w:hAnsi="ＭＳ ゴシック"/>
          <w:bCs/>
          <w:sz w:val="22"/>
        </w:rPr>
      </w:pPr>
      <w:bookmarkStart w:id="1" w:name="_Hlk103930684"/>
      <w:bookmarkStart w:id="2" w:name="_Hlk103935466"/>
      <w:r w:rsidRPr="007661F7">
        <w:rPr>
          <w:rFonts w:ascii="ＭＳ ゴシック" w:eastAsia="ＭＳ ゴシック" w:hAnsi="ＭＳ ゴシック" w:hint="eastAsia"/>
          <w:bCs/>
          <w:sz w:val="22"/>
        </w:rPr>
        <w:t>本事業における委託・外注費率</w:t>
      </w:r>
    </w:p>
    <w:p w14:paraId="22C04B31" w14:textId="319F1242" w:rsidR="009F6EC2" w:rsidRPr="007661F7" w:rsidRDefault="009F6EC2"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w:t>
      </w:r>
      <w:bookmarkStart w:id="3" w:name="_Hlk103942092"/>
      <w:r w:rsidR="00443BA7" w:rsidRPr="007661F7">
        <w:rPr>
          <w:rFonts w:ascii="ＭＳ ゴシック" w:eastAsia="ＭＳ ゴシック" w:hAnsi="ＭＳ ゴシック" w:hint="eastAsia"/>
          <w:bCs/>
          <w:sz w:val="22"/>
        </w:rPr>
        <w:t>（</w:t>
      </w:r>
      <w:r w:rsidR="003025CE" w:rsidRPr="007661F7">
        <w:rPr>
          <w:rFonts w:ascii="ＭＳ ゴシック" w:eastAsia="ＭＳ ゴシック" w:hAnsi="ＭＳ ゴシック" w:hint="eastAsia"/>
          <w:bCs/>
          <w:sz w:val="22"/>
        </w:rPr>
        <w:t>申請時は見込み、</w:t>
      </w:r>
      <w:r w:rsidR="00443BA7" w:rsidRPr="007661F7">
        <w:rPr>
          <w:rFonts w:ascii="ＭＳ ゴシック" w:eastAsia="ＭＳ ゴシック" w:hAnsi="ＭＳ ゴシック" w:hint="eastAsia"/>
          <w:bCs/>
          <w:sz w:val="22"/>
        </w:rPr>
        <w:t>実績報告書</w:t>
      </w:r>
      <w:r w:rsidR="003025CE" w:rsidRPr="007661F7">
        <w:rPr>
          <w:rFonts w:ascii="ＭＳ ゴシック" w:eastAsia="ＭＳ ゴシック" w:hAnsi="ＭＳ ゴシック" w:hint="eastAsia"/>
          <w:bCs/>
          <w:sz w:val="22"/>
        </w:rPr>
        <w:t>時</w:t>
      </w:r>
      <w:r w:rsidR="00443BA7" w:rsidRPr="007661F7">
        <w:rPr>
          <w:rFonts w:ascii="ＭＳ ゴシック" w:eastAsia="ＭＳ ゴシック" w:hAnsi="ＭＳ ゴシック" w:hint="eastAsia"/>
          <w:bCs/>
          <w:sz w:val="22"/>
        </w:rPr>
        <w:t>は実績）</w:t>
      </w:r>
      <w:bookmarkEnd w:id="3"/>
      <w:r w:rsidRPr="007661F7">
        <w:rPr>
          <w:rFonts w:ascii="ＭＳ ゴシック" w:eastAsia="ＭＳ ゴシック" w:hAnsi="ＭＳ ゴシック" w:hint="eastAsia"/>
          <w:bCs/>
          <w:sz w:val="22"/>
        </w:rPr>
        <w:t>の総額÷業務管理費における補助金申請額</w:t>
      </w:r>
      <w:r w:rsidR="00395A16" w:rsidRPr="007661F7">
        <w:rPr>
          <w:rFonts w:ascii="ＭＳ ゴシック" w:eastAsia="ＭＳ ゴシック" w:hAnsi="ＭＳ ゴシック" w:hint="eastAsia"/>
          <w:bCs/>
          <w:sz w:val="22"/>
        </w:rPr>
        <w:t>（補助金</w:t>
      </w:r>
      <w:r w:rsidR="006F1DE6" w:rsidRPr="007661F7">
        <w:rPr>
          <w:rFonts w:ascii="ＭＳ ゴシック" w:eastAsia="ＭＳ ゴシック" w:hAnsi="ＭＳ ゴシック" w:hint="eastAsia"/>
          <w:bCs/>
          <w:sz w:val="22"/>
        </w:rPr>
        <w:t>充当</w:t>
      </w:r>
      <w:r w:rsidR="00395A16" w:rsidRPr="007661F7">
        <w:rPr>
          <w:rFonts w:ascii="ＭＳ ゴシック" w:eastAsia="ＭＳ ゴシック" w:hAnsi="ＭＳ ゴシック" w:hint="eastAsia"/>
          <w:bCs/>
          <w:sz w:val="22"/>
        </w:rPr>
        <w:t>額（実績額）</w:t>
      </w:r>
      <w:r w:rsidR="00176A2E" w:rsidRPr="007661F7">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の総額×１００により算出した率</w:t>
      </w:r>
    </w:p>
    <w:p w14:paraId="46116327" w14:textId="0422BBE3" w:rsidR="009F6EC2" w:rsidRPr="007661F7" w:rsidRDefault="001F0091"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9F6EC2" w:rsidRPr="007661F7">
        <w:rPr>
          <w:rFonts w:ascii="ＭＳ ゴシック" w:eastAsia="ＭＳ ゴシック" w:hAnsi="ＭＳ ゴシック" w:hint="eastAsia"/>
          <w:bCs/>
          <w:sz w:val="22"/>
        </w:rPr>
        <w:t>「委託・外注費」：</w:t>
      </w:r>
      <w:r w:rsidR="00395A16" w:rsidRPr="007661F7">
        <w:rPr>
          <w:rFonts w:ascii="ＭＳ ゴシック" w:eastAsia="ＭＳ ゴシック" w:hAnsi="ＭＳ ゴシック" w:hint="eastAsia"/>
          <w:bCs/>
          <w:sz w:val="22"/>
        </w:rPr>
        <w:t>補助事業</w:t>
      </w:r>
      <w:r w:rsidR="009F6EC2" w:rsidRPr="007661F7">
        <w:rPr>
          <w:rFonts w:ascii="ＭＳ ゴシック" w:eastAsia="ＭＳ ゴシック" w:hAnsi="ＭＳ ゴシック" w:hint="eastAsia"/>
          <w:bCs/>
          <w:sz w:val="22"/>
        </w:rPr>
        <w:t>事務処理マニュアル上の「Ⅰ</w:t>
      </w:r>
      <w:r w:rsidR="009F6EC2"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415AC88" w14:textId="5142CD42" w:rsidR="009F6EC2" w:rsidRPr="007661F7" w:rsidRDefault="009F6EC2" w:rsidP="007661F7">
      <w:pPr>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71AD6C18" w14:textId="5200AF75" w:rsidR="00351CCF" w:rsidRPr="007661F7" w:rsidRDefault="001F0091">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176A2E" w:rsidRPr="007661F7">
        <w:rPr>
          <w:rFonts w:ascii="ＭＳ ゴシック" w:eastAsia="ＭＳ ゴシック" w:hAnsi="ＭＳ ゴシック" w:hint="eastAsia"/>
          <w:bCs/>
          <w:sz w:val="22"/>
        </w:rPr>
        <w:t>委託・外注費の契約金額は</w:t>
      </w:r>
      <w:r w:rsidR="000109BE" w:rsidRPr="007661F7">
        <w:rPr>
          <w:rFonts w:ascii="ＭＳ ゴシック" w:eastAsia="ＭＳ ゴシック" w:hAnsi="ＭＳ ゴシック" w:hint="eastAsia"/>
          <w:bCs/>
          <w:sz w:val="22"/>
        </w:rPr>
        <w:t>、</w:t>
      </w:r>
      <w:r w:rsidR="00176A2E" w:rsidRPr="007661F7">
        <w:rPr>
          <w:rFonts w:ascii="ＭＳ ゴシック" w:eastAsia="ＭＳ ゴシック" w:hAnsi="ＭＳ ゴシック" w:hint="eastAsia"/>
          <w:bCs/>
          <w:sz w:val="22"/>
        </w:rPr>
        <w:t>補助金申請額</w:t>
      </w:r>
      <w:r w:rsidR="003025CE" w:rsidRPr="007661F7">
        <w:rPr>
          <w:rFonts w:ascii="ＭＳ ゴシック" w:eastAsia="ＭＳ ゴシック" w:hAnsi="ＭＳ ゴシック" w:hint="eastAsia"/>
          <w:bCs/>
          <w:sz w:val="22"/>
        </w:rPr>
        <w:t>（見込み）</w:t>
      </w:r>
      <w:r w:rsidR="00176A2E" w:rsidRPr="007661F7">
        <w:rPr>
          <w:rFonts w:ascii="ＭＳ ゴシック" w:eastAsia="ＭＳ ゴシック" w:hAnsi="ＭＳ ゴシック" w:hint="eastAsia"/>
          <w:bCs/>
          <w:sz w:val="22"/>
        </w:rPr>
        <w:t>又は補助金充当額（実績額）における金額を合わせること。（税込み</w:t>
      </w:r>
      <w:r w:rsidR="009F6EC2" w:rsidRPr="007661F7">
        <w:rPr>
          <w:rFonts w:ascii="ＭＳ ゴシック" w:eastAsia="ＭＳ ゴシック" w:hAnsi="ＭＳ ゴシック" w:hint="eastAsia"/>
          <w:bCs/>
          <w:sz w:val="22"/>
        </w:rPr>
        <w:t>１００万円未満の</w:t>
      </w:r>
      <w:r w:rsidR="00176A2E" w:rsidRPr="007661F7">
        <w:rPr>
          <w:rFonts w:ascii="ＭＳ ゴシック" w:eastAsia="ＭＳ ゴシック" w:hAnsi="ＭＳ ゴシック" w:hint="eastAsia"/>
          <w:bCs/>
          <w:sz w:val="22"/>
        </w:rPr>
        <w:t>取引も</w:t>
      </w:r>
      <w:r w:rsidR="009F6EC2"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F6EC2" w:rsidRPr="007661F7">
        <w:rPr>
          <w:rFonts w:ascii="ＭＳ ゴシック" w:eastAsia="ＭＳ ゴシック" w:hAnsi="ＭＳ ゴシック" w:hint="eastAsia"/>
          <w:bCs/>
          <w:sz w:val="22"/>
        </w:rPr>
        <w:t>する。</w:t>
      </w:r>
      <w:r w:rsidR="002F726B" w:rsidRPr="007661F7">
        <w:rPr>
          <w:rFonts w:ascii="ＭＳ ゴシック" w:eastAsia="ＭＳ ゴシック" w:hAnsi="ＭＳ ゴシック" w:hint="eastAsia"/>
          <w:bCs/>
          <w:sz w:val="22"/>
        </w:rPr>
        <w:t>）</w:t>
      </w:r>
      <w:bookmarkEnd w:id="0"/>
    </w:p>
    <w:tbl>
      <w:tblPr>
        <w:tblStyle w:val="af8"/>
        <w:tblW w:w="0" w:type="auto"/>
        <w:tblLook w:val="04A0" w:firstRow="1" w:lastRow="0" w:firstColumn="1" w:lastColumn="0" w:noHBand="0" w:noVBand="1"/>
      </w:tblPr>
      <w:tblGrid>
        <w:gridCol w:w="9060"/>
      </w:tblGrid>
      <w:tr w:rsidR="005B08EF" w14:paraId="74159C5F" w14:textId="77777777" w:rsidTr="00243394">
        <w:tc>
          <w:tcPr>
            <w:tcW w:w="9060" w:type="dxa"/>
          </w:tcPr>
          <w:bookmarkEnd w:id="1"/>
          <w:p w14:paraId="38D59082" w14:textId="77777777" w:rsidR="005B08EF" w:rsidRPr="007661F7" w:rsidRDefault="005B08EF"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2"/>
    </w:tbl>
    <w:p w14:paraId="735C7A5B" w14:textId="77777777" w:rsidR="00351CCF" w:rsidRDefault="00351CCF" w:rsidP="00C86CF7">
      <w:pPr>
        <w:rPr>
          <w:rFonts w:ascii="ＭＳ ゴシック" w:eastAsia="ＭＳ ゴシック" w:hAnsi="ＭＳ ゴシック"/>
          <w:bCs/>
          <w:sz w:val="22"/>
        </w:rPr>
      </w:pPr>
    </w:p>
    <w:p w14:paraId="13351670" w14:textId="106E526B"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C86CF7" w14:paraId="794C76B3" w14:textId="77777777" w:rsidTr="00243394">
        <w:tc>
          <w:tcPr>
            <w:tcW w:w="1812" w:type="dxa"/>
          </w:tcPr>
          <w:p w14:paraId="76AA8E6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8258C0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2379285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7A0D052A"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608C169D"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C86CF7" w14:paraId="3F84FD3D" w14:textId="77777777" w:rsidTr="00243394">
        <w:tc>
          <w:tcPr>
            <w:tcW w:w="1812" w:type="dxa"/>
          </w:tcPr>
          <w:p w14:paraId="05729FED"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96DF3FB"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2A35B67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69A56AE9"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0A0366A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C86CF7" w14:paraId="158651CB" w14:textId="77777777" w:rsidTr="00243394">
        <w:tc>
          <w:tcPr>
            <w:tcW w:w="1812" w:type="dxa"/>
          </w:tcPr>
          <w:p w14:paraId="6BF3E353"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事業者Ｂ未定</w:t>
            </w:r>
          </w:p>
        </w:tc>
        <w:tc>
          <w:tcPr>
            <w:tcW w:w="1812" w:type="dxa"/>
          </w:tcPr>
          <w:p w14:paraId="0664E303"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765A74E"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1D04489"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DE21681"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01AFB819" w14:textId="77777777" w:rsidTr="00243394">
        <w:tc>
          <w:tcPr>
            <w:tcW w:w="1812" w:type="dxa"/>
          </w:tcPr>
          <w:p w14:paraId="5CFCA73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63A709D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A30A345"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F449B5"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4BC9512"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3826D0DE" w14:textId="77777777" w:rsidTr="00243394">
        <w:tc>
          <w:tcPr>
            <w:tcW w:w="1812" w:type="dxa"/>
          </w:tcPr>
          <w:p w14:paraId="4D364191"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57E312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45301E46"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206485B"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612BE9A"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155B5EE7" w14:textId="77777777" w:rsidTr="00243394">
        <w:tc>
          <w:tcPr>
            <w:tcW w:w="1812" w:type="dxa"/>
          </w:tcPr>
          <w:p w14:paraId="4427B3F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422F99A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726080A"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90F2AD8"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5EB77AF"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B02600C" w14:textId="0AEF6A40" w:rsidR="00C86CF7" w:rsidRDefault="00C86CF7" w:rsidP="00C86CF7">
      <w:pPr>
        <w:widowControl/>
        <w:jc w:val="left"/>
        <w:rPr>
          <w:rFonts w:ascii="ＭＳ ゴシック" w:eastAsia="ＭＳ ゴシック" w:hAnsi="ＭＳ ゴシック"/>
          <w:bCs/>
          <w:sz w:val="22"/>
        </w:rPr>
      </w:pPr>
    </w:p>
    <w:p w14:paraId="052B805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70E7EE49" w14:textId="77777777" w:rsidR="00C86CF7" w:rsidRDefault="00C86CF7" w:rsidP="00C86CF7">
      <w:pPr>
        <w:rPr>
          <w:rFonts w:ascii="ＭＳ ゴシック" w:eastAsia="ＭＳ ゴシック" w:hAnsi="ＭＳ ゴシック"/>
          <w:bCs/>
          <w:sz w:val="22"/>
        </w:rPr>
      </w:pPr>
      <w:r>
        <w:rPr>
          <w:noProof/>
        </w:rPr>
        <mc:AlternateContent>
          <mc:Choice Requires="wps">
            <w:drawing>
              <wp:anchor distT="0" distB="0" distL="114300" distR="114300" simplePos="0" relativeHeight="251658254" behindDoc="0" locked="0" layoutInCell="1" allowOverlap="1" wp14:anchorId="007B9869" wp14:editId="2092953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B9869"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0CAD4E73"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9" behindDoc="0" locked="0" layoutInCell="1" allowOverlap="1" wp14:anchorId="32723040" wp14:editId="61B1D61C">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3040" id="テキスト ボックス 22" o:spid="_x0000_s1027" type="#_x0000_t202" style="position:absolute;left:0;text-align:left;margin-left:379.1pt;margin-top:1.2pt;width:60.75pt;height:26.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68" behindDoc="0" locked="0" layoutInCell="1" allowOverlap="1" wp14:anchorId="7E6FE3F8" wp14:editId="2589A9EA">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3F8" id="テキスト ボックス 21" o:spid="_x0000_s1028" type="#_x0000_t202" style="position:absolute;left:0;text-align:left;margin-left:254.6pt;margin-top:1.2pt;width:45.75pt;height:26.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7" behindDoc="0" locked="0" layoutInCell="1" allowOverlap="1" wp14:anchorId="2D48438F" wp14:editId="48549EB7">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438F" id="テキスト ボックス 20" o:spid="_x0000_s1029" type="#_x0000_t202" style="position:absolute;left:0;text-align:left;margin-left:127.1pt;margin-top:1.95pt;width:45.75pt;height:26.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FA742DA"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8" behindDoc="0" locked="0" layoutInCell="1" allowOverlap="1" wp14:anchorId="71599D2E" wp14:editId="15EFF196">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99D2E" id="テキスト ボックス 10" o:spid="_x0000_s1030" type="#_x0000_t202" style="position:absolute;left:0;text-align:left;margin-left:106.1pt;margin-top:17.7pt;width:91.5pt;height:3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3113D558" wp14:editId="60EC603E">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021FD" id="直線コネクタ 8" o:spid="_x0000_s1026" style="position:absolute;flip:x;z-index:25165825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EBCA46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2" behindDoc="0" locked="0" layoutInCell="1" allowOverlap="1" wp14:anchorId="67350B1B" wp14:editId="78F7E9D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50B1B" id="テキスト ボックス 14" o:spid="_x0000_s1031" type="#_x0000_t202" style="position:absolute;left:0;text-align:left;margin-left:367.5pt;margin-top:2.25pt;width:91.5pt;height:33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1" behindDoc="0" locked="0" layoutInCell="1" allowOverlap="1" wp14:anchorId="59D1DD0D" wp14:editId="631A2BBD">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21E89" id="直線コネクタ 13"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0" behindDoc="0" locked="0" layoutInCell="1" allowOverlap="1" wp14:anchorId="7E0CE0B3" wp14:editId="4F153A92">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CE0B3" id="テキスト ボックス 12" o:spid="_x0000_s1032" type="#_x0000_t202" style="position:absolute;left:0;text-align:left;margin-left:237.35pt;margin-top:.45pt;width:91.5pt;height:33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7C74E381" wp14:editId="2B48BE5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64383" id="直線コネクタ 7" o:spid="_x0000_s1026"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25FCAD8F"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4" behindDoc="0" locked="0" layoutInCell="1" allowOverlap="1" wp14:anchorId="20BB7184" wp14:editId="51FEA13B">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7D1A4E" id="直線コネクタ 17"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9" behindDoc="0" locked="0" layoutInCell="1" allowOverlap="1" wp14:anchorId="307C2AD4" wp14:editId="2683CB0D">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F72DA" id="直線コネクタ 11"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699B1732"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6" behindDoc="0" locked="0" layoutInCell="1" allowOverlap="1" wp14:anchorId="291188DE" wp14:editId="20BC69A4">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88DE" id="テキスト ボックス 19" o:spid="_x0000_s1033" type="#_x0000_t202" style="position:absolute;left:0;text-align:left;margin-left:237.75pt;margin-top:6.75pt;width:91.5pt;height:3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7DD5C79B"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5" behindDoc="0" locked="0" layoutInCell="1" allowOverlap="1" wp14:anchorId="772D8CDF" wp14:editId="29822E1D">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4D1A7A" id="直線コネクタ 18"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3" behindDoc="0" locked="0" layoutInCell="1" allowOverlap="1" wp14:anchorId="022FE5FB" wp14:editId="029680B0">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FE5FB" id="テキスト ボックス 15" o:spid="_x0000_s1034" type="#_x0000_t202" style="position:absolute;left:0;text-align:left;margin-left:105.75pt;margin-top:15pt;width:91.5pt;height:33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0D577B79"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7" behindDoc="0" locked="0" layoutInCell="1" allowOverlap="1" wp14:anchorId="62D3A3C0" wp14:editId="6C3DD5FC">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720EC" id="直線コネクタ 9"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702895AA" w14:textId="77777777" w:rsidR="00C86CF7" w:rsidRDefault="00C86CF7" w:rsidP="00C86CF7">
      <w:pPr>
        <w:rPr>
          <w:rFonts w:ascii="ＭＳ ゴシック" w:eastAsia="ＭＳ ゴシック" w:hAnsi="ＭＳ ゴシック"/>
          <w:bCs/>
          <w:sz w:val="22"/>
        </w:rPr>
      </w:pPr>
    </w:p>
    <w:p w14:paraId="60028A40" w14:textId="77777777" w:rsidR="00C86CF7" w:rsidRDefault="00C86CF7" w:rsidP="00C86CF7">
      <w:pPr>
        <w:rPr>
          <w:rFonts w:ascii="ＭＳ ゴシック" w:eastAsia="ＭＳ ゴシック" w:hAnsi="ＭＳ ゴシック"/>
          <w:bCs/>
          <w:sz w:val="22"/>
        </w:rPr>
      </w:pPr>
    </w:p>
    <w:p w14:paraId="74CA70C4" w14:textId="77777777" w:rsidR="006A3806" w:rsidRDefault="006A3806" w:rsidP="006A380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3363E166"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621F332C" w:rsidRPr="61C00A72">
        <w:rPr>
          <w:rFonts w:ascii="ＭＳ ゴシック" w:eastAsia="ＭＳ ゴシック" w:hAnsi="ＭＳ ゴシック"/>
          <w:sz w:val="22"/>
        </w:rPr>
        <w:t>７</w:t>
      </w:r>
      <w:r w:rsidRPr="61C00A72">
        <w:rPr>
          <w:rFonts w:ascii="ＭＳ ゴシック" w:eastAsia="ＭＳ ゴシック" w:hAnsi="ＭＳ ゴシック"/>
          <w:sz w:val="22"/>
        </w:rPr>
        <w:t>年</w:t>
      </w:r>
      <w:r w:rsidR="082CCB1A" w:rsidRPr="61C00A72">
        <w:rPr>
          <w:rFonts w:ascii="ＭＳ ゴシック" w:eastAsia="ＭＳ ゴシック" w:hAnsi="ＭＳ ゴシック"/>
          <w:sz w:val="22"/>
        </w:rPr>
        <w:t>２</w:t>
      </w:r>
      <w:r w:rsidRPr="61C00A72">
        <w:rPr>
          <w:rFonts w:ascii="ＭＳ ゴシック" w:eastAsia="ＭＳ ゴシック" w:hAnsi="ＭＳ ゴシック"/>
          <w:sz w:val="22"/>
        </w:rPr>
        <w:t>月</w:t>
      </w:r>
      <w:r w:rsidR="4418E44F" w:rsidRPr="61C00A72">
        <w:rPr>
          <w:rFonts w:ascii="ＭＳ ゴシック" w:eastAsia="ＭＳ ゴシック" w:hAnsi="ＭＳ ゴシック"/>
          <w:sz w:val="22"/>
        </w:rPr>
        <w:t>１</w:t>
      </w:r>
      <w:r w:rsidR="005B7C67">
        <w:rPr>
          <w:rFonts w:ascii="ＭＳ ゴシック" w:eastAsia="ＭＳ ゴシック" w:hAnsi="ＭＳ ゴシック" w:hint="eastAsia"/>
          <w:sz w:val="22"/>
        </w:rPr>
        <w:t>４</w:t>
      </w:r>
      <w:r w:rsidRPr="61C00A72">
        <w:rPr>
          <w:rFonts w:ascii="ＭＳ ゴシック" w:eastAsia="ＭＳ ゴシック" w:hAnsi="ＭＳ ゴシック"/>
          <w:sz w:val="22"/>
        </w:rPr>
        <w:t>日</w:t>
      </w:r>
      <w:r>
        <w:rPr>
          <w:rFonts w:ascii="ＭＳ ゴシック" w:eastAsia="ＭＳ ゴシック" w:hAnsi="ＭＳ ゴシック" w:hint="eastAsia"/>
          <w:bCs/>
          <w:sz w:val="22"/>
        </w:rPr>
        <w:t>（</w:t>
      </w:r>
      <w:r w:rsidR="005B7C67">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48C1EBC3" w14:textId="5DC3C720" w:rsidR="00B35DC0" w:rsidRDefault="00B35DC0">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締切日：</w:t>
      </w:r>
      <w:r w:rsidR="008B7081">
        <w:rPr>
          <w:rFonts w:ascii="ＭＳ ゴシック" w:eastAsia="ＭＳ ゴシック" w:hAnsi="ＭＳ ゴシック" w:hint="eastAsia"/>
          <w:bCs/>
          <w:sz w:val="22"/>
          <w:lang w:eastAsia="zh-CN"/>
        </w:rPr>
        <w:t>令和</w:t>
      </w:r>
      <w:r w:rsidR="788DE4B3" w:rsidRPr="61C00A72">
        <w:rPr>
          <w:rFonts w:ascii="ＭＳ ゴシック" w:eastAsia="ＭＳ ゴシック" w:hAnsi="ＭＳ ゴシック"/>
          <w:sz w:val="22"/>
          <w:lang w:eastAsia="zh-CN"/>
        </w:rPr>
        <w:t>７</w:t>
      </w:r>
      <w:r w:rsidRPr="61C00A72">
        <w:rPr>
          <w:rFonts w:ascii="ＭＳ ゴシック" w:eastAsia="ＭＳ ゴシック" w:hAnsi="ＭＳ ゴシック"/>
          <w:sz w:val="22"/>
          <w:lang w:eastAsia="zh-CN"/>
        </w:rPr>
        <w:t>年</w:t>
      </w:r>
      <w:r w:rsidR="314CF723" w:rsidRPr="61C00A72">
        <w:rPr>
          <w:rFonts w:ascii="ＭＳ ゴシック" w:eastAsia="ＭＳ ゴシック" w:hAnsi="ＭＳ ゴシック"/>
          <w:sz w:val="22"/>
          <w:lang w:eastAsia="zh-CN"/>
        </w:rPr>
        <w:t>３</w:t>
      </w:r>
      <w:r w:rsidRPr="61C00A72">
        <w:rPr>
          <w:rFonts w:ascii="ＭＳ ゴシック" w:eastAsia="ＭＳ ゴシック" w:hAnsi="ＭＳ ゴシック"/>
          <w:sz w:val="22"/>
          <w:lang w:eastAsia="zh-CN"/>
        </w:rPr>
        <w:t>月</w:t>
      </w:r>
      <w:r w:rsidR="005B7C67">
        <w:rPr>
          <w:rFonts w:ascii="ＭＳ ゴシック" w:eastAsia="ＭＳ ゴシック" w:hAnsi="ＭＳ ゴシック" w:hint="eastAsia"/>
          <w:sz w:val="22"/>
        </w:rPr>
        <w:t>６</w:t>
      </w:r>
      <w:r w:rsidRPr="61C00A72">
        <w:rPr>
          <w:rFonts w:ascii="ＭＳ ゴシック" w:eastAsia="ＭＳ ゴシック" w:hAnsi="ＭＳ ゴシック"/>
          <w:sz w:val="22"/>
          <w:lang w:eastAsia="zh-CN"/>
        </w:rPr>
        <w:t>日（</w:t>
      </w:r>
      <w:r w:rsidR="005B7C67">
        <w:rPr>
          <w:rFonts w:ascii="ＭＳ ゴシック" w:eastAsia="ＭＳ ゴシック" w:hAnsi="ＭＳ ゴシック" w:hint="eastAsia"/>
          <w:sz w:val="22"/>
        </w:rPr>
        <w:t>木</w:t>
      </w:r>
      <w:r w:rsidRPr="61C00A72">
        <w:rPr>
          <w:rFonts w:ascii="ＭＳ ゴシック" w:eastAsia="ＭＳ ゴシック" w:hAnsi="ＭＳ ゴシック"/>
          <w:sz w:val="22"/>
          <w:lang w:eastAsia="zh-CN"/>
        </w:rPr>
        <w:t>）</w:t>
      </w:r>
      <w:r w:rsidR="00A738A3">
        <w:rPr>
          <w:rFonts w:ascii="ＭＳ ゴシック" w:eastAsia="ＭＳ ゴシック" w:hAnsi="ＭＳ ゴシック" w:hint="eastAsia"/>
          <w:sz w:val="22"/>
        </w:rPr>
        <w:t>１２</w:t>
      </w:r>
      <w:r>
        <w:rPr>
          <w:rFonts w:ascii="ＭＳ ゴシック" w:eastAsia="ＭＳ ゴシック" w:hAnsi="ＭＳ ゴシック" w:hint="eastAsia"/>
          <w:bCs/>
          <w:sz w:val="22"/>
          <w:lang w:eastAsia="zh-CN"/>
        </w:rPr>
        <w:t>時必着</w:t>
      </w:r>
    </w:p>
    <w:p w14:paraId="527E793F" w14:textId="7FB977FA"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を利用する場合、締切日の</w:t>
      </w:r>
      <w:r w:rsidR="001654E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2DA30B73" w14:textId="3A99FC88" w:rsidR="00236A20" w:rsidRDefault="00236A20" w:rsidP="005B7C67">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※電子メールの場合、締切日の</w:t>
      </w:r>
      <w:r w:rsidR="001654E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44A8B2DD" w14:textId="669B2A0D" w:rsidR="003516DE" w:rsidRDefault="00017AA0" w:rsidP="004902BC">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5D811383" w14:textId="02165515" w:rsidR="00C834DA" w:rsidRDefault="00C834DA" w:rsidP="00C834DA">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Pr>
          <w:rFonts w:ascii="ＭＳ ゴシック" w:eastAsia="ＭＳ ゴシック" w:hAnsi="ＭＳ ゴシック" w:hint="eastAsia"/>
          <w:bCs/>
          <w:sz w:val="22"/>
        </w:rPr>
        <w:t>１７</w:t>
      </w:r>
      <w:r w:rsidRPr="00854AA6">
        <w:rPr>
          <w:rFonts w:ascii="ＭＳ ゴシック" w:eastAsia="ＭＳ ゴシック" w:hAnsi="ＭＳ ゴシック" w:hint="eastAsia"/>
          <w:bCs/>
          <w:sz w:val="22"/>
        </w:rPr>
        <w:t>日（</w:t>
      </w:r>
      <w:r w:rsidR="00E31230">
        <w:rPr>
          <w:rFonts w:ascii="ＭＳ ゴシック" w:eastAsia="ＭＳ ゴシック" w:hAnsi="ＭＳ ゴシック" w:hint="eastAsia"/>
          <w:bCs/>
          <w:sz w:val="22"/>
        </w:rPr>
        <w:t>月</w:t>
      </w:r>
      <w:r w:rsidRPr="00854AA6">
        <w:rPr>
          <w:rFonts w:ascii="ＭＳ ゴシック" w:eastAsia="ＭＳ ゴシック" w:hAnsi="ＭＳ ゴシック" w:hint="eastAsia"/>
          <w:bCs/>
          <w:sz w:val="22"/>
        </w:rPr>
        <w:t xml:space="preserve">）　</w:t>
      </w:r>
      <w:r w:rsidR="00E31230">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4475522" w14:textId="75B9CC36" w:rsidR="00C834DA" w:rsidRPr="005B7C67" w:rsidRDefault="00C834DA" w:rsidP="002F2186">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説明会日時：</w:t>
      </w:r>
      <w:r w:rsidRPr="00854AA6">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Pr>
          <w:rFonts w:ascii="ＭＳ ゴシック" w:eastAsia="ＭＳ ゴシック" w:hAnsi="ＭＳ ゴシック" w:hint="eastAsia"/>
          <w:bCs/>
          <w:sz w:val="22"/>
        </w:rPr>
        <w:t>１８</w:t>
      </w:r>
      <w:r w:rsidRPr="00854AA6">
        <w:rPr>
          <w:rFonts w:ascii="ＭＳ ゴシック" w:eastAsia="ＭＳ ゴシック" w:hAnsi="ＭＳ ゴシック" w:hint="eastAsia"/>
          <w:bCs/>
          <w:sz w:val="22"/>
        </w:rPr>
        <w:t>日（</w:t>
      </w:r>
      <w:r>
        <w:rPr>
          <w:rFonts w:ascii="ＭＳ ゴシック" w:eastAsia="ＭＳ ゴシック" w:hAnsi="ＭＳ ゴシック" w:hint="eastAsia"/>
          <w:bCs/>
          <w:sz w:val="22"/>
        </w:rPr>
        <w:t>火</w:t>
      </w:r>
      <w:r w:rsidRPr="00854AA6">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5B7C67">
        <w:rPr>
          <w:rFonts w:ascii="ＭＳ ゴシック" w:eastAsia="ＭＳ ゴシック" w:hAnsi="ＭＳ ゴシック" w:hint="eastAsia"/>
          <w:bCs/>
          <w:sz w:val="22"/>
        </w:rPr>
        <w:t>４</w:t>
      </w:r>
      <w:r w:rsidR="00E31230">
        <w:rPr>
          <w:rFonts w:ascii="ＭＳ ゴシック" w:eastAsia="ＭＳ ゴシック" w:hAnsi="ＭＳ ゴシック" w:hint="eastAsia"/>
          <w:bCs/>
          <w:sz w:val="22"/>
        </w:rPr>
        <w:t>：</w:t>
      </w:r>
      <w:r w:rsidR="005B7C67">
        <w:rPr>
          <w:rFonts w:ascii="ＭＳ ゴシック" w:eastAsia="ＭＳ ゴシック" w:hAnsi="ＭＳ ゴシック" w:hint="eastAsia"/>
          <w:bCs/>
          <w:sz w:val="22"/>
        </w:rPr>
        <w:t>３</w:t>
      </w:r>
      <w:r w:rsidR="00E31230">
        <w:rPr>
          <w:rFonts w:ascii="ＭＳ ゴシック" w:eastAsia="ＭＳ ゴシック" w:hAnsi="ＭＳ ゴシック" w:hint="eastAsia"/>
          <w:bCs/>
          <w:sz w:val="22"/>
        </w:rPr>
        <w:t>０</w:t>
      </w:r>
      <w:r>
        <w:rPr>
          <w:rFonts w:ascii="ＭＳ ゴシック" w:eastAsia="ＭＳ ゴシック" w:hAnsi="ＭＳ ゴシック" w:hint="eastAsia"/>
          <w:bCs/>
          <w:sz w:val="22"/>
        </w:rPr>
        <w:t>～１</w:t>
      </w:r>
      <w:r w:rsidR="005B7C67">
        <w:rPr>
          <w:rFonts w:ascii="ＭＳ ゴシック" w:eastAsia="ＭＳ ゴシック" w:hAnsi="ＭＳ ゴシック" w:hint="eastAsia"/>
          <w:bCs/>
          <w:sz w:val="22"/>
        </w:rPr>
        <w:t>５</w:t>
      </w:r>
      <w:r w:rsidR="00E31230">
        <w:rPr>
          <w:rFonts w:ascii="ＭＳ ゴシック" w:eastAsia="ＭＳ ゴシック" w:hAnsi="ＭＳ ゴシック" w:hint="eastAsia"/>
          <w:bCs/>
          <w:sz w:val="22"/>
        </w:rPr>
        <w:t>：</w:t>
      </w:r>
      <w:r w:rsidR="005B7C67">
        <w:rPr>
          <w:rFonts w:ascii="ＭＳ ゴシック" w:eastAsia="ＭＳ ゴシック" w:hAnsi="ＭＳ ゴシック" w:hint="eastAsia"/>
          <w:bCs/>
          <w:sz w:val="22"/>
        </w:rPr>
        <w:t>３</w:t>
      </w:r>
      <w:r w:rsidR="00E31230">
        <w:rPr>
          <w:rFonts w:ascii="ＭＳ ゴシック" w:eastAsia="ＭＳ ゴシック" w:hAnsi="ＭＳ ゴシック" w:hint="eastAsia"/>
          <w:bCs/>
          <w:sz w:val="22"/>
        </w:rPr>
        <w:t>０</w:t>
      </w:r>
    </w:p>
    <w:p w14:paraId="13AC12BD" w14:textId="77777777" w:rsidR="00B35DC0" w:rsidRDefault="00B35DC0">
      <w:pPr>
        <w:rPr>
          <w:rFonts w:ascii="ＭＳ ゴシック" w:eastAsia="ＭＳ ゴシック" w:hAnsi="ＭＳ ゴシック"/>
          <w:bCs/>
          <w:sz w:val="22"/>
        </w:rPr>
      </w:pPr>
    </w:p>
    <w:p w14:paraId="7E9F2222" w14:textId="77777777" w:rsidR="00351CCF" w:rsidRDefault="00351CCF">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４－３．</w:t>
      </w:r>
      <w:r w:rsidR="00B35DC0">
        <w:rPr>
          <w:rFonts w:ascii="ＭＳ ゴシック" w:eastAsia="ＭＳ ゴシック" w:hAnsi="ＭＳ ゴシック" w:hint="eastAsia"/>
          <w:bCs/>
          <w:sz w:val="22"/>
        </w:rPr>
        <w:t>応募書類</w:t>
      </w:r>
    </w:p>
    <w:p w14:paraId="7D4C31D3" w14:textId="1B29A21A"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46D3F30C"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4E9A6A76"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6D5107" w:rsidRPr="00FC3935">
        <w:rPr>
          <w:rFonts w:ascii="ＭＳ ゴシック" w:eastAsia="ＭＳ ゴシック" w:hAnsi="ＭＳ ゴシック" w:hint="eastAsia"/>
        </w:rPr>
        <w:t>bzl-tsusei-nanseiasia-koubo●meti.go.jp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w:t>
      </w:r>
      <w:r w:rsidR="006D5107">
        <w:rPr>
          <w:rFonts w:ascii="ＭＳ ゴシック" w:eastAsia="ＭＳ ゴシック" w:hAnsi="ＭＳ ゴシック" w:hint="eastAsia"/>
          <w:sz w:val="22"/>
        </w:rPr>
        <w:t>（Emailアドレスは、●を@に置き換えて送信してください）</w:t>
      </w:r>
      <w:r w:rsidR="00176DFB" w:rsidRPr="00661D94">
        <w:rPr>
          <w:rFonts w:ascii="ＭＳ ゴシック" w:eastAsia="ＭＳ ゴシック" w:hAnsi="ＭＳ ゴシック" w:hint="eastAsia"/>
          <w:sz w:val="22"/>
        </w:rPr>
        <w:t>。その際メールの件名(題名)を必ず「</w:t>
      </w:r>
      <w:r w:rsidR="006D5107">
        <w:rPr>
          <w:rFonts w:ascii="ＭＳ ゴシック" w:eastAsia="ＭＳ ゴシック" w:hAnsi="ＭＳ ゴシック" w:hint="eastAsia"/>
          <w:sz w:val="22"/>
        </w:rPr>
        <w:t>令和６年度補正グローバルサウスとの連携強化に資する共創型技術人材交流事</w:t>
      </w:r>
      <w:r w:rsidR="00176DFB" w:rsidRPr="00661D94">
        <w:rPr>
          <w:rFonts w:ascii="ＭＳ ゴシック" w:eastAsia="ＭＳ ゴシック" w:hAnsi="ＭＳ ゴシック" w:hint="eastAsia"/>
          <w:bCs/>
          <w:sz w:val="22"/>
        </w:rPr>
        <w:t>業（</w:t>
      </w:r>
      <w:r w:rsidR="00907A97">
        <w:rPr>
          <w:rFonts w:ascii="ＭＳ ゴシック" w:eastAsia="ＭＳ ゴシック" w:hAnsi="ＭＳ ゴシック" w:hint="eastAsia"/>
          <w:bCs/>
          <w:sz w:val="22"/>
        </w:rPr>
        <w:t>日印先端企業（半導体やAI）等交流による雇用促進事業</w:t>
      </w:r>
      <w:r w:rsidR="00176DFB" w:rsidRPr="00661D94">
        <w:rPr>
          <w:rFonts w:ascii="ＭＳ ゴシック" w:eastAsia="ＭＳ ゴシック" w:hAnsi="ＭＳ ゴシック" w:hint="eastAsia"/>
          <w:bCs/>
          <w:sz w:val="22"/>
        </w:rPr>
        <w:t>）申請書」としてください。</w:t>
      </w:r>
    </w:p>
    <w:p w14:paraId="2D08C922" w14:textId="77777777" w:rsidR="009B313B" w:rsidRPr="009B313B" w:rsidRDefault="009B313B" w:rsidP="00891094">
      <w:pPr>
        <w:ind w:leftChars="100" w:left="650" w:hangingChars="200" w:hanging="440"/>
        <w:rPr>
          <w:rFonts w:ascii="ＭＳ ゴシック" w:eastAsia="ＭＳ ゴシック" w:hAnsi="ＭＳ ゴシック" w:hint="eastAsia"/>
          <w:bCs/>
          <w:sz w:val="22"/>
        </w:rPr>
      </w:pPr>
    </w:p>
    <w:p w14:paraId="3CCDCBB7"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1BCF87E7" w14:textId="3A34A62D" w:rsidR="008733D5" w:rsidRDefault="00B35DC0" w:rsidP="005B7C6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6A5A0DC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652F99C1" w14:textId="77777777" w:rsidR="009B313B" w:rsidRDefault="009B313B" w:rsidP="00912A11">
      <w:pPr>
        <w:ind w:firstLineChars="500" w:firstLine="1100"/>
        <w:rPr>
          <w:rFonts w:ascii="ＭＳ ゴシック" w:eastAsia="ＭＳ ゴシック" w:hAnsi="ＭＳ ゴシック" w:hint="eastAsia"/>
          <w:bCs/>
          <w:sz w:val="22"/>
        </w:rPr>
      </w:pPr>
    </w:p>
    <w:p w14:paraId="50C59BB2"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11497B7E"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w:t>
      </w:r>
      <w:r w:rsidR="00F9230D" w:rsidRPr="00F9230D">
        <w:rPr>
          <w:rFonts w:ascii="ＭＳ ゴシック" w:eastAsia="ＭＳ ゴシック" w:hAnsi="ＭＳ ゴシック" w:hint="eastAsia"/>
          <w:bCs/>
          <w:sz w:val="22"/>
          <w:u w:val="single"/>
        </w:rPr>
        <w:t>当初採択された申請者の提案内容に実質的な変更（業務管理費の１０％以上の増額等）がある場合には、改めて第三者委員会において審査することとなります。第三者委員会での再審査の結果、</w:t>
      </w:r>
      <w:r w:rsidR="00B35DC0" w:rsidRPr="00AF2C3A">
        <w:rPr>
          <w:rFonts w:ascii="ＭＳ ゴシック" w:eastAsia="ＭＳ ゴシック" w:hAnsi="ＭＳ ゴシック" w:hint="eastAsia"/>
          <w:bCs/>
          <w:sz w:val="22"/>
          <w:u w:val="single"/>
        </w:rPr>
        <w:t>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2205B852"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w:t>
      </w:r>
      <w:r w:rsidR="002F7D8A">
        <w:rPr>
          <w:rFonts w:ascii="ＭＳ ゴシック" w:eastAsia="ＭＳ ゴシック" w:hAnsi="ＭＳ ゴシック" w:hint="eastAsia"/>
          <w:bCs/>
          <w:sz w:val="22"/>
        </w:rPr>
        <w:t>又は</w:t>
      </w:r>
      <w:r w:rsidR="00891094">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35467620"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lastRenderedPageBreak/>
        <w:t>＜電子メールの場合＞</w:t>
      </w:r>
    </w:p>
    <w:p w14:paraId="3379CD50" w14:textId="34CEC3F8"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FC3935" w:rsidRPr="00FC3935">
        <w:rPr>
          <w:rFonts w:ascii="ＭＳ ゴシック" w:eastAsia="ＭＳ ゴシック" w:hAnsi="ＭＳ ゴシック" w:hint="eastAsia"/>
        </w:rPr>
        <w:t>bzl-tsusei-nanseiasia-koubo●meti.go.jp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38F6F5B" w14:textId="60AFEAA5" w:rsidR="00DF65B0" w:rsidRDefault="00DF65B0" w:rsidP="00891094">
      <w:pPr>
        <w:ind w:leftChars="420" w:left="882"/>
        <w:rPr>
          <w:rFonts w:ascii="ＭＳ ゴシック" w:eastAsia="ＭＳ ゴシック" w:hAnsi="ＭＳ ゴシック"/>
          <w:bCs/>
          <w:sz w:val="22"/>
        </w:rPr>
      </w:pPr>
      <w:r>
        <w:rPr>
          <w:rFonts w:ascii="ＭＳ ゴシック" w:eastAsia="ＭＳ ゴシック" w:hAnsi="ＭＳ ゴシック" w:hint="eastAsia"/>
          <w:sz w:val="22"/>
        </w:rPr>
        <w:t>（Emailアドレスは、●を@に置き換えて送信してください）</w:t>
      </w:r>
    </w:p>
    <w:p w14:paraId="62C63A05" w14:textId="379BD45A"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DF65B0" w:rsidRPr="00661D94">
        <w:rPr>
          <w:rFonts w:ascii="ＭＳ ゴシック" w:eastAsia="ＭＳ ゴシック" w:hAnsi="ＭＳ ゴシック" w:hint="eastAsia"/>
          <w:sz w:val="22"/>
        </w:rPr>
        <w:t>「</w:t>
      </w:r>
      <w:r w:rsidR="00DF65B0">
        <w:rPr>
          <w:rFonts w:ascii="ＭＳ ゴシック" w:eastAsia="ＭＳ ゴシック" w:hAnsi="ＭＳ ゴシック" w:hint="eastAsia"/>
          <w:sz w:val="22"/>
        </w:rPr>
        <w:t>令和６年度補正グローバルサウスとの連携強化に資する共創型技術人材交流事</w:t>
      </w:r>
      <w:r w:rsidR="00DF65B0" w:rsidRPr="00661D94">
        <w:rPr>
          <w:rFonts w:ascii="ＭＳ ゴシック" w:eastAsia="ＭＳ ゴシック" w:hAnsi="ＭＳ ゴシック" w:hint="eastAsia"/>
          <w:bCs/>
          <w:sz w:val="22"/>
        </w:rPr>
        <w:t>業（</w:t>
      </w:r>
      <w:r w:rsidR="005B7C67">
        <w:rPr>
          <w:rFonts w:ascii="ＭＳ ゴシック" w:eastAsia="ＭＳ ゴシック" w:hAnsi="ＭＳ ゴシック" w:hint="eastAsia"/>
          <w:bCs/>
          <w:sz w:val="22"/>
        </w:rPr>
        <w:t>日印先端企業（半導体やAI）等交流による雇用促進事業</w:t>
      </w:r>
      <w:r w:rsidR="00DF65B0" w:rsidRPr="00661D94">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52FF412E" w14:textId="77777777" w:rsidR="00F00AA4"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11916D89"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3FD5F8DD"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E474C7">
        <w:rPr>
          <w:rFonts w:ascii="ＭＳ ゴシック" w:eastAsia="ＭＳ ゴシック" w:hAnsi="ＭＳ ゴシック" w:hint="eastAsia"/>
          <w:bCs/>
          <w:sz w:val="22"/>
        </w:rPr>
        <w:t>①</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055075BE" w14:textId="5FD56603" w:rsidR="00B35DC0" w:rsidRPr="009F56C7" w:rsidRDefault="00B35DC0" w:rsidP="009F56C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4CA103A3"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61C9E87" w14:textId="38122E5C" w:rsidR="00583E52" w:rsidRPr="00583E52" w:rsidRDefault="00B50715" w:rsidP="00583E52">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事業全体の企画及び立案並びに根幹に関わる執行管理部分</w:t>
      </w:r>
      <w:r w:rsidR="00C30464" w:rsidRPr="007661F7">
        <w:rPr>
          <w:rFonts w:ascii="ＭＳ ゴシック" w:eastAsia="ＭＳ ゴシック" w:hAnsi="ＭＳ ゴシック" w:hint="eastAsia"/>
          <w:bCs/>
          <w:sz w:val="22"/>
        </w:rPr>
        <w:t>（以下）</w:t>
      </w:r>
      <w:r w:rsidRPr="007661F7">
        <w:rPr>
          <w:rFonts w:ascii="ＭＳ ゴシック" w:eastAsia="ＭＳ ゴシック" w:hAnsi="ＭＳ ゴシック" w:hint="eastAsia"/>
          <w:bCs/>
          <w:sz w:val="22"/>
        </w:rPr>
        <w:t>について、委託・外注を行っていないか。</w:t>
      </w:r>
      <w:r w:rsidR="00C30464" w:rsidRPr="007661F7">
        <w:rPr>
          <w:rFonts w:ascii="ＭＳ ゴシック" w:eastAsia="ＭＳ ゴシック" w:hAnsi="ＭＳ ゴシック"/>
          <w:bCs/>
          <w:sz w:val="22"/>
        </w:rPr>
        <w:br/>
      </w:r>
      <w:r w:rsidR="00C30464" w:rsidRPr="007661F7">
        <w:rPr>
          <w:rFonts w:ascii="ＭＳ ゴシック" w:eastAsia="ＭＳ ゴシック" w:hAnsi="ＭＳ ゴシック" w:hint="eastAsia"/>
          <w:bCs/>
          <w:sz w:val="22"/>
        </w:rPr>
        <w:t>【事業全体の企画及び立案並びに根幹に関わる執行管理業務】</w:t>
      </w:r>
      <w:r w:rsidR="00C30464" w:rsidRPr="007661F7">
        <w:rPr>
          <w:rFonts w:ascii="ＭＳ ゴシック" w:eastAsia="ＭＳ ゴシック" w:hAnsi="ＭＳ ゴシック"/>
          <w:bCs/>
          <w:sz w:val="22"/>
        </w:rPr>
        <w:br/>
      </w:r>
      <w:r w:rsidR="00583E52" w:rsidRPr="00583E52">
        <w:rPr>
          <w:rFonts w:ascii="ＭＳ ゴシック" w:eastAsia="ＭＳ ゴシック" w:hAnsi="ＭＳ ゴシック"/>
          <w:bCs/>
          <w:sz w:val="22"/>
        </w:rPr>
        <w:t>・間接補助事業内容の決定（交付規程の作成、審査基準の策定、実施手段・方</w:t>
      </w:r>
      <w:r w:rsidR="00583E52" w:rsidRPr="00583E52">
        <w:rPr>
          <w:rFonts w:ascii="ＭＳ ゴシック" w:eastAsia="ＭＳ ゴシック" w:hAnsi="ＭＳ ゴシック"/>
          <w:bCs/>
          <w:sz w:val="22"/>
        </w:rPr>
        <w:lastRenderedPageBreak/>
        <w:t>法、採択のための審査委員会の選定、委嘱、交付対象者、スケジュール、実施体制）</w:t>
      </w:r>
    </w:p>
    <w:p w14:paraId="62FA5FC2" w14:textId="77777777" w:rsidR="00583E52" w:rsidRPr="00583E52" w:rsidRDefault="00583E52" w:rsidP="00583E52">
      <w:pPr>
        <w:ind w:left="1460"/>
        <w:rPr>
          <w:rFonts w:ascii="ＭＳ ゴシック" w:eastAsia="ＭＳ ゴシック" w:hAnsi="ＭＳ ゴシック"/>
          <w:bCs/>
          <w:sz w:val="22"/>
        </w:rPr>
      </w:pPr>
      <w:r w:rsidRPr="00583E52">
        <w:rPr>
          <w:rFonts w:ascii="ＭＳ ゴシック" w:eastAsia="ＭＳ ゴシック" w:hAnsi="ＭＳ ゴシック"/>
          <w:bCs/>
          <w:sz w:val="22"/>
        </w:rPr>
        <w:t>・間接補助事業者の交付決定、額の確定等の交付規程で定める事務局が行うべき通知及び承認</w:t>
      </w:r>
    </w:p>
    <w:p w14:paraId="3A387097" w14:textId="77777777" w:rsidR="00583E52" w:rsidRPr="00583E52" w:rsidRDefault="00583E52" w:rsidP="00583E52">
      <w:pPr>
        <w:ind w:left="1460"/>
        <w:rPr>
          <w:rFonts w:ascii="ＭＳ ゴシック" w:eastAsia="ＭＳ ゴシック" w:hAnsi="ＭＳ ゴシック"/>
          <w:bCs/>
          <w:sz w:val="22"/>
        </w:rPr>
      </w:pPr>
      <w:r w:rsidRPr="00583E52">
        <w:rPr>
          <w:rFonts w:ascii="ＭＳ ゴシック" w:eastAsia="ＭＳ ゴシック" w:hAnsi="ＭＳ ゴシック"/>
          <w:bCs/>
          <w:sz w:val="22"/>
        </w:rPr>
        <w:t>・委託・外注先の業務執行管理（委託・外注内容の決定、進捗状況の管理方法及び確認、成果及び結果のとりまとめ方法、とりまとめ）</w:t>
      </w:r>
    </w:p>
    <w:p w14:paraId="224425E7" w14:textId="77777777" w:rsidR="00583E52" w:rsidRPr="00583E52" w:rsidRDefault="00583E52" w:rsidP="00583E52">
      <w:pPr>
        <w:ind w:left="1460"/>
        <w:rPr>
          <w:rFonts w:ascii="ＭＳ ゴシック" w:eastAsia="ＭＳ ゴシック" w:hAnsi="ＭＳ ゴシック"/>
          <w:bCs/>
          <w:sz w:val="22"/>
        </w:rPr>
      </w:pPr>
      <w:r w:rsidRPr="00583E52">
        <w:rPr>
          <w:rFonts w:ascii="ＭＳ ゴシック" w:eastAsia="ＭＳ ゴシック" w:hAnsi="ＭＳ ゴシック"/>
          <w:bCs/>
          <w:sz w:val="22"/>
        </w:rPr>
        <w:t>・報告書（構成及び作成、委託・外注先の内容とりまとめ）</w:t>
      </w:r>
    </w:p>
    <w:p w14:paraId="46F62472" w14:textId="2262E2C8" w:rsidR="00B50715" w:rsidRPr="007661F7" w:rsidRDefault="00583E52" w:rsidP="00583E52">
      <w:pPr>
        <w:ind w:left="1460"/>
        <w:rPr>
          <w:rFonts w:ascii="ＭＳ ゴシック" w:eastAsia="ＭＳ ゴシック" w:hAnsi="ＭＳ ゴシック"/>
          <w:bCs/>
          <w:sz w:val="22"/>
        </w:rPr>
      </w:pPr>
      <w:r w:rsidRPr="00583E52">
        <w:rPr>
          <w:rFonts w:ascii="ＭＳ ゴシック" w:eastAsia="ＭＳ ゴシック" w:hAnsi="ＭＳ ゴシック"/>
          <w:bCs/>
          <w:sz w:val="22"/>
        </w:rPr>
        <w:t>・その他、執行管理業務と想定する業務 など</w:t>
      </w:r>
    </w:p>
    <w:p w14:paraId="1E3FDE68" w14:textId="3D50A9C0" w:rsidR="0096556F" w:rsidRDefault="00B50715" w:rsidP="0096556F">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w:t>
      </w:r>
      <w:bookmarkStart w:id="4" w:name="_Hlk98504091"/>
      <w:r w:rsidRPr="007661F7">
        <w:rPr>
          <w:rFonts w:ascii="ＭＳ ゴシック" w:eastAsia="ＭＳ ゴシック" w:hAnsi="ＭＳ ゴシック" w:hint="eastAsia"/>
          <w:bCs/>
          <w:sz w:val="22"/>
        </w:rPr>
        <w:t>委託・外注費の額の割合が５０％を超える</w:t>
      </w:r>
      <w:bookmarkEnd w:id="4"/>
      <w:r w:rsidRPr="007661F7">
        <w:rPr>
          <w:rFonts w:ascii="ＭＳ ゴシック" w:eastAsia="ＭＳ ゴシック" w:hAnsi="ＭＳ ゴシック" w:hint="eastAsia"/>
          <w:bCs/>
          <w:sz w:val="22"/>
        </w:rPr>
        <w:t>理由書」</w:t>
      </w:r>
      <w:r w:rsidR="009B313B">
        <w:rPr>
          <w:rFonts w:ascii="ＭＳ ゴシック" w:eastAsia="ＭＳ ゴシック" w:hAnsi="ＭＳ ゴシック" w:hint="eastAsia"/>
          <w:bCs/>
          <w:sz w:val="22"/>
        </w:rPr>
        <w:t>（別添）</w:t>
      </w:r>
      <w:r w:rsidRPr="007661F7">
        <w:rPr>
          <w:rFonts w:ascii="ＭＳ ゴシック" w:eastAsia="ＭＳ ゴシック" w:hAnsi="ＭＳ ゴシック" w:hint="eastAsia"/>
          <w:bCs/>
          <w:sz w:val="22"/>
        </w:rPr>
        <w:t>を作成し提出すること）。</w:t>
      </w:r>
    </w:p>
    <w:p w14:paraId="67B519CF" w14:textId="0F507FB4" w:rsidR="00FA7DA9" w:rsidRPr="0096556F" w:rsidRDefault="00FA7DA9" w:rsidP="0096556F">
      <w:pPr>
        <w:numPr>
          <w:ilvl w:val="0"/>
          <w:numId w:val="4"/>
        </w:numPr>
        <w:rPr>
          <w:rFonts w:ascii="ＭＳ ゴシック" w:eastAsia="ＭＳ ゴシック" w:hAnsi="ＭＳ ゴシック"/>
          <w:bCs/>
          <w:sz w:val="22"/>
        </w:rPr>
      </w:pPr>
      <w:r w:rsidRPr="0096556F">
        <w:rPr>
          <w:rFonts w:ascii="ＭＳ ゴシック" w:eastAsia="ＭＳ ゴシック" w:hAnsi="ＭＳ ゴシック" w:hint="eastAsia"/>
          <w:bCs/>
          <w:sz w:val="22"/>
        </w:rPr>
        <w:t>賃上げの取組をしているか。</w:t>
      </w:r>
    </w:p>
    <w:p w14:paraId="4897E8F2" w14:textId="740FDEBE" w:rsidR="00FA7DA9" w:rsidRDefault="00FA7DA9" w:rsidP="0096556F">
      <w:pPr>
        <w:ind w:leftChars="664" w:left="1394"/>
        <w:rPr>
          <w:rFonts w:ascii="ＭＳ ゴシック" w:eastAsia="ＭＳ ゴシック" w:hAnsi="ＭＳ ゴシック"/>
          <w:bCs/>
          <w:sz w:val="22"/>
        </w:rPr>
      </w:pP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06D06B3A" w14:textId="4F1655AA" w:rsidR="00FA7DA9" w:rsidRPr="001B5C64" w:rsidRDefault="00FA7DA9" w:rsidP="004D7C96">
      <w:pPr>
        <w:ind w:leftChars="664" w:left="1394"/>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与等受給者一人当たりの平均受給額（※）」を[大企業：</w:t>
      </w:r>
      <w:r w:rsidR="009E04DA">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9E04DA">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04AE4559" w14:textId="594398FB" w:rsidR="00FA7DA9" w:rsidRPr="001B5C64" w:rsidRDefault="00FA7DA9" w:rsidP="004D7C96">
      <w:pPr>
        <w:ind w:leftChars="650" w:left="1365"/>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暦年において、対前年比で「給与等受給者一人当たりの平均受給額（※）」を[大企業：</w:t>
      </w:r>
      <w:r w:rsidR="009E04DA">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9E04DA">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2CA7206E" w14:textId="77777777" w:rsidR="00FA7DA9" w:rsidRDefault="00FA7DA9" w:rsidP="004D7C96">
      <w:pPr>
        <w:ind w:leftChars="495" w:left="1039" w:firstLineChars="150" w:firstLine="33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2293DF2C" w14:textId="77777777" w:rsidR="00FA7DA9" w:rsidRDefault="00FA7DA9" w:rsidP="00FA7DA9">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3DBFE211" w14:textId="77777777" w:rsidR="00E474C7" w:rsidRDefault="00FA7DA9" w:rsidP="00E474C7">
      <w:pPr>
        <w:ind w:firstLineChars="600" w:firstLine="1320"/>
        <w:rPr>
          <w:rFonts w:ascii="ＭＳ ゴシック" w:eastAsia="ＭＳ ゴシック" w:hAnsi="ＭＳ ゴシック"/>
          <w:sz w:val="22"/>
        </w:rPr>
      </w:pPr>
      <w:r w:rsidRPr="00B17A48">
        <w:rPr>
          <w:rFonts w:ascii="ＭＳ ゴシック" w:eastAsia="ＭＳ ゴシック" w:hAnsi="ＭＳ ゴシック" w:hint="eastAsia"/>
          <w:sz w:val="22"/>
        </w:rPr>
        <w:t>以下のうち、該当するものの認定証等の写しを提出すること。基準を満たす場</w:t>
      </w:r>
    </w:p>
    <w:p w14:paraId="6B09935E" w14:textId="7F59B785" w:rsidR="00FA7DA9" w:rsidRPr="00B17A48" w:rsidRDefault="00FA7DA9" w:rsidP="00E474C7">
      <w:pPr>
        <w:ind w:firstLineChars="600" w:firstLine="1320"/>
        <w:rPr>
          <w:rFonts w:ascii="ＭＳ ゴシック" w:eastAsia="ＭＳ ゴシック" w:hAnsi="ＭＳ ゴシック"/>
          <w:sz w:val="22"/>
        </w:rPr>
      </w:pPr>
      <w:r w:rsidRPr="00B17A48">
        <w:rPr>
          <w:rFonts w:ascii="ＭＳ ゴシック" w:eastAsia="ＭＳ ゴシック" w:hAnsi="ＭＳ ゴシック" w:hint="eastAsia"/>
          <w:sz w:val="22"/>
        </w:rPr>
        <w:t>合、加点措置となります。</w:t>
      </w:r>
    </w:p>
    <w:p w14:paraId="1CE29A76" w14:textId="77777777" w:rsidR="00E474C7" w:rsidRDefault="00FA7DA9" w:rsidP="00E474C7">
      <w:pPr>
        <w:pStyle w:val="afb"/>
        <w:ind w:leftChars="100" w:left="210" w:firstLineChars="500" w:firstLine="1100"/>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w:t>
      </w:r>
    </w:p>
    <w:p w14:paraId="6967649F" w14:textId="3C4C6235" w:rsidR="00FA7DA9" w:rsidRPr="003622DA" w:rsidRDefault="00FA7DA9" w:rsidP="00E474C7">
      <w:pPr>
        <w:pStyle w:val="afb"/>
        <w:ind w:leftChars="100" w:left="210" w:firstLineChars="500" w:firstLine="1100"/>
        <w:rPr>
          <w:rFonts w:ascii="ＭＳ ゴシック" w:eastAsia="ＭＳ ゴシック" w:hAnsi="ＭＳ ゴシック"/>
          <w:sz w:val="22"/>
        </w:rPr>
      </w:pPr>
      <w:r w:rsidRPr="00A4593F">
        <w:rPr>
          <w:rFonts w:ascii="ＭＳ ゴシック" w:eastAsia="ＭＳ ゴシック" w:hAnsi="ＭＳ ゴシック" w:hint="eastAsia"/>
          <w:sz w:val="22"/>
        </w:rPr>
        <w:t>く認</w:t>
      </w:r>
      <w:r w:rsidRPr="003622DA">
        <w:rPr>
          <w:rFonts w:ascii="ＭＳ ゴシック" w:eastAsia="ＭＳ ゴシック" w:hAnsi="ＭＳ ゴシック" w:hint="eastAsia"/>
          <w:sz w:val="22"/>
        </w:rPr>
        <w:t>定（えるぼし認定企業・プラチナえるぼし認定企業）</w:t>
      </w:r>
    </w:p>
    <w:p w14:paraId="5E9243BD" w14:textId="77777777" w:rsidR="00E474C7" w:rsidRDefault="00FA7DA9" w:rsidP="00E474C7">
      <w:pPr>
        <w:pStyle w:val="afb"/>
        <w:ind w:leftChars="100" w:left="210" w:firstLineChars="500" w:firstLine="1100"/>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w:t>
      </w:r>
    </w:p>
    <w:p w14:paraId="701A5FF7" w14:textId="77777777" w:rsidR="00E474C7" w:rsidRDefault="00FA7DA9" w:rsidP="00E474C7">
      <w:pPr>
        <w:pStyle w:val="afb"/>
        <w:ind w:leftChars="100" w:left="210" w:firstLineChars="500" w:firstLine="1100"/>
        <w:rPr>
          <w:rFonts w:ascii="ＭＳ ゴシック" w:eastAsia="ＭＳ ゴシック" w:hAnsi="ＭＳ ゴシック"/>
          <w:sz w:val="22"/>
        </w:rPr>
      </w:pPr>
      <w:r w:rsidRPr="00A4593F">
        <w:rPr>
          <w:rFonts w:ascii="ＭＳ ゴシック" w:eastAsia="ＭＳ ゴシック" w:hAnsi="ＭＳ ゴシック" w:hint="eastAsia"/>
          <w:sz w:val="22"/>
        </w:rPr>
        <w:t>業</w:t>
      </w:r>
      <w:r w:rsidRPr="00E474C7">
        <w:rPr>
          <w:rFonts w:ascii="ＭＳ ゴシック" w:eastAsia="ＭＳ ゴシック" w:hAnsi="ＭＳ ゴシック" w:hint="eastAsia"/>
          <w:sz w:val="22"/>
        </w:rPr>
        <w:t>データベース）で公表している企業（計画期間が満了していない行動計画を</w:t>
      </w:r>
    </w:p>
    <w:p w14:paraId="1E4D68BC" w14:textId="77777777" w:rsidR="00E474C7" w:rsidRDefault="00FA7DA9" w:rsidP="00E474C7">
      <w:pPr>
        <w:pStyle w:val="afb"/>
        <w:ind w:leftChars="100" w:left="210" w:firstLineChars="500" w:firstLine="1100"/>
        <w:rPr>
          <w:rFonts w:ascii="ＭＳ ゴシック" w:eastAsia="ＭＳ ゴシック" w:hAnsi="ＭＳ ゴシック"/>
          <w:sz w:val="22"/>
        </w:rPr>
      </w:pPr>
      <w:r w:rsidRPr="00E474C7">
        <w:rPr>
          <w:rFonts w:ascii="ＭＳ ゴシック" w:eastAsia="ＭＳ ゴシック" w:hAnsi="ＭＳ ゴシック" w:hint="eastAsia"/>
          <w:sz w:val="22"/>
        </w:rPr>
        <w:t>策定</w:t>
      </w:r>
      <w:r w:rsidRPr="00BC32B4">
        <w:rPr>
          <w:rFonts w:ascii="ＭＳ ゴシック" w:eastAsia="ＭＳ ゴシック" w:hAnsi="ＭＳ ゴシック" w:hint="eastAsia"/>
          <w:sz w:val="22"/>
        </w:rPr>
        <w:t>している場合のみ）※常用雇用する労働者の数が100人以下の事業主に限</w:t>
      </w:r>
    </w:p>
    <w:p w14:paraId="3E8C221F" w14:textId="43D6B0E7" w:rsidR="00FA7DA9" w:rsidRPr="00BC32B4" w:rsidRDefault="00FA7DA9" w:rsidP="00E474C7">
      <w:pPr>
        <w:pStyle w:val="afb"/>
        <w:ind w:leftChars="100" w:left="210" w:firstLineChars="500" w:firstLine="1100"/>
        <w:rPr>
          <w:rFonts w:ascii="ＭＳ ゴシック" w:eastAsia="ＭＳ ゴシック" w:hAnsi="ＭＳ ゴシック"/>
          <w:sz w:val="22"/>
        </w:rPr>
      </w:pPr>
      <w:r w:rsidRPr="00BC32B4">
        <w:rPr>
          <w:rFonts w:ascii="ＭＳ ゴシック" w:eastAsia="ＭＳ ゴシック" w:hAnsi="ＭＳ ゴシック" w:hint="eastAsia"/>
          <w:sz w:val="22"/>
        </w:rPr>
        <w:t>る。</w:t>
      </w:r>
    </w:p>
    <w:p w14:paraId="13869EC7" w14:textId="77777777" w:rsidR="00E474C7" w:rsidRDefault="00FA7DA9" w:rsidP="00E474C7">
      <w:pPr>
        <w:pStyle w:val="afb"/>
        <w:ind w:leftChars="0" w:firstLineChars="200" w:firstLine="440"/>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w:t>
      </w:r>
    </w:p>
    <w:p w14:paraId="2105CA7E" w14:textId="3A849095" w:rsidR="00FA7DA9" w:rsidRPr="00E474C7" w:rsidRDefault="00FA7DA9" w:rsidP="00E474C7">
      <w:pPr>
        <w:pStyle w:val="afb"/>
        <w:ind w:leftChars="0" w:firstLineChars="200" w:firstLine="440"/>
        <w:rPr>
          <w:rFonts w:ascii="ＭＳ ゴシック" w:eastAsia="ＭＳ ゴシック" w:hAnsi="ＭＳ ゴシック"/>
          <w:sz w:val="22"/>
        </w:rPr>
      </w:pPr>
      <w:r w:rsidRPr="00A4593F">
        <w:rPr>
          <w:rFonts w:ascii="ＭＳ ゴシック" w:eastAsia="ＭＳ ゴシック" w:hAnsi="ＭＳ ゴシック" w:hint="eastAsia"/>
          <w:sz w:val="22"/>
        </w:rPr>
        <w:t>ライ</w:t>
      </w:r>
      <w:r w:rsidRPr="00E474C7">
        <w:rPr>
          <w:rFonts w:ascii="ＭＳ ゴシック" w:eastAsia="ＭＳ ゴシック" w:hAnsi="ＭＳ ゴシック" w:hint="eastAsia"/>
          <w:sz w:val="22"/>
        </w:rPr>
        <w:t>くるみん認定企業・プラチナくるみん認定企業）</w:t>
      </w:r>
    </w:p>
    <w:p w14:paraId="13FD57CA" w14:textId="77777777" w:rsidR="00E474C7" w:rsidRDefault="00C37339" w:rsidP="00E474C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474C7">
        <w:rPr>
          <w:rFonts w:ascii="ＭＳ ゴシック" w:eastAsia="ＭＳ ゴシック" w:hAnsi="ＭＳ ゴシック" w:hint="eastAsia"/>
          <w:sz w:val="22"/>
        </w:rPr>
        <w:t xml:space="preserve">　　</w:t>
      </w:r>
      <w:r w:rsidRPr="00C37339">
        <w:rPr>
          <w:rFonts w:ascii="ＭＳ ゴシック" w:eastAsia="ＭＳ ゴシック" w:hAnsi="ＭＳ ゴシック"/>
          <w:sz w:val="22"/>
        </w:rPr>
        <w:t>・次世代育成支援対策推進法に基づく一般事業主行動計画を策定し、専用サイ</w:t>
      </w:r>
    </w:p>
    <w:p w14:paraId="617A2DCA" w14:textId="77777777" w:rsidR="00E474C7" w:rsidRDefault="00C37339" w:rsidP="00E474C7">
      <w:pPr>
        <w:ind w:firstLineChars="600" w:firstLine="1320"/>
        <w:rPr>
          <w:rFonts w:ascii="ＭＳ ゴシック" w:eastAsia="ＭＳ ゴシック" w:hAnsi="ＭＳ ゴシック"/>
          <w:sz w:val="22"/>
        </w:rPr>
      </w:pPr>
      <w:r w:rsidRPr="00C37339">
        <w:rPr>
          <w:rFonts w:ascii="ＭＳ ゴシック" w:eastAsia="ＭＳ ゴシック" w:hAnsi="ＭＳ ゴシック"/>
          <w:sz w:val="22"/>
        </w:rPr>
        <w:t>ト（両立支援のひろば）で公表している企業※常用雇用する労働者の数が100人</w:t>
      </w:r>
    </w:p>
    <w:p w14:paraId="1E2F2746" w14:textId="273B81AA" w:rsidR="00C37339" w:rsidRPr="00C37339" w:rsidRDefault="00C37339" w:rsidP="00E474C7">
      <w:pPr>
        <w:ind w:firstLineChars="600" w:firstLine="1320"/>
        <w:rPr>
          <w:rFonts w:ascii="ＭＳ ゴシック" w:eastAsia="ＭＳ ゴシック" w:hAnsi="ＭＳ ゴシック"/>
          <w:sz w:val="22"/>
        </w:rPr>
      </w:pPr>
      <w:r w:rsidRPr="00C37339">
        <w:rPr>
          <w:rFonts w:ascii="ＭＳ ゴシック" w:eastAsia="ＭＳ ゴシック" w:hAnsi="ＭＳ ゴシック"/>
          <w:sz w:val="22"/>
        </w:rPr>
        <w:t>以下の事業主に限る。</w:t>
      </w:r>
    </w:p>
    <w:p w14:paraId="217724DA" w14:textId="77777777" w:rsidR="00E474C7" w:rsidRDefault="00FA7DA9" w:rsidP="00E474C7">
      <w:pPr>
        <w:pStyle w:val="afb"/>
        <w:ind w:leftChars="0" w:firstLineChars="200" w:firstLine="440"/>
        <w:rPr>
          <w:rFonts w:ascii="ＭＳ ゴシック" w:eastAsia="ＭＳ ゴシック" w:hAnsi="ＭＳ ゴシック"/>
          <w:sz w:val="22"/>
        </w:rPr>
      </w:pPr>
      <w:r w:rsidRPr="00A4593F">
        <w:rPr>
          <w:rFonts w:ascii="ＭＳ ゴシック" w:eastAsia="ＭＳ ゴシック" w:hAnsi="ＭＳ ゴシック" w:hint="eastAsia"/>
          <w:sz w:val="22"/>
        </w:rPr>
        <w:t>・青少年の雇用の促進に関する法律（若者雇用促進法）に基づく認定（ユースエ</w:t>
      </w:r>
    </w:p>
    <w:p w14:paraId="4086ECB7" w14:textId="588C5BC7" w:rsidR="008150F5" w:rsidRPr="00E474C7" w:rsidRDefault="00FA7DA9" w:rsidP="00E474C7">
      <w:pPr>
        <w:pStyle w:val="afb"/>
        <w:ind w:leftChars="0" w:firstLineChars="200" w:firstLine="440"/>
        <w:rPr>
          <w:rFonts w:ascii="ＭＳ ゴシック" w:eastAsia="ＭＳ ゴシック" w:hAnsi="ＭＳ ゴシック"/>
          <w:sz w:val="22"/>
        </w:rPr>
      </w:pPr>
      <w:r w:rsidRPr="00A4593F">
        <w:rPr>
          <w:rFonts w:ascii="ＭＳ ゴシック" w:eastAsia="ＭＳ ゴシック" w:hAnsi="ＭＳ ゴシック" w:hint="eastAsia"/>
          <w:sz w:val="22"/>
        </w:rPr>
        <w:t>ール</w:t>
      </w:r>
      <w:r w:rsidRPr="00E474C7">
        <w:rPr>
          <w:rFonts w:ascii="ＭＳ ゴシック" w:eastAsia="ＭＳ ゴシック" w:hAnsi="ＭＳ ゴシック" w:hint="eastAsia"/>
          <w:sz w:val="22"/>
        </w:rPr>
        <w:t>認定）</w:t>
      </w:r>
    </w:p>
    <w:p w14:paraId="0A7FEF53" w14:textId="16A90494" w:rsidR="00D70AB1" w:rsidRDefault="00D70AB1">
      <w:pPr>
        <w:numPr>
          <w:ilvl w:val="0"/>
          <w:numId w:val="4"/>
        </w:numPr>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w:t>
      </w:r>
      <w:r w:rsidR="00C37339">
        <w:rPr>
          <w:rStyle w:val="cf01"/>
          <w:rFonts w:cs="Arial" w:hint="default"/>
        </w:rPr>
        <w:t>・次世代育成</w:t>
      </w:r>
      <w:r w:rsidR="00C37339">
        <w:rPr>
          <w:rStyle w:val="cf01"/>
          <w:rFonts w:cs="Arial" w:hint="default"/>
        </w:rPr>
        <w:lastRenderedPageBreak/>
        <w:t>支援対策推進法に基づく一般事業主行動計画を策定し、専用サイト（両立支援のひろば）で公表している企業※常用雇用する労働者の数が100人以下の事業主に限る。</w:t>
      </w:r>
      <w:r w:rsidRPr="00D859CA">
        <w:rPr>
          <w:rFonts w:ascii="ＭＳ ゴシック" w:eastAsia="ＭＳ ゴシック" w:hAnsi="ＭＳ ゴシック" w:hint="eastAsia"/>
          <w:bCs/>
          <w:sz w:val="22"/>
        </w:rPr>
        <w:t>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2B07A2C7" w14:textId="77777777" w:rsidR="00D70AB1" w:rsidRDefault="00B420C3" w:rsidP="00D70AB1">
      <w:pPr>
        <w:pStyle w:val="afb"/>
        <w:ind w:leftChars="0" w:left="1460"/>
        <w:rPr>
          <w:rFonts w:ascii="ＭＳ ゴシック" w:eastAsia="ＭＳ ゴシック" w:hAnsi="ＭＳ ゴシック"/>
          <w:bCs/>
          <w:sz w:val="22"/>
        </w:rPr>
      </w:pPr>
      <w:hyperlink r:id="rId15" w:history="1">
        <w:r w:rsidR="00D70AB1" w:rsidRPr="00677F61">
          <w:rPr>
            <w:rStyle w:val="a9"/>
            <w:rFonts w:ascii="ＭＳ ゴシック" w:eastAsia="ＭＳ ゴシック" w:hAnsi="ＭＳ ゴシック"/>
            <w:bCs/>
            <w:sz w:val="22"/>
          </w:rPr>
          <w:t>https://sjm-network.jp/category/introduction/</w:t>
        </w:r>
      </w:hyperlink>
    </w:p>
    <w:p w14:paraId="0E7DE7EC" w14:textId="7854C137" w:rsidR="00D70AB1" w:rsidRDefault="00D70AB1" w:rsidP="00D70AB1">
      <w:pPr>
        <w:ind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224430">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04DD304A" w14:textId="6E2A6464" w:rsidR="00E11EEF" w:rsidRPr="009B313B" w:rsidRDefault="009E04DA" w:rsidP="009B313B">
      <w:pPr>
        <w:ind w:left="1100" w:hangingChars="500" w:hanging="1100"/>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1203716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591A12">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591A12">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591A12">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46630E">
        <w:rPr>
          <w:rFonts w:ascii="ＭＳ ゴシック" w:eastAsia="ＭＳ ゴシック" w:hAnsi="ＭＳ ゴシック" w:hint="eastAsia"/>
          <w:bCs/>
          <w:sz w:val="22"/>
        </w:rPr>
        <w:t>を経産省でも確認の上、見直しを指示する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40FE265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197C7A2B" w14:textId="77777777" w:rsidR="005B7C67" w:rsidRDefault="005B7C67" w:rsidP="005B7C67">
      <w:pPr>
        <w:rPr>
          <w:rFonts w:ascii="ＭＳ ゴシック" w:eastAsia="ＭＳ ゴシック" w:hAnsi="ＭＳ ゴシック"/>
          <w:bCs/>
          <w:sz w:val="22"/>
        </w:rPr>
      </w:pPr>
    </w:p>
    <w:tbl>
      <w:tblPr>
        <w:tblStyle w:val="af8"/>
        <w:tblW w:w="0" w:type="auto"/>
        <w:tblInd w:w="422" w:type="dxa"/>
        <w:tblLook w:val="04A0" w:firstRow="1" w:lastRow="0" w:firstColumn="1" w:lastColumn="0" w:noHBand="0" w:noVBand="1"/>
      </w:tblPr>
      <w:tblGrid>
        <w:gridCol w:w="6516"/>
        <w:gridCol w:w="1988"/>
      </w:tblGrid>
      <w:tr w:rsidR="005B7C67" w:rsidRPr="00805A73" w14:paraId="61E42F70" w14:textId="77777777" w:rsidTr="009A1AD3">
        <w:tc>
          <w:tcPr>
            <w:tcW w:w="6516" w:type="dxa"/>
          </w:tcPr>
          <w:p w14:paraId="66FC5D84" w14:textId="77777777" w:rsidR="005B7C67" w:rsidRPr="00805A73" w:rsidRDefault="005B7C67" w:rsidP="009A1AD3">
            <w:pPr>
              <w:rPr>
                <w:rFonts w:ascii="ＭＳ ゴシック" w:eastAsia="ＭＳ ゴシック" w:hAnsi="ＭＳ ゴシック"/>
                <w:bCs/>
                <w:sz w:val="22"/>
              </w:rPr>
            </w:pPr>
            <w:r>
              <w:rPr>
                <w:rFonts w:ascii="ＭＳ ゴシック" w:eastAsia="ＭＳ ゴシック" w:hAnsi="ＭＳ ゴシック" w:hint="eastAsia"/>
                <w:bCs/>
                <w:sz w:val="22"/>
              </w:rPr>
              <w:t>項目・</w:t>
            </w:r>
            <w:r w:rsidRPr="00805A73">
              <w:rPr>
                <w:rFonts w:ascii="ＭＳ ゴシック" w:eastAsia="ＭＳ ゴシック" w:hAnsi="ＭＳ ゴシック" w:hint="eastAsia"/>
                <w:bCs/>
                <w:sz w:val="22"/>
              </w:rPr>
              <w:t>内容</w:t>
            </w:r>
          </w:p>
        </w:tc>
        <w:tc>
          <w:tcPr>
            <w:tcW w:w="1988" w:type="dxa"/>
          </w:tcPr>
          <w:p w14:paraId="7A9C8696" w14:textId="77777777" w:rsidR="005B7C67" w:rsidRPr="00805A73" w:rsidRDefault="005B7C67" w:rsidP="009A1AD3">
            <w:pPr>
              <w:jc w:val="center"/>
              <w:rPr>
                <w:rFonts w:ascii="ＭＳ ゴシック" w:eastAsia="ＭＳ ゴシック" w:hAnsi="ＭＳ ゴシック"/>
                <w:bCs/>
                <w:sz w:val="22"/>
              </w:rPr>
            </w:pPr>
            <w:r w:rsidRPr="00805A73">
              <w:rPr>
                <w:rFonts w:ascii="ＭＳ ゴシック" w:eastAsia="ＭＳ ゴシック" w:hAnsi="ＭＳ ゴシック" w:hint="eastAsia"/>
                <w:bCs/>
                <w:sz w:val="22"/>
              </w:rPr>
              <w:t>補助率</w:t>
            </w:r>
          </w:p>
        </w:tc>
      </w:tr>
      <w:tr w:rsidR="005B7C67" w:rsidRPr="00805A73" w14:paraId="47679707" w14:textId="77777777" w:rsidTr="009A1AD3">
        <w:tc>
          <w:tcPr>
            <w:tcW w:w="6516" w:type="dxa"/>
          </w:tcPr>
          <w:p w14:paraId="09FCBAC6" w14:textId="77777777" w:rsidR="005B7C67" w:rsidRPr="00805A73" w:rsidRDefault="005B7C67" w:rsidP="009A1AD3">
            <w:pPr>
              <w:rPr>
                <w:rFonts w:ascii="ＭＳ ゴシック" w:eastAsia="ＭＳ ゴシック" w:hAnsi="ＭＳ ゴシック"/>
                <w:bCs/>
                <w:sz w:val="22"/>
              </w:rPr>
            </w:pPr>
            <w:r w:rsidRPr="00805A73">
              <w:rPr>
                <w:rFonts w:ascii="ＭＳ ゴシック" w:eastAsia="ＭＳ ゴシック" w:hAnsi="ＭＳ ゴシック" w:hint="eastAsia"/>
                <w:bCs/>
                <w:sz w:val="22"/>
              </w:rPr>
              <w:t>i)人件費</w:t>
            </w:r>
          </w:p>
          <w:p w14:paraId="3F9604AA" w14:textId="77777777" w:rsidR="005B7C67" w:rsidRPr="00805A73" w:rsidRDefault="005B7C67" w:rsidP="009A1AD3">
            <w:pPr>
              <w:rPr>
                <w:rFonts w:ascii="ＭＳ ゴシック" w:eastAsia="ＭＳ ゴシック" w:hAnsi="ＭＳ ゴシック"/>
                <w:bCs/>
                <w:sz w:val="22"/>
              </w:rPr>
            </w:pPr>
          </w:p>
          <w:p w14:paraId="793DB337" w14:textId="77777777" w:rsidR="005B7C67" w:rsidRPr="00805A73" w:rsidRDefault="005B7C67" w:rsidP="009A1AD3">
            <w:pPr>
              <w:rPr>
                <w:rFonts w:ascii="ＭＳ ゴシック" w:eastAsia="ＭＳ ゴシック" w:hAnsi="ＭＳ ゴシック"/>
                <w:bCs/>
                <w:sz w:val="22"/>
              </w:rPr>
            </w:pPr>
            <w:r w:rsidRPr="00805A73">
              <w:rPr>
                <w:rFonts w:ascii="ＭＳ ゴシック" w:eastAsia="ＭＳ ゴシック" w:hAnsi="ＭＳ ゴシック" w:hint="eastAsia"/>
                <w:bCs/>
                <w:sz w:val="22"/>
              </w:rPr>
              <w:t>ii)事業費</w:t>
            </w:r>
          </w:p>
          <w:p w14:paraId="4F112D6E" w14:textId="77777777" w:rsidR="005B7C67" w:rsidRDefault="005B7C67" w:rsidP="00351CCF">
            <w:pPr>
              <w:pStyle w:val="afc"/>
              <w:numPr>
                <w:ilvl w:val="0"/>
                <w:numId w:val="8"/>
              </w:numPr>
              <w:ind w:left="738" w:hanging="284"/>
              <w:rPr>
                <w:rFonts w:ascii="ＭＳ ゴシック" w:eastAsia="ＭＳ ゴシック" w:hAnsi="ＭＳ ゴシック"/>
                <w:spacing w:val="0"/>
                <w:sz w:val="22"/>
                <w:szCs w:val="22"/>
              </w:rPr>
            </w:pPr>
            <w:r w:rsidRPr="00805A73">
              <w:rPr>
                <w:rFonts w:ascii="ＭＳ ゴシック" w:eastAsia="ＭＳ ゴシック" w:hAnsi="ＭＳ ゴシック" w:hint="eastAsia"/>
                <w:spacing w:val="0"/>
                <w:sz w:val="22"/>
                <w:szCs w:val="22"/>
              </w:rPr>
              <w:t>専門家・企業ミッション団等派遣費（航空賃（</w:t>
            </w:r>
            <w:r w:rsidRPr="00207CF1">
              <w:rPr>
                <w:rFonts w:ascii="ＭＳ ゴシック" w:eastAsia="ＭＳ ゴシック" w:hAnsi="ＭＳ ゴシック" w:hint="eastAsia"/>
                <w:spacing w:val="0"/>
                <w:sz w:val="22"/>
                <w:szCs w:val="22"/>
              </w:rPr>
              <w:t>上限あり</w:t>
            </w:r>
            <w:r w:rsidRPr="00805A73">
              <w:rPr>
                <w:rFonts w:ascii="ＭＳ ゴシック" w:eastAsia="ＭＳ ゴシック" w:hAnsi="ＭＳ ゴシック" w:hint="eastAsia"/>
                <w:spacing w:val="0"/>
                <w:sz w:val="22"/>
                <w:szCs w:val="22"/>
              </w:rPr>
              <w:t>）、渡航雑費（査証取得費等）、宿泊費、日当、謝金、派遣付帯費（派遣に係るレンタカー費用、事務費等））</w:t>
            </w:r>
          </w:p>
          <w:p w14:paraId="1E9FDC80" w14:textId="77777777" w:rsidR="009B313B" w:rsidRPr="00805A73" w:rsidRDefault="009B313B" w:rsidP="009B313B">
            <w:pPr>
              <w:pStyle w:val="afc"/>
              <w:rPr>
                <w:rFonts w:ascii="ＭＳ ゴシック" w:eastAsia="ＭＳ ゴシック" w:hAnsi="ＭＳ ゴシック" w:hint="eastAsia"/>
                <w:spacing w:val="0"/>
                <w:sz w:val="22"/>
                <w:szCs w:val="22"/>
              </w:rPr>
            </w:pPr>
          </w:p>
          <w:p w14:paraId="6108B6E4" w14:textId="77777777" w:rsidR="005B7C67" w:rsidRPr="00805A73" w:rsidRDefault="005B7C67" w:rsidP="005B7C67">
            <w:pPr>
              <w:pStyle w:val="afc"/>
              <w:numPr>
                <w:ilvl w:val="0"/>
                <w:numId w:val="8"/>
              </w:numPr>
              <w:spacing w:before="221"/>
              <w:ind w:left="737" w:hanging="283"/>
              <w:rPr>
                <w:rFonts w:ascii="ＭＳ ゴシック" w:eastAsia="ＭＳ ゴシック" w:hAnsi="ＭＳ ゴシック"/>
                <w:spacing w:val="0"/>
                <w:sz w:val="22"/>
                <w:szCs w:val="22"/>
              </w:rPr>
            </w:pPr>
            <w:r w:rsidRPr="00805A73">
              <w:rPr>
                <w:rFonts w:ascii="ＭＳ ゴシック" w:eastAsia="ＭＳ ゴシック" w:hAnsi="ＭＳ ゴシック" w:hint="eastAsia"/>
                <w:spacing w:val="0"/>
                <w:sz w:val="22"/>
                <w:szCs w:val="22"/>
              </w:rPr>
              <w:lastRenderedPageBreak/>
              <w:t>遠隔セッション開催費（教材費、資料</w:t>
            </w:r>
            <w:r w:rsidRPr="00207CF1">
              <w:rPr>
                <w:rFonts w:ascii="ＭＳ ゴシック" w:eastAsia="ＭＳ ゴシック" w:hAnsi="ＭＳ ゴシック" w:hint="eastAsia"/>
                <w:spacing w:val="0"/>
                <w:sz w:val="22"/>
                <w:szCs w:val="22"/>
              </w:rPr>
              <w:t>等作成費、オンライン研修に要する費用（会場・機材借料等）、講師謝金、講師交通費、補助員人件費、事務局交通費</w:t>
            </w:r>
            <w:r w:rsidRPr="00805A73">
              <w:rPr>
                <w:rFonts w:ascii="ＭＳ ゴシック" w:eastAsia="ＭＳ ゴシック" w:hAnsi="ＭＳ ゴシック" w:hint="eastAsia"/>
                <w:spacing w:val="0"/>
                <w:sz w:val="22"/>
                <w:szCs w:val="22"/>
              </w:rPr>
              <w:t>、その他経費（備品、消耗品、通信費等））</w:t>
            </w:r>
          </w:p>
          <w:p w14:paraId="265D322E" w14:textId="77777777" w:rsidR="005B7C67" w:rsidRDefault="005B7C67" w:rsidP="005B7C67">
            <w:pPr>
              <w:pStyle w:val="afc"/>
              <w:numPr>
                <w:ilvl w:val="0"/>
                <w:numId w:val="8"/>
              </w:numPr>
              <w:spacing w:before="221"/>
              <w:ind w:left="737" w:hanging="283"/>
              <w:rPr>
                <w:rFonts w:ascii="ＭＳ ゴシック" w:eastAsia="ＭＳ ゴシック" w:hAnsi="ＭＳ ゴシック"/>
                <w:spacing w:val="0"/>
                <w:sz w:val="22"/>
                <w:szCs w:val="22"/>
              </w:rPr>
            </w:pPr>
            <w:r w:rsidRPr="00805A73">
              <w:rPr>
                <w:rFonts w:ascii="ＭＳ ゴシック" w:eastAsia="ＭＳ ゴシック" w:hAnsi="ＭＳ ゴシック" w:hint="eastAsia"/>
                <w:spacing w:val="0"/>
                <w:sz w:val="22"/>
                <w:szCs w:val="22"/>
              </w:rPr>
              <w:t>調査分析等事業費（航空賃（上限あり）、渡航雑費（査証取得費等）、宿泊費、日当、派遣付帯費（派遣に係るレンタカー費用、事務費等））有識者等謝金、有識者交通費、会場借料、翻訳費、報告書作成費、補助員人件費、事務局交通費、資料等作成費、広報費（ウェブシステム関係費等）、その他経費（備品、消耗品、通信費等）</w:t>
            </w:r>
          </w:p>
          <w:p w14:paraId="605AD105" w14:textId="77777777" w:rsidR="005B7C67" w:rsidRPr="00FD0D8A" w:rsidRDefault="005B7C67" w:rsidP="009A1AD3">
            <w:pPr>
              <w:pStyle w:val="afc"/>
              <w:spacing w:before="221"/>
              <w:rPr>
                <w:rFonts w:ascii="ＭＳ ゴシック" w:eastAsia="ＭＳ ゴシック" w:hAnsi="ＭＳ ゴシック"/>
                <w:spacing w:val="0"/>
                <w:sz w:val="22"/>
                <w:szCs w:val="22"/>
              </w:rPr>
            </w:pPr>
          </w:p>
          <w:p w14:paraId="1711A381" w14:textId="77777777" w:rsidR="005B7C67" w:rsidRPr="00805A73" w:rsidRDefault="005B7C67" w:rsidP="009A1AD3">
            <w:pPr>
              <w:rPr>
                <w:rFonts w:ascii="ＭＳ ゴシック" w:eastAsia="ＭＳ ゴシック" w:hAnsi="ＭＳ ゴシック"/>
                <w:bCs/>
                <w:sz w:val="22"/>
              </w:rPr>
            </w:pPr>
            <w:r w:rsidRPr="00805A73">
              <w:rPr>
                <w:rFonts w:ascii="ＭＳ ゴシック" w:eastAsia="ＭＳ ゴシック" w:hAnsi="ＭＳ ゴシック" w:hint="eastAsia"/>
                <w:bCs/>
                <w:sz w:val="22"/>
              </w:rPr>
              <w:t>iii)委託・外注費</w:t>
            </w:r>
          </w:p>
          <w:p w14:paraId="1ABA5AEA" w14:textId="10C723A6" w:rsidR="005B7C67" w:rsidRDefault="005B7C67" w:rsidP="009A1AD3">
            <w:pPr>
              <w:rPr>
                <w:rFonts w:ascii="ＭＳ ゴシック" w:eastAsia="ＭＳ ゴシック" w:hAnsi="ＭＳ ゴシック"/>
                <w:bCs/>
                <w:sz w:val="22"/>
              </w:rPr>
            </w:pPr>
            <w:r w:rsidRPr="00207CF1">
              <w:rPr>
                <w:rFonts w:ascii="ＭＳ ゴシック" w:eastAsia="ＭＳ ゴシック" w:hAnsi="ＭＳ ゴシック" w:hint="eastAsia"/>
                <w:bCs/>
                <w:sz w:val="22"/>
              </w:rPr>
              <w:t>広報費・システム費</w:t>
            </w:r>
            <w:r w:rsidR="00E474C7">
              <w:rPr>
                <w:rFonts w:ascii="ＭＳ ゴシック" w:eastAsia="ＭＳ ゴシック" w:hAnsi="ＭＳ ゴシック" w:hint="eastAsia"/>
                <w:bCs/>
                <w:sz w:val="22"/>
              </w:rPr>
              <w:t>等</w:t>
            </w:r>
          </w:p>
          <w:p w14:paraId="7A3E8EAF" w14:textId="77777777" w:rsidR="005B7C67" w:rsidRDefault="005B7C67" w:rsidP="009A1AD3">
            <w:pPr>
              <w:rPr>
                <w:rFonts w:ascii="ＭＳ ゴシック" w:eastAsia="ＭＳ ゴシック" w:hAnsi="ＭＳ ゴシック"/>
                <w:bCs/>
                <w:sz w:val="22"/>
              </w:rPr>
            </w:pPr>
          </w:p>
          <w:p w14:paraId="4CF4BAF2" w14:textId="77777777" w:rsidR="005B7C67" w:rsidRDefault="005B7C67" w:rsidP="009A1AD3">
            <w:pPr>
              <w:rPr>
                <w:rFonts w:ascii="ＭＳ ゴシック" w:eastAsia="ＭＳ ゴシック" w:hAnsi="ＭＳ ゴシック"/>
                <w:bCs/>
                <w:sz w:val="22"/>
              </w:rPr>
            </w:pPr>
            <w:r w:rsidRPr="00805A73">
              <w:rPr>
                <w:rFonts w:ascii="ＭＳ ゴシック" w:eastAsia="ＭＳ ゴシック" w:hAnsi="ＭＳ ゴシック" w:hint="eastAsia"/>
                <w:bCs/>
                <w:sz w:val="22"/>
              </w:rPr>
              <w:t>iv)一般管理費</w:t>
            </w:r>
          </w:p>
          <w:p w14:paraId="63B4BAFE" w14:textId="77777777" w:rsidR="005B7C67" w:rsidRDefault="005B7C67" w:rsidP="009A1AD3">
            <w:pPr>
              <w:rPr>
                <w:rFonts w:ascii="ＭＳ ゴシック" w:eastAsia="ＭＳ ゴシック" w:hAnsi="ＭＳ ゴシック"/>
                <w:bCs/>
                <w:sz w:val="22"/>
              </w:rPr>
            </w:pPr>
          </w:p>
          <w:p w14:paraId="27767D63" w14:textId="77777777" w:rsidR="005B7C67" w:rsidRPr="00FD0D8A" w:rsidRDefault="005B7C67" w:rsidP="009A1AD3">
            <w:pPr>
              <w:rPr>
                <w:rFonts w:ascii="ＭＳ ゴシック" w:eastAsia="ＭＳ ゴシック" w:hAnsi="ＭＳ ゴシック"/>
                <w:bCs/>
                <w:sz w:val="22"/>
              </w:rPr>
            </w:pPr>
            <w:r>
              <w:rPr>
                <w:rFonts w:ascii="ＭＳ ゴシック" w:eastAsia="ＭＳ ゴシック" w:hAnsi="ＭＳ ゴシック" w:hint="eastAsia"/>
                <w:bCs/>
                <w:sz w:val="22"/>
              </w:rPr>
              <w:t>v)消費税</w:t>
            </w:r>
          </w:p>
          <w:p w14:paraId="07B51403" w14:textId="77777777" w:rsidR="005B7C67" w:rsidRPr="00805A73" w:rsidRDefault="005B7C67" w:rsidP="009A1AD3">
            <w:pPr>
              <w:rPr>
                <w:rFonts w:ascii="ＭＳ ゴシック" w:eastAsia="ＭＳ ゴシック" w:hAnsi="ＭＳ ゴシック"/>
                <w:bCs/>
                <w:sz w:val="22"/>
              </w:rPr>
            </w:pPr>
          </w:p>
        </w:tc>
        <w:tc>
          <w:tcPr>
            <w:tcW w:w="1988" w:type="dxa"/>
          </w:tcPr>
          <w:p w14:paraId="48CD70C9" w14:textId="77777777" w:rsidR="005B7C67" w:rsidRPr="00805A73" w:rsidRDefault="005B7C67" w:rsidP="009A1AD3">
            <w:pPr>
              <w:jc w:val="center"/>
              <w:rPr>
                <w:rFonts w:ascii="ＭＳ ゴシック" w:eastAsia="ＭＳ ゴシック" w:hAnsi="ＭＳ ゴシック"/>
                <w:bCs/>
                <w:sz w:val="22"/>
              </w:rPr>
            </w:pPr>
            <w:r w:rsidRPr="00805A73">
              <w:rPr>
                <w:rFonts w:ascii="ＭＳ ゴシック" w:eastAsia="ＭＳ ゴシック" w:hAnsi="ＭＳ ゴシック" w:hint="eastAsia"/>
                <w:bCs/>
                <w:sz w:val="22"/>
              </w:rPr>
              <w:lastRenderedPageBreak/>
              <w:t>定額</w:t>
            </w:r>
          </w:p>
          <w:p w14:paraId="0C6CA39E" w14:textId="77777777" w:rsidR="005B7C67" w:rsidRPr="00805A73" w:rsidRDefault="005B7C67" w:rsidP="009A1AD3">
            <w:pPr>
              <w:rPr>
                <w:rFonts w:ascii="ＭＳ ゴシック" w:eastAsia="ＭＳ ゴシック" w:hAnsi="ＭＳ ゴシック"/>
                <w:bCs/>
                <w:sz w:val="22"/>
              </w:rPr>
            </w:pPr>
          </w:p>
          <w:p w14:paraId="72A15BF6" w14:textId="77777777" w:rsidR="00351CCF" w:rsidRDefault="00351CCF" w:rsidP="009A1AD3">
            <w:pPr>
              <w:rPr>
                <w:rFonts w:ascii="ＭＳ ゴシック" w:eastAsia="ＭＳ ゴシック" w:hAnsi="ＭＳ ゴシック"/>
                <w:bCs/>
                <w:sz w:val="22"/>
              </w:rPr>
            </w:pPr>
          </w:p>
          <w:p w14:paraId="0EAE79B5" w14:textId="77777777" w:rsidR="005B7C67" w:rsidRPr="00805A73" w:rsidRDefault="005B7C67" w:rsidP="009A1AD3">
            <w:pPr>
              <w:jc w:val="center"/>
              <w:rPr>
                <w:rFonts w:ascii="ＭＳ ゴシック" w:eastAsia="ＭＳ ゴシック" w:hAnsi="ＭＳ ゴシック"/>
                <w:bCs/>
                <w:sz w:val="22"/>
              </w:rPr>
            </w:pPr>
            <w:r w:rsidRPr="00805A73">
              <w:rPr>
                <w:rFonts w:ascii="ＭＳ ゴシック" w:eastAsia="ＭＳ ゴシック" w:hAnsi="ＭＳ ゴシック" w:hint="eastAsia"/>
                <w:bCs/>
                <w:sz w:val="22"/>
              </w:rPr>
              <w:t>大企業１／２</w:t>
            </w:r>
          </w:p>
          <w:p w14:paraId="567FCAA0" w14:textId="77777777" w:rsidR="005B7C67" w:rsidRPr="00805A73" w:rsidRDefault="005B7C67" w:rsidP="009A1AD3">
            <w:pPr>
              <w:jc w:val="center"/>
              <w:rPr>
                <w:rFonts w:ascii="ＭＳ ゴシック" w:eastAsia="ＭＳ ゴシック" w:hAnsi="ＭＳ ゴシック"/>
                <w:bCs/>
                <w:sz w:val="22"/>
              </w:rPr>
            </w:pPr>
            <w:r w:rsidRPr="00805A73">
              <w:rPr>
                <w:rFonts w:ascii="ＭＳ ゴシック" w:eastAsia="ＭＳ ゴシック" w:hAnsi="ＭＳ ゴシック" w:hint="eastAsia"/>
                <w:bCs/>
                <w:sz w:val="22"/>
              </w:rPr>
              <w:t>中小企業２／３</w:t>
            </w:r>
          </w:p>
          <w:p w14:paraId="7F8D4CF7" w14:textId="77777777" w:rsidR="005B7C67" w:rsidRPr="00805A73" w:rsidRDefault="005B7C67" w:rsidP="009A1AD3">
            <w:pPr>
              <w:jc w:val="center"/>
              <w:rPr>
                <w:rFonts w:ascii="ＭＳ ゴシック" w:eastAsia="ＭＳ ゴシック" w:hAnsi="ＭＳ ゴシック"/>
                <w:bCs/>
                <w:sz w:val="22"/>
              </w:rPr>
            </w:pPr>
          </w:p>
          <w:p w14:paraId="6ACE8EB2" w14:textId="77777777" w:rsidR="005B7C67" w:rsidRDefault="005B7C67" w:rsidP="009A1AD3">
            <w:pPr>
              <w:jc w:val="center"/>
              <w:rPr>
                <w:rFonts w:ascii="ＭＳ ゴシック" w:eastAsia="ＭＳ ゴシック" w:hAnsi="ＭＳ ゴシック"/>
                <w:bCs/>
                <w:sz w:val="22"/>
              </w:rPr>
            </w:pPr>
          </w:p>
          <w:p w14:paraId="6B38A6A6" w14:textId="77777777" w:rsidR="009B313B" w:rsidRPr="00805A73" w:rsidRDefault="009B313B" w:rsidP="009A1AD3">
            <w:pPr>
              <w:jc w:val="center"/>
              <w:rPr>
                <w:rFonts w:ascii="ＭＳ ゴシック" w:eastAsia="ＭＳ ゴシック" w:hAnsi="ＭＳ ゴシック" w:hint="eastAsia"/>
                <w:bCs/>
                <w:sz w:val="22"/>
              </w:rPr>
            </w:pPr>
          </w:p>
          <w:p w14:paraId="6E11FDAF" w14:textId="77777777" w:rsidR="009B313B" w:rsidRDefault="009B313B" w:rsidP="009A1AD3">
            <w:pPr>
              <w:jc w:val="center"/>
              <w:rPr>
                <w:rFonts w:ascii="ＭＳ ゴシック" w:eastAsia="ＭＳ ゴシック" w:hAnsi="ＭＳ ゴシック"/>
                <w:bCs/>
                <w:sz w:val="22"/>
              </w:rPr>
            </w:pPr>
          </w:p>
          <w:p w14:paraId="11454352" w14:textId="775E0C7D" w:rsidR="005B7C67" w:rsidRPr="00805A73" w:rsidRDefault="005B7C67" w:rsidP="009A1AD3">
            <w:pPr>
              <w:jc w:val="center"/>
              <w:rPr>
                <w:rFonts w:ascii="ＭＳ ゴシック" w:eastAsia="ＭＳ ゴシック" w:hAnsi="ＭＳ ゴシック"/>
                <w:bCs/>
                <w:sz w:val="22"/>
              </w:rPr>
            </w:pPr>
            <w:r w:rsidRPr="00805A73">
              <w:rPr>
                <w:rFonts w:ascii="ＭＳ ゴシック" w:eastAsia="ＭＳ ゴシック" w:hAnsi="ＭＳ ゴシック" w:hint="eastAsia"/>
                <w:bCs/>
                <w:sz w:val="22"/>
              </w:rPr>
              <w:t>定額</w:t>
            </w:r>
          </w:p>
          <w:p w14:paraId="29344F9F" w14:textId="77777777" w:rsidR="005B7C67" w:rsidRPr="00805A73" w:rsidRDefault="005B7C67" w:rsidP="009A1AD3">
            <w:pPr>
              <w:jc w:val="center"/>
              <w:rPr>
                <w:rFonts w:ascii="ＭＳ ゴシック" w:eastAsia="ＭＳ ゴシック" w:hAnsi="ＭＳ ゴシック"/>
                <w:bCs/>
                <w:sz w:val="22"/>
              </w:rPr>
            </w:pPr>
          </w:p>
          <w:p w14:paraId="56DF4E64" w14:textId="77777777" w:rsidR="005B7C67" w:rsidRPr="00805A73" w:rsidRDefault="005B7C67" w:rsidP="009A1AD3">
            <w:pPr>
              <w:jc w:val="center"/>
              <w:rPr>
                <w:rFonts w:ascii="ＭＳ ゴシック" w:eastAsia="ＭＳ ゴシック" w:hAnsi="ＭＳ ゴシック"/>
                <w:bCs/>
                <w:sz w:val="22"/>
              </w:rPr>
            </w:pPr>
          </w:p>
          <w:p w14:paraId="4FCF450B" w14:textId="77777777" w:rsidR="005B7C67" w:rsidRPr="00805A73" w:rsidRDefault="005B7C67" w:rsidP="009A1AD3">
            <w:pPr>
              <w:jc w:val="center"/>
              <w:rPr>
                <w:rFonts w:ascii="ＭＳ ゴシック" w:eastAsia="ＭＳ ゴシック" w:hAnsi="ＭＳ ゴシック"/>
                <w:bCs/>
                <w:sz w:val="22"/>
              </w:rPr>
            </w:pPr>
          </w:p>
          <w:p w14:paraId="5D98945B" w14:textId="77777777" w:rsidR="005B7C67" w:rsidRPr="00805A73" w:rsidRDefault="005B7C67" w:rsidP="009A1AD3">
            <w:pPr>
              <w:jc w:val="center"/>
              <w:rPr>
                <w:rFonts w:ascii="ＭＳ ゴシック" w:eastAsia="ＭＳ ゴシック" w:hAnsi="ＭＳ ゴシック"/>
                <w:bCs/>
                <w:sz w:val="22"/>
              </w:rPr>
            </w:pPr>
            <w:r w:rsidRPr="00805A73">
              <w:rPr>
                <w:rFonts w:ascii="ＭＳ ゴシック" w:eastAsia="ＭＳ ゴシック" w:hAnsi="ＭＳ ゴシック" w:hint="eastAsia"/>
                <w:bCs/>
                <w:sz w:val="22"/>
              </w:rPr>
              <w:t>定額</w:t>
            </w:r>
          </w:p>
          <w:p w14:paraId="41804D56" w14:textId="77777777" w:rsidR="005B7C67" w:rsidRPr="00805A73" w:rsidRDefault="005B7C67" w:rsidP="009A1AD3">
            <w:pPr>
              <w:jc w:val="center"/>
              <w:rPr>
                <w:rFonts w:ascii="ＭＳ ゴシック" w:eastAsia="ＭＳ ゴシック" w:hAnsi="ＭＳ ゴシック"/>
                <w:bCs/>
                <w:sz w:val="22"/>
              </w:rPr>
            </w:pPr>
          </w:p>
          <w:p w14:paraId="7223B3C1" w14:textId="77777777" w:rsidR="005B7C67" w:rsidRDefault="005B7C67" w:rsidP="009A1AD3">
            <w:pPr>
              <w:jc w:val="center"/>
              <w:rPr>
                <w:rFonts w:ascii="ＭＳ ゴシック" w:eastAsia="ＭＳ ゴシック" w:hAnsi="ＭＳ ゴシック"/>
                <w:bCs/>
                <w:sz w:val="22"/>
              </w:rPr>
            </w:pPr>
          </w:p>
          <w:p w14:paraId="5EB3F94F" w14:textId="77777777" w:rsidR="005B7C67" w:rsidRDefault="005B7C67" w:rsidP="009A1AD3">
            <w:pPr>
              <w:jc w:val="center"/>
              <w:rPr>
                <w:rFonts w:ascii="ＭＳ ゴシック" w:eastAsia="ＭＳ ゴシック" w:hAnsi="ＭＳ ゴシック"/>
                <w:bCs/>
                <w:sz w:val="22"/>
              </w:rPr>
            </w:pPr>
          </w:p>
          <w:p w14:paraId="397031D4" w14:textId="77777777" w:rsidR="005B7C67" w:rsidRDefault="005B7C67" w:rsidP="009A1AD3">
            <w:pPr>
              <w:jc w:val="center"/>
              <w:rPr>
                <w:rFonts w:ascii="ＭＳ ゴシック" w:eastAsia="ＭＳ ゴシック" w:hAnsi="ＭＳ ゴシック"/>
                <w:bCs/>
                <w:sz w:val="22"/>
              </w:rPr>
            </w:pPr>
          </w:p>
          <w:p w14:paraId="20345B99" w14:textId="77777777" w:rsidR="005B7C67" w:rsidRDefault="005B7C67" w:rsidP="009A1AD3">
            <w:pPr>
              <w:jc w:val="center"/>
              <w:rPr>
                <w:rFonts w:ascii="ＭＳ ゴシック" w:eastAsia="ＭＳ ゴシック" w:hAnsi="ＭＳ ゴシック"/>
                <w:bCs/>
                <w:sz w:val="22"/>
              </w:rPr>
            </w:pPr>
          </w:p>
          <w:p w14:paraId="13AABE4C" w14:textId="77777777" w:rsidR="005B7C67" w:rsidRDefault="005B7C67" w:rsidP="009A1AD3">
            <w:pPr>
              <w:jc w:val="center"/>
              <w:rPr>
                <w:rFonts w:ascii="ＭＳ ゴシック" w:eastAsia="ＭＳ ゴシック" w:hAnsi="ＭＳ ゴシック"/>
                <w:bCs/>
                <w:sz w:val="22"/>
              </w:rPr>
            </w:pPr>
          </w:p>
          <w:p w14:paraId="1853288D" w14:textId="77777777" w:rsidR="005B7C67" w:rsidRDefault="005B7C67" w:rsidP="009A1AD3">
            <w:pPr>
              <w:jc w:val="center"/>
              <w:rPr>
                <w:rFonts w:ascii="ＭＳ ゴシック" w:eastAsia="ＭＳ ゴシック" w:hAnsi="ＭＳ ゴシック"/>
                <w:bCs/>
                <w:sz w:val="22"/>
              </w:rPr>
            </w:pPr>
            <w:r>
              <w:rPr>
                <w:rFonts w:ascii="ＭＳ ゴシック" w:eastAsia="ＭＳ ゴシック" w:hAnsi="ＭＳ ゴシック" w:hint="eastAsia"/>
                <w:bCs/>
                <w:sz w:val="22"/>
              </w:rPr>
              <w:t>定額</w:t>
            </w:r>
          </w:p>
          <w:p w14:paraId="494772E0" w14:textId="77777777" w:rsidR="005B7C67" w:rsidRDefault="005B7C67" w:rsidP="009A1AD3">
            <w:pPr>
              <w:jc w:val="center"/>
              <w:rPr>
                <w:rFonts w:ascii="ＭＳ ゴシック" w:eastAsia="ＭＳ ゴシック" w:hAnsi="ＭＳ ゴシック"/>
                <w:bCs/>
                <w:sz w:val="22"/>
              </w:rPr>
            </w:pPr>
          </w:p>
          <w:p w14:paraId="550EEA6B" w14:textId="77777777" w:rsidR="005B7C67" w:rsidRDefault="005B7C67" w:rsidP="009A1AD3">
            <w:pPr>
              <w:jc w:val="center"/>
              <w:rPr>
                <w:rFonts w:ascii="ＭＳ ゴシック" w:eastAsia="ＭＳ ゴシック" w:hAnsi="ＭＳ ゴシック"/>
                <w:bCs/>
                <w:sz w:val="22"/>
              </w:rPr>
            </w:pPr>
          </w:p>
          <w:p w14:paraId="3843EC0E" w14:textId="77777777" w:rsidR="005B7C67" w:rsidRDefault="005B7C67" w:rsidP="009A1AD3">
            <w:pPr>
              <w:jc w:val="center"/>
              <w:rPr>
                <w:rFonts w:ascii="ＭＳ ゴシック" w:eastAsia="ＭＳ ゴシック" w:hAnsi="ＭＳ ゴシック"/>
                <w:bCs/>
                <w:sz w:val="22"/>
              </w:rPr>
            </w:pPr>
            <w:r>
              <w:rPr>
                <w:rFonts w:ascii="ＭＳ ゴシック" w:eastAsia="ＭＳ ゴシック" w:hAnsi="ＭＳ ゴシック" w:hint="eastAsia"/>
                <w:bCs/>
                <w:sz w:val="22"/>
              </w:rPr>
              <w:t>定額</w:t>
            </w:r>
          </w:p>
          <w:p w14:paraId="20C39F1E" w14:textId="77777777" w:rsidR="005B7C67" w:rsidRDefault="005B7C67" w:rsidP="009A1AD3">
            <w:pPr>
              <w:jc w:val="center"/>
              <w:rPr>
                <w:rFonts w:ascii="ＭＳ ゴシック" w:eastAsia="ＭＳ ゴシック" w:hAnsi="ＭＳ ゴシック"/>
                <w:bCs/>
                <w:sz w:val="22"/>
              </w:rPr>
            </w:pPr>
          </w:p>
          <w:p w14:paraId="0BBC0710" w14:textId="77777777" w:rsidR="005B7C67" w:rsidRPr="00805A73" w:rsidRDefault="005B7C67" w:rsidP="009A1AD3">
            <w:pPr>
              <w:jc w:val="center"/>
              <w:rPr>
                <w:rFonts w:ascii="ＭＳ ゴシック" w:eastAsia="ＭＳ ゴシック" w:hAnsi="ＭＳ ゴシック"/>
                <w:bCs/>
                <w:sz w:val="22"/>
              </w:rPr>
            </w:pPr>
            <w:r>
              <w:rPr>
                <w:rFonts w:ascii="ＭＳ ゴシック" w:eastAsia="ＭＳ ゴシック" w:hAnsi="ＭＳ ゴシック" w:hint="eastAsia"/>
                <w:bCs/>
                <w:sz w:val="22"/>
              </w:rPr>
              <w:t>定額</w:t>
            </w:r>
          </w:p>
        </w:tc>
      </w:tr>
    </w:tbl>
    <w:p w14:paraId="4DB1C105" w14:textId="77777777" w:rsidR="00E474C7" w:rsidRDefault="00E474C7" w:rsidP="00287233">
      <w:pPr>
        <w:ind w:leftChars="200" w:left="640" w:hangingChars="100" w:hanging="220"/>
        <w:rPr>
          <w:rFonts w:ascii="ＭＳ ゴシック" w:eastAsia="ＭＳ ゴシック" w:hAnsi="ＭＳ ゴシック"/>
          <w:bCs/>
          <w:sz w:val="22"/>
        </w:rPr>
      </w:pPr>
    </w:p>
    <w:p w14:paraId="111A59F8" w14:textId="7111A9F3" w:rsidR="009D73D5" w:rsidRDefault="009D73D5" w:rsidP="00287233">
      <w:pPr>
        <w:ind w:leftChars="200" w:left="640" w:hangingChars="100" w:hanging="220"/>
        <w:rPr>
          <w:rFonts w:ascii="ＭＳ ゴシック" w:eastAsia="ＭＳ ゴシック" w:hAnsi="ＭＳ ゴシック"/>
          <w:bCs/>
          <w:sz w:val="22"/>
        </w:rPr>
      </w:pPr>
      <w:r w:rsidRPr="009D73D5">
        <w:rPr>
          <w:rFonts w:ascii="ＭＳ ゴシック" w:eastAsia="ＭＳ ゴシック" w:hAnsi="ＭＳ ゴシック" w:hint="eastAsia"/>
          <w:bCs/>
          <w:sz w:val="22"/>
        </w:rPr>
        <w:t>※委託、外注を行う場合、グループ企業との取引であることのみを選定理由とした調達は認められません。経済性の観点から、相見積りを取り、相見積りの中で最低価格を提示した者等を選定してください。</w:t>
      </w:r>
    </w:p>
    <w:p w14:paraId="264FF0B7" w14:textId="176F4F79" w:rsidR="002F337B" w:rsidRDefault="002F337B" w:rsidP="002F337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※委託・外注に区分される主な業務は次のとおり。</w:t>
      </w:r>
    </w:p>
    <w:p w14:paraId="63D2514E" w14:textId="77777777" w:rsidR="002F337B" w:rsidRPr="00ED360B" w:rsidRDefault="002F337B" w:rsidP="002F337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685F95A"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2CBBA745"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60CD709"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5A24D5C"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5E7E9B23"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Pr>
          <w:rFonts w:ascii="ＭＳ ゴシック" w:eastAsia="ＭＳ ゴシック" w:hAnsi="ＭＳ ゴシック" w:hint="eastAsia"/>
          <w:bCs/>
          <w:sz w:val="22"/>
        </w:rPr>
        <w:t>）</w:t>
      </w:r>
    </w:p>
    <w:p w14:paraId="3A1269F4" w14:textId="77777777" w:rsidR="002F337B" w:rsidRPr="005E40E1"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3C19FC53" w14:textId="77777777" w:rsidR="00287233" w:rsidRPr="002F337B" w:rsidRDefault="00287233" w:rsidP="00287233">
      <w:pPr>
        <w:ind w:leftChars="200" w:left="640" w:hangingChars="100" w:hanging="220"/>
        <w:rPr>
          <w:rFonts w:ascii="ＭＳ ゴシック" w:eastAsia="ＭＳ ゴシック" w:hAnsi="ＭＳ ゴシック"/>
          <w:bCs/>
          <w:sz w:val="22"/>
        </w:rPr>
      </w:pPr>
    </w:p>
    <w:p w14:paraId="4BF1CA9A" w14:textId="0DF172DF" w:rsidR="00287233" w:rsidRDefault="00287233" w:rsidP="00C9423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15F6569B" w14:textId="2D513F33" w:rsidR="00287233" w:rsidRDefault="00287233" w:rsidP="00C94233">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77B">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p>
    <w:p w14:paraId="3A1CCA4A" w14:textId="6F604D85" w:rsidR="006A46FA" w:rsidRDefault="00287233" w:rsidP="00C94233">
      <w:pPr>
        <w:ind w:leftChars="222" w:left="686"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lastRenderedPageBreak/>
        <w:t>※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586AA4DB" w14:textId="77777777" w:rsidR="00E474C7" w:rsidRDefault="00E474C7" w:rsidP="00E474C7">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6F50E7">
      <w:pPr>
        <w:ind w:firstLineChars="193" w:firstLine="425"/>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4F98CA18" w14:textId="77777777" w:rsidR="00331013" w:rsidRPr="00576973" w:rsidRDefault="003516DE" w:rsidP="006F50E7">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00331013" w:rsidRPr="00912A11">
        <w:rPr>
          <w:rFonts w:ascii="ＭＳ ゴシック" w:eastAsia="ＭＳ ゴシック" w:hAnsi="ＭＳ ゴシック" w:hint="eastAsia"/>
          <w:bCs/>
          <w:sz w:val="22"/>
        </w:rPr>
        <w:t>国の予算の支出先、使途の透明化及びオープンデータ</w:t>
      </w:r>
      <w:r w:rsidR="00331013" w:rsidRPr="00912A11">
        <w:rPr>
          <w:rFonts w:ascii="ＭＳ ゴシック" w:eastAsia="ＭＳ ゴシック" w:hAnsi="ＭＳ ゴシック" w:hint="eastAsia"/>
          <w:bCs/>
          <w:sz w:val="22"/>
          <w:vertAlign w:val="superscript"/>
        </w:rPr>
        <w:t>※１</w:t>
      </w:r>
      <w:r w:rsidR="00331013" w:rsidRPr="00912A11">
        <w:rPr>
          <w:rFonts w:ascii="ＭＳ ゴシック" w:eastAsia="ＭＳ ゴシック" w:hAnsi="ＭＳ ゴシック" w:hint="eastAsia"/>
          <w:bCs/>
          <w:sz w:val="22"/>
        </w:rPr>
        <w:t>の取組を政府として推進すべく、</w:t>
      </w:r>
      <w:r w:rsidR="00331013" w:rsidRPr="00912A11">
        <w:rPr>
          <w:rFonts w:ascii="ＭＳ ゴシック" w:eastAsia="ＭＳ ゴシック" w:hAnsi="ＭＳ ゴシック" w:hint="eastAsia"/>
          <w:sz w:val="22"/>
        </w:rPr>
        <w:t>補助事業者（執行団体等）が行う間接補助事業者への補助金の交付決定等に関</w:t>
      </w:r>
      <w:r w:rsidR="00331013" w:rsidRPr="00576973">
        <w:rPr>
          <w:rFonts w:ascii="ＭＳ ゴシック" w:eastAsia="ＭＳ ゴシック" w:hAnsi="ＭＳ ゴシック" w:hint="eastAsia"/>
          <w:sz w:val="22"/>
        </w:rPr>
        <w:t>する情報（採択日、採択先（交付決定先）、交付決定日、法人番号、交付決定額等）についても、</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w:t>
      </w:r>
      <w:r w:rsidR="00331013" w:rsidRPr="00576973">
        <w:rPr>
          <w:rFonts w:ascii="ＭＳ ゴシック" w:eastAsia="ＭＳ ゴシック" w:hAnsi="ＭＳ ゴシック" w:hint="eastAsia"/>
          <w:sz w:val="22"/>
          <w:vertAlign w:val="superscript"/>
        </w:rPr>
        <w:t>※２</w:t>
      </w:r>
      <w:r w:rsidR="00331013"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インフォにおいてオープンデータとして公表される旨の周知を行ってください。</w:t>
      </w:r>
    </w:p>
    <w:p w14:paraId="338DE03F" w14:textId="77777777" w:rsidR="00331013" w:rsidRPr="00576973" w:rsidRDefault="00331013" w:rsidP="00331013">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64E0AF72" w14:textId="77777777" w:rsidR="00331013" w:rsidRPr="00576973" w:rsidRDefault="00331013" w:rsidP="00331013">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1AB78B19" w14:textId="77777777" w:rsidR="00331013" w:rsidRPr="00576973" w:rsidRDefault="00331013" w:rsidP="00331013">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0E5FFA07" w14:textId="77777777" w:rsidR="00331013" w:rsidRDefault="00331013" w:rsidP="00331013">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6"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4260EB45" w14:textId="2231FD07" w:rsidR="00D70AB1" w:rsidRDefault="00331013" w:rsidP="009D73D5">
      <w:pPr>
        <w:ind w:leftChars="300" w:left="85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00D70AB1"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00D70AB1" w:rsidRPr="000C7ECB">
        <w:rPr>
          <w:rFonts w:ascii="ＭＳ ゴシック" w:eastAsia="ＭＳ ゴシック" w:hAnsi="ＭＳ ゴシック"/>
          <w:sz w:val="22"/>
        </w:rPr>
        <w:t>また、公募に際しては、申請時・</w:t>
      </w:r>
      <w:r w:rsidR="00D70AB1" w:rsidRPr="009C22C5">
        <w:rPr>
          <w:rFonts w:ascii="ＭＳ ゴシック" w:eastAsia="ＭＳ ゴシック" w:hAnsi="ＭＳ ゴシック" w:hint="eastAsia"/>
          <w:sz w:val="22"/>
        </w:rPr>
        <w:t>事業実施期間中</w:t>
      </w:r>
      <w:r w:rsidR="00D70AB1"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sidR="00D70AB1">
        <w:rPr>
          <w:rFonts w:ascii="ＭＳ ゴシック" w:eastAsia="ＭＳ ゴシック" w:hAnsi="ＭＳ ゴシック" w:hint="eastAsia"/>
          <w:sz w:val="22"/>
        </w:rPr>
        <w:t>（ア）</w:t>
      </w:r>
      <w:r w:rsidR="00D70AB1" w:rsidRPr="000C7ECB">
        <w:rPr>
          <w:rFonts w:ascii="ＭＳ ゴシック" w:eastAsia="ＭＳ ゴシック" w:hAnsi="ＭＳ ゴシック"/>
          <w:sz w:val="22"/>
        </w:rPr>
        <w:t>審査、管理、確定、精算</w:t>
      </w:r>
      <w:r w:rsidR="00D70AB1">
        <w:rPr>
          <w:rFonts w:ascii="ＭＳ ゴシック" w:eastAsia="ＭＳ ゴシック" w:hAnsi="ＭＳ ゴシック" w:hint="eastAsia"/>
          <w:sz w:val="22"/>
        </w:rPr>
        <w:t>に利用する旨</w:t>
      </w:r>
      <w:r w:rsidR="00D70AB1" w:rsidRPr="000C7ECB">
        <w:rPr>
          <w:rFonts w:ascii="ＭＳ ゴシック" w:eastAsia="ＭＳ ゴシック" w:hAnsi="ＭＳ ゴシック"/>
          <w:sz w:val="22"/>
        </w:rPr>
        <w:t>、</w:t>
      </w:r>
      <w:r w:rsidR="00D70AB1">
        <w:rPr>
          <w:rFonts w:ascii="ＭＳ ゴシック" w:eastAsia="ＭＳ ゴシック" w:hAnsi="ＭＳ ゴシック" w:hint="eastAsia"/>
          <w:sz w:val="22"/>
        </w:rPr>
        <w:t>（イ）</w:t>
      </w:r>
      <w:r w:rsidR="00D70AB1" w:rsidRPr="000C7ECB">
        <w:rPr>
          <w:rFonts w:ascii="ＭＳ ゴシック" w:eastAsia="ＭＳ ゴシック" w:hAnsi="ＭＳ ゴシック"/>
          <w:sz w:val="22"/>
        </w:rPr>
        <w:t>効果的な政策立案や、政策の効果検証のため</w:t>
      </w:r>
      <w:r w:rsidR="00D70AB1">
        <w:rPr>
          <w:rFonts w:ascii="ＭＳ ゴシック" w:eastAsia="ＭＳ ゴシック" w:hAnsi="ＭＳ ゴシック" w:hint="eastAsia"/>
          <w:sz w:val="22"/>
        </w:rPr>
        <w:t>、</w:t>
      </w:r>
      <w:r w:rsidR="00D70AB1"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w:t>
      </w:r>
      <w:r w:rsidR="00D70AB1" w:rsidRPr="00C95591">
        <w:rPr>
          <w:rFonts w:ascii="ＭＳ ゴシック" w:eastAsia="ＭＳ ゴシック" w:hAnsi="ＭＳ ゴシック" w:hint="eastAsia"/>
          <w:sz w:val="22"/>
        </w:rPr>
        <w:lastRenderedPageBreak/>
        <w:t>を提出した機関・研究者）に提供・利活用</w:t>
      </w:r>
      <w:r w:rsidR="00D70AB1">
        <w:rPr>
          <w:rFonts w:ascii="ＭＳ ゴシック" w:eastAsia="ＭＳ ゴシック" w:hAnsi="ＭＳ ゴシック" w:hint="eastAsia"/>
          <w:sz w:val="22"/>
        </w:rPr>
        <w:t>される場合がある旨明記してください。また、</w:t>
      </w:r>
      <w:r w:rsidR="00D70AB1"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13079E03" w14:textId="043FFABF" w:rsidR="00331013" w:rsidRPr="00661D94"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331013"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331013" w:rsidRPr="002A5FCC">
        <w:rPr>
          <w:rFonts w:ascii="ＭＳ ゴシック" w:eastAsia="ＭＳ ゴシック" w:hAnsi="ＭＳ ゴシック" w:hint="eastAsia"/>
          <w:sz w:val="22"/>
          <w:vertAlign w:val="superscript"/>
        </w:rPr>
        <w:t>※</w:t>
      </w:r>
      <w:r w:rsidR="00331013" w:rsidRPr="00661D94">
        <w:rPr>
          <w:rFonts w:ascii="ＭＳ ゴシック" w:eastAsia="ＭＳ ゴシック" w:hAnsi="ＭＳ ゴシック" w:hint="eastAsia"/>
          <w:sz w:val="22"/>
        </w:rPr>
        <w:t>における取組を進めるため、特に公募、交付決定時の手続コスト削減に努めてください。</w:t>
      </w:r>
    </w:p>
    <w:p w14:paraId="264586CC" w14:textId="25833187" w:rsidR="00331013" w:rsidRPr="006F50E7" w:rsidRDefault="00331013" w:rsidP="006F50E7">
      <w:pPr>
        <w:ind w:leftChars="200" w:left="420" w:firstLineChars="200" w:firstLine="440"/>
        <w:rPr>
          <w:rFonts w:ascii="ＭＳ ゴシック" w:eastAsia="ＭＳ ゴシック" w:hAnsi="ＭＳ ゴシック"/>
          <w:sz w:val="22"/>
        </w:rPr>
      </w:pPr>
      <w:r w:rsidRPr="006F50E7">
        <w:rPr>
          <w:rFonts w:ascii="ＭＳ ゴシック" w:eastAsia="ＭＳ ゴシック" w:hAnsi="ＭＳ ゴシック"/>
          <w:sz w:val="22"/>
        </w:rPr>
        <w:t>(※)</w:t>
      </w:r>
      <w:r w:rsidRPr="006F50E7">
        <w:rPr>
          <w:rFonts w:ascii="ＭＳ ゴシック" w:eastAsia="ＭＳ ゴシック" w:hAnsi="ＭＳ ゴシック" w:hint="eastAsia"/>
          <w:sz w:val="22"/>
        </w:rPr>
        <w:t>経済産業省の基本計画</w:t>
      </w:r>
    </w:p>
    <w:p w14:paraId="5451124E" w14:textId="77777777" w:rsidR="00331013" w:rsidRPr="00931B03" w:rsidRDefault="00331013" w:rsidP="006F50E7">
      <w:pPr>
        <w:pStyle w:val="af9"/>
        <w:ind w:leftChars="400" w:left="1720" w:hangingChars="400" w:hanging="88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7" w:history="1">
        <w:r w:rsidRPr="00320CFB">
          <w:rPr>
            <w:rFonts w:ascii="ＭＳ ゴシック" w:eastAsia="ＭＳ ゴシック"/>
            <w:color w:val="0000FF"/>
            <w:sz w:val="20"/>
            <w:u w:val="single"/>
          </w:rPr>
          <w:t>h</w:t>
        </w:r>
      </w:hyperlink>
      <w:r w:rsidRPr="00B75A79">
        <w:rPr>
          <w:rFonts w:ascii="ＭＳ ゴシック" w:eastAsia="ＭＳ ゴシック"/>
          <w:color w:val="0000FF"/>
          <w:sz w:val="20"/>
          <w:u w:val="single"/>
        </w:rPr>
        <w:t>ttps://www.meti.go.jp/policy/policy_management/gyouseicost/release.html</w:t>
      </w:r>
    </w:p>
    <w:p w14:paraId="45381E24" w14:textId="4E42E148" w:rsidR="00331013" w:rsidRDefault="00D70AB1" w:rsidP="009D73D5">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331013">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14E922D2"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4EE9A0AA" w14:textId="77777777" w:rsidR="00331013" w:rsidRPr="005866A6" w:rsidRDefault="00331013" w:rsidP="00331013">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73C57372" w14:textId="77777777" w:rsidR="00331013" w:rsidRDefault="00331013" w:rsidP="006F50E7">
      <w:pPr>
        <w:ind w:firstLineChars="400" w:firstLine="88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8" w:history="1">
        <w:r w:rsidRPr="00DC336C">
          <w:rPr>
            <w:rStyle w:val="a9"/>
            <w:rFonts w:ascii="ＭＳ ゴシック" w:eastAsia="ＭＳ ゴシック" w:hAnsi="Courier New" w:cs="Courier New" w:hint="eastAsia"/>
            <w:sz w:val="20"/>
            <w:szCs w:val="21"/>
          </w:rPr>
          <w:t>http://www.meti.go.jp/information_2/publicoffer/shimeiteishi.html</w:t>
        </w:r>
      </w:hyperlink>
    </w:p>
    <w:p w14:paraId="78EAC682" w14:textId="76C9778C" w:rsidR="00331013"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331013">
        <w:rPr>
          <w:rFonts w:ascii="ＭＳ ゴシック" w:eastAsia="ＭＳ ゴシック" w:hAnsi="ＭＳ ゴシック" w:hint="eastAsia"/>
          <w:sz w:val="22"/>
        </w:rPr>
        <w:t>間接補助事業者を公募する際、公募要領などに事業の実施体制を把握する旨を記載してください。</w:t>
      </w:r>
    </w:p>
    <w:p w14:paraId="61CE7138"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47DA6542" w14:textId="77777777" w:rsidR="00331013" w:rsidRPr="002B0020" w:rsidRDefault="00331013" w:rsidP="00331013">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06B6EBE" w14:textId="77777777" w:rsidR="00331013" w:rsidRPr="002B0020" w:rsidRDefault="00331013" w:rsidP="00331013">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548439BA" w14:textId="29FC2162" w:rsidR="00331013"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331013">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6FA77214" w14:textId="48997941" w:rsidR="00331013" w:rsidRDefault="00D70AB1" w:rsidP="006F50E7">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331013" w:rsidRPr="00E832A0">
        <w:rPr>
          <w:rFonts w:ascii="ＭＳ ゴシック" w:eastAsia="ＭＳ ゴシック" w:hAnsi="ＭＳ ゴシック" w:hint="eastAsia"/>
          <w:sz w:val="22"/>
        </w:rPr>
        <w:t>間接補助事業者</w:t>
      </w:r>
      <w:r w:rsidR="00331013">
        <w:rPr>
          <w:rFonts w:ascii="ＭＳ ゴシック" w:eastAsia="ＭＳ ゴシック" w:hAnsi="ＭＳ ゴシック" w:hint="eastAsia"/>
          <w:sz w:val="22"/>
        </w:rPr>
        <w:t>における補助対象経費</w:t>
      </w:r>
      <w:r w:rsidR="00331013" w:rsidRPr="00E832A0">
        <w:rPr>
          <w:rFonts w:ascii="ＭＳ ゴシック" w:eastAsia="ＭＳ ゴシック" w:hAnsi="ＭＳ ゴシック" w:hint="eastAsia"/>
          <w:sz w:val="22"/>
        </w:rPr>
        <w:t>計上</w:t>
      </w:r>
      <w:r w:rsidR="00331013">
        <w:rPr>
          <w:rFonts w:ascii="ＭＳ ゴシック" w:eastAsia="ＭＳ ゴシック" w:hAnsi="ＭＳ ゴシック" w:hint="eastAsia"/>
          <w:sz w:val="22"/>
        </w:rPr>
        <w:t>の消費税</w:t>
      </w:r>
      <w:r w:rsidR="00331013" w:rsidRPr="00E832A0">
        <w:rPr>
          <w:rFonts w:ascii="ＭＳ ゴシック" w:eastAsia="ＭＳ ゴシック" w:hAnsi="ＭＳ ゴシック" w:hint="eastAsia"/>
          <w:sz w:val="22"/>
        </w:rPr>
        <w:t>額の除外</w:t>
      </w:r>
      <w:r w:rsidR="00331013">
        <w:rPr>
          <w:rFonts w:ascii="ＭＳ ゴシック" w:eastAsia="ＭＳ ゴシック" w:hAnsi="ＭＳ ゴシック" w:hint="eastAsia"/>
          <w:sz w:val="22"/>
        </w:rPr>
        <w:t>については、</w:t>
      </w:r>
      <w:r w:rsidR="00331013" w:rsidRPr="00E832A0">
        <w:rPr>
          <w:rFonts w:ascii="ＭＳ ゴシック" w:eastAsia="ＭＳ ゴシック" w:hAnsi="ＭＳ ゴシック" w:hint="eastAsia"/>
          <w:sz w:val="22"/>
        </w:rPr>
        <w:t>７－３．</w:t>
      </w:r>
      <w:r w:rsidR="00331013">
        <w:rPr>
          <w:rFonts w:ascii="ＭＳ ゴシック" w:eastAsia="ＭＳ ゴシック" w:hAnsi="ＭＳ ゴシック" w:hint="eastAsia"/>
          <w:sz w:val="22"/>
        </w:rPr>
        <w:t>（※）記載と同様に行ってください。</w:t>
      </w:r>
    </w:p>
    <w:p w14:paraId="05D05D7C" w14:textId="77777777" w:rsidR="00331013" w:rsidRPr="00F86A4F" w:rsidRDefault="00331013" w:rsidP="009D73D5">
      <w:pPr>
        <w:ind w:leftChars="331" w:left="91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lastRenderedPageBreak/>
        <w:t>補助金額に消費税等が含まれている場合、交付要綱に基づき、消費税額及び地方消費税額の確定に伴う報告書を求めることになります。</w:t>
      </w:r>
    </w:p>
    <w:p w14:paraId="259F0709"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60DDA575" w14:textId="5891CFE8"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w:t>
      </w:r>
      <w:r>
        <w:rPr>
          <w:rFonts w:ascii="ＭＳ ゴシック" w:eastAsia="ＭＳ ゴシック" w:hAnsi="ＭＳ ゴシック" w:hint="eastAsia"/>
          <w:sz w:val="22"/>
        </w:rPr>
        <w:t xml:space="preserve">　</w:t>
      </w:r>
      <w:r w:rsidRPr="00F86A4F">
        <w:rPr>
          <w:rFonts w:ascii="ＭＳ ゴシック" w:eastAsia="ＭＳ ゴシック" w:hAnsi="ＭＳ ゴシック" w:hint="eastAsia"/>
          <w:sz w:val="22"/>
        </w:rPr>
        <w:t>回避の観点から、以下のとおり取り扱うものとします。</w:t>
      </w:r>
    </w:p>
    <w:p w14:paraId="3221546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43AF66D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3B08BF70"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59A4FF28"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9DD88B6"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32D2662A"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4CA62E00"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0933D007" w14:textId="77777777" w:rsidR="00331013"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00DBCEBA" w14:textId="77777777" w:rsidR="00331013"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58ED44A" w14:textId="42CD857C" w:rsidR="002B63D8" w:rsidRDefault="00D70AB1" w:rsidP="0032129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002B369B" w:rsidRPr="002B369B">
        <w:rPr>
          <w:rFonts w:ascii="ＭＳ ゴシック" w:eastAsia="ＭＳ ゴシック" w:hAnsi="ＭＳ ゴシック" w:hint="eastAsia"/>
          <w:sz w:val="22"/>
        </w:rPr>
        <w:t>以下に掲げる書類は調整を行わずとも原則開示とし、その他の書類の</w:t>
      </w:r>
      <w:r w:rsidR="003516DE" w:rsidRPr="006033AD">
        <w:rPr>
          <w:rFonts w:ascii="ＭＳ ゴシック" w:eastAsia="ＭＳ ゴシック" w:hAnsi="ＭＳ ゴシック" w:hint="eastAsia"/>
          <w:sz w:val="22"/>
        </w:rPr>
        <w:t>不開示とする情報の範囲について経済産業省との調整を経て決定することとします。</w:t>
      </w:r>
    </w:p>
    <w:p w14:paraId="43BA54D2" w14:textId="77777777" w:rsidR="00CD5563" w:rsidRPr="00CD5563" w:rsidRDefault="00CD5563" w:rsidP="00CD5563">
      <w:pPr>
        <w:ind w:leftChars="300" w:left="850" w:hangingChars="100" w:hanging="220"/>
        <w:rPr>
          <w:rFonts w:ascii="ＭＳ ゴシック" w:eastAsia="ＭＳ ゴシック" w:hAnsi="ＭＳ ゴシック"/>
          <w:sz w:val="22"/>
        </w:rPr>
      </w:pPr>
      <w:bookmarkStart w:id="5" w:name="_Hlk142058473"/>
      <w:r w:rsidRPr="00CD5563">
        <w:rPr>
          <w:rFonts w:ascii="ＭＳ ゴシック" w:eastAsia="ＭＳ ゴシック" w:hAnsi="ＭＳ ゴシック" w:hint="eastAsia"/>
          <w:sz w:val="22"/>
        </w:rPr>
        <w:t>○原則開示とする書類</w:t>
      </w:r>
    </w:p>
    <w:p w14:paraId="5E54CDA9" w14:textId="40D29699" w:rsidR="00CD5563" w:rsidRPr="00CD5563" w:rsidRDefault="00CD5563" w:rsidP="00CD5563">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・「委託・外注費の額の割合が５０％を超える理由書」（</w:t>
      </w:r>
      <w:r w:rsidR="00B8605F">
        <w:rPr>
          <w:rFonts w:ascii="ＭＳ ゴシック" w:eastAsia="ＭＳ ゴシック" w:hAnsi="ＭＳ ゴシック" w:hint="eastAsia"/>
          <w:bCs/>
          <w:sz w:val="22"/>
        </w:rPr>
        <w:t>別添</w:t>
      </w:r>
      <w:r w:rsidRPr="00CD5563">
        <w:rPr>
          <w:rFonts w:ascii="ＭＳ ゴシック" w:eastAsia="ＭＳ ゴシック" w:hAnsi="ＭＳ ゴシック" w:hint="eastAsia"/>
          <w:bCs/>
          <w:sz w:val="22"/>
        </w:rPr>
        <w:t>）</w:t>
      </w:r>
    </w:p>
    <w:p w14:paraId="7662B045" w14:textId="77777777" w:rsidR="00CD5563" w:rsidRPr="00CD5563" w:rsidRDefault="00CD5563" w:rsidP="00CD5563">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・補助事業者から提出される「実績報告書」</w:t>
      </w:r>
    </w:p>
    <w:p w14:paraId="3D36B7D3" w14:textId="7642BCAB" w:rsidR="00CD5563" w:rsidRPr="00CD5563" w:rsidRDefault="00CD5563" w:rsidP="00321295">
      <w:pPr>
        <w:ind w:leftChars="300" w:left="850" w:hangingChars="100" w:hanging="220"/>
        <w:rPr>
          <w:rFonts w:ascii="ＭＳ ゴシック" w:eastAsia="ＭＳ ゴシック" w:hAnsi="ＭＳ ゴシック"/>
          <w:sz w:val="22"/>
        </w:rPr>
      </w:pPr>
      <w:r w:rsidRPr="00CD5563">
        <w:rPr>
          <w:rFonts w:ascii="ＭＳ ゴシック" w:eastAsia="ＭＳ ゴシック" w:hAnsi="ＭＳ ゴシック"/>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bookmarkEnd w:id="5"/>
    </w:p>
    <w:p w14:paraId="2372D6AD" w14:textId="6186BBD7" w:rsidR="003516DE" w:rsidRDefault="00D70AB1" w:rsidP="003516D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⑪</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5CEFC5C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9E04DA">
        <w:rPr>
          <w:rFonts w:ascii="ＭＳ ゴシック" w:eastAsia="ＭＳ ゴシック" w:hAnsi="ＭＳ ゴシック" w:hint="eastAsia"/>
          <w:bCs/>
          <w:sz w:val="22"/>
        </w:rPr>
        <w:t>通商政策</w:t>
      </w:r>
      <w:r>
        <w:rPr>
          <w:rFonts w:ascii="ＭＳ ゴシック" w:eastAsia="ＭＳ ゴシック" w:hAnsi="ＭＳ ゴシック" w:hint="eastAsia"/>
          <w:bCs/>
          <w:sz w:val="22"/>
        </w:rPr>
        <w:t xml:space="preserve">局　</w:t>
      </w:r>
      <w:r w:rsidR="009E04DA">
        <w:rPr>
          <w:rFonts w:ascii="ＭＳ ゴシック" w:eastAsia="ＭＳ ゴシック" w:hAnsi="ＭＳ ゴシック" w:hint="eastAsia"/>
          <w:bCs/>
          <w:sz w:val="22"/>
        </w:rPr>
        <w:t>南西アジア室</w:t>
      </w:r>
    </w:p>
    <w:p w14:paraId="4F387C8F" w14:textId="1AB944A5" w:rsidR="00B35DC0" w:rsidRDefault="00B35DC0" w:rsidP="009E04D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9E04DA">
        <w:rPr>
          <w:rFonts w:ascii="ＭＳ ゴシック" w:eastAsia="ＭＳ ゴシック" w:hAnsi="ＭＳ ゴシック" w:hint="eastAsia"/>
          <w:bCs/>
          <w:sz w:val="22"/>
        </w:rPr>
        <w:t>花輪、依田</w:t>
      </w:r>
    </w:p>
    <w:p w14:paraId="450F6792" w14:textId="3968AC78"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9E04DA">
        <w:rPr>
          <w:rFonts w:ascii="ＭＳ ゴシック" w:eastAsia="ＭＳ ゴシック" w:hAnsi="ＭＳ ゴシック" w:hint="eastAsia"/>
          <w:sz w:val="22"/>
        </w:rPr>
        <w:t>bzl-tsusei-nanseiasia</w:t>
      </w:r>
      <w:r w:rsidR="009203EE">
        <w:rPr>
          <w:rFonts w:ascii="ＭＳ ゴシック" w:eastAsia="ＭＳ ゴシック" w:hAnsi="ＭＳ ゴシック" w:hint="eastAsia"/>
          <w:sz w:val="22"/>
        </w:rPr>
        <w:t>-koubo</w:t>
      </w:r>
      <w:r w:rsidR="009E04DA">
        <w:rPr>
          <w:rFonts w:ascii="ＭＳ ゴシック" w:eastAsia="ＭＳ ゴシック" w:hAnsi="ＭＳ ゴシック" w:hint="eastAsia"/>
          <w:sz w:val="22"/>
        </w:rPr>
        <w:t>●</w:t>
      </w:r>
      <w:r>
        <w:rPr>
          <w:rFonts w:ascii="ＭＳ ゴシック" w:eastAsia="ＭＳ ゴシック" w:hAnsi="ＭＳ ゴシック" w:hint="eastAsia"/>
          <w:sz w:val="22"/>
        </w:rPr>
        <w:t>meti.go.jp</w:t>
      </w:r>
    </w:p>
    <w:p w14:paraId="7B052760" w14:textId="205BD230" w:rsidR="00B35DC0" w:rsidRDefault="009E04DA">
      <w:pPr>
        <w:rPr>
          <w:rFonts w:ascii="ＭＳ ゴシック" w:eastAsia="ＭＳ ゴシック" w:hAnsi="ＭＳ ゴシック"/>
          <w:bCs/>
          <w:sz w:val="22"/>
        </w:rPr>
      </w:pPr>
      <w:r>
        <w:rPr>
          <w:rFonts w:ascii="ＭＳ ゴシック" w:eastAsia="ＭＳ ゴシック" w:hAnsi="ＭＳ ゴシック" w:hint="eastAsia"/>
          <w:bCs/>
          <w:sz w:val="22"/>
        </w:rPr>
        <w:t xml:space="preserve">　　　※E-mailアドレスは、●を@に置き換えて送信してください。</w:t>
      </w:r>
    </w:p>
    <w:p w14:paraId="45AE5551" w14:textId="77777777" w:rsidR="009E04DA" w:rsidRPr="009E04DA" w:rsidRDefault="009E04DA">
      <w:pPr>
        <w:rPr>
          <w:rFonts w:ascii="ＭＳ ゴシック" w:eastAsia="ＭＳ ゴシック" w:hAnsi="ＭＳ ゴシック"/>
          <w:bCs/>
          <w:sz w:val="22"/>
        </w:rPr>
      </w:pPr>
    </w:p>
    <w:p w14:paraId="0FC477D4" w14:textId="5DC920F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37BCC42E"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9E04DA">
        <w:rPr>
          <w:rFonts w:ascii="ＭＳ ゴシック" w:eastAsia="ＭＳ ゴシック" w:hAnsi="ＭＳ ゴシック" w:hint="eastAsia"/>
          <w:bCs/>
          <w:sz w:val="22"/>
        </w:rPr>
        <w:t>【問い合わせ】グローバルサウスとの連携強化に資する共創型技術人材交流</w:t>
      </w:r>
      <w:r>
        <w:rPr>
          <w:rFonts w:ascii="ＭＳ ゴシック" w:eastAsia="ＭＳ ゴシック" w:hAnsi="ＭＳ ゴシック" w:hint="eastAsia"/>
          <w:bCs/>
          <w:sz w:val="22"/>
        </w:rPr>
        <w:t>事業</w:t>
      </w:r>
      <w:r w:rsidR="009E04DA">
        <w:rPr>
          <w:rFonts w:ascii="ＭＳ ゴシック" w:eastAsia="ＭＳ ゴシック" w:hAnsi="ＭＳ ゴシック" w:hint="eastAsia"/>
          <w:bCs/>
          <w:sz w:val="22"/>
        </w:rPr>
        <w:t>費補助金</w:t>
      </w:r>
      <w:r>
        <w:rPr>
          <w:rFonts w:ascii="ＭＳ ゴシック" w:eastAsia="ＭＳ ゴシック" w:hAnsi="ＭＳ ゴシック" w:hint="eastAsia"/>
          <w:bCs/>
          <w:sz w:val="22"/>
        </w:rPr>
        <w:t>（</w:t>
      </w:r>
      <w:r w:rsidR="00E474C7">
        <w:rPr>
          <w:rFonts w:ascii="ＭＳ ゴシック" w:eastAsia="ＭＳ ゴシック" w:hAnsi="ＭＳ ゴシック" w:hint="eastAsia"/>
          <w:bCs/>
          <w:sz w:val="22"/>
        </w:rPr>
        <w:t>日印先端企業（半導体やAI）等交流による雇用促進事業</w:t>
      </w:r>
      <w:r>
        <w:rPr>
          <w:rFonts w:ascii="ＭＳ ゴシック" w:eastAsia="ＭＳ ゴシック" w:hAnsi="ＭＳ ゴシック" w:hint="eastAsia"/>
          <w:bCs/>
          <w:sz w:val="22"/>
        </w:rPr>
        <w:t>）」としてください。他の件名（題名）ではお問い合わせに回答できない場合があります。</w:t>
      </w:r>
    </w:p>
    <w:p w14:paraId="4221280D" w14:textId="77777777" w:rsidR="00B8605F" w:rsidRDefault="00B8605F">
      <w:pPr>
        <w:pStyle w:val="aa"/>
      </w:pPr>
    </w:p>
    <w:p w14:paraId="494DC4CB" w14:textId="54A46770" w:rsidR="00B35DC0" w:rsidRDefault="00B35DC0">
      <w:pPr>
        <w:pStyle w:val="aa"/>
      </w:pPr>
      <w:r>
        <w:rPr>
          <w:rFonts w:hint="eastAsia"/>
        </w:rPr>
        <w:t>以上</w:t>
      </w:r>
    </w:p>
    <w:p w14:paraId="3A1B87E8" w14:textId="553747B3" w:rsidR="005C11CF" w:rsidRPr="007661F7" w:rsidRDefault="00B35DC0" w:rsidP="005C11CF">
      <w:pPr>
        <w:rPr>
          <w:rFonts w:ascii="ＭＳ ゴシック" w:eastAsia="ＭＳ ゴシック" w:hAnsi="ＭＳ ゴシック"/>
          <w:bCs/>
          <w:sz w:val="22"/>
        </w:rPr>
      </w:pPr>
      <w:r>
        <w:rPr>
          <w:rFonts w:ascii="ＭＳ ゴシック" w:eastAsia="ＭＳ ゴシック" w:hAnsi="ＭＳ ゴシック"/>
          <w:bCs/>
          <w:sz w:val="22"/>
        </w:rPr>
        <w:br w:type="page"/>
      </w:r>
      <w:r w:rsidR="005C11CF" w:rsidRPr="007661F7">
        <w:rPr>
          <w:rFonts w:ascii="ＭＳ ゴシック" w:eastAsia="ＭＳ ゴシック" w:hAnsi="ＭＳ ゴシック" w:hint="eastAsia"/>
          <w:bCs/>
          <w:sz w:val="22"/>
        </w:rPr>
        <w:lastRenderedPageBreak/>
        <w:t>（</w:t>
      </w:r>
      <w:r w:rsidR="006E6EFD">
        <w:rPr>
          <w:rFonts w:ascii="ＭＳ ゴシック" w:eastAsia="ＭＳ ゴシック" w:hAnsi="ＭＳ ゴシック" w:hint="eastAsia"/>
          <w:bCs/>
          <w:sz w:val="22"/>
        </w:rPr>
        <w:t>別 添</w:t>
      </w:r>
      <w:r w:rsidR="005C11CF" w:rsidRPr="007661F7">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444488D5"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4F5FA9">
        <w:rPr>
          <w:rFonts w:ascii="ＭＳ ゴシック" w:eastAsia="ＭＳ ゴシック" w:hAnsi="ＭＳ ゴシック" w:hint="eastAsia"/>
          <w:bCs/>
          <w:sz w:val="22"/>
        </w:rPr>
        <w:t>６</w:t>
      </w:r>
      <w:r w:rsidRPr="007661F7">
        <w:rPr>
          <w:rFonts w:ascii="ＭＳ ゴシック" w:eastAsia="ＭＳ ゴシック" w:hAnsi="ＭＳ ゴシック" w:hint="eastAsia"/>
          <w:bCs/>
          <w:sz w:val="22"/>
        </w:rPr>
        <w:t>年度</w:t>
      </w:r>
      <w:r w:rsidR="004F5FA9">
        <w:rPr>
          <w:rFonts w:ascii="ＭＳ ゴシック" w:eastAsia="ＭＳ ゴシック" w:hAnsi="ＭＳ ゴシック" w:hint="eastAsia"/>
          <w:bCs/>
          <w:sz w:val="22"/>
        </w:rPr>
        <w:t>補正</w:t>
      </w:r>
      <w:r w:rsidRPr="007661F7">
        <w:rPr>
          <w:rFonts w:ascii="ＭＳ ゴシック" w:eastAsia="ＭＳ ゴシック" w:hAnsi="ＭＳ ゴシック" w:hint="eastAsia"/>
          <w:bCs/>
          <w:sz w:val="22"/>
        </w:rPr>
        <w:t>「</w:t>
      </w:r>
      <w:r w:rsidR="004F5FA9">
        <w:rPr>
          <w:rFonts w:ascii="ＭＳ ゴシック" w:eastAsia="ＭＳ ゴシック" w:hAnsi="ＭＳ ゴシック" w:hint="eastAsia"/>
          <w:bCs/>
          <w:sz w:val="22"/>
        </w:rPr>
        <w:t>グローバルサウスとの連携強化に資する共創型技術人材交流事業</w:t>
      </w:r>
      <w:r w:rsidR="00F40293">
        <w:rPr>
          <w:rFonts w:ascii="ＭＳ ゴシック" w:eastAsia="ＭＳ ゴシック" w:hAnsi="ＭＳ ゴシック" w:hint="eastAsia"/>
          <w:bCs/>
          <w:sz w:val="22"/>
        </w:rPr>
        <w:t>費補助金</w:t>
      </w:r>
      <w:r w:rsidR="004F5FA9">
        <w:rPr>
          <w:rFonts w:ascii="ＭＳ ゴシック" w:eastAsia="ＭＳ ゴシック" w:hAnsi="ＭＳ ゴシック" w:hint="eastAsia"/>
          <w:bCs/>
          <w:sz w:val="22"/>
        </w:rPr>
        <w:t>（</w:t>
      </w:r>
      <w:r w:rsidR="0083203B">
        <w:rPr>
          <w:rFonts w:ascii="ＭＳ ゴシック" w:eastAsia="ＭＳ ゴシック" w:hAnsi="ＭＳ ゴシック" w:hint="eastAsia"/>
          <w:bCs/>
          <w:sz w:val="22"/>
        </w:rPr>
        <w:t>日印先端企業（半導体やAI）等交流による雇用促進事業</w:t>
      </w:r>
      <w:r w:rsidR="00F40293">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w:t>
      </w:r>
    </w:p>
    <w:p w14:paraId="12AA4A44" w14:textId="58B1A7A5"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6"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7"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8"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7"/>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8"/>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6"/>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27454" id="直線コネクタ 3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D1DE" id="直線コネクタ 30"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1FE41B" id="直線コネクタ 29" o:spid="_x0000_s1026" style="position:absolute;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4907F" id="直線コネクタ 2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E3BB" id="直線コネクタ 2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92A90" id="直線コネクタ 2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96C8FF" id="直線コネクタ 23" o:spid="_x0000_s1026" style="position:absolute;flip:y;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564C1" id="直線コネクタ 1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vMerge w:val="restart"/>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AD61B8">
      <w:pPr>
        <w:ind w:left="220" w:hangingChars="100" w:hanging="220"/>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0B5E04" w:rsidRDefault="000B5E04" w:rsidP="00AD61B8">
      <w:pPr>
        <w:ind w:left="220" w:hangingChars="100" w:hanging="220"/>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7D117E8C" w14:textId="77777777" w:rsidR="00B35DC0" w:rsidRPr="000B5E04" w:rsidRDefault="00B35DC0">
      <w:pPr>
        <w:rPr>
          <w:rFonts w:ascii="ＭＳ ゴシック" w:eastAsia="ＭＳ ゴシック" w:hAnsi="ＭＳ ゴシック"/>
          <w:bCs/>
          <w:sz w:val="22"/>
        </w:rPr>
      </w:pPr>
    </w:p>
    <w:sectPr w:rsidR="00B35DC0" w:rsidRPr="000B5E04" w:rsidSect="002C0949">
      <w:footerReference w:type="default" r:id="rId1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7297" w14:textId="77777777" w:rsidR="001D194A" w:rsidRDefault="001D194A">
      <w:r>
        <w:separator/>
      </w:r>
    </w:p>
  </w:endnote>
  <w:endnote w:type="continuationSeparator" w:id="0">
    <w:p w14:paraId="60A62CEB" w14:textId="77777777" w:rsidR="001D194A" w:rsidRDefault="001D194A">
      <w:r>
        <w:continuationSeparator/>
      </w:r>
    </w:p>
  </w:endnote>
  <w:endnote w:type="continuationNotice" w:id="1">
    <w:p w14:paraId="06C2D73A" w14:textId="77777777" w:rsidR="001D194A" w:rsidRDefault="001D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2385" w14:textId="77777777" w:rsidR="001D194A" w:rsidRDefault="001D194A">
      <w:r>
        <w:separator/>
      </w:r>
    </w:p>
  </w:footnote>
  <w:footnote w:type="continuationSeparator" w:id="0">
    <w:p w14:paraId="63544624" w14:textId="77777777" w:rsidR="001D194A" w:rsidRDefault="001D194A">
      <w:r>
        <w:continuationSeparator/>
      </w:r>
    </w:p>
  </w:footnote>
  <w:footnote w:type="continuationNotice" w:id="1">
    <w:p w14:paraId="15A99BDD" w14:textId="77777777" w:rsidR="001D194A" w:rsidRDefault="001D194A"/>
  </w:footnote>
  <w:footnote w:id="2">
    <w:p w14:paraId="1F2786E4" w14:textId="77777777" w:rsidR="00CE240B" w:rsidRPr="00BF5D33" w:rsidRDefault="00CE240B" w:rsidP="00CE240B">
      <w:pPr>
        <w:pStyle w:val="afd"/>
        <w:rPr>
          <w:rFonts w:ascii="ＭＳ ゴシック" w:eastAsia="ＭＳ ゴシック" w:hAnsi="ＭＳ ゴシック"/>
        </w:rPr>
      </w:pPr>
      <w:r w:rsidRPr="00BF5D33">
        <w:rPr>
          <w:rStyle w:val="aff"/>
          <w:rFonts w:ascii="ＭＳ ゴシック" w:eastAsia="ＭＳ ゴシック" w:hAnsi="ＭＳ ゴシック"/>
        </w:rPr>
        <w:footnoteRef/>
      </w:r>
      <w:r w:rsidRPr="00BF5D33">
        <w:rPr>
          <w:rFonts w:ascii="ＭＳ ゴシック" w:eastAsia="ＭＳ ゴシック" w:hAnsi="ＭＳ ゴシック"/>
        </w:rPr>
        <w:t xml:space="preserve"> </w:t>
      </w:r>
      <w:r w:rsidRPr="00207CF1">
        <w:rPr>
          <w:rFonts w:ascii="ＭＳ ゴシック" w:eastAsia="ＭＳ ゴシック" w:hAnsi="ＭＳ ゴシック" w:hint="eastAsia"/>
        </w:rPr>
        <w:t>中小企業とは、中小企業基本法で定める中小企業者とし、その基準を超える企業を大企業とする。中小企業の定義については、以下リンクを参照：</w:t>
      </w:r>
      <w:hyperlink r:id="rId1" w:anchor="q1" w:history="1">
        <w:r w:rsidRPr="00207CF1">
          <w:rPr>
            <w:rStyle w:val="a9"/>
            <w:rFonts w:ascii="ＭＳ ゴシック" w:eastAsia="ＭＳ ゴシック" w:hAnsi="ＭＳ ゴシック"/>
          </w:rPr>
          <w:t>https://www.chusho.meti.go.jp/faq/faq/faq01_teigi.html#q1</w:t>
        </w:r>
      </w:hyperlink>
    </w:p>
    <w:p w14:paraId="4A6E9419" w14:textId="77777777" w:rsidR="00CE240B" w:rsidRPr="00466D16" w:rsidRDefault="00CE240B" w:rsidP="00CE240B">
      <w:pPr>
        <w:pStyle w:val="a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1C1A"/>
    <w:multiLevelType w:val="hybridMultilevel"/>
    <w:tmpl w:val="EE945F10"/>
    <w:lvl w:ilvl="0" w:tplc="4E0216F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C554A34"/>
    <w:multiLevelType w:val="hybridMultilevel"/>
    <w:tmpl w:val="1070F0DE"/>
    <w:lvl w:ilvl="0" w:tplc="0A3AB7FE">
      <w:start w:val="1"/>
      <w:numFmt w:val="upperLetter"/>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6ECD02A1"/>
    <w:multiLevelType w:val="hybridMultilevel"/>
    <w:tmpl w:val="2CC4A0AA"/>
    <w:lvl w:ilvl="0" w:tplc="4A4CC32E">
      <w:start w:val="1"/>
      <w:numFmt w:val="lowerRoman"/>
      <w:lvlText w:val="%1."/>
      <w:lvlJc w:val="left"/>
      <w:pPr>
        <w:ind w:left="720" w:hanging="720"/>
      </w:pPr>
      <w:rPr>
        <w:rFonts w:hint="default"/>
      </w:rPr>
    </w:lvl>
    <w:lvl w:ilvl="1" w:tplc="04090015">
      <w:start w:val="1"/>
      <w:numFmt w:val="upperLetter"/>
      <w:lvlText w:val="%2)"/>
      <w:lvlJc w:val="left"/>
      <w:pPr>
        <w:ind w:left="723"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71C41D5"/>
    <w:multiLevelType w:val="hybridMultilevel"/>
    <w:tmpl w:val="607AB604"/>
    <w:lvl w:ilvl="0" w:tplc="49628156">
      <w:start w:val="1"/>
      <w:numFmt w:val="upperLetter"/>
      <w:lvlText w:val="%1)"/>
      <w:lvlJc w:val="left"/>
      <w:pPr>
        <w:ind w:left="1210" w:hanging="360"/>
      </w:pPr>
      <w:rPr>
        <w:rFonts w:ascii="ＭＳ ゴシック" w:eastAsia="ＭＳ ゴシック" w:hAnsi="ＭＳ ゴシック" w:hint="eastAsia"/>
        <w:sz w:val="22"/>
      </w:rPr>
    </w:lvl>
    <w:lvl w:ilvl="1" w:tplc="04090017">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1"/>
  </w:num>
  <w:num w:numId="2" w16cid:durableId="1621374515">
    <w:abstractNumId w:val="7"/>
  </w:num>
  <w:num w:numId="3" w16cid:durableId="880239813">
    <w:abstractNumId w:val="2"/>
  </w:num>
  <w:num w:numId="4" w16cid:durableId="1728720962">
    <w:abstractNumId w:val="3"/>
  </w:num>
  <w:num w:numId="5" w16cid:durableId="2046442266">
    <w:abstractNumId w:val="0"/>
  </w:num>
  <w:num w:numId="6" w16cid:durableId="993332791">
    <w:abstractNumId w:val="5"/>
  </w:num>
  <w:num w:numId="7" w16cid:durableId="424302971">
    <w:abstractNumId w:val="4"/>
  </w:num>
  <w:num w:numId="8" w16cid:durableId="1526864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17"/>
    <w:rsid w:val="000036AE"/>
    <w:rsid w:val="00006907"/>
    <w:rsid w:val="00007F4C"/>
    <w:rsid w:val="000109BE"/>
    <w:rsid w:val="00011BC9"/>
    <w:rsid w:val="00011CF8"/>
    <w:rsid w:val="00014985"/>
    <w:rsid w:val="00017AA0"/>
    <w:rsid w:val="00023A76"/>
    <w:rsid w:val="000264D7"/>
    <w:rsid w:val="0004095B"/>
    <w:rsid w:val="00040B6C"/>
    <w:rsid w:val="00042917"/>
    <w:rsid w:val="00043B3B"/>
    <w:rsid w:val="00044CAB"/>
    <w:rsid w:val="00047CBD"/>
    <w:rsid w:val="00047DE2"/>
    <w:rsid w:val="00051EB6"/>
    <w:rsid w:val="00060E5A"/>
    <w:rsid w:val="00063715"/>
    <w:rsid w:val="00063AE6"/>
    <w:rsid w:val="00063C7D"/>
    <w:rsid w:val="0006503C"/>
    <w:rsid w:val="00067C8A"/>
    <w:rsid w:val="00071BC9"/>
    <w:rsid w:val="00082AE1"/>
    <w:rsid w:val="000833D3"/>
    <w:rsid w:val="00083762"/>
    <w:rsid w:val="000840D8"/>
    <w:rsid w:val="00085ADF"/>
    <w:rsid w:val="00092680"/>
    <w:rsid w:val="000977A4"/>
    <w:rsid w:val="000A476F"/>
    <w:rsid w:val="000B2519"/>
    <w:rsid w:val="000B2D36"/>
    <w:rsid w:val="000B4A40"/>
    <w:rsid w:val="000B5E04"/>
    <w:rsid w:val="000B653B"/>
    <w:rsid w:val="000C00BB"/>
    <w:rsid w:val="000C05B2"/>
    <w:rsid w:val="000C3CD3"/>
    <w:rsid w:val="000C4AE3"/>
    <w:rsid w:val="000C6D44"/>
    <w:rsid w:val="000D0BB0"/>
    <w:rsid w:val="000D0C87"/>
    <w:rsid w:val="000D2B35"/>
    <w:rsid w:val="000E27E2"/>
    <w:rsid w:val="000E5611"/>
    <w:rsid w:val="000E5C4D"/>
    <w:rsid w:val="000E7367"/>
    <w:rsid w:val="000E7389"/>
    <w:rsid w:val="000E78D7"/>
    <w:rsid w:val="000F3DF2"/>
    <w:rsid w:val="001019A7"/>
    <w:rsid w:val="001056B6"/>
    <w:rsid w:val="0011379E"/>
    <w:rsid w:val="00113B6A"/>
    <w:rsid w:val="0011502D"/>
    <w:rsid w:val="00135296"/>
    <w:rsid w:val="00135D9D"/>
    <w:rsid w:val="00137E3E"/>
    <w:rsid w:val="00141076"/>
    <w:rsid w:val="00141A08"/>
    <w:rsid w:val="00141FC8"/>
    <w:rsid w:val="0015118A"/>
    <w:rsid w:val="00151377"/>
    <w:rsid w:val="00155415"/>
    <w:rsid w:val="00155E77"/>
    <w:rsid w:val="001560AD"/>
    <w:rsid w:val="001654E1"/>
    <w:rsid w:val="00165E43"/>
    <w:rsid w:val="00170196"/>
    <w:rsid w:val="0017070F"/>
    <w:rsid w:val="00176A2E"/>
    <w:rsid w:val="00176DFB"/>
    <w:rsid w:val="001830E1"/>
    <w:rsid w:val="0018514E"/>
    <w:rsid w:val="00185403"/>
    <w:rsid w:val="00187A64"/>
    <w:rsid w:val="00190084"/>
    <w:rsid w:val="00192D55"/>
    <w:rsid w:val="001A64B4"/>
    <w:rsid w:val="001B054D"/>
    <w:rsid w:val="001B43AA"/>
    <w:rsid w:val="001B4503"/>
    <w:rsid w:val="001B7655"/>
    <w:rsid w:val="001C1DFB"/>
    <w:rsid w:val="001C54C5"/>
    <w:rsid w:val="001C6C40"/>
    <w:rsid w:val="001D07F3"/>
    <w:rsid w:val="001D0FC1"/>
    <w:rsid w:val="001D194A"/>
    <w:rsid w:val="001D267E"/>
    <w:rsid w:val="001D72B6"/>
    <w:rsid w:val="001D7BC2"/>
    <w:rsid w:val="001E136A"/>
    <w:rsid w:val="001E1D94"/>
    <w:rsid w:val="001E37A2"/>
    <w:rsid w:val="001E6F8C"/>
    <w:rsid w:val="001F0091"/>
    <w:rsid w:val="001F196B"/>
    <w:rsid w:val="001F6B58"/>
    <w:rsid w:val="00200735"/>
    <w:rsid w:val="00207AC7"/>
    <w:rsid w:val="00207C1B"/>
    <w:rsid w:val="00212D17"/>
    <w:rsid w:val="00213A32"/>
    <w:rsid w:val="00213D89"/>
    <w:rsid w:val="002210A2"/>
    <w:rsid w:val="00224430"/>
    <w:rsid w:val="00226FC4"/>
    <w:rsid w:val="0023092F"/>
    <w:rsid w:val="00236A20"/>
    <w:rsid w:val="002407E0"/>
    <w:rsid w:val="002409FE"/>
    <w:rsid w:val="00241F0A"/>
    <w:rsid w:val="00243394"/>
    <w:rsid w:val="002447FB"/>
    <w:rsid w:val="002457F9"/>
    <w:rsid w:val="002603C7"/>
    <w:rsid w:val="00263310"/>
    <w:rsid w:val="002666DD"/>
    <w:rsid w:val="0026693D"/>
    <w:rsid w:val="002712A1"/>
    <w:rsid w:val="0027228D"/>
    <w:rsid w:val="00275066"/>
    <w:rsid w:val="002759FA"/>
    <w:rsid w:val="00275CD6"/>
    <w:rsid w:val="00284441"/>
    <w:rsid w:val="0028600C"/>
    <w:rsid w:val="00287233"/>
    <w:rsid w:val="00287DF8"/>
    <w:rsid w:val="002919EE"/>
    <w:rsid w:val="00292789"/>
    <w:rsid w:val="002939F7"/>
    <w:rsid w:val="002A06CD"/>
    <w:rsid w:val="002A1A88"/>
    <w:rsid w:val="002A2159"/>
    <w:rsid w:val="002A2D91"/>
    <w:rsid w:val="002A4060"/>
    <w:rsid w:val="002A5FCC"/>
    <w:rsid w:val="002A795A"/>
    <w:rsid w:val="002B0001"/>
    <w:rsid w:val="002B0020"/>
    <w:rsid w:val="002B0DB1"/>
    <w:rsid w:val="002B2D78"/>
    <w:rsid w:val="002B369B"/>
    <w:rsid w:val="002B3BD6"/>
    <w:rsid w:val="002B63D8"/>
    <w:rsid w:val="002B66DB"/>
    <w:rsid w:val="002C0949"/>
    <w:rsid w:val="002C0BB1"/>
    <w:rsid w:val="002C2C7E"/>
    <w:rsid w:val="002C32E7"/>
    <w:rsid w:val="002C346E"/>
    <w:rsid w:val="002C702F"/>
    <w:rsid w:val="002D24CF"/>
    <w:rsid w:val="002D4F86"/>
    <w:rsid w:val="002E7670"/>
    <w:rsid w:val="002F01CE"/>
    <w:rsid w:val="002F2186"/>
    <w:rsid w:val="002F337B"/>
    <w:rsid w:val="002F726B"/>
    <w:rsid w:val="002F7D8A"/>
    <w:rsid w:val="003025CE"/>
    <w:rsid w:val="003029CC"/>
    <w:rsid w:val="00303162"/>
    <w:rsid w:val="003031E0"/>
    <w:rsid w:val="003079AD"/>
    <w:rsid w:val="00314860"/>
    <w:rsid w:val="0031591D"/>
    <w:rsid w:val="00315CD1"/>
    <w:rsid w:val="00316233"/>
    <w:rsid w:val="00320968"/>
    <w:rsid w:val="00320CFB"/>
    <w:rsid w:val="00321295"/>
    <w:rsid w:val="00322053"/>
    <w:rsid w:val="003256E9"/>
    <w:rsid w:val="00331013"/>
    <w:rsid w:val="003332CA"/>
    <w:rsid w:val="00335964"/>
    <w:rsid w:val="003414F0"/>
    <w:rsid w:val="0034708D"/>
    <w:rsid w:val="00347623"/>
    <w:rsid w:val="003516DE"/>
    <w:rsid w:val="00351CCF"/>
    <w:rsid w:val="0035723F"/>
    <w:rsid w:val="00360359"/>
    <w:rsid w:val="003622DA"/>
    <w:rsid w:val="003633C2"/>
    <w:rsid w:val="00370847"/>
    <w:rsid w:val="003777F3"/>
    <w:rsid w:val="0038202D"/>
    <w:rsid w:val="00384B56"/>
    <w:rsid w:val="00385123"/>
    <w:rsid w:val="00386F03"/>
    <w:rsid w:val="003951F9"/>
    <w:rsid w:val="00395A16"/>
    <w:rsid w:val="003A4EDC"/>
    <w:rsid w:val="003B1A94"/>
    <w:rsid w:val="003B3E4D"/>
    <w:rsid w:val="003B6831"/>
    <w:rsid w:val="003C195C"/>
    <w:rsid w:val="003C5930"/>
    <w:rsid w:val="003C66A6"/>
    <w:rsid w:val="003C6E09"/>
    <w:rsid w:val="003D14BA"/>
    <w:rsid w:val="003D1D66"/>
    <w:rsid w:val="003D4BF2"/>
    <w:rsid w:val="003E1306"/>
    <w:rsid w:val="003E2D03"/>
    <w:rsid w:val="003E45E4"/>
    <w:rsid w:val="003E707F"/>
    <w:rsid w:val="003E7BCF"/>
    <w:rsid w:val="003F2664"/>
    <w:rsid w:val="003F4C0E"/>
    <w:rsid w:val="003F7CA0"/>
    <w:rsid w:val="00400959"/>
    <w:rsid w:val="004009BF"/>
    <w:rsid w:val="004106F4"/>
    <w:rsid w:val="004120DE"/>
    <w:rsid w:val="00416B41"/>
    <w:rsid w:val="00417972"/>
    <w:rsid w:val="0042034A"/>
    <w:rsid w:val="00431807"/>
    <w:rsid w:val="0043363D"/>
    <w:rsid w:val="00434C04"/>
    <w:rsid w:val="0043741C"/>
    <w:rsid w:val="00442C00"/>
    <w:rsid w:val="00443712"/>
    <w:rsid w:val="00443BA7"/>
    <w:rsid w:val="00446BD7"/>
    <w:rsid w:val="00450A42"/>
    <w:rsid w:val="004517E4"/>
    <w:rsid w:val="00456CD3"/>
    <w:rsid w:val="0045758E"/>
    <w:rsid w:val="004618BC"/>
    <w:rsid w:val="0046630E"/>
    <w:rsid w:val="004700B8"/>
    <w:rsid w:val="004701B5"/>
    <w:rsid w:val="004711C4"/>
    <w:rsid w:val="00474095"/>
    <w:rsid w:val="00474629"/>
    <w:rsid w:val="004752BC"/>
    <w:rsid w:val="004754B4"/>
    <w:rsid w:val="00475EB5"/>
    <w:rsid w:val="004821A4"/>
    <w:rsid w:val="0048301A"/>
    <w:rsid w:val="00484C10"/>
    <w:rsid w:val="00484D16"/>
    <w:rsid w:val="00485205"/>
    <w:rsid w:val="004902BC"/>
    <w:rsid w:val="004A5290"/>
    <w:rsid w:val="004A75D0"/>
    <w:rsid w:val="004B1BA3"/>
    <w:rsid w:val="004B6446"/>
    <w:rsid w:val="004B71F1"/>
    <w:rsid w:val="004B729D"/>
    <w:rsid w:val="004C0299"/>
    <w:rsid w:val="004C0CB2"/>
    <w:rsid w:val="004C3E48"/>
    <w:rsid w:val="004C647E"/>
    <w:rsid w:val="004C755E"/>
    <w:rsid w:val="004D0BF6"/>
    <w:rsid w:val="004D535B"/>
    <w:rsid w:val="004D7C96"/>
    <w:rsid w:val="004E5685"/>
    <w:rsid w:val="004E6541"/>
    <w:rsid w:val="004F0388"/>
    <w:rsid w:val="004F25AB"/>
    <w:rsid w:val="004F2CB8"/>
    <w:rsid w:val="004F4164"/>
    <w:rsid w:val="004F5FA9"/>
    <w:rsid w:val="004F70E1"/>
    <w:rsid w:val="00502D61"/>
    <w:rsid w:val="00505F40"/>
    <w:rsid w:val="0051044C"/>
    <w:rsid w:val="005116FE"/>
    <w:rsid w:val="00513690"/>
    <w:rsid w:val="00517BAD"/>
    <w:rsid w:val="005203EE"/>
    <w:rsid w:val="00520C5C"/>
    <w:rsid w:val="005260C1"/>
    <w:rsid w:val="0054236C"/>
    <w:rsid w:val="0054300E"/>
    <w:rsid w:val="00543CC8"/>
    <w:rsid w:val="0054407E"/>
    <w:rsid w:val="0054477B"/>
    <w:rsid w:val="00546B8F"/>
    <w:rsid w:val="00552682"/>
    <w:rsid w:val="00554EBA"/>
    <w:rsid w:val="00557F19"/>
    <w:rsid w:val="00561448"/>
    <w:rsid w:val="0056587A"/>
    <w:rsid w:val="00570F6B"/>
    <w:rsid w:val="00571AD7"/>
    <w:rsid w:val="00576973"/>
    <w:rsid w:val="00576D43"/>
    <w:rsid w:val="005810A8"/>
    <w:rsid w:val="00583E52"/>
    <w:rsid w:val="00586094"/>
    <w:rsid w:val="005866A6"/>
    <w:rsid w:val="0058798C"/>
    <w:rsid w:val="00590E04"/>
    <w:rsid w:val="00591A12"/>
    <w:rsid w:val="00591AAD"/>
    <w:rsid w:val="005946A2"/>
    <w:rsid w:val="00597753"/>
    <w:rsid w:val="005B08EF"/>
    <w:rsid w:val="005B7C67"/>
    <w:rsid w:val="005C02B8"/>
    <w:rsid w:val="005C0855"/>
    <w:rsid w:val="005C11CF"/>
    <w:rsid w:val="005C2859"/>
    <w:rsid w:val="005D14E7"/>
    <w:rsid w:val="005D5EB9"/>
    <w:rsid w:val="005E0476"/>
    <w:rsid w:val="005E6D5A"/>
    <w:rsid w:val="005F38CB"/>
    <w:rsid w:val="005F5B95"/>
    <w:rsid w:val="0060432E"/>
    <w:rsid w:val="006069B1"/>
    <w:rsid w:val="00606E8C"/>
    <w:rsid w:val="006131C9"/>
    <w:rsid w:val="0061679B"/>
    <w:rsid w:val="00620719"/>
    <w:rsid w:val="00620C5D"/>
    <w:rsid w:val="006221F2"/>
    <w:rsid w:val="00622322"/>
    <w:rsid w:val="006238CA"/>
    <w:rsid w:val="00623EEB"/>
    <w:rsid w:val="00625DB5"/>
    <w:rsid w:val="00626EED"/>
    <w:rsid w:val="00630213"/>
    <w:rsid w:val="00634596"/>
    <w:rsid w:val="00641BAD"/>
    <w:rsid w:val="00642A2D"/>
    <w:rsid w:val="00644992"/>
    <w:rsid w:val="00646131"/>
    <w:rsid w:val="006462E8"/>
    <w:rsid w:val="00646763"/>
    <w:rsid w:val="00652367"/>
    <w:rsid w:val="00660D80"/>
    <w:rsid w:val="00661D94"/>
    <w:rsid w:val="00663478"/>
    <w:rsid w:val="00663702"/>
    <w:rsid w:val="00664A19"/>
    <w:rsid w:val="00667553"/>
    <w:rsid w:val="00673A99"/>
    <w:rsid w:val="00674005"/>
    <w:rsid w:val="00675C2E"/>
    <w:rsid w:val="00675EC1"/>
    <w:rsid w:val="00677E21"/>
    <w:rsid w:val="00683FA1"/>
    <w:rsid w:val="006865A9"/>
    <w:rsid w:val="00691F10"/>
    <w:rsid w:val="00694012"/>
    <w:rsid w:val="00694A7D"/>
    <w:rsid w:val="00694B21"/>
    <w:rsid w:val="00697259"/>
    <w:rsid w:val="006A22A7"/>
    <w:rsid w:val="006A34B5"/>
    <w:rsid w:val="006A3806"/>
    <w:rsid w:val="006A46FA"/>
    <w:rsid w:val="006B1DE4"/>
    <w:rsid w:val="006B3F8A"/>
    <w:rsid w:val="006C03E2"/>
    <w:rsid w:val="006C16CF"/>
    <w:rsid w:val="006C1C3F"/>
    <w:rsid w:val="006C28E0"/>
    <w:rsid w:val="006C3999"/>
    <w:rsid w:val="006C73EC"/>
    <w:rsid w:val="006D0B77"/>
    <w:rsid w:val="006D2BA7"/>
    <w:rsid w:val="006D5107"/>
    <w:rsid w:val="006D5A78"/>
    <w:rsid w:val="006E2822"/>
    <w:rsid w:val="006E3375"/>
    <w:rsid w:val="006E6EFD"/>
    <w:rsid w:val="006F1B7E"/>
    <w:rsid w:val="006F1DE6"/>
    <w:rsid w:val="006F4D58"/>
    <w:rsid w:val="006F50E7"/>
    <w:rsid w:val="006F71DC"/>
    <w:rsid w:val="007072A0"/>
    <w:rsid w:val="00710B2A"/>
    <w:rsid w:val="00711C71"/>
    <w:rsid w:val="007136C3"/>
    <w:rsid w:val="00725A36"/>
    <w:rsid w:val="0073229C"/>
    <w:rsid w:val="00737FBE"/>
    <w:rsid w:val="00742722"/>
    <w:rsid w:val="00745055"/>
    <w:rsid w:val="00746C07"/>
    <w:rsid w:val="0074717D"/>
    <w:rsid w:val="007514FD"/>
    <w:rsid w:val="00757F55"/>
    <w:rsid w:val="0076329A"/>
    <w:rsid w:val="00765E2C"/>
    <w:rsid w:val="007661F7"/>
    <w:rsid w:val="0077169F"/>
    <w:rsid w:val="00772D56"/>
    <w:rsid w:val="00775115"/>
    <w:rsid w:val="00775259"/>
    <w:rsid w:val="007820AE"/>
    <w:rsid w:val="007902E4"/>
    <w:rsid w:val="007931D0"/>
    <w:rsid w:val="007934B5"/>
    <w:rsid w:val="0079634A"/>
    <w:rsid w:val="007A0956"/>
    <w:rsid w:val="007A101F"/>
    <w:rsid w:val="007A243F"/>
    <w:rsid w:val="007A5EB2"/>
    <w:rsid w:val="007A6ED1"/>
    <w:rsid w:val="007A7796"/>
    <w:rsid w:val="007B186D"/>
    <w:rsid w:val="007B35AE"/>
    <w:rsid w:val="007B39B7"/>
    <w:rsid w:val="007B4D7B"/>
    <w:rsid w:val="007C1820"/>
    <w:rsid w:val="007C2949"/>
    <w:rsid w:val="007C587B"/>
    <w:rsid w:val="007C64B9"/>
    <w:rsid w:val="007C69E8"/>
    <w:rsid w:val="007D15B0"/>
    <w:rsid w:val="007E2910"/>
    <w:rsid w:val="007E3A09"/>
    <w:rsid w:val="007E414B"/>
    <w:rsid w:val="007F4ACC"/>
    <w:rsid w:val="007F7DD5"/>
    <w:rsid w:val="00806981"/>
    <w:rsid w:val="0081024D"/>
    <w:rsid w:val="00813347"/>
    <w:rsid w:val="008150F5"/>
    <w:rsid w:val="00816332"/>
    <w:rsid w:val="00824A05"/>
    <w:rsid w:val="00827A08"/>
    <w:rsid w:val="00830B96"/>
    <w:rsid w:val="00831A9F"/>
    <w:rsid w:val="0083203B"/>
    <w:rsid w:val="00832ADF"/>
    <w:rsid w:val="00835A38"/>
    <w:rsid w:val="00845231"/>
    <w:rsid w:val="0084561C"/>
    <w:rsid w:val="00847E09"/>
    <w:rsid w:val="00856DBD"/>
    <w:rsid w:val="00857BA4"/>
    <w:rsid w:val="00861771"/>
    <w:rsid w:val="00864321"/>
    <w:rsid w:val="008733D5"/>
    <w:rsid w:val="00891094"/>
    <w:rsid w:val="00891800"/>
    <w:rsid w:val="00895E56"/>
    <w:rsid w:val="00897B2C"/>
    <w:rsid w:val="008A0DED"/>
    <w:rsid w:val="008A1948"/>
    <w:rsid w:val="008A19D4"/>
    <w:rsid w:val="008A5C06"/>
    <w:rsid w:val="008A74E4"/>
    <w:rsid w:val="008B7081"/>
    <w:rsid w:val="008C7BE7"/>
    <w:rsid w:val="008E20FC"/>
    <w:rsid w:val="008E51C7"/>
    <w:rsid w:val="008E55B9"/>
    <w:rsid w:val="008E611D"/>
    <w:rsid w:val="008F215E"/>
    <w:rsid w:val="008F3CA8"/>
    <w:rsid w:val="00907077"/>
    <w:rsid w:val="00907A97"/>
    <w:rsid w:val="00910607"/>
    <w:rsid w:val="00912A11"/>
    <w:rsid w:val="00914870"/>
    <w:rsid w:val="0091656D"/>
    <w:rsid w:val="00917138"/>
    <w:rsid w:val="00920392"/>
    <w:rsid w:val="009203EE"/>
    <w:rsid w:val="00923517"/>
    <w:rsid w:val="00923EE8"/>
    <w:rsid w:val="009247F4"/>
    <w:rsid w:val="00931B03"/>
    <w:rsid w:val="00934215"/>
    <w:rsid w:val="00940745"/>
    <w:rsid w:val="00941ACE"/>
    <w:rsid w:val="00947ED0"/>
    <w:rsid w:val="00957736"/>
    <w:rsid w:val="0096118B"/>
    <w:rsid w:val="00964869"/>
    <w:rsid w:val="0096556F"/>
    <w:rsid w:val="00965772"/>
    <w:rsid w:val="009659ED"/>
    <w:rsid w:val="00965FDA"/>
    <w:rsid w:val="00966603"/>
    <w:rsid w:val="009701F0"/>
    <w:rsid w:val="00970D76"/>
    <w:rsid w:val="009719AE"/>
    <w:rsid w:val="00972285"/>
    <w:rsid w:val="009739AD"/>
    <w:rsid w:val="00975AA8"/>
    <w:rsid w:val="00982289"/>
    <w:rsid w:val="009864E6"/>
    <w:rsid w:val="009902E2"/>
    <w:rsid w:val="009905E0"/>
    <w:rsid w:val="0099399E"/>
    <w:rsid w:val="00994D57"/>
    <w:rsid w:val="00995805"/>
    <w:rsid w:val="00995B56"/>
    <w:rsid w:val="00997FD5"/>
    <w:rsid w:val="009A5123"/>
    <w:rsid w:val="009A5149"/>
    <w:rsid w:val="009A66D5"/>
    <w:rsid w:val="009B257C"/>
    <w:rsid w:val="009B313B"/>
    <w:rsid w:val="009B3D94"/>
    <w:rsid w:val="009C4D0F"/>
    <w:rsid w:val="009D1738"/>
    <w:rsid w:val="009D24B2"/>
    <w:rsid w:val="009D604B"/>
    <w:rsid w:val="009D73D5"/>
    <w:rsid w:val="009D7406"/>
    <w:rsid w:val="009E04DA"/>
    <w:rsid w:val="009E2C83"/>
    <w:rsid w:val="009E408E"/>
    <w:rsid w:val="009E4290"/>
    <w:rsid w:val="009E4745"/>
    <w:rsid w:val="009E6F5D"/>
    <w:rsid w:val="009F253F"/>
    <w:rsid w:val="009F2D02"/>
    <w:rsid w:val="009F3D8A"/>
    <w:rsid w:val="009F5204"/>
    <w:rsid w:val="009F56C7"/>
    <w:rsid w:val="009F6EC2"/>
    <w:rsid w:val="009F767B"/>
    <w:rsid w:val="00A0308A"/>
    <w:rsid w:val="00A043FB"/>
    <w:rsid w:val="00A06C3D"/>
    <w:rsid w:val="00A138A5"/>
    <w:rsid w:val="00A14D72"/>
    <w:rsid w:val="00A20E14"/>
    <w:rsid w:val="00A24A92"/>
    <w:rsid w:val="00A24FAD"/>
    <w:rsid w:val="00A2561C"/>
    <w:rsid w:val="00A2575F"/>
    <w:rsid w:val="00A258EF"/>
    <w:rsid w:val="00A27DC6"/>
    <w:rsid w:val="00A34F55"/>
    <w:rsid w:val="00A42261"/>
    <w:rsid w:val="00A430DE"/>
    <w:rsid w:val="00A451D2"/>
    <w:rsid w:val="00A50939"/>
    <w:rsid w:val="00A523D6"/>
    <w:rsid w:val="00A52444"/>
    <w:rsid w:val="00A52A87"/>
    <w:rsid w:val="00A56724"/>
    <w:rsid w:val="00A57424"/>
    <w:rsid w:val="00A62B38"/>
    <w:rsid w:val="00A70DFB"/>
    <w:rsid w:val="00A71C6C"/>
    <w:rsid w:val="00A738A3"/>
    <w:rsid w:val="00A74C20"/>
    <w:rsid w:val="00A75994"/>
    <w:rsid w:val="00A76371"/>
    <w:rsid w:val="00A92484"/>
    <w:rsid w:val="00AA20FE"/>
    <w:rsid w:val="00AA6EEB"/>
    <w:rsid w:val="00AB3827"/>
    <w:rsid w:val="00AB5F57"/>
    <w:rsid w:val="00AC0703"/>
    <w:rsid w:val="00AC7414"/>
    <w:rsid w:val="00AD07E5"/>
    <w:rsid w:val="00AD61B8"/>
    <w:rsid w:val="00AE1AE9"/>
    <w:rsid w:val="00AE57E4"/>
    <w:rsid w:val="00AE5EF6"/>
    <w:rsid w:val="00AE795D"/>
    <w:rsid w:val="00AF2B21"/>
    <w:rsid w:val="00AF2C3A"/>
    <w:rsid w:val="00B05513"/>
    <w:rsid w:val="00B1016E"/>
    <w:rsid w:val="00B13178"/>
    <w:rsid w:val="00B16819"/>
    <w:rsid w:val="00B17A48"/>
    <w:rsid w:val="00B20520"/>
    <w:rsid w:val="00B22AE0"/>
    <w:rsid w:val="00B22AF8"/>
    <w:rsid w:val="00B24ADA"/>
    <w:rsid w:val="00B35DC0"/>
    <w:rsid w:val="00B420C3"/>
    <w:rsid w:val="00B50715"/>
    <w:rsid w:val="00B50D29"/>
    <w:rsid w:val="00B5132A"/>
    <w:rsid w:val="00B51D1E"/>
    <w:rsid w:val="00B53967"/>
    <w:rsid w:val="00B54B97"/>
    <w:rsid w:val="00B56D57"/>
    <w:rsid w:val="00B60428"/>
    <w:rsid w:val="00B62BA6"/>
    <w:rsid w:val="00B65F8B"/>
    <w:rsid w:val="00B66AAC"/>
    <w:rsid w:val="00B71A22"/>
    <w:rsid w:val="00B73929"/>
    <w:rsid w:val="00B74227"/>
    <w:rsid w:val="00B74A53"/>
    <w:rsid w:val="00B7544D"/>
    <w:rsid w:val="00B757F0"/>
    <w:rsid w:val="00B76C53"/>
    <w:rsid w:val="00B775B9"/>
    <w:rsid w:val="00B77600"/>
    <w:rsid w:val="00B806F0"/>
    <w:rsid w:val="00B80DF4"/>
    <w:rsid w:val="00B81B85"/>
    <w:rsid w:val="00B828B1"/>
    <w:rsid w:val="00B831B5"/>
    <w:rsid w:val="00B8605F"/>
    <w:rsid w:val="00B93194"/>
    <w:rsid w:val="00B93BE2"/>
    <w:rsid w:val="00B94A00"/>
    <w:rsid w:val="00B9559F"/>
    <w:rsid w:val="00B96587"/>
    <w:rsid w:val="00BA1907"/>
    <w:rsid w:val="00BA785C"/>
    <w:rsid w:val="00BB4F5E"/>
    <w:rsid w:val="00BB6FB4"/>
    <w:rsid w:val="00BB7218"/>
    <w:rsid w:val="00BC32B4"/>
    <w:rsid w:val="00BC6264"/>
    <w:rsid w:val="00BC6474"/>
    <w:rsid w:val="00BC6F32"/>
    <w:rsid w:val="00BC7844"/>
    <w:rsid w:val="00BD0D0E"/>
    <w:rsid w:val="00BE1053"/>
    <w:rsid w:val="00BE62AE"/>
    <w:rsid w:val="00BF062A"/>
    <w:rsid w:val="00BF5BE3"/>
    <w:rsid w:val="00C0618B"/>
    <w:rsid w:val="00C07A5B"/>
    <w:rsid w:val="00C07C04"/>
    <w:rsid w:val="00C10A56"/>
    <w:rsid w:val="00C12C8A"/>
    <w:rsid w:val="00C145B2"/>
    <w:rsid w:val="00C17920"/>
    <w:rsid w:val="00C231B6"/>
    <w:rsid w:val="00C27A93"/>
    <w:rsid w:val="00C30464"/>
    <w:rsid w:val="00C30E33"/>
    <w:rsid w:val="00C33615"/>
    <w:rsid w:val="00C3515A"/>
    <w:rsid w:val="00C36F3A"/>
    <w:rsid w:val="00C37339"/>
    <w:rsid w:val="00C3739B"/>
    <w:rsid w:val="00C426A7"/>
    <w:rsid w:val="00C428AC"/>
    <w:rsid w:val="00C44541"/>
    <w:rsid w:val="00C56C1D"/>
    <w:rsid w:val="00C66DFB"/>
    <w:rsid w:val="00C70FD7"/>
    <w:rsid w:val="00C74F9C"/>
    <w:rsid w:val="00C805F9"/>
    <w:rsid w:val="00C83148"/>
    <w:rsid w:val="00C834DA"/>
    <w:rsid w:val="00C83859"/>
    <w:rsid w:val="00C83DB5"/>
    <w:rsid w:val="00C86CF7"/>
    <w:rsid w:val="00C87274"/>
    <w:rsid w:val="00C87558"/>
    <w:rsid w:val="00C91012"/>
    <w:rsid w:val="00C94233"/>
    <w:rsid w:val="00C967F3"/>
    <w:rsid w:val="00C96D24"/>
    <w:rsid w:val="00CA4104"/>
    <w:rsid w:val="00CA7ACC"/>
    <w:rsid w:val="00CB4C0C"/>
    <w:rsid w:val="00CC3414"/>
    <w:rsid w:val="00CC6937"/>
    <w:rsid w:val="00CC7909"/>
    <w:rsid w:val="00CD1CE0"/>
    <w:rsid w:val="00CD3EE7"/>
    <w:rsid w:val="00CD5563"/>
    <w:rsid w:val="00CE240B"/>
    <w:rsid w:val="00CE2DB3"/>
    <w:rsid w:val="00CE2EF6"/>
    <w:rsid w:val="00CE5004"/>
    <w:rsid w:val="00CE6D69"/>
    <w:rsid w:val="00CE7D2A"/>
    <w:rsid w:val="00CF0077"/>
    <w:rsid w:val="00CF09B3"/>
    <w:rsid w:val="00CF0DD3"/>
    <w:rsid w:val="00CF4C8D"/>
    <w:rsid w:val="00D0061F"/>
    <w:rsid w:val="00D02BC2"/>
    <w:rsid w:val="00D0367E"/>
    <w:rsid w:val="00D03FF4"/>
    <w:rsid w:val="00D04C97"/>
    <w:rsid w:val="00D05B5C"/>
    <w:rsid w:val="00D05BA8"/>
    <w:rsid w:val="00D10361"/>
    <w:rsid w:val="00D134C7"/>
    <w:rsid w:val="00D16211"/>
    <w:rsid w:val="00D17D0B"/>
    <w:rsid w:val="00D2087D"/>
    <w:rsid w:val="00D20F89"/>
    <w:rsid w:val="00D21895"/>
    <w:rsid w:val="00D25241"/>
    <w:rsid w:val="00D262DE"/>
    <w:rsid w:val="00D365E6"/>
    <w:rsid w:val="00D3742C"/>
    <w:rsid w:val="00D40884"/>
    <w:rsid w:val="00D50BA8"/>
    <w:rsid w:val="00D5397B"/>
    <w:rsid w:val="00D54524"/>
    <w:rsid w:val="00D5670E"/>
    <w:rsid w:val="00D57837"/>
    <w:rsid w:val="00D6555B"/>
    <w:rsid w:val="00D70AB1"/>
    <w:rsid w:val="00D71982"/>
    <w:rsid w:val="00D71C3E"/>
    <w:rsid w:val="00D7216E"/>
    <w:rsid w:val="00D7471E"/>
    <w:rsid w:val="00D77565"/>
    <w:rsid w:val="00D80DDF"/>
    <w:rsid w:val="00D8111C"/>
    <w:rsid w:val="00D84B58"/>
    <w:rsid w:val="00D8790D"/>
    <w:rsid w:val="00D9038A"/>
    <w:rsid w:val="00D950E9"/>
    <w:rsid w:val="00D95D19"/>
    <w:rsid w:val="00D9737A"/>
    <w:rsid w:val="00DA1F34"/>
    <w:rsid w:val="00DA2530"/>
    <w:rsid w:val="00DB462D"/>
    <w:rsid w:val="00DB47F9"/>
    <w:rsid w:val="00DB728E"/>
    <w:rsid w:val="00DB72DD"/>
    <w:rsid w:val="00DC38D4"/>
    <w:rsid w:val="00DC546E"/>
    <w:rsid w:val="00DC6E7B"/>
    <w:rsid w:val="00DD192C"/>
    <w:rsid w:val="00DD3ED7"/>
    <w:rsid w:val="00DD4D8D"/>
    <w:rsid w:val="00DE08C2"/>
    <w:rsid w:val="00DE3132"/>
    <w:rsid w:val="00DE3827"/>
    <w:rsid w:val="00DE4DAE"/>
    <w:rsid w:val="00DF263D"/>
    <w:rsid w:val="00DF2B41"/>
    <w:rsid w:val="00DF565D"/>
    <w:rsid w:val="00DF65B0"/>
    <w:rsid w:val="00E00AC5"/>
    <w:rsid w:val="00E02982"/>
    <w:rsid w:val="00E0438E"/>
    <w:rsid w:val="00E0562F"/>
    <w:rsid w:val="00E106A3"/>
    <w:rsid w:val="00E11D1A"/>
    <w:rsid w:val="00E11EEF"/>
    <w:rsid w:val="00E1494D"/>
    <w:rsid w:val="00E154E1"/>
    <w:rsid w:val="00E17F91"/>
    <w:rsid w:val="00E21D2A"/>
    <w:rsid w:val="00E22068"/>
    <w:rsid w:val="00E2209B"/>
    <w:rsid w:val="00E23BC6"/>
    <w:rsid w:val="00E27C3E"/>
    <w:rsid w:val="00E31230"/>
    <w:rsid w:val="00E316B3"/>
    <w:rsid w:val="00E472BD"/>
    <w:rsid w:val="00E47458"/>
    <w:rsid w:val="00E474C7"/>
    <w:rsid w:val="00E523F7"/>
    <w:rsid w:val="00E535F0"/>
    <w:rsid w:val="00E53DFE"/>
    <w:rsid w:val="00E604EF"/>
    <w:rsid w:val="00E60AEC"/>
    <w:rsid w:val="00E6220A"/>
    <w:rsid w:val="00E630A0"/>
    <w:rsid w:val="00E65B60"/>
    <w:rsid w:val="00E70860"/>
    <w:rsid w:val="00E724A4"/>
    <w:rsid w:val="00E73A15"/>
    <w:rsid w:val="00E80C63"/>
    <w:rsid w:val="00E832A0"/>
    <w:rsid w:val="00E83D80"/>
    <w:rsid w:val="00E8622F"/>
    <w:rsid w:val="00E915DE"/>
    <w:rsid w:val="00E93DC6"/>
    <w:rsid w:val="00E94BA8"/>
    <w:rsid w:val="00E963DC"/>
    <w:rsid w:val="00EA557A"/>
    <w:rsid w:val="00EA5984"/>
    <w:rsid w:val="00EA5F5A"/>
    <w:rsid w:val="00EA730C"/>
    <w:rsid w:val="00EB0FA7"/>
    <w:rsid w:val="00EC2AAE"/>
    <w:rsid w:val="00EC42D8"/>
    <w:rsid w:val="00ED4788"/>
    <w:rsid w:val="00ED69C4"/>
    <w:rsid w:val="00ED79FA"/>
    <w:rsid w:val="00EE00FE"/>
    <w:rsid w:val="00EE4F2B"/>
    <w:rsid w:val="00EF4F93"/>
    <w:rsid w:val="00F00AA4"/>
    <w:rsid w:val="00F02677"/>
    <w:rsid w:val="00F137E3"/>
    <w:rsid w:val="00F214AE"/>
    <w:rsid w:val="00F21AEF"/>
    <w:rsid w:val="00F36E8E"/>
    <w:rsid w:val="00F40293"/>
    <w:rsid w:val="00F406DD"/>
    <w:rsid w:val="00F43CB5"/>
    <w:rsid w:val="00F461D1"/>
    <w:rsid w:val="00F463F6"/>
    <w:rsid w:val="00F46768"/>
    <w:rsid w:val="00F4752E"/>
    <w:rsid w:val="00F503F8"/>
    <w:rsid w:val="00F5316F"/>
    <w:rsid w:val="00F53915"/>
    <w:rsid w:val="00F57AFD"/>
    <w:rsid w:val="00F610FE"/>
    <w:rsid w:val="00F770CE"/>
    <w:rsid w:val="00F77FB1"/>
    <w:rsid w:val="00F80CB2"/>
    <w:rsid w:val="00F80E4B"/>
    <w:rsid w:val="00F81DD9"/>
    <w:rsid w:val="00F82BE7"/>
    <w:rsid w:val="00F83B7A"/>
    <w:rsid w:val="00F86E86"/>
    <w:rsid w:val="00F87D54"/>
    <w:rsid w:val="00F9090E"/>
    <w:rsid w:val="00F9230D"/>
    <w:rsid w:val="00F93E87"/>
    <w:rsid w:val="00F94B29"/>
    <w:rsid w:val="00F95BA8"/>
    <w:rsid w:val="00F96864"/>
    <w:rsid w:val="00F96A6D"/>
    <w:rsid w:val="00F96E03"/>
    <w:rsid w:val="00FA0011"/>
    <w:rsid w:val="00FA0F01"/>
    <w:rsid w:val="00FA13F4"/>
    <w:rsid w:val="00FA1FDC"/>
    <w:rsid w:val="00FA2373"/>
    <w:rsid w:val="00FA5930"/>
    <w:rsid w:val="00FA5CD4"/>
    <w:rsid w:val="00FA7DA9"/>
    <w:rsid w:val="00FB3F36"/>
    <w:rsid w:val="00FB4416"/>
    <w:rsid w:val="00FC3935"/>
    <w:rsid w:val="00FC4306"/>
    <w:rsid w:val="00FC6717"/>
    <w:rsid w:val="00FD15EE"/>
    <w:rsid w:val="00FD2E35"/>
    <w:rsid w:val="00FE2B5E"/>
    <w:rsid w:val="00FE4F14"/>
    <w:rsid w:val="00FF378B"/>
    <w:rsid w:val="00FF4126"/>
    <w:rsid w:val="00FF475C"/>
    <w:rsid w:val="00FF4B6C"/>
    <w:rsid w:val="01B8C5E4"/>
    <w:rsid w:val="082CCB1A"/>
    <w:rsid w:val="0EFEAC19"/>
    <w:rsid w:val="1A2870DE"/>
    <w:rsid w:val="302A2766"/>
    <w:rsid w:val="314CF723"/>
    <w:rsid w:val="328FA563"/>
    <w:rsid w:val="4008B069"/>
    <w:rsid w:val="4418E44F"/>
    <w:rsid w:val="4C780139"/>
    <w:rsid w:val="4D6D1985"/>
    <w:rsid w:val="58005047"/>
    <w:rsid w:val="604B6134"/>
    <w:rsid w:val="61C00A72"/>
    <w:rsid w:val="621F332C"/>
    <w:rsid w:val="62D34E89"/>
    <w:rsid w:val="6DE129E9"/>
    <w:rsid w:val="7043AF85"/>
    <w:rsid w:val="71A940E0"/>
    <w:rsid w:val="788DE4B3"/>
    <w:rsid w:val="7F52D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paragraph" w:customStyle="1" w:styleId="afc">
    <w:name w:val="一太郎"/>
    <w:rsid w:val="003332CA"/>
    <w:pPr>
      <w:widowControl w:val="0"/>
      <w:wordWrap w:val="0"/>
      <w:autoSpaceDE w:val="0"/>
      <w:autoSpaceDN w:val="0"/>
      <w:adjustRightInd w:val="0"/>
      <w:spacing w:line="329" w:lineRule="exact"/>
      <w:jc w:val="both"/>
    </w:pPr>
    <w:rPr>
      <w:rFonts w:cs="ＭＳ 明朝"/>
      <w:spacing w:val="2"/>
      <w:sz w:val="21"/>
      <w:szCs w:val="21"/>
    </w:rPr>
  </w:style>
  <w:style w:type="paragraph" w:styleId="afd">
    <w:name w:val="footnote text"/>
    <w:basedOn w:val="a"/>
    <w:link w:val="afe"/>
    <w:uiPriority w:val="99"/>
    <w:semiHidden/>
    <w:unhideWhenUsed/>
    <w:rsid w:val="002D24CF"/>
    <w:pPr>
      <w:snapToGrid w:val="0"/>
      <w:jc w:val="left"/>
    </w:pPr>
  </w:style>
  <w:style w:type="character" w:customStyle="1" w:styleId="afe">
    <w:name w:val="脚注文字列 (文字)"/>
    <w:basedOn w:val="a0"/>
    <w:link w:val="afd"/>
    <w:uiPriority w:val="99"/>
    <w:semiHidden/>
    <w:rsid w:val="002D24CF"/>
    <w:rPr>
      <w:kern w:val="2"/>
      <w:sz w:val="21"/>
      <w:szCs w:val="22"/>
    </w:rPr>
  </w:style>
  <w:style w:type="character" w:styleId="aff">
    <w:name w:val="footnote reference"/>
    <w:basedOn w:val="a0"/>
    <w:uiPriority w:val="99"/>
    <w:semiHidden/>
    <w:unhideWhenUsed/>
    <w:rsid w:val="002D24CF"/>
    <w:rPr>
      <w:vertAlign w:val="superscript"/>
    </w:rPr>
  </w:style>
  <w:style w:type="character" w:styleId="aff0">
    <w:name w:val="Unresolved Mention"/>
    <w:basedOn w:val="a0"/>
    <w:uiPriority w:val="99"/>
    <w:semiHidden/>
    <w:unhideWhenUsed/>
    <w:rsid w:val="00FA13F4"/>
    <w:rPr>
      <w:color w:val="605E5C"/>
      <w:shd w:val="clear" w:color="auto" w:fill="E1DFDD"/>
    </w:rPr>
  </w:style>
  <w:style w:type="character" w:customStyle="1" w:styleId="cf01">
    <w:name w:val="cf01"/>
    <w:basedOn w:val="a0"/>
    <w:rsid w:val="00C3733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959953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788155713">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information_2/publicoffer/shimeiteishi.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press/2017/07/20170704002/20170704002.html" TargetMode="External"/><Relationship Id="rId2" Type="http://schemas.openxmlformats.org/officeDocument/2006/relationships/customXml" Target="../customXml/item2.xml"/><Relationship Id="rId16" Type="http://schemas.openxmlformats.org/officeDocument/2006/relationships/hyperlink" Target="http://hojin-info.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s://sjm-network.jp/category/introduc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usho.meti.go.jp/faq/faq/faq01_teig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510F-3C1C-4FFA-BF87-39C6C4B22651}">
  <ds:schemaRefs>
    <ds:schemaRef ds:uri="http://purl.org/dc/terms/"/>
    <ds:schemaRef ds:uri="http://purl.org/dc/elements/1.1/"/>
    <ds:schemaRef ds:uri="http://schemas.microsoft.com/office/2006/documentManagement/types"/>
    <ds:schemaRef ds:uri="http://www.w3.org/XML/1998/namespace"/>
    <ds:schemaRef ds:uri="http://purl.org/dc/dcmitype/"/>
    <ds:schemaRef ds:uri="defeb99c-54c2-479c-8efd-65da4624a0a7"/>
    <ds:schemaRef ds:uri="http://schemas.microsoft.com/office/infopath/2007/PartnerControls"/>
    <ds:schemaRef ds:uri="http://schemas.openxmlformats.org/package/2006/metadata/core-properties"/>
    <ds:schemaRef ds:uri="552359f1-1fba-4fcf-8c59-f9fc45e5c905"/>
    <ds:schemaRef ds:uri="http://schemas.microsoft.com/office/2006/metadata/properties"/>
  </ds:schemaRefs>
</ds:datastoreItem>
</file>

<file path=customXml/itemProps2.xml><?xml version="1.0" encoding="utf-8"?>
<ds:datastoreItem xmlns:ds="http://schemas.openxmlformats.org/officeDocument/2006/customXml" ds:itemID="{A5B9AD90-67E5-48DE-A687-A95F1B3E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F9E52-BAFD-4C7F-B84D-DC1D42071C90}">
  <ds:schemaRefs>
    <ds:schemaRef ds:uri="http://schemas.microsoft.com/sharepoint/v3/contenttype/forms"/>
  </ds:schemaRefs>
</ds:datastoreItem>
</file>

<file path=customXml/itemProps4.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2582</Words>
  <Characters>14721</Characters>
  <Application>Microsoft Office Word</Application>
  <DocSecurity>2</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2025-02-13T03:14:00Z</dcterms:created>
  <dcterms:modified xsi:type="dcterms:W3CDTF">2025-02-13T12:54:00Z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