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1BBF9" w14:textId="18E8688C" w:rsidR="00DC44B4" w:rsidRDefault="009457F6" w:rsidP="009457F6">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EC71B3">
        <w:rPr>
          <w:rFonts w:ascii="ＭＳ ゴシック" w:eastAsia="ＭＳ ゴシック" w:hAnsi="ＭＳ ゴシック" w:hint="eastAsia"/>
          <w:bCs/>
          <w:sz w:val="22"/>
        </w:rPr>
        <w:t>８</w:t>
      </w:r>
      <w:r w:rsidRPr="00835CC4">
        <w:rPr>
          <w:rFonts w:ascii="ＭＳ ゴシック" w:eastAsia="ＭＳ ゴシック" w:hAnsi="ＭＳ ゴシック" w:hint="eastAsia"/>
          <w:bCs/>
          <w:sz w:val="22"/>
        </w:rPr>
        <w:t>年度「</w:t>
      </w:r>
      <w:r w:rsidRPr="00995CDC">
        <w:rPr>
          <w:rFonts w:ascii="ＭＳ ゴシック" w:eastAsia="ＭＳ ゴシック" w:hAnsi="ＭＳ ゴシック" w:hint="eastAsia"/>
          <w:bCs/>
          <w:sz w:val="22"/>
        </w:rPr>
        <w:t>ヘルスケア産業国際展開推進</w:t>
      </w:r>
      <w:r w:rsidRPr="00835CC4">
        <w:rPr>
          <w:rFonts w:ascii="ＭＳ ゴシック" w:eastAsia="ＭＳ ゴシック" w:hAnsi="ＭＳ ゴシック" w:hint="eastAsia"/>
          <w:bCs/>
          <w:sz w:val="22"/>
        </w:rPr>
        <w:t>事業</w:t>
      </w:r>
      <w:r w:rsidR="0097309A" w:rsidRPr="0097309A">
        <w:rPr>
          <w:rFonts w:ascii="ＭＳ ゴシック" w:eastAsia="ＭＳ ゴシック" w:hAnsi="ＭＳ ゴシック"/>
          <w:bCs/>
          <w:sz w:val="22"/>
        </w:rPr>
        <w:t>（</w:t>
      </w:r>
      <w:r w:rsidR="00CE08F7" w:rsidRPr="00CE08F7">
        <w:rPr>
          <w:rFonts w:ascii="ＭＳ ゴシック" w:eastAsia="ＭＳ ゴシック" w:hAnsi="ＭＳ ゴシック" w:hint="eastAsia"/>
          <w:bCs/>
          <w:sz w:val="22"/>
        </w:rPr>
        <w:t>医療インバウンドプラットフォーム構築に係る事業</w:t>
      </w:r>
      <w:r w:rsidR="0097309A" w:rsidRPr="0097309A">
        <w:rPr>
          <w:rFonts w:ascii="ＭＳ ゴシック" w:eastAsia="ＭＳ ゴシック" w:hAnsi="ＭＳ ゴシック"/>
          <w:bCs/>
          <w:sz w:val="22"/>
        </w:rPr>
        <w:t>）</w:t>
      </w:r>
      <w:r w:rsidRPr="00835CC4">
        <w:rPr>
          <w:rFonts w:ascii="ＭＳ ゴシック" w:eastAsia="ＭＳ ゴシック" w:hAnsi="ＭＳ ゴシック" w:hint="eastAsia"/>
          <w:bCs/>
          <w:sz w:val="22"/>
        </w:rPr>
        <w:t>」</w:t>
      </w:r>
      <w:r w:rsidR="00DC1B4A" w:rsidRPr="00835CC4">
        <w:rPr>
          <w:rFonts w:ascii="ＭＳ ゴシック" w:eastAsia="ＭＳ ゴシック" w:hAnsi="ＭＳ ゴシック" w:hint="eastAsia"/>
          <w:bCs/>
          <w:sz w:val="22"/>
        </w:rPr>
        <w:t>に</w:t>
      </w:r>
      <w:r w:rsidR="00DC44B4" w:rsidRPr="00835CC4">
        <w:rPr>
          <w:rFonts w:ascii="ＭＳ ゴシック" w:eastAsia="ＭＳ ゴシック" w:hAnsi="ＭＳ ゴシック" w:hint="eastAsia"/>
          <w:bCs/>
          <w:sz w:val="22"/>
        </w:rPr>
        <w:t>係る企画競争募集要領</w:t>
      </w:r>
    </w:p>
    <w:p w14:paraId="5194FB19" w14:textId="77777777" w:rsidR="00F74AE9" w:rsidRDefault="00F74AE9">
      <w:pPr>
        <w:rPr>
          <w:rFonts w:ascii="ＭＳ ゴシック" w:eastAsia="ＭＳ ゴシック" w:hAnsi="ＭＳ ゴシック"/>
          <w:bCs/>
          <w:sz w:val="22"/>
        </w:rPr>
      </w:pPr>
    </w:p>
    <w:p w14:paraId="5B71DE66" w14:textId="3E05FDAA" w:rsidR="00F74AE9" w:rsidRDefault="00295ABF" w:rsidP="00F74AE9">
      <w:pPr>
        <w:jc w:val="right"/>
        <w:rPr>
          <w:rFonts w:ascii="ＭＳ ゴシック" w:eastAsia="ＭＳ ゴシック" w:hAnsi="ＭＳ ゴシック"/>
          <w:sz w:val="22"/>
        </w:rPr>
      </w:pPr>
      <w:r>
        <w:rPr>
          <w:rFonts w:ascii="ＭＳ ゴシック" w:eastAsia="ＭＳ ゴシック" w:hAnsi="ＭＳ ゴシック" w:hint="eastAsia"/>
          <w:sz w:val="22"/>
        </w:rPr>
        <w:t>令和</w:t>
      </w:r>
      <w:r w:rsidR="00EC71B3">
        <w:rPr>
          <w:rFonts w:ascii="ＭＳ ゴシック" w:eastAsia="ＭＳ ゴシック" w:hAnsi="ＭＳ ゴシック" w:hint="eastAsia"/>
          <w:sz w:val="22"/>
        </w:rPr>
        <w:t>８</w:t>
      </w:r>
      <w:r w:rsidR="00025B97">
        <w:rPr>
          <w:rFonts w:ascii="ＭＳ ゴシック" w:eastAsia="ＭＳ ゴシック" w:hAnsi="ＭＳ ゴシック" w:hint="eastAsia"/>
          <w:sz w:val="22"/>
        </w:rPr>
        <w:t>年１</w:t>
      </w:r>
      <w:r w:rsidR="00F74AE9" w:rsidRPr="00835CC4">
        <w:rPr>
          <w:rFonts w:ascii="ＭＳ ゴシック" w:eastAsia="ＭＳ ゴシック" w:hAnsi="ＭＳ ゴシック" w:hint="eastAsia"/>
          <w:sz w:val="22"/>
        </w:rPr>
        <w:t>月</w:t>
      </w:r>
      <w:r w:rsidR="00970AA7">
        <w:rPr>
          <w:rFonts w:ascii="ＭＳ ゴシック" w:eastAsia="ＭＳ ゴシック" w:hAnsi="ＭＳ ゴシック" w:hint="eastAsia"/>
          <w:sz w:val="22"/>
        </w:rPr>
        <w:t>２９</w:t>
      </w:r>
      <w:r w:rsidR="00F74AE9" w:rsidRPr="00835CC4">
        <w:rPr>
          <w:rFonts w:ascii="ＭＳ ゴシック" w:eastAsia="ＭＳ ゴシック" w:hAnsi="ＭＳ ゴシック" w:hint="eastAsia"/>
          <w:sz w:val="22"/>
        </w:rPr>
        <w:t>日</w:t>
      </w:r>
    </w:p>
    <w:p w14:paraId="3A6DD39C" w14:textId="55076B21" w:rsidR="00F74AE9" w:rsidRPr="00835CC4" w:rsidRDefault="00F74AE9" w:rsidP="00F74AE9">
      <w:pPr>
        <w:jc w:val="right"/>
        <w:rPr>
          <w:rFonts w:ascii="ＭＳ ゴシック" w:eastAsia="ＭＳ ゴシック" w:hAnsi="ＭＳ ゴシック"/>
          <w:sz w:val="22"/>
        </w:rPr>
      </w:pPr>
      <w:r>
        <w:rPr>
          <w:rFonts w:ascii="ＭＳ ゴシック" w:eastAsia="ＭＳ ゴシック" w:hAnsi="ＭＳ ゴシック" w:hint="eastAsia"/>
          <w:sz w:val="22"/>
        </w:rPr>
        <w:t>経済産業省</w:t>
      </w:r>
      <w:r w:rsidRPr="00835CC4">
        <w:rPr>
          <w:rFonts w:ascii="ＭＳ ゴシック" w:eastAsia="ＭＳ ゴシック" w:hAnsi="ＭＳ ゴシック" w:hint="eastAsia"/>
          <w:sz w:val="22"/>
        </w:rPr>
        <w:br/>
      </w:r>
      <w:r w:rsidR="009457F6">
        <w:rPr>
          <w:rFonts w:ascii="ＭＳ ゴシック" w:eastAsia="ＭＳ ゴシック" w:hAnsi="ＭＳ ゴシック" w:hint="eastAsia"/>
          <w:bCs/>
          <w:sz w:val="22"/>
        </w:rPr>
        <w:t>商務・サービスグループ</w:t>
      </w:r>
      <w:r w:rsidRPr="00835CC4">
        <w:rPr>
          <w:rFonts w:ascii="ＭＳ ゴシック" w:eastAsia="ＭＳ ゴシック" w:hAnsi="ＭＳ ゴシック" w:hint="eastAsia"/>
          <w:sz w:val="22"/>
        </w:rPr>
        <w:br/>
      </w:r>
      <w:r w:rsidR="009457F6">
        <w:rPr>
          <w:rFonts w:ascii="ＭＳ ゴシック" w:eastAsia="ＭＳ ゴシック" w:hAnsi="ＭＳ ゴシック" w:hint="eastAsia"/>
          <w:bCs/>
          <w:sz w:val="22"/>
        </w:rPr>
        <w:t>ヘルスケア産業</w:t>
      </w:r>
      <w:r w:rsidRPr="00835CC4">
        <w:rPr>
          <w:rFonts w:ascii="ＭＳ ゴシック" w:eastAsia="ＭＳ ゴシック" w:hAnsi="ＭＳ ゴシック" w:hint="eastAsia"/>
          <w:bCs/>
          <w:sz w:val="22"/>
        </w:rPr>
        <w:t>課</w:t>
      </w:r>
    </w:p>
    <w:p w14:paraId="225BD85F" w14:textId="77777777" w:rsidR="00F74AE9" w:rsidRDefault="00F74AE9">
      <w:pPr>
        <w:rPr>
          <w:rFonts w:ascii="ＭＳ ゴシック" w:eastAsia="ＭＳ ゴシック" w:hAnsi="ＭＳ ゴシック"/>
          <w:bCs/>
          <w:sz w:val="22"/>
        </w:rPr>
      </w:pPr>
    </w:p>
    <w:p w14:paraId="3888800A" w14:textId="7B643D99" w:rsidR="003753B6" w:rsidRDefault="000239E5" w:rsidP="000239E5">
      <w:pPr>
        <w:ind w:firstLineChars="100" w:firstLine="220"/>
        <w:rPr>
          <w:rFonts w:ascii="ＭＳ ゴシック" w:eastAsia="ＭＳ ゴシック" w:hAnsi="ＭＳ ゴシック"/>
          <w:bCs/>
          <w:sz w:val="22"/>
        </w:rPr>
      </w:pPr>
      <w:r w:rsidRPr="000239E5">
        <w:rPr>
          <w:rFonts w:ascii="ＭＳ ゴシック" w:eastAsia="ＭＳ ゴシック" w:hAnsi="ＭＳ ゴシック" w:hint="eastAsia"/>
          <w:bCs/>
          <w:sz w:val="22"/>
        </w:rPr>
        <w:t>経済産業省では、</w:t>
      </w:r>
      <w:r w:rsidR="009457F6">
        <w:rPr>
          <w:rFonts w:ascii="ＭＳ ゴシック" w:eastAsia="ＭＳ ゴシック" w:hAnsi="ＭＳ ゴシック" w:hint="eastAsia"/>
          <w:bCs/>
          <w:sz w:val="22"/>
        </w:rPr>
        <w:t>令和</w:t>
      </w:r>
      <w:r w:rsidR="00EC71B3">
        <w:rPr>
          <w:rFonts w:ascii="ＭＳ ゴシック" w:eastAsia="ＭＳ ゴシック" w:hAnsi="ＭＳ ゴシック" w:hint="eastAsia"/>
          <w:bCs/>
          <w:sz w:val="22"/>
        </w:rPr>
        <w:t>８</w:t>
      </w:r>
      <w:r w:rsidR="009457F6" w:rsidRPr="00835CC4">
        <w:rPr>
          <w:rFonts w:ascii="ＭＳ ゴシック" w:eastAsia="ＭＳ ゴシック" w:hAnsi="ＭＳ ゴシック" w:hint="eastAsia"/>
          <w:bCs/>
          <w:sz w:val="22"/>
        </w:rPr>
        <w:t>年度「</w:t>
      </w:r>
      <w:r w:rsidR="009457F6" w:rsidRPr="00995CDC">
        <w:rPr>
          <w:rFonts w:ascii="ＭＳ ゴシック" w:eastAsia="ＭＳ ゴシック" w:hAnsi="ＭＳ ゴシック" w:hint="eastAsia"/>
          <w:bCs/>
          <w:sz w:val="22"/>
        </w:rPr>
        <w:t>ヘルスケア産業国際展開推進</w:t>
      </w:r>
      <w:r w:rsidR="009457F6" w:rsidRPr="00835CC4">
        <w:rPr>
          <w:rFonts w:ascii="ＭＳ ゴシック" w:eastAsia="ＭＳ ゴシック" w:hAnsi="ＭＳ ゴシック" w:hint="eastAsia"/>
          <w:bCs/>
          <w:sz w:val="22"/>
        </w:rPr>
        <w:t>事業</w:t>
      </w:r>
      <w:r w:rsidR="00420B34" w:rsidRPr="00420B34">
        <w:rPr>
          <w:rFonts w:ascii="ＭＳ ゴシック" w:eastAsia="ＭＳ ゴシック" w:hAnsi="ＭＳ ゴシック"/>
          <w:bCs/>
          <w:sz w:val="22"/>
        </w:rPr>
        <w:t>（</w:t>
      </w:r>
      <w:r w:rsidR="00F26336" w:rsidRPr="00F26336">
        <w:rPr>
          <w:rFonts w:ascii="ＭＳ ゴシック" w:eastAsia="ＭＳ ゴシック" w:hAnsi="ＭＳ ゴシック" w:hint="eastAsia"/>
          <w:bCs/>
          <w:sz w:val="22"/>
        </w:rPr>
        <w:t>医療インバウンドプラットフォーム構築に係る事業</w:t>
      </w:r>
      <w:r w:rsidR="00420B34" w:rsidRPr="00420B34">
        <w:rPr>
          <w:rFonts w:ascii="ＭＳ ゴシック" w:eastAsia="ＭＳ ゴシック" w:hAnsi="ＭＳ ゴシック"/>
          <w:bCs/>
          <w:sz w:val="22"/>
        </w:rPr>
        <w:t>）</w:t>
      </w:r>
      <w:r w:rsidR="009457F6" w:rsidRPr="00835CC4">
        <w:rPr>
          <w:rFonts w:ascii="ＭＳ ゴシック" w:eastAsia="ＭＳ ゴシック" w:hAnsi="ＭＳ ゴシック" w:hint="eastAsia"/>
          <w:bCs/>
          <w:sz w:val="22"/>
        </w:rPr>
        <w:t>」</w:t>
      </w:r>
      <w:r>
        <w:rPr>
          <w:rFonts w:ascii="ＭＳ ゴシック" w:eastAsia="ＭＳ ゴシック" w:hAnsi="ＭＳ ゴシック" w:hint="eastAsia"/>
          <w:bCs/>
          <w:sz w:val="22"/>
        </w:rPr>
        <w:t>を実施する委託先</w:t>
      </w:r>
      <w:r w:rsidRPr="000239E5">
        <w:rPr>
          <w:rFonts w:ascii="ＭＳ ゴシック" w:eastAsia="ＭＳ ゴシック" w:hAnsi="ＭＳ ゴシック" w:hint="eastAsia"/>
          <w:bCs/>
          <w:sz w:val="22"/>
        </w:rPr>
        <w:t>を、以下の要領で広く募集します。</w:t>
      </w:r>
    </w:p>
    <w:p w14:paraId="67A4DD11" w14:textId="77777777" w:rsidR="006203A5" w:rsidRPr="004E664A" w:rsidRDefault="006203A5" w:rsidP="006203A5">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w:t>
      </w:r>
      <w:r w:rsidRPr="004E664A">
        <w:rPr>
          <w:rFonts w:ascii="ＭＳ ゴシック" w:eastAsia="ＭＳ ゴシック" w:hAnsi="ＭＳ ゴシック" w:hint="eastAsia"/>
          <w:bCs/>
          <w:sz w:val="22"/>
        </w:rPr>
        <w:t>委託契約に係るルールを一部改正し、令和</w:t>
      </w:r>
      <w:r w:rsidR="00DB7F25">
        <w:rPr>
          <w:rFonts w:ascii="ＭＳ ゴシック" w:eastAsia="ＭＳ ゴシック" w:hAnsi="ＭＳ ゴシック" w:hint="eastAsia"/>
          <w:bCs/>
          <w:sz w:val="22"/>
        </w:rPr>
        <w:t>５</w:t>
      </w:r>
      <w:r w:rsidRPr="004E664A">
        <w:rPr>
          <w:rFonts w:ascii="ＭＳ ゴシック" w:eastAsia="ＭＳ ゴシック" w:hAnsi="ＭＳ ゴシック" w:hint="eastAsia"/>
          <w:bCs/>
          <w:sz w:val="22"/>
        </w:rPr>
        <w:t>年</w:t>
      </w:r>
      <w:r w:rsidR="00A948D5">
        <w:rPr>
          <w:rFonts w:ascii="ＭＳ ゴシック" w:eastAsia="ＭＳ ゴシック" w:hAnsi="ＭＳ ゴシック" w:hint="eastAsia"/>
          <w:bCs/>
          <w:sz w:val="22"/>
        </w:rPr>
        <w:t>１０</w:t>
      </w:r>
      <w:r w:rsidRPr="004E664A">
        <w:rPr>
          <w:rFonts w:ascii="ＭＳ ゴシック" w:eastAsia="ＭＳ ゴシック" w:hAnsi="ＭＳ ゴシック" w:hint="eastAsia"/>
          <w:bCs/>
          <w:sz w:val="22"/>
        </w:rPr>
        <w:t>月</w:t>
      </w:r>
      <w:r w:rsidR="00A948D5">
        <w:rPr>
          <w:rFonts w:ascii="ＭＳ ゴシック" w:eastAsia="ＭＳ ゴシック" w:hAnsi="ＭＳ ゴシック" w:hint="eastAsia"/>
          <w:bCs/>
          <w:sz w:val="22"/>
        </w:rPr>
        <w:t>１６</w:t>
      </w:r>
      <w:r w:rsidRPr="004E664A">
        <w:rPr>
          <w:rFonts w:ascii="ＭＳ ゴシック" w:eastAsia="ＭＳ ゴシック" w:hAnsi="ＭＳ ゴシック" w:hint="eastAsia"/>
          <w:bCs/>
          <w:sz w:val="22"/>
        </w:rPr>
        <w:t>日（</w:t>
      </w:r>
      <w:r w:rsidR="00A948D5">
        <w:rPr>
          <w:rFonts w:ascii="ＭＳ ゴシック" w:eastAsia="ＭＳ ゴシック" w:hAnsi="ＭＳ ゴシック" w:hint="eastAsia"/>
          <w:bCs/>
          <w:sz w:val="22"/>
        </w:rPr>
        <w:t>月</w:t>
      </w:r>
      <w:r w:rsidRPr="004E664A">
        <w:rPr>
          <w:rFonts w:ascii="ＭＳ ゴシック" w:eastAsia="ＭＳ ゴシック" w:hAnsi="ＭＳ ゴシック" w:hint="eastAsia"/>
          <w:bCs/>
          <w:sz w:val="22"/>
        </w:rPr>
        <w:t>）より運用を開始しています。「委託事業事務処理マニュアル」を含め、関係資料の内容を承知の上で応募してください。</w:t>
      </w:r>
    </w:p>
    <w:p w14:paraId="3AC1C26C" w14:textId="77777777" w:rsidR="00C64A68" w:rsidRDefault="00C64A68">
      <w:pPr>
        <w:rPr>
          <w:rFonts w:ascii="ＭＳ ゴシック" w:eastAsia="ＭＳ ゴシック" w:hAnsi="ＭＳ ゴシック"/>
          <w:bCs/>
          <w:sz w:val="22"/>
        </w:rPr>
      </w:pPr>
    </w:p>
    <w:p w14:paraId="364C7CA1" w14:textId="77777777" w:rsidR="00CB493E" w:rsidRDefault="00454309">
      <w:pPr>
        <w:rPr>
          <w:rFonts w:ascii="ＭＳ ゴシック" w:eastAsia="ＭＳ ゴシック" w:hAnsi="ＭＳ ゴシック"/>
          <w:bCs/>
          <w:sz w:val="22"/>
        </w:rPr>
      </w:pPr>
      <w:r>
        <w:rPr>
          <w:rFonts w:ascii="ＭＳ ゴシック" w:eastAsia="ＭＳ ゴシック" w:hAnsi="ＭＳ ゴシック" w:hint="eastAsia"/>
          <w:bCs/>
          <w:sz w:val="22"/>
        </w:rPr>
        <w:t>１．事業の目的</w:t>
      </w:r>
      <w:r w:rsidR="000239E5">
        <w:rPr>
          <w:rFonts w:ascii="ＭＳ ゴシック" w:eastAsia="ＭＳ ゴシック" w:hAnsi="ＭＳ ゴシック" w:hint="eastAsia"/>
          <w:bCs/>
          <w:sz w:val="22"/>
        </w:rPr>
        <w:t>（概要）</w:t>
      </w:r>
    </w:p>
    <w:p w14:paraId="05D096AF" w14:textId="77777777" w:rsidR="009457F6" w:rsidRPr="00F56F99" w:rsidRDefault="000239E5" w:rsidP="009457F6">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9457F6">
        <w:rPr>
          <w:rFonts w:ascii="ＭＳ ゴシック" w:eastAsia="ＭＳ ゴシック" w:hAnsi="ＭＳ ゴシック" w:hint="eastAsia"/>
          <w:bCs/>
          <w:sz w:val="22"/>
        </w:rPr>
        <w:t xml:space="preserve">　</w:t>
      </w:r>
      <w:r w:rsidR="009457F6" w:rsidRPr="00F56F99">
        <w:rPr>
          <w:rFonts w:ascii="ＭＳ ゴシック" w:eastAsia="ＭＳ ゴシック" w:hAnsi="ＭＳ ゴシック" w:hint="eastAsia"/>
          <w:bCs/>
          <w:sz w:val="22"/>
        </w:rPr>
        <w:t>新興国を中心に世界のヘルスケア（医療・介護・健康）市場の急成長が見込まれる中、日本のヘルスケア技術・サービス等（医療・介護サービス及び医療機器・福祉用具等）は、世界のヘルスケア市場において相応の需要を獲得することができるポテンシャルを有しています。我が国のヘルスケア技術・サービス等を各国に対し提供していくことは、各国の</w:t>
      </w:r>
      <w:r w:rsidR="009457F6">
        <w:rPr>
          <w:rFonts w:ascii="ＭＳ ゴシック" w:eastAsia="ＭＳ ゴシック" w:hAnsi="ＭＳ ゴシック" w:hint="eastAsia"/>
          <w:bCs/>
          <w:sz w:val="22"/>
        </w:rPr>
        <w:t>課題解決、</w:t>
      </w:r>
      <w:r w:rsidR="009457F6" w:rsidRPr="00F56F99">
        <w:rPr>
          <w:rFonts w:ascii="ＭＳ ゴシック" w:eastAsia="ＭＳ ゴシック" w:hAnsi="ＭＳ ゴシック" w:hint="eastAsia"/>
          <w:bCs/>
          <w:sz w:val="22"/>
        </w:rPr>
        <w:t>ヘルスケア水準の向上に貢献するとともに、伸び行くヘルスケア分野の需要を取り込むこと</w:t>
      </w:r>
      <w:r w:rsidR="009457F6">
        <w:rPr>
          <w:rFonts w:ascii="ＭＳ ゴシック" w:eastAsia="ＭＳ ゴシック" w:hAnsi="ＭＳ ゴシック" w:hint="eastAsia"/>
          <w:bCs/>
          <w:sz w:val="22"/>
        </w:rPr>
        <w:t>でもあり、</w:t>
      </w:r>
      <w:r w:rsidR="009457F6" w:rsidRPr="00F56F99">
        <w:rPr>
          <w:rFonts w:ascii="ＭＳ ゴシック" w:eastAsia="ＭＳ ゴシック" w:hAnsi="ＭＳ ゴシック" w:hint="eastAsia"/>
          <w:bCs/>
          <w:sz w:val="22"/>
        </w:rPr>
        <w:t>我が国経済の成長に寄与すると考えられます。また、日本で医療を受けるために来日する外国人患者を受け入れることは、</w:t>
      </w:r>
      <w:r w:rsidR="009457F6">
        <w:rPr>
          <w:rFonts w:ascii="ＭＳ ゴシック" w:eastAsia="ＭＳ ゴシック" w:hAnsi="ＭＳ ゴシック" w:hint="eastAsia"/>
          <w:bCs/>
          <w:sz w:val="22"/>
        </w:rPr>
        <w:t>国際貢献、医療機関の経営環境改善、医療研究の発展等の理由から</w:t>
      </w:r>
      <w:r w:rsidR="009457F6" w:rsidRPr="00F56F99">
        <w:rPr>
          <w:rFonts w:ascii="ＭＳ ゴシック" w:eastAsia="ＭＳ ゴシック" w:hAnsi="ＭＳ ゴシック" w:hint="eastAsia"/>
          <w:bCs/>
          <w:sz w:val="22"/>
        </w:rPr>
        <w:t>我が国のヘルスケア技術・サービス等の更なる充実にも資することが可能です。</w:t>
      </w:r>
    </w:p>
    <w:p w14:paraId="064DBBD8" w14:textId="77777777" w:rsidR="00043E53" w:rsidRDefault="009457F6" w:rsidP="00043E53">
      <w:pPr>
        <w:ind w:leftChars="200" w:left="420" w:firstLineChars="100" w:firstLine="220"/>
        <w:rPr>
          <w:rFonts w:ascii="ＭＳ ゴシック" w:eastAsia="ＭＳ ゴシック" w:hAnsi="ＭＳ ゴシック"/>
          <w:bCs/>
          <w:sz w:val="22"/>
        </w:rPr>
      </w:pPr>
      <w:r w:rsidRPr="009043A5">
        <w:rPr>
          <w:rFonts w:ascii="ＭＳ ゴシック" w:eastAsia="ＭＳ ゴシック" w:hAnsi="ＭＳ ゴシック" w:hint="eastAsia"/>
          <w:bCs/>
          <w:sz w:val="22"/>
        </w:rPr>
        <w:t>「健康・医療戦略」（令和</w:t>
      </w:r>
      <w:r w:rsidR="00FC2650" w:rsidRPr="009043A5">
        <w:rPr>
          <w:rFonts w:ascii="ＭＳ ゴシック" w:eastAsia="ＭＳ ゴシック" w:hAnsi="ＭＳ ゴシック" w:hint="eastAsia"/>
          <w:bCs/>
          <w:sz w:val="22"/>
        </w:rPr>
        <w:t>７</w:t>
      </w:r>
      <w:r w:rsidRPr="009043A5">
        <w:rPr>
          <w:rFonts w:ascii="ＭＳ ゴシック" w:eastAsia="ＭＳ ゴシック" w:hAnsi="ＭＳ ゴシック" w:hint="eastAsia"/>
          <w:bCs/>
          <w:sz w:val="22"/>
        </w:rPr>
        <w:t>年</w:t>
      </w:r>
      <w:r w:rsidR="00FC2650" w:rsidRPr="009043A5">
        <w:rPr>
          <w:rFonts w:ascii="ＭＳ ゴシック" w:eastAsia="ＭＳ ゴシック" w:hAnsi="ＭＳ ゴシック" w:hint="eastAsia"/>
          <w:bCs/>
          <w:sz w:val="22"/>
        </w:rPr>
        <w:t>２</w:t>
      </w:r>
      <w:r w:rsidRPr="009043A5">
        <w:rPr>
          <w:rFonts w:ascii="ＭＳ ゴシック" w:eastAsia="ＭＳ ゴシック" w:hAnsi="ＭＳ ゴシック" w:hint="eastAsia"/>
          <w:bCs/>
          <w:sz w:val="22"/>
        </w:rPr>
        <w:t>月閣議決定）</w:t>
      </w:r>
      <w:r>
        <w:rPr>
          <w:rFonts w:ascii="ＭＳ ゴシック" w:eastAsia="ＭＳ ゴシック" w:hAnsi="ＭＳ ゴシック" w:hint="eastAsia"/>
          <w:bCs/>
          <w:sz w:val="22"/>
        </w:rPr>
        <w:t>、「新しい資本主義実行計画」（令和</w:t>
      </w:r>
      <w:r w:rsidR="00DD2FCE">
        <w:rPr>
          <w:rFonts w:ascii="ＭＳ ゴシック" w:eastAsia="ＭＳ ゴシック" w:hAnsi="ＭＳ ゴシック" w:hint="eastAsia"/>
          <w:bCs/>
          <w:sz w:val="22"/>
        </w:rPr>
        <w:t>７</w:t>
      </w:r>
      <w:r>
        <w:rPr>
          <w:rFonts w:ascii="ＭＳ ゴシック" w:eastAsia="ＭＳ ゴシック" w:hAnsi="ＭＳ ゴシック" w:hint="eastAsia"/>
          <w:bCs/>
          <w:sz w:val="22"/>
        </w:rPr>
        <w:t>年６月閣議決定）</w:t>
      </w:r>
      <w:r w:rsidRPr="00F56F99">
        <w:rPr>
          <w:rFonts w:ascii="ＭＳ ゴシック" w:eastAsia="ＭＳ ゴシック" w:hAnsi="ＭＳ ゴシック" w:hint="eastAsia"/>
          <w:bCs/>
          <w:sz w:val="22"/>
        </w:rPr>
        <w:t>等において、我が国の優れたヘルスケア技術・サービス等をアウトバウンド・インバウンドの両面で推進していく旨が明記されており、ヘルスケアの国際展開は経済成長を図る上での重点施策の一つとして明確に位置付けられています。</w:t>
      </w:r>
    </w:p>
    <w:p w14:paraId="1331EB33" w14:textId="67D8E172" w:rsidR="000239E5" w:rsidRDefault="00043E53" w:rsidP="00043E53">
      <w:pPr>
        <w:ind w:leftChars="200" w:left="420" w:firstLineChars="100" w:firstLine="220"/>
        <w:rPr>
          <w:rFonts w:ascii="ＭＳ ゴシック" w:eastAsia="ＭＳ ゴシック" w:hAnsi="ＭＳ ゴシック"/>
          <w:bCs/>
          <w:sz w:val="22"/>
        </w:rPr>
      </w:pPr>
      <w:r w:rsidRPr="00043E53">
        <w:rPr>
          <w:rFonts w:ascii="ＭＳ ゴシック" w:eastAsia="ＭＳ ゴシック" w:hAnsi="ＭＳ ゴシック" w:hint="eastAsia"/>
          <w:bCs/>
          <w:sz w:val="22"/>
        </w:rPr>
        <w:t>本事業では、医療・ヘルスケアの国際展開の中でも医療インバウンドにおける様々な課題の解決（国内民間事業者の参画促進や国内外のネットワーク構築による国際展開事業の推進等、）のための環境整備、課題解決策としての「医療インバウンドプラットフォームの構築」を通じて、国際展開をさらに加速させるとともに、関連産業の振興を促進します。</w:t>
      </w:r>
    </w:p>
    <w:p w14:paraId="562D247E" w14:textId="77777777" w:rsidR="00D10907" w:rsidRDefault="00D10907" w:rsidP="00043E53">
      <w:pPr>
        <w:ind w:leftChars="200" w:left="420" w:firstLineChars="100" w:firstLine="220"/>
        <w:rPr>
          <w:rFonts w:ascii="ＭＳ ゴシック" w:eastAsia="ＭＳ ゴシック" w:hAnsi="ＭＳ ゴシック"/>
          <w:bCs/>
          <w:sz w:val="22"/>
        </w:rPr>
      </w:pPr>
    </w:p>
    <w:p w14:paraId="7D18B188" w14:textId="77777777" w:rsidR="00712D1A" w:rsidRDefault="00454309">
      <w:pPr>
        <w:rPr>
          <w:rFonts w:ascii="ＭＳ ゴシック" w:eastAsia="ＭＳ ゴシック" w:hAnsi="ＭＳ ゴシック"/>
          <w:bCs/>
          <w:sz w:val="22"/>
        </w:rPr>
      </w:pPr>
      <w:r>
        <w:rPr>
          <w:rFonts w:ascii="ＭＳ ゴシック" w:eastAsia="ＭＳ ゴシック" w:hAnsi="ＭＳ ゴシック" w:hint="eastAsia"/>
          <w:bCs/>
          <w:sz w:val="22"/>
        </w:rPr>
        <w:t>２．事業内容</w:t>
      </w:r>
    </w:p>
    <w:p w14:paraId="3AD10261" w14:textId="77777777" w:rsidR="009457F6" w:rsidRPr="00797926" w:rsidRDefault="009457F6" w:rsidP="009457F6">
      <w:pPr>
        <w:ind w:leftChars="200" w:left="420" w:firstLineChars="100" w:firstLine="220"/>
        <w:rPr>
          <w:rFonts w:ascii="ＭＳ ゴシック" w:eastAsia="ＭＳ ゴシック" w:hAnsi="ＭＳ ゴシック"/>
          <w:bCs/>
          <w:sz w:val="22"/>
        </w:rPr>
      </w:pPr>
      <w:r w:rsidRPr="00B91878">
        <w:rPr>
          <w:rFonts w:ascii="ＭＳ ゴシック" w:eastAsia="ＭＳ ゴシック" w:hAnsi="ＭＳ ゴシック" w:hint="eastAsia"/>
          <w:bCs/>
          <w:sz w:val="22"/>
        </w:rPr>
        <w:t>本事業は、以下を含む創意工夫を凝らした事業を委託して実施する</w:t>
      </w:r>
      <w:r w:rsidRPr="00DC6566">
        <w:rPr>
          <w:rFonts w:ascii="ＭＳ ゴシック" w:eastAsia="ＭＳ ゴシック" w:hAnsi="ＭＳ ゴシック" w:hint="eastAsia"/>
          <w:bCs/>
          <w:sz w:val="22"/>
        </w:rPr>
        <w:t>こととし</w:t>
      </w:r>
      <w:r w:rsidRPr="00573CEC">
        <w:rPr>
          <w:rFonts w:ascii="ＭＳ ゴシック" w:eastAsia="ＭＳ ゴシック" w:hAnsi="ＭＳ ゴシック" w:hint="eastAsia"/>
          <w:bCs/>
          <w:sz w:val="22"/>
        </w:rPr>
        <w:t>ま</w:t>
      </w:r>
      <w:r w:rsidRPr="00797926">
        <w:rPr>
          <w:rFonts w:ascii="ＭＳ ゴシック" w:eastAsia="ＭＳ ゴシック" w:hAnsi="ＭＳ ゴシック" w:hint="eastAsia"/>
          <w:bCs/>
          <w:sz w:val="22"/>
        </w:rPr>
        <w:t>す。</w:t>
      </w:r>
    </w:p>
    <w:p w14:paraId="7F55047F" w14:textId="77777777" w:rsidR="009457F6" w:rsidRDefault="009457F6" w:rsidP="009457F6">
      <w:pPr>
        <w:ind w:leftChars="200" w:left="420" w:firstLineChars="100" w:firstLine="220"/>
        <w:rPr>
          <w:rFonts w:ascii="ＭＳ ゴシック" w:eastAsia="ＭＳ ゴシック" w:hAnsi="ＭＳ ゴシック"/>
          <w:bCs/>
          <w:sz w:val="22"/>
        </w:rPr>
      </w:pPr>
      <w:r w:rsidRPr="00797926">
        <w:rPr>
          <w:rFonts w:ascii="ＭＳ ゴシック" w:eastAsia="ＭＳ ゴシック" w:hAnsi="ＭＳ ゴシック" w:hint="eastAsia"/>
          <w:bCs/>
          <w:sz w:val="22"/>
        </w:rPr>
        <w:t>なお</w:t>
      </w:r>
      <w:r>
        <w:rPr>
          <w:rFonts w:ascii="ＭＳ ゴシック" w:eastAsia="ＭＳ ゴシック" w:hAnsi="ＭＳ ゴシック" w:hint="eastAsia"/>
          <w:bCs/>
          <w:sz w:val="22"/>
        </w:rPr>
        <w:t>、</w:t>
      </w:r>
      <w:r w:rsidRPr="00E31B4C">
        <w:rPr>
          <w:rFonts w:ascii="ＭＳ ゴシック" w:eastAsia="ＭＳ ゴシック" w:hAnsi="ＭＳ ゴシック" w:hint="eastAsia"/>
          <w:bCs/>
          <w:sz w:val="22"/>
        </w:rPr>
        <w:t>関係者や専門家の意見を踏まえて逐次事業内容や工程を協議・見直す可能性が生じうる事業であるため、全体工程の進捗管理や、よりよい事業内容とするべく調査・協議の提案、関係者や経済産業省への情報共有やヒアリング・ディスカッションの場の提供、事前調整などが必要となります。これらの遂行が可能な体制・担当者配置であることが分かる形で企画提案書をご提出ください。</w:t>
      </w:r>
    </w:p>
    <w:p w14:paraId="7B9A845A" w14:textId="77777777" w:rsidR="009457F6" w:rsidRPr="009B4C26" w:rsidRDefault="009457F6" w:rsidP="009457F6">
      <w:pPr>
        <w:ind w:firstLineChars="100" w:firstLine="220"/>
        <w:rPr>
          <w:rFonts w:ascii="ＭＳ ゴシック" w:eastAsia="ＭＳ ゴシック" w:hAnsi="ＭＳ ゴシック"/>
          <w:sz w:val="22"/>
        </w:rPr>
      </w:pPr>
    </w:p>
    <w:p w14:paraId="197BDC8F" w14:textId="77777777" w:rsidR="00F62E41" w:rsidRPr="009B4C26" w:rsidRDefault="00F62E41" w:rsidP="00F62E41">
      <w:pPr>
        <w:ind w:firstLineChars="100" w:firstLine="220"/>
        <w:rPr>
          <w:rFonts w:ascii="ＭＳ ゴシック" w:eastAsia="ＭＳ ゴシック" w:hAnsi="ＭＳ ゴシック"/>
          <w:sz w:val="22"/>
        </w:rPr>
      </w:pPr>
    </w:p>
    <w:p w14:paraId="3FC90782" w14:textId="77777777" w:rsidR="00F62E41" w:rsidRDefault="00F62E41" w:rsidP="00F62E41">
      <w:pPr>
        <w:numPr>
          <w:ilvl w:val="0"/>
          <w:numId w:val="11"/>
        </w:numPr>
        <w:rPr>
          <w:rFonts w:ascii="ＭＳ ゴシック" w:eastAsia="ＭＳ ゴシック" w:hAnsi="ＭＳ ゴシック"/>
          <w:b/>
          <w:bCs/>
          <w:sz w:val="22"/>
        </w:rPr>
      </w:pPr>
      <w:bookmarkStart w:id="0" w:name="_Hlk94190858"/>
      <w:r>
        <w:rPr>
          <w:rFonts w:ascii="ＭＳ ゴシック" w:eastAsia="ＭＳ ゴシック" w:hAnsi="ＭＳ ゴシック" w:hint="eastAsia"/>
          <w:b/>
          <w:bCs/>
          <w:sz w:val="22"/>
        </w:rPr>
        <w:lastRenderedPageBreak/>
        <w:t>医療インバウンドプラットフォーム構築</w:t>
      </w:r>
      <w:r w:rsidRPr="002F1B1D">
        <w:rPr>
          <w:rFonts w:ascii="ＭＳ ゴシック" w:eastAsia="ＭＳ ゴシック" w:hAnsi="ＭＳ ゴシック" w:hint="eastAsia"/>
          <w:b/>
          <w:bCs/>
          <w:sz w:val="22"/>
        </w:rPr>
        <w:t>について</w:t>
      </w:r>
    </w:p>
    <w:p w14:paraId="1E31CA7D" w14:textId="77777777" w:rsidR="00F62E41" w:rsidRDefault="00F62E41" w:rsidP="00F62E41">
      <w:pPr>
        <w:ind w:left="720" w:firstLineChars="100" w:firstLine="220"/>
        <w:rPr>
          <w:rFonts w:ascii="ＭＳ ゴシック" w:eastAsia="ＭＳ ゴシック" w:hAnsi="ＭＳ ゴシック"/>
          <w:sz w:val="22"/>
        </w:rPr>
      </w:pPr>
      <w:r w:rsidRPr="009B1A3C">
        <w:rPr>
          <w:rFonts w:ascii="ＭＳ ゴシック" w:eastAsia="ＭＳ ゴシック" w:hAnsi="ＭＳ ゴシック" w:hint="eastAsia"/>
          <w:sz w:val="22"/>
        </w:rPr>
        <w:t>過去調査から日本の医療インバウンドの課題は医療機関のリソース不足に起因する、海外患者の低い体験（特に情報収集、病院選定プロセス）にあると考えております。日本の医療情報収集、受入候補医療機関の特定、速やかな受入可否回答・見積もり受領、渡航準備、受診、帰国後のフォローアップの医療渡航プロセスの全体における患者体験を向上させるための以下の機能を有する主体を「医療インバウンドプラットフォーム」とします。本事業においては、医療インバンドプラットフォーム構築に掛かる以下の役割を求めます。</w:t>
      </w:r>
    </w:p>
    <w:p w14:paraId="7731E317" w14:textId="77777777" w:rsidR="00F62E41" w:rsidRPr="009B1A3C" w:rsidRDefault="00F62E41" w:rsidP="00F62E41">
      <w:pPr>
        <w:ind w:left="720"/>
        <w:rPr>
          <w:rFonts w:ascii="ＭＳ ゴシック" w:eastAsia="ＭＳ ゴシック" w:hAnsi="ＭＳ ゴシック"/>
          <w:b/>
          <w:bCs/>
          <w:sz w:val="22"/>
        </w:rPr>
      </w:pPr>
    </w:p>
    <w:p w14:paraId="4FE1E6B6" w14:textId="77777777" w:rsidR="00F62E41" w:rsidRDefault="00F62E41" w:rsidP="00F62E41">
      <w:pPr>
        <w:numPr>
          <w:ilvl w:val="1"/>
          <w:numId w:val="11"/>
        </w:numPr>
        <w:rPr>
          <w:rFonts w:ascii="ＭＳ ゴシック" w:eastAsia="ＭＳ ゴシック" w:hAnsi="ＭＳ ゴシック"/>
          <w:b/>
          <w:sz w:val="22"/>
        </w:rPr>
      </w:pPr>
      <w:r>
        <w:rPr>
          <w:rFonts w:ascii="ＭＳ ゴシック" w:eastAsia="ＭＳ ゴシック" w:hAnsi="ＭＳ ゴシック" w:hint="eastAsia"/>
          <w:b/>
          <w:sz w:val="22"/>
        </w:rPr>
        <w:t>調査・戦略立案</w:t>
      </w:r>
    </w:p>
    <w:p w14:paraId="285CA99D" w14:textId="706EEE94" w:rsidR="00F62E41" w:rsidRDefault="00F62E41" w:rsidP="00F62E41">
      <w:pPr>
        <w:ind w:left="80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医療インバウンドに関する、海外患者、渡航元国医療状況、海外競合医療機関、国内受入医療機関に関する知見を活用し、医療インバウンドプラットフォームの</w:t>
      </w:r>
      <w:r w:rsidR="00BD27DD">
        <w:rPr>
          <w:rFonts w:ascii="ＭＳ ゴシック" w:eastAsia="ＭＳ ゴシック" w:hAnsi="ＭＳ ゴシック" w:hint="eastAsia"/>
          <w:bCs/>
          <w:sz w:val="22"/>
        </w:rPr>
        <w:t>中長期ロードマップ作成、</w:t>
      </w:r>
      <w:r>
        <w:rPr>
          <w:rFonts w:ascii="ＭＳ ゴシック" w:eastAsia="ＭＳ ゴシック" w:hAnsi="ＭＳ ゴシック" w:hint="eastAsia"/>
          <w:bCs/>
          <w:sz w:val="22"/>
        </w:rPr>
        <w:t>全体設計、開発、運用を行う。</w:t>
      </w:r>
      <w:r w:rsidR="007E14E8">
        <w:rPr>
          <w:rFonts w:ascii="ＭＳ ゴシック" w:eastAsia="ＭＳ ゴシック" w:hAnsi="ＭＳ ゴシック" w:hint="eastAsia"/>
          <w:bCs/>
          <w:sz w:val="22"/>
        </w:rPr>
        <w:t>中長期ロードマップ作成の中では将来の自走化に向けた検討も行う</w:t>
      </w:r>
      <w:r w:rsidR="008F1FD6">
        <w:rPr>
          <w:rFonts w:ascii="ＭＳ ゴシック" w:eastAsia="ＭＳ ゴシック" w:hAnsi="ＭＳ ゴシック" w:hint="eastAsia"/>
          <w:bCs/>
          <w:sz w:val="22"/>
        </w:rPr>
        <w:t>ものとする。</w:t>
      </w:r>
    </w:p>
    <w:p w14:paraId="05E3A92E" w14:textId="77777777" w:rsidR="00F62E41" w:rsidRPr="00BD05BD" w:rsidRDefault="00F62E41" w:rsidP="00F62E41">
      <w:pPr>
        <w:ind w:left="800"/>
        <w:rPr>
          <w:rFonts w:ascii="ＭＳ ゴシック" w:eastAsia="ＭＳ ゴシック" w:hAnsi="ＭＳ ゴシック"/>
          <w:bCs/>
          <w:sz w:val="22"/>
        </w:rPr>
      </w:pPr>
      <w:r w:rsidRPr="00BD05BD">
        <w:rPr>
          <w:rFonts w:ascii="ＭＳ ゴシック" w:eastAsia="ＭＳ ゴシック" w:hAnsi="ＭＳ ゴシック" w:hint="eastAsia"/>
          <w:bCs/>
          <w:sz w:val="22"/>
        </w:rPr>
        <w:t xml:space="preserve">　</w:t>
      </w:r>
    </w:p>
    <w:p w14:paraId="09DE0595" w14:textId="77777777" w:rsidR="00F62E41" w:rsidRPr="002F1B1D" w:rsidRDefault="00F62E41" w:rsidP="00F62E41">
      <w:pPr>
        <w:numPr>
          <w:ilvl w:val="1"/>
          <w:numId w:val="11"/>
        </w:numPr>
        <w:rPr>
          <w:rFonts w:ascii="ＭＳ ゴシック" w:eastAsia="ＭＳ ゴシック" w:hAnsi="ＭＳ ゴシック"/>
          <w:b/>
          <w:sz w:val="22"/>
        </w:rPr>
      </w:pPr>
      <w:r>
        <w:rPr>
          <w:rFonts w:ascii="ＭＳ ゴシック" w:eastAsia="ＭＳ ゴシック" w:hAnsi="ＭＳ ゴシック" w:hint="eastAsia"/>
          <w:b/>
          <w:sz w:val="22"/>
        </w:rPr>
        <w:t>WEBプラットフォーム（オンライン</w:t>
      </w:r>
      <w:bookmarkStart w:id="1" w:name="_Hlk215750170"/>
      <w:r>
        <w:rPr>
          <w:rFonts w:ascii="ＭＳ ゴシック" w:eastAsia="ＭＳ ゴシック" w:hAnsi="ＭＳ ゴシック" w:hint="eastAsia"/>
          <w:b/>
          <w:sz w:val="22"/>
        </w:rPr>
        <w:t>WEB</w:t>
      </w:r>
      <w:bookmarkEnd w:id="1"/>
      <w:r>
        <w:rPr>
          <w:rFonts w:ascii="ＭＳ ゴシック" w:eastAsia="ＭＳ ゴシック" w:hAnsi="ＭＳ ゴシック" w:hint="eastAsia"/>
          <w:b/>
          <w:sz w:val="22"/>
        </w:rPr>
        <w:t>サイト）構築</w:t>
      </w:r>
    </w:p>
    <w:bookmarkEnd w:id="0"/>
    <w:p w14:paraId="2588DDA0" w14:textId="77777777" w:rsidR="00F62E41" w:rsidRPr="00B14B4C" w:rsidRDefault="00F62E41" w:rsidP="00F62E41">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日本への医療渡航を検討している海外患者が日本の医療の品質、受入医療機関、日本への医療渡航に当たっての注意事項など必要情報を取得することができ、渡航相談や受入医療機関候補の選定、受入可否回答の受領を目的とした問い合わせが可能なWEBサイトを構築する。また、必要に応じて現地国での医療環境、競合国の医療サービスの調査を通じて効果的なコンテンツ開発を行う。</w:t>
      </w:r>
    </w:p>
    <w:p w14:paraId="0EAB1B52" w14:textId="77777777" w:rsidR="00F62E41" w:rsidRDefault="00F62E41" w:rsidP="00F62E41">
      <w:pPr>
        <w:ind w:left="22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p w14:paraId="5543C43F" w14:textId="77777777" w:rsidR="00F62E41" w:rsidRPr="007C713B" w:rsidRDefault="00F62E41" w:rsidP="00F62E41">
      <w:pPr>
        <w:numPr>
          <w:ilvl w:val="1"/>
          <w:numId w:val="11"/>
        </w:numPr>
        <w:rPr>
          <w:rFonts w:ascii="ＭＳ ゴシック" w:eastAsia="ＭＳ ゴシック" w:hAnsi="ＭＳ ゴシック"/>
          <w:b/>
          <w:sz w:val="22"/>
        </w:rPr>
      </w:pPr>
      <w:r w:rsidRPr="007C713B">
        <w:rPr>
          <w:rFonts w:ascii="ＭＳ ゴシック" w:eastAsia="ＭＳ ゴシック" w:hAnsi="ＭＳ ゴシック"/>
          <w:b/>
          <w:sz w:val="22"/>
        </w:rPr>
        <w:tab/>
      </w:r>
      <w:r>
        <w:rPr>
          <w:rFonts w:ascii="ＭＳ ゴシック" w:eastAsia="ＭＳ ゴシック" w:hAnsi="ＭＳ ゴシック" w:hint="eastAsia"/>
          <w:b/>
          <w:sz w:val="22"/>
        </w:rPr>
        <w:t>SNSやイベント等を用いた周知施策</w:t>
      </w:r>
    </w:p>
    <w:p w14:paraId="23CC8C37" w14:textId="77777777" w:rsidR="00F62E41" w:rsidRDefault="00F62E41" w:rsidP="00F62E41">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WEBプラットフォームの周知施策として現地SNSや展示会出展、自主イベント企画等を用いて患者の認知を獲得し、</w:t>
      </w:r>
      <w:r w:rsidRPr="00663604">
        <w:rPr>
          <w:rFonts w:ascii="ＭＳ ゴシック" w:eastAsia="ＭＳ ゴシック" w:hAnsi="ＭＳ ゴシック" w:hint="eastAsia"/>
          <w:bCs/>
          <w:sz w:val="22"/>
        </w:rPr>
        <w:t>WEBプラットフォーム</w:t>
      </w:r>
      <w:r>
        <w:rPr>
          <w:rFonts w:ascii="ＭＳ ゴシック" w:eastAsia="ＭＳ ゴシック" w:hAnsi="ＭＳ ゴシック" w:hint="eastAsia"/>
          <w:bCs/>
          <w:sz w:val="22"/>
        </w:rPr>
        <w:t>へのアクセス数増加を目指す。現地の広告規制等の調査も行い、現地の法規制に則ったプロモーション施策を実施する。</w:t>
      </w:r>
    </w:p>
    <w:p w14:paraId="792BDFF6" w14:textId="77777777" w:rsidR="00F62E41" w:rsidRDefault="00F62E41" w:rsidP="00F62E41">
      <w:pPr>
        <w:ind w:left="660" w:hangingChars="300" w:hanging="660"/>
        <w:rPr>
          <w:rFonts w:ascii="ＭＳ ゴシック" w:eastAsia="ＭＳ ゴシック" w:hAnsi="ＭＳ ゴシック"/>
          <w:bCs/>
          <w:sz w:val="22"/>
        </w:rPr>
      </w:pPr>
    </w:p>
    <w:p w14:paraId="233BD33C" w14:textId="77777777" w:rsidR="00F62E41" w:rsidRPr="002F1B1D" w:rsidRDefault="00F62E41" w:rsidP="00F62E41">
      <w:pPr>
        <w:numPr>
          <w:ilvl w:val="1"/>
          <w:numId w:val="11"/>
        </w:numPr>
        <w:rPr>
          <w:rFonts w:ascii="ＭＳ ゴシック" w:eastAsia="ＭＳ ゴシック" w:hAnsi="ＭＳ ゴシック"/>
          <w:b/>
          <w:bCs/>
          <w:sz w:val="22"/>
        </w:rPr>
      </w:pPr>
      <w:bookmarkStart w:id="2" w:name="_Hlk94190876"/>
      <w:r w:rsidRPr="002F1B1D">
        <w:rPr>
          <w:rFonts w:ascii="ＭＳ ゴシック" w:eastAsia="ＭＳ ゴシック" w:hAnsi="ＭＳ ゴシック"/>
          <w:b/>
          <w:bCs/>
          <w:sz w:val="22"/>
        </w:rPr>
        <w:tab/>
      </w:r>
      <w:r>
        <w:rPr>
          <w:rFonts w:ascii="ＭＳ ゴシック" w:eastAsia="ＭＳ ゴシック" w:hAnsi="ＭＳ ゴシック" w:hint="eastAsia"/>
          <w:b/>
          <w:bCs/>
          <w:sz w:val="22"/>
        </w:rPr>
        <w:t>現地医療機関との連携スキーム構築</w:t>
      </w:r>
    </w:p>
    <w:bookmarkEnd w:id="2"/>
    <w:p w14:paraId="492369CE" w14:textId="77777777" w:rsidR="00F62E41" w:rsidRDefault="00F62E41" w:rsidP="00F62E41">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現地医療機関からのHospital2Hospital,Doctor2Doctorの患者紹介を目的として、現地医療機関との連携スキームの考案を行い、実際に現地医療機関とのネットワーク構築、患者送客を含む連携施策を実現する。</w:t>
      </w:r>
      <w:r w:rsidRPr="002F1B1D">
        <w:rPr>
          <w:rFonts w:ascii="ＭＳ ゴシック" w:eastAsia="ＭＳ ゴシック" w:hAnsi="ＭＳ ゴシック"/>
          <w:b/>
          <w:bCs/>
          <w:sz w:val="22"/>
        </w:rPr>
        <w:tab/>
      </w:r>
      <w:r>
        <w:rPr>
          <w:rFonts w:ascii="ＭＳ ゴシック" w:eastAsia="ＭＳ ゴシック" w:hAnsi="ＭＳ ゴシック"/>
          <w:b/>
          <w:bCs/>
          <w:sz w:val="22"/>
        </w:rPr>
        <w:br/>
      </w:r>
    </w:p>
    <w:p w14:paraId="6E9EE8D6" w14:textId="77777777" w:rsidR="00F62E41" w:rsidRPr="002F1B1D" w:rsidRDefault="00F62E41" w:rsidP="00F62E41">
      <w:pPr>
        <w:numPr>
          <w:ilvl w:val="1"/>
          <w:numId w:val="11"/>
        </w:numPr>
        <w:rPr>
          <w:rFonts w:ascii="ＭＳ ゴシック" w:eastAsia="ＭＳ ゴシック" w:hAnsi="ＭＳ ゴシック"/>
          <w:b/>
          <w:bCs/>
          <w:sz w:val="22"/>
        </w:rPr>
      </w:pPr>
      <w:r w:rsidRPr="002F1B1D">
        <w:rPr>
          <w:rFonts w:ascii="ＭＳ ゴシック" w:eastAsia="ＭＳ ゴシック" w:hAnsi="ＭＳ ゴシック"/>
          <w:b/>
          <w:bCs/>
          <w:sz w:val="22"/>
        </w:rPr>
        <w:tab/>
      </w:r>
      <w:r>
        <w:rPr>
          <w:rFonts w:ascii="ＭＳ ゴシック" w:eastAsia="ＭＳ ゴシック" w:hAnsi="ＭＳ ゴシック" w:hint="eastAsia"/>
          <w:b/>
          <w:bCs/>
          <w:sz w:val="22"/>
        </w:rPr>
        <w:t>渡航支援窓口構築</w:t>
      </w:r>
    </w:p>
    <w:p w14:paraId="61575440" w14:textId="77777777" w:rsidR="00F62E41" w:rsidRDefault="00F62E41" w:rsidP="00F62E41">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F7450C">
        <w:rPr>
          <w:rFonts w:ascii="ＭＳ ゴシック" w:eastAsia="ＭＳ ゴシック" w:hAnsi="ＭＳ ゴシック" w:hint="eastAsia"/>
          <w:bCs/>
          <w:sz w:val="22"/>
        </w:rPr>
        <w:t>WEBプラットフォーム、現地医療機関経由の日本の医療機関への受診相談について、問合わせ内容の品質チェックを行い、内容に基づいて受入医療機関候補を選定し、候補医療機関に対して受入判断及び見積もり提示を依頼する。問い合わせ内容に不備がある場合はメールやオンラインミーティング等で問い合わせ元に対して必要情報の収集を行う</w:t>
      </w:r>
      <w:r>
        <w:rPr>
          <w:rFonts w:ascii="ＭＳ ゴシック" w:eastAsia="ＭＳ ゴシック" w:hAnsi="ＭＳ ゴシック" w:hint="eastAsia"/>
          <w:bCs/>
          <w:sz w:val="22"/>
        </w:rPr>
        <w:t>。</w:t>
      </w:r>
    </w:p>
    <w:p w14:paraId="1F570693" w14:textId="77777777" w:rsidR="00B07B34" w:rsidRDefault="00B07B34" w:rsidP="00F62E41">
      <w:pPr>
        <w:ind w:left="660" w:hangingChars="300" w:hanging="660"/>
        <w:rPr>
          <w:rFonts w:ascii="ＭＳ ゴシック" w:eastAsia="ＭＳ ゴシック" w:hAnsi="ＭＳ ゴシック"/>
          <w:bCs/>
          <w:sz w:val="22"/>
        </w:rPr>
      </w:pPr>
    </w:p>
    <w:p w14:paraId="6E47F47D" w14:textId="77777777" w:rsidR="00F62E41" w:rsidRDefault="00F62E41" w:rsidP="00F62E41">
      <w:pPr>
        <w:numPr>
          <w:ilvl w:val="1"/>
          <w:numId w:val="11"/>
        </w:numPr>
        <w:rPr>
          <w:rFonts w:ascii="ＭＳ ゴシック" w:eastAsia="ＭＳ ゴシック" w:hAnsi="ＭＳ ゴシック"/>
          <w:b/>
          <w:bCs/>
          <w:sz w:val="22"/>
        </w:rPr>
      </w:pPr>
      <w:r w:rsidRPr="002F1B1D">
        <w:rPr>
          <w:rFonts w:ascii="ＭＳ ゴシック" w:eastAsia="ＭＳ ゴシック" w:hAnsi="ＭＳ ゴシック"/>
          <w:b/>
          <w:bCs/>
          <w:sz w:val="22"/>
        </w:rPr>
        <w:tab/>
      </w:r>
      <w:r>
        <w:rPr>
          <w:rFonts w:ascii="ＭＳ ゴシック" w:eastAsia="ＭＳ ゴシック" w:hAnsi="ＭＳ ゴシック" w:hint="eastAsia"/>
          <w:b/>
          <w:bCs/>
          <w:sz w:val="22"/>
        </w:rPr>
        <w:t>受入医療機関の品質管理</w:t>
      </w:r>
    </w:p>
    <w:p w14:paraId="597B4610" w14:textId="77777777" w:rsidR="00F62E41" w:rsidRPr="007E42B7" w:rsidRDefault="00F62E41" w:rsidP="00F62E41">
      <w:pPr>
        <w:ind w:left="800" w:firstLineChars="100" w:firstLine="220"/>
        <w:rPr>
          <w:rFonts w:ascii="ＭＳ ゴシック" w:eastAsia="ＭＳ ゴシック" w:hAnsi="ＭＳ ゴシック"/>
          <w:b/>
          <w:sz w:val="22"/>
        </w:rPr>
      </w:pPr>
      <w:r>
        <w:rPr>
          <w:rFonts w:ascii="ＭＳ ゴシック" w:eastAsia="ＭＳ ゴシック" w:hAnsi="ＭＳ ゴシック" w:hint="eastAsia"/>
          <w:sz w:val="22"/>
        </w:rPr>
        <w:t>外国人患者に良い医療渡航体験を提供するために受入医療機関が満たすきサービス、オペレーションの品質を定義し、プラットフォーム加入時の審査や加入後のモニタリングを実施し患者体験の向上を行う。</w:t>
      </w:r>
    </w:p>
    <w:p w14:paraId="693BA7F4" w14:textId="77777777" w:rsidR="00F62E41" w:rsidRPr="00E778F8" w:rsidRDefault="00F62E41" w:rsidP="00F62E41">
      <w:pPr>
        <w:ind w:firstLineChars="200" w:firstLine="440"/>
        <w:rPr>
          <w:rFonts w:ascii="ＭＳ ゴシック" w:eastAsia="ＭＳ ゴシック" w:hAnsi="ＭＳ ゴシック"/>
          <w:sz w:val="22"/>
        </w:rPr>
      </w:pPr>
    </w:p>
    <w:p w14:paraId="30A73B2B" w14:textId="77777777" w:rsidR="00F62E41" w:rsidRDefault="00F62E41" w:rsidP="00F62E41">
      <w:pPr>
        <w:numPr>
          <w:ilvl w:val="1"/>
          <w:numId w:val="11"/>
        </w:numPr>
        <w:rPr>
          <w:rFonts w:ascii="ＭＳ ゴシック" w:eastAsia="ＭＳ ゴシック" w:hAnsi="ＭＳ ゴシック"/>
          <w:b/>
          <w:bCs/>
          <w:sz w:val="22"/>
        </w:rPr>
      </w:pPr>
      <w:r w:rsidRPr="002F1B1D">
        <w:rPr>
          <w:rFonts w:ascii="ＭＳ ゴシック" w:eastAsia="ＭＳ ゴシック" w:hAnsi="ＭＳ ゴシック"/>
          <w:b/>
          <w:bCs/>
          <w:sz w:val="22"/>
        </w:rPr>
        <w:tab/>
      </w:r>
      <w:r>
        <w:rPr>
          <w:rFonts w:ascii="ＭＳ ゴシック" w:eastAsia="ＭＳ ゴシック" w:hAnsi="ＭＳ ゴシック" w:hint="eastAsia"/>
          <w:b/>
          <w:bCs/>
          <w:sz w:val="22"/>
        </w:rPr>
        <w:t xml:space="preserve">その他　</w:t>
      </w:r>
    </w:p>
    <w:p w14:paraId="1A95C04F" w14:textId="77777777" w:rsidR="00F62E41" w:rsidRPr="008E3A00" w:rsidRDefault="00F62E41" w:rsidP="00F62E41">
      <w:pPr>
        <w:ind w:left="800" w:firstLineChars="100" w:firstLine="220"/>
        <w:rPr>
          <w:rFonts w:ascii="ＭＳ ゴシック" w:eastAsia="ＭＳ ゴシック" w:hAnsi="ＭＳ ゴシック"/>
          <w:b/>
          <w:bCs/>
          <w:sz w:val="22"/>
        </w:rPr>
      </w:pPr>
      <w:r w:rsidRPr="008E3A00">
        <w:rPr>
          <w:rFonts w:ascii="ＭＳ ゴシック" w:eastAsia="ＭＳ ゴシック" w:hAnsi="ＭＳ ゴシック" w:hint="eastAsia"/>
          <w:sz w:val="22"/>
        </w:rPr>
        <w:t>上記以外に医療インバウンドプラットフォームに具備すべき機能があれば、その機能の必要性、どのように機能開発を行うか等を具体的にご提案ください。</w:t>
      </w:r>
    </w:p>
    <w:p w14:paraId="7DFF4873" w14:textId="77777777" w:rsidR="00F62E41" w:rsidRPr="00214A57" w:rsidRDefault="00F62E41" w:rsidP="00F62E41">
      <w:pPr>
        <w:rPr>
          <w:rFonts w:ascii="ＭＳ ゴシック" w:eastAsia="ＭＳ ゴシック" w:hAnsi="ＭＳ ゴシック"/>
          <w:sz w:val="22"/>
        </w:rPr>
      </w:pPr>
    </w:p>
    <w:p w14:paraId="458B54FE" w14:textId="77777777" w:rsidR="00F62E41" w:rsidRDefault="00F62E41" w:rsidP="00F62E41">
      <w:pPr>
        <w:rPr>
          <w:rFonts w:ascii="ＭＳ ゴシック" w:eastAsia="ＭＳ ゴシック" w:hAnsi="ＭＳ ゴシック"/>
          <w:b/>
          <w:bCs/>
          <w:sz w:val="22"/>
        </w:rPr>
      </w:pPr>
      <w:r w:rsidRPr="002F1B1D">
        <w:rPr>
          <w:rFonts w:ascii="ＭＳ ゴシック" w:eastAsia="ＭＳ ゴシック" w:hAnsi="ＭＳ ゴシック" w:hint="eastAsia"/>
          <w:b/>
          <w:bCs/>
          <w:sz w:val="22"/>
        </w:rPr>
        <w:t>（２）</w:t>
      </w:r>
      <w:r w:rsidRPr="00EF7074">
        <w:rPr>
          <w:rFonts w:ascii="ＭＳ ゴシック" w:eastAsia="ＭＳ ゴシック" w:hAnsi="ＭＳ ゴシック" w:hint="eastAsia"/>
          <w:b/>
          <w:bCs/>
          <w:sz w:val="22"/>
        </w:rPr>
        <w:t>医療滞在ビザの身元保証機関登録制度の対外窓口補助業務</w:t>
      </w:r>
    </w:p>
    <w:p w14:paraId="0D487FCD" w14:textId="77777777" w:rsidR="00F62E41" w:rsidRDefault="00F62E41" w:rsidP="00F62E41">
      <w:pPr>
        <w:ind w:leftChars="337" w:left="708" w:firstLineChars="100" w:firstLine="220"/>
        <w:rPr>
          <w:rFonts w:ascii="ＭＳ ゴシック" w:eastAsia="ＭＳ ゴシック" w:hAnsi="ＭＳ ゴシック"/>
          <w:sz w:val="22"/>
        </w:rPr>
      </w:pPr>
      <w:r>
        <w:rPr>
          <w:rFonts w:ascii="ＭＳ ゴシック" w:eastAsia="ＭＳ ゴシック" w:hAnsi="ＭＳ ゴシック" w:hint="eastAsia"/>
          <w:sz w:val="22"/>
        </w:rPr>
        <w:t>医療滞在ビザの身元保証機関登録制度に関する外部からの各種お問い合わせ対応と、身元保証機関から届く月次報告の確認など、経済産業省で実施している医療滞在ビザの身元保証機関登録制度に関する業務のうち、対外窓口補助業務を実施します。</w:t>
      </w:r>
    </w:p>
    <w:p w14:paraId="315B81B0" w14:textId="77777777" w:rsidR="00F62E41" w:rsidRDefault="00F62E41" w:rsidP="00F62E41">
      <w:pPr>
        <w:ind w:leftChars="337" w:left="708"/>
        <w:rPr>
          <w:rFonts w:ascii="ＭＳ ゴシック" w:eastAsia="ＭＳ ゴシック" w:hAnsi="ＭＳ ゴシック"/>
          <w:sz w:val="22"/>
        </w:rPr>
      </w:pPr>
      <w:r>
        <w:rPr>
          <w:rFonts w:ascii="ＭＳ ゴシック" w:eastAsia="ＭＳ ゴシック" w:hAnsi="ＭＳ ゴシック" w:hint="eastAsia"/>
          <w:sz w:val="22"/>
        </w:rPr>
        <w:t>（経済産業省登録の身元保証機関は、</w:t>
      </w:r>
      <w:r w:rsidRPr="00B27AEE">
        <w:rPr>
          <w:rFonts w:ascii="ＭＳ ゴシック" w:eastAsia="ＭＳ ゴシック" w:hAnsi="ＭＳ ゴシック" w:hint="eastAsia"/>
          <w:sz w:val="22"/>
        </w:rPr>
        <w:t>令和８年１月現在約２４０社。</w:t>
      </w:r>
      <w:r>
        <w:rPr>
          <w:rFonts w:ascii="ＭＳ ゴシック" w:eastAsia="ＭＳ ゴシック" w:hAnsi="ＭＳ ゴシック" w:hint="eastAsia"/>
          <w:sz w:val="22"/>
        </w:rPr>
        <w:t>事業者リストは外務省ホームページに掲載されています。身元保証機関の登録基準や身元保証機関向けの取扱概要などの規定は、経済産業省ホームページに掲載の規定を参照してください。問い合わせ対応マニュアルは契約後お渡しいたします。各種判断が必要となる部分や審査業務は、経済産業省にて実施します。）</w:t>
      </w:r>
    </w:p>
    <w:p w14:paraId="1E8B08D8" w14:textId="77777777" w:rsidR="00F62E41" w:rsidRDefault="00F62E41" w:rsidP="00F62E41">
      <w:pPr>
        <w:ind w:leftChars="337" w:left="708" w:firstLineChars="100" w:firstLine="220"/>
        <w:rPr>
          <w:rFonts w:ascii="ＭＳ ゴシック" w:eastAsia="ＭＳ ゴシック" w:hAnsi="ＭＳ ゴシック"/>
          <w:sz w:val="22"/>
        </w:rPr>
      </w:pPr>
      <w:r>
        <w:rPr>
          <w:rFonts w:ascii="ＭＳ ゴシック" w:eastAsia="ＭＳ ゴシック" w:hAnsi="ＭＳ ゴシック" w:hint="eastAsia"/>
          <w:sz w:val="22"/>
        </w:rPr>
        <w:t>以下に想定業務を記載しますが、詳細な業務の実施方法などは契約後、経済産業省と相談の上で決定するため、公募の時点で記載する内容は、本業務に携わる人員体制についてのみとし、事業内容等（企画提案書の１及び２）は不要とします。</w:t>
      </w:r>
    </w:p>
    <w:p w14:paraId="56DEFA05" w14:textId="77777777" w:rsidR="00F62E41" w:rsidRDefault="00F62E41" w:rsidP="00F62E41">
      <w:pPr>
        <w:ind w:leftChars="337" w:left="1130" w:hangingChars="192" w:hanging="422"/>
        <w:rPr>
          <w:rFonts w:ascii="ＭＳ ゴシック" w:eastAsia="ＭＳ ゴシック" w:hAnsi="ＭＳ ゴシック"/>
          <w:sz w:val="22"/>
        </w:rPr>
      </w:pPr>
    </w:p>
    <w:p w14:paraId="432A6A75" w14:textId="77777777" w:rsidR="00F62E41" w:rsidRDefault="00F62E41" w:rsidP="00F62E41">
      <w:pPr>
        <w:ind w:leftChars="337" w:left="1130" w:hangingChars="192" w:hanging="422"/>
        <w:rPr>
          <w:rFonts w:ascii="ＭＳ ゴシック" w:eastAsia="ＭＳ ゴシック" w:hAnsi="ＭＳ ゴシック"/>
          <w:sz w:val="22"/>
        </w:rPr>
      </w:pPr>
      <w:r>
        <w:rPr>
          <w:rFonts w:ascii="ＭＳ ゴシック" w:eastAsia="ＭＳ ゴシック" w:hAnsi="ＭＳ ゴシック" w:hint="eastAsia"/>
          <w:sz w:val="22"/>
        </w:rPr>
        <w:t>主な業務内容</w:t>
      </w:r>
    </w:p>
    <w:p w14:paraId="4D42DFC6" w14:textId="77777777" w:rsidR="00F62E41" w:rsidRDefault="00F62E41" w:rsidP="00F62E41">
      <w:pPr>
        <w:ind w:leftChars="337" w:left="1130" w:hangingChars="192" w:hanging="422"/>
        <w:rPr>
          <w:rFonts w:ascii="ＭＳ ゴシック" w:eastAsia="ＭＳ ゴシック" w:hAnsi="ＭＳ ゴシック"/>
          <w:bCs/>
          <w:sz w:val="22"/>
        </w:rPr>
      </w:pPr>
      <w:r>
        <w:rPr>
          <w:rFonts w:ascii="ＭＳ ゴシック" w:eastAsia="ＭＳ ゴシック" w:hAnsi="ＭＳ ゴシック" w:hint="eastAsia"/>
          <w:bCs/>
          <w:sz w:val="22"/>
        </w:rPr>
        <w:t xml:space="preserve">　・医療滞在ビザ身元保証機関の登録申請、月次報告などに関する問合せ・相談窓口対応</w:t>
      </w:r>
    </w:p>
    <w:p w14:paraId="198F7D88" w14:textId="77777777" w:rsidR="00F62E41" w:rsidRDefault="00F62E41" w:rsidP="00F62E41">
      <w:pPr>
        <w:ind w:leftChars="337" w:left="1130" w:hangingChars="192" w:hanging="422"/>
        <w:rPr>
          <w:rFonts w:ascii="ＭＳ ゴシック" w:eastAsia="ＭＳ ゴシック" w:hAnsi="ＭＳ ゴシック"/>
          <w:bCs/>
          <w:sz w:val="22"/>
        </w:rPr>
      </w:pPr>
      <w:r>
        <w:rPr>
          <w:rFonts w:ascii="ＭＳ ゴシック" w:eastAsia="ＭＳ ゴシック" w:hAnsi="ＭＳ ゴシック" w:hint="eastAsia"/>
          <w:bCs/>
          <w:sz w:val="22"/>
        </w:rPr>
        <w:t xml:space="preserve">　・医療滞在ビザ身元保証機関の申請書類の過不足確認、申請書類の電子化</w:t>
      </w:r>
    </w:p>
    <w:p w14:paraId="30CF92A3" w14:textId="77777777" w:rsidR="00F62E41" w:rsidRDefault="00F62E41" w:rsidP="00F62E41">
      <w:pPr>
        <w:ind w:leftChars="337" w:left="1130" w:hangingChars="192" w:hanging="422"/>
        <w:rPr>
          <w:rFonts w:ascii="ＭＳ ゴシック" w:eastAsia="ＭＳ ゴシック" w:hAnsi="ＭＳ ゴシック"/>
          <w:bCs/>
          <w:sz w:val="22"/>
        </w:rPr>
      </w:pPr>
      <w:r>
        <w:rPr>
          <w:rFonts w:ascii="ＭＳ ゴシック" w:eastAsia="ＭＳ ゴシック" w:hAnsi="ＭＳ ゴシック" w:hint="eastAsia"/>
          <w:bCs/>
          <w:sz w:val="22"/>
        </w:rPr>
        <w:t xml:space="preserve">　・医療滞在ビザ身元保証機関の月次報告確認作業</w:t>
      </w:r>
    </w:p>
    <w:p w14:paraId="263954F4" w14:textId="77777777" w:rsidR="00F62E41" w:rsidRDefault="00F62E41" w:rsidP="00F62E41">
      <w:pPr>
        <w:ind w:leftChars="337" w:left="1130" w:hangingChars="192" w:hanging="422"/>
        <w:rPr>
          <w:rFonts w:ascii="ＭＳ ゴシック" w:eastAsia="ＭＳ ゴシック" w:hAnsi="ＭＳ ゴシック"/>
          <w:bCs/>
          <w:sz w:val="22"/>
        </w:rPr>
      </w:pPr>
      <w:r>
        <w:rPr>
          <w:rFonts w:ascii="ＭＳ ゴシック" w:eastAsia="ＭＳ ゴシック" w:hAnsi="ＭＳ ゴシック" w:hint="eastAsia"/>
          <w:bCs/>
          <w:sz w:val="22"/>
        </w:rPr>
        <w:t xml:space="preserve">　・登録申請資料の過不足や月次報告資料の修正などについての事業者への確認作業</w:t>
      </w:r>
    </w:p>
    <w:p w14:paraId="007CD109" w14:textId="77777777" w:rsidR="00F62E41" w:rsidRDefault="00F62E41" w:rsidP="00F62E41">
      <w:pPr>
        <w:ind w:leftChars="337" w:left="1130" w:hangingChars="192" w:hanging="422"/>
        <w:rPr>
          <w:rFonts w:ascii="ＭＳ ゴシック" w:eastAsia="ＭＳ ゴシック" w:hAnsi="ＭＳ ゴシック"/>
          <w:bCs/>
          <w:sz w:val="22"/>
        </w:rPr>
      </w:pPr>
      <w:r>
        <w:rPr>
          <w:rFonts w:ascii="ＭＳ ゴシック" w:eastAsia="ＭＳ ゴシック" w:hAnsi="ＭＳ ゴシック" w:hint="eastAsia"/>
          <w:bCs/>
          <w:sz w:val="22"/>
        </w:rPr>
        <w:t xml:space="preserve">　・一定期間以上身元保証報告がない場合や報告遅延などペナルティが生じる事案についての経済産業省への逐次報告</w:t>
      </w:r>
    </w:p>
    <w:p w14:paraId="4F6C092E" w14:textId="77777777" w:rsidR="00F62E41" w:rsidRDefault="00F62E41" w:rsidP="00F62E41">
      <w:pPr>
        <w:ind w:leftChars="337" w:left="1130" w:hangingChars="192" w:hanging="422"/>
        <w:rPr>
          <w:rFonts w:ascii="ＭＳ ゴシック" w:eastAsia="ＭＳ ゴシック" w:hAnsi="ＭＳ ゴシック"/>
          <w:bCs/>
          <w:sz w:val="22"/>
        </w:rPr>
      </w:pPr>
      <w:r>
        <w:rPr>
          <w:rFonts w:ascii="ＭＳ ゴシック" w:eastAsia="ＭＳ ゴシック" w:hAnsi="ＭＳ ゴシック" w:hint="eastAsia"/>
          <w:bCs/>
          <w:sz w:val="22"/>
        </w:rPr>
        <w:t xml:space="preserve">　・医療滞在ビザ身元保証機関の連絡先など情報データベースの更新作業</w:t>
      </w:r>
    </w:p>
    <w:p w14:paraId="7EA90B6A" w14:textId="77777777" w:rsidR="00F62E41" w:rsidRPr="004131D6" w:rsidRDefault="00F62E41" w:rsidP="00F62E41">
      <w:pPr>
        <w:ind w:leftChars="337" w:left="1130" w:hangingChars="192" w:hanging="422"/>
        <w:rPr>
          <w:rFonts w:ascii="ＭＳ ゴシック" w:eastAsia="ＭＳ ゴシック" w:hAnsi="ＭＳ ゴシック"/>
          <w:bCs/>
          <w:sz w:val="22"/>
        </w:rPr>
      </w:pPr>
      <w:r>
        <w:rPr>
          <w:rFonts w:ascii="ＭＳ ゴシック" w:eastAsia="ＭＳ ゴシック" w:hAnsi="ＭＳ ゴシック" w:hint="eastAsia"/>
          <w:bCs/>
          <w:sz w:val="22"/>
        </w:rPr>
        <w:t xml:space="preserve">　・その他経済産業省からの依頼で実施する医療滞在ビザ身元保証機関への連絡や情報収集</w:t>
      </w:r>
    </w:p>
    <w:p w14:paraId="3627E7C8" w14:textId="77777777" w:rsidR="00F62E41" w:rsidRPr="00C441EC" w:rsidRDefault="00F62E41" w:rsidP="00F62E41">
      <w:pPr>
        <w:rPr>
          <w:rFonts w:ascii="ＭＳ ゴシック" w:eastAsia="ＭＳ ゴシック" w:hAnsi="ＭＳ ゴシック"/>
          <w:bCs/>
          <w:sz w:val="22"/>
        </w:rPr>
      </w:pPr>
    </w:p>
    <w:p w14:paraId="33F3AA51" w14:textId="77777777" w:rsidR="00F62E41" w:rsidRDefault="00F62E41" w:rsidP="00F62E41">
      <w:pPr>
        <w:ind w:leftChars="337" w:left="708" w:firstLineChars="100" w:firstLine="220"/>
        <w:rPr>
          <w:rFonts w:ascii="ＭＳ ゴシック" w:eastAsia="ＭＳ ゴシック" w:hAnsi="ＭＳ ゴシック"/>
          <w:sz w:val="22"/>
        </w:rPr>
      </w:pPr>
      <w:r>
        <w:rPr>
          <w:rFonts w:ascii="ＭＳ ゴシック" w:eastAsia="ＭＳ ゴシック" w:hAnsi="ＭＳ ゴシック" w:hint="eastAsia"/>
          <w:sz w:val="22"/>
        </w:rPr>
        <w:t>なお、</w:t>
      </w:r>
      <w:r w:rsidRPr="00662709">
        <w:rPr>
          <w:rFonts w:ascii="ＭＳ ゴシック" w:eastAsia="ＭＳ ゴシック" w:hAnsi="ＭＳ ゴシック" w:hint="eastAsia"/>
          <w:sz w:val="22"/>
        </w:rPr>
        <w:t>本</w:t>
      </w:r>
      <w:r>
        <w:rPr>
          <w:rFonts w:ascii="ＭＳ ゴシック" w:eastAsia="ＭＳ ゴシック" w:hAnsi="ＭＳ ゴシック" w:hint="eastAsia"/>
          <w:sz w:val="22"/>
        </w:rPr>
        <w:t>業務</w:t>
      </w:r>
      <w:r w:rsidRPr="00662709">
        <w:rPr>
          <w:rFonts w:ascii="ＭＳ ゴシック" w:eastAsia="ＭＳ ゴシック" w:hAnsi="ＭＳ ゴシック" w:hint="eastAsia"/>
          <w:sz w:val="22"/>
        </w:rPr>
        <w:t>の</w:t>
      </w:r>
      <w:r>
        <w:rPr>
          <w:rFonts w:ascii="ＭＳ ゴシック" w:eastAsia="ＭＳ ゴシック" w:hAnsi="ＭＳ ゴシック" w:hint="eastAsia"/>
          <w:sz w:val="22"/>
        </w:rPr>
        <w:t>実施</w:t>
      </w:r>
      <w:r w:rsidRPr="00662709">
        <w:rPr>
          <w:rFonts w:ascii="ＭＳ ゴシック" w:eastAsia="ＭＳ ゴシック" w:hAnsi="ＭＳ ゴシック" w:hint="eastAsia"/>
          <w:sz w:val="22"/>
        </w:rPr>
        <w:t>に</w:t>
      </w:r>
      <w:r>
        <w:rPr>
          <w:rFonts w:ascii="ＭＳ ゴシック" w:eastAsia="ＭＳ ゴシック" w:hAnsi="ＭＳ ゴシック" w:hint="eastAsia"/>
          <w:sz w:val="22"/>
        </w:rPr>
        <w:t>際して</w:t>
      </w:r>
      <w:r w:rsidRPr="00662709">
        <w:rPr>
          <w:rFonts w:ascii="ＭＳ ゴシック" w:eastAsia="ＭＳ ゴシック" w:hAnsi="ＭＳ ゴシック" w:hint="eastAsia"/>
          <w:sz w:val="22"/>
        </w:rPr>
        <w:t>は、医療渡航業界に通じた者（医療機関や医療渡航コーディネーター）や海外（特に中国やベトナム等医療渡航のターゲット国）でのプロモーションに詳しい者の積極的な事業参画を提案・支援でき、これらを通年でまとめる能力のある担当者・組織体制を持った事業者の参加が望まれます。</w:t>
      </w:r>
    </w:p>
    <w:p w14:paraId="72142371" w14:textId="77777777" w:rsidR="00A47695" w:rsidRPr="00F62E41" w:rsidRDefault="00A47695" w:rsidP="00A47695">
      <w:pPr>
        <w:rPr>
          <w:rFonts w:ascii="ＭＳ ゴシック" w:eastAsia="ＭＳ ゴシック" w:hAnsi="ＭＳ ゴシック"/>
          <w:bCs/>
          <w:sz w:val="22"/>
        </w:rPr>
      </w:pPr>
    </w:p>
    <w:p w14:paraId="09A09194" w14:textId="5C2BD1FD" w:rsidR="00A47695" w:rsidRPr="00D57760" w:rsidRDefault="00A47695" w:rsidP="00A47695">
      <w:pPr>
        <w:ind w:firstLineChars="100" w:firstLine="220"/>
        <w:rPr>
          <w:rFonts w:ascii="ＭＳ ゴシック" w:eastAsia="ＭＳ ゴシック" w:hAnsi="ＭＳ ゴシック"/>
          <w:sz w:val="22"/>
        </w:rPr>
      </w:pPr>
      <w:r w:rsidRPr="00D57760">
        <w:rPr>
          <w:rFonts w:ascii="ＭＳ ゴシック" w:eastAsia="ＭＳ ゴシック" w:hAnsi="ＭＳ ゴシック" w:hint="eastAsia"/>
          <w:sz w:val="22"/>
        </w:rPr>
        <w:t>なお、上記の具体的な取組については、事業実施期間中に経済産業省と協議の上決定するものと</w:t>
      </w:r>
      <w:r>
        <w:rPr>
          <w:rFonts w:ascii="ＭＳ ゴシック" w:eastAsia="ＭＳ ゴシック" w:hAnsi="ＭＳ ゴシック" w:hint="eastAsia"/>
          <w:sz w:val="22"/>
        </w:rPr>
        <w:t>し、事業実施期間終了までに成果物を報告書等に取りまとめることとします。</w:t>
      </w:r>
    </w:p>
    <w:p w14:paraId="47DE7302" w14:textId="77777777" w:rsidR="009F3132" w:rsidRPr="00A47695" w:rsidRDefault="009F3132">
      <w:pPr>
        <w:rPr>
          <w:rFonts w:ascii="ＭＳ ゴシック" w:eastAsia="ＭＳ ゴシック" w:hAnsi="ＭＳ ゴシック"/>
          <w:bCs/>
          <w:sz w:val="22"/>
        </w:rPr>
      </w:pPr>
    </w:p>
    <w:p w14:paraId="3BEEECF7" w14:textId="77777777" w:rsidR="00CB493E" w:rsidRDefault="00CB493E">
      <w:pPr>
        <w:rPr>
          <w:rFonts w:ascii="ＭＳ ゴシック" w:eastAsia="ＭＳ ゴシック" w:hAnsi="ＭＳ ゴシック"/>
          <w:bCs/>
          <w:sz w:val="22"/>
        </w:rPr>
      </w:pPr>
      <w:r>
        <w:rPr>
          <w:rFonts w:ascii="ＭＳ ゴシック" w:eastAsia="ＭＳ ゴシック" w:hAnsi="ＭＳ ゴシック" w:hint="eastAsia"/>
          <w:bCs/>
          <w:sz w:val="22"/>
        </w:rPr>
        <w:t>３．</w:t>
      </w:r>
      <w:r w:rsidR="00454309">
        <w:rPr>
          <w:rFonts w:ascii="ＭＳ ゴシック" w:eastAsia="ＭＳ ゴシック" w:hAnsi="ＭＳ ゴシック" w:hint="eastAsia"/>
          <w:bCs/>
          <w:sz w:val="22"/>
        </w:rPr>
        <w:t>事業</w:t>
      </w:r>
      <w:r w:rsidR="00E25337">
        <w:rPr>
          <w:rFonts w:ascii="ＭＳ ゴシック" w:eastAsia="ＭＳ ゴシック" w:hAnsi="ＭＳ ゴシック" w:hint="eastAsia"/>
          <w:bCs/>
          <w:sz w:val="22"/>
        </w:rPr>
        <w:t>実施</w:t>
      </w:r>
      <w:r w:rsidR="00454309">
        <w:rPr>
          <w:rFonts w:ascii="ＭＳ ゴシック" w:eastAsia="ＭＳ ゴシック" w:hAnsi="ＭＳ ゴシック" w:hint="eastAsia"/>
          <w:bCs/>
          <w:sz w:val="22"/>
        </w:rPr>
        <w:t>期間</w:t>
      </w:r>
    </w:p>
    <w:p w14:paraId="5805A662" w14:textId="1DD8127F" w:rsidR="005F31AB" w:rsidRDefault="009F313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E25337">
        <w:rPr>
          <w:rFonts w:ascii="ＭＳ ゴシック" w:eastAsia="ＭＳ ゴシック" w:hAnsi="ＭＳ ゴシック" w:hint="eastAsia"/>
          <w:bCs/>
          <w:sz w:val="22"/>
        </w:rPr>
        <w:t>契約締結日</w:t>
      </w:r>
      <w:r>
        <w:rPr>
          <w:rFonts w:ascii="ＭＳ ゴシック" w:eastAsia="ＭＳ ゴシック" w:hAnsi="ＭＳ ゴシック" w:hint="eastAsia"/>
          <w:bCs/>
          <w:sz w:val="22"/>
        </w:rPr>
        <w:t>～</w:t>
      </w:r>
      <w:r w:rsidR="00295ABF">
        <w:rPr>
          <w:rFonts w:ascii="ＭＳ ゴシック" w:eastAsia="ＭＳ ゴシック" w:hAnsi="ＭＳ ゴシック" w:hint="eastAsia"/>
          <w:bCs/>
          <w:sz w:val="22"/>
        </w:rPr>
        <w:t>令和</w:t>
      </w:r>
      <w:r w:rsidR="00EC71B3">
        <w:rPr>
          <w:rFonts w:ascii="ＭＳ ゴシック" w:eastAsia="ＭＳ ゴシック" w:hAnsi="ＭＳ ゴシック" w:hint="eastAsia"/>
          <w:bCs/>
          <w:sz w:val="22"/>
        </w:rPr>
        <w:t>９</w:t>
      </w:r>
      <w:r w:rsidR="00E25337">
        <w:rPr>
          <w:rFonts w:ascii="ＭＳ ゴシック" w:eastAsia="ＭＳ ゴシック" w:hAnsi="ＭＳ ゴシック" w:hint="eastAsia"/>
          <w:bCs/>
          <w:sz w:val="22"/>
        </w:rPr>
        <w:t>年</w:t>
      </w:r>
      <w:r w:rsidR="009457F6">
        <w:rPr>
          <w:rFonts w:ascii="ＭＳ ゴシック" w:eastAsia="ＭＳ ゴシック" w:hAnsi="ＭＳ ゴシック" w:hint="eastAsia"/>
          <w:bCs/>
          <w:sz w:val="22"/>
        </w:rPr>
        <w:t>３</w:t>
      </w:r>
      <w:r w:rsidR="00E25337">
        <w:rPr>
          <w:rFonts w:ascii="ＭＳ ゴシック" w:eastAsia="ＭＳ ゴシック" w:hAnsi="ＭＳ ゴシック" w:hint="eastAsia"/>
          <w:bCs/>
          <w:sz w:val="22"/>
        </w:rPr>
        <w:t>月</w:t>
      </w:r>
      <w:r w:rsidR="009457F6">
        <w:rPr>
          <w:rFonts w:ascii="ＭＳ ゴシック" w:eastAsia="ＭＳ ゴシック" w:hAnsi="ＭＳ ゴシック" w:hint="eastAsia"/>
          <w:bCs/>
          <w:sz w:val="22"/>
        </w:rPr>
        <w:t>３１</w:t>
      </w:r>
      <w:r w:rsidR="00E25337">
        <w:rPr>
          <w:rFonts w:ascii="ＭＳ ゴシック" w:eastAsia="ＭＳ ゴシック" w:hAnsi="ＭＳ ゴシック" w:hint="eastAsia"/>
          <w:bCs/>
          <w:sz w:val="22"/>
        </w:rPr>
        <w:t>日</w:t>
      </w:r>
    </w:p>
    <w:p w14:paraId="6BCCD198" w14:textId="2DAB49E9" w:rsidR="0044523D" w:rsidRPr="00E25337" w:rsidRDefault="005F31AB" w:rsidP="005F31AB">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2B91A5D0" w14:textId="77777777" w:rsidR="00E25337" w:rsidRDefault="00CB493E" w:rsidP="00E25337">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４．</w:t>
      </w:r>
      <w:r w:rsidR="00454309">
        <w:rPr>
          <w:rFonts w:ascii="ＭＳ ゴシック" w:eastAsia="ＭＳ ゴシック" w:hAnsi="ＭＳ ゴシック" w:hint="eastAsia"/>
          <w:bCs/>
          <w:sz w:val="22"/>
        </w:rPr>
        <w:t>応募資格</w:t>
      </w:r>
    </w:p>
    <w:p w14:paraId="0D92DE21" w14:textId="77777777" w:rsidR="00E25337" w:rsidRPr="00E25337" w:rsidRDefault="00E25337" w:rsidP="00E25337">
      <w:pPr>
        <w:ind w:firstLineChars="300" w:firstLine="660"/>
        <w:rPr>
          <w:rFonts w:ascii="ＭＳ ゴシック" w:eastAsia="ＭＳ ゴシック" w:hAnsi="ＭＳ ゴシック"/>
          <w:bCs/>
          <w:sz w:val="22"/>
        </w:rPr>
      </w:pPr>
      <w:r w:rsidRPr="00E25337">
        <w:rPr>
          <w:rFonts w:ascii="ＭＳ ゴシック" w:eastAsia="ＭＳ ゴシック" w:hAnsi="ＭＳ ゴシック" w:hint="eastAsia"/>
          <w:bCs/>
          <w:sz w:val="22"/>
        </w:rPr>
        <w:t>応募資格：次の要件を満たす企業・団体等とします。</w:t>
      </w:r>
    </w:p>
    <w:p w14:paraId="566048FE" w14:textId="77777777" w:rsidR="00A3440B" w:rsidRDefault="00E25337" w:rsidP="00E25337">
      <w:pPr>
        <w:ind w:leftChars="210" w:left="441" w:firstLineChars="100" w:firstLine="220"/>
        <w:rPr>
          <w:rFonts w:ascii="ＭＳ ゴシック" w:eastAsia="ＭＳ ゴシック" w:hAnsi="ＭＳ ゴシック"/>
          <w:bCs/>
          <w:sz w:val="22"/>
        </w:rPr>
      </w:pPr>
      <w:r w:rsidRPr="00E25337">
        <w:rPr>
          <w:rFonts w:ascii="ＭＳ ゴシック" w:eastAsia="ＭＳ ゴシック" w:hAnsi="ＭＳ ゴシック" w:hint="eastAsia"/>
          <w:bCs/>
          <w:sz w:val="22"/>
        </w:rPr>
        <w:t>本事業の対象となる申請者は、次の条件を満たす法人とします。</w:t>
      </w:r>
    </w:p>
    <w:p w14:paraId="46DD0A2C" w14:textId="77777777" w:rsidR="003436F1" w:rsidRPr="00B11D03" w:rsidRDefault="003436F1" w:rsidP="003436F1">
      <w:pPr>
        <w:ind w:firstLineChars="300" w:firstLine="660"/>
        <w:rPr>
          <w:rFonts w:ascii="ＭＳ ゴシック" w:eastAsia="ＭＳ ゴシック" w:hAnsi="ＭＳ ゴシック"/>
          <w:bCs/>
          <w:sz w:val="22"/>
        </w:rPr>
      </w:pPr>
      <w:r w:rsidRPr="004B6B33">
        <w:rPr>
          <w:rFonts w:ascii="ＭＳ ゴシック" w:eastAsia="ＭＳ ゴシック" w:hAnsi="ＭＳ ゴシック" w:hint="eastAsia"/>
          <w:bCs/>
          <w:sz w:val="22"/>
        </w:rPr>
        <w:t>①日本に拠点を有していること。</w:t>
      </w:r>
    </w:p>
    <w:p w14:paraId="28DC01EB" w14:textId="77777777" w:rsidR="003436F1" w:rsidRPr="00B11D03" w:rsidRDefault="003436F1" w:rsidP="003436F1">
      <w:pPr>
        <w:ind w:firstLineChars="300" w:firstLine="660"/>
        <w:rPr>
          <w:rFonts w:ascii="ＭＳ ゴシック" w:eastAsia="ＭＳ ゴシック" w:hAnsi="ＭＳ ゴシック"/>
          <w:bCs/>
          <w:sz w:val="22"/>
        </w:rPr>
      </w:pPr>
      <w:r w:rsidRPr="00B11D03">
        <w:rPr>
          <w:rFonts w:ascii="ＭＳ ゴシック" w:eastAsia="ＭＳ ゴシック" w:hAnsi="ＭＳ ゴシック" w:hint="eastAsia"/>
          <w:bCs/>
          <w:sz w:val="22"/>
        </w:rPr>
        <w:t>②本事業を的確に遂行する組織、人員等を有していること。</w:t>
      </w:r>
    </w:p>
    <w:p w14:paraId="1B42563C" w14:textId="77777777" w:rsidR="003436F1" w:rsidRPr="00BE1A32" w:rsidRDefault="003436F1" w:rsidP="003436F1">
      <w:pPr>
        <w:ind w:leftChars="315" w:left="881" w:hangingChars="100" w:hanging="220"/>
        <w:rPr>
          <w:rFonts w:ascii="ＭＳ ゴシック" w:eastAsia="ＭＳ ゴシック" w:hAnsi="ＭＳ ゴシック"/>
          <w:bCs/>
          <w:sz w:val="22"/>
        </w:rPr>
      </w:pPr>
      <w:r w:rsidRPr="00BE1A32">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5AF308AC" w14:textId="77777777" w:rsidR="003436F1" w:rsidRPr="00BE1A32" w:rsidRDefault="003436F1" w:rsidP="003436F1">
      <w:pPr>
        <w:ind w:firstLineChars="300" w:firstLine="660"/>
        <w:rPr>
          <w:rFonts w:ascii="ＭＳ ゴシック" w:eastAsia="ＭＳ ゴシック" w:hAnsi="ＭＳ ゴシック"/>
          <w:bCs/>
          <w:sz w:val="22"/>
        </w:rPr>
      </w:pPr>
      <w:r w:rsidRPr="00BE1A32">
        <w:rPr>
          <w:rFonts w:ascii="ＭＳ ゴシック" w:eastAsia="ＭＳ ゴシック" w:hAnsi="ＭＳ ゴシック" w:hint="eastAsia"/>
          <w:bCs/>
          <w:sz w:val="22"/>
        </w:rPr>
        <w:t>④予算決算及び会計令第７０条及び第７１条の規定に該当しないものであること。</w:t>
      </w:r>
    </w:p>
    <w:p w14:paraId="38A09643" w14:textId="77777777" w:rsidR="003436F1" w:rsidRPr="002861DC" w:rsidRDefault="003436F1" w:rsidP="003436F1">
      <w:pPr>
        <w:ind w:leftChars="315" w:left="881" w:hangingChars="100" w:hanging="220"/>
        <w:rPr>
          <w:rFonts w:ascii="ＭＳ ゴシック" w:eastAsia="ＭＳ ゴシック" w:hAnsi="ＭＳ ゴシック"/>
          <w:bCs/>
          <w:sz w:val="22"/>
        </w:rPr>
      </w:pPr>
      <w:r w:rsidRPr="002861DC">
        <w:rPr>
          <w:rFonts w:ascii="ＭＳ ゴシック" w:eastAsia="ＭＳ ゴシック" w:hAnsi="ＭＳ ゴシック" w:hint="eastAsia"/>
          <w:bCs/>
          <w:sz w:val="22"/>
        </w:rPr>
        <w:t>⑤経済産業省からの補助金交付等停止措置又は指名停止措置が講じられている者ではないこと。</w:t>
      </w:r>
    </w:p>
    <w:p w14:paraId="03B151C6" w14:textId="77777777" w:rsidR="003436F1" w:rsidRPr="00183743" w:rsidRDefault="003436F1" w:rsidP="003436F1">
      <w:pPr>
        <w:ind w:leftChars="315" w:left="881" w:hangingChars="100" w:hanging="220"/>
        <w:rPr>
          <w:rFonts w:ascii="ＭＳ ゴシック" w:eastAsia="ＭＳ ゴシック" w:hAnsi="ＭＳ ゴシック"/>
          <w:sz w:val="22"/>
        </w:rPr>
      </w:pPr>
      <w:r w:rsidRPr="00503F49">
        <w:rPr>
          <w:rFonts w:ascii="ＭＳ ゴシック" w:eastAsia="ＭＳ ゴシック" w:hAnsi="ＭＳ ゴシック" w:hint="eastAsia"/>
          <w:bCs/>
          <w:sz w:val="22"/>
        </w:rPr>
        <w:t>⑥</w:t>
      </w:r>
      <w:r w:rsidRPr="00183743">
        <w:rPr>
          <w:rFonts w:ascii="ＭＳ ゴシック" w:eastAsia="ＭＳ ゴシック" w:hAnsi="ＭＳ ゴシック" w:hint="eastAsia"/>
          <w:sz w:val="22"/>
        </w:rPr>
        <w:t>過去３年以内に情報管理の不備を理由に</w:t>
      </w:r>
      <w:r w:rsidRPr="00183743">
        <w:rPr>
          <w:rFonts w:ascii="ＭＳ ゴシック" w:eastAsia="ＭＳ ゴシック" w:hAnsi="ＭＳ ゴシック"/>
          <w:sz w:val="22"/>
        </w:rPr>
        <w:t>経済産業省</w:t>
      </w:r>
      <w:r w:rsidRPr="00183743">
        <w:rPr>
          <w:rFonts w:ascii="ＭＳ ゴシック" w:eastAsia="ＭＳ ゴシック" w:hAnsi="ＭＳ ゴシック" w:hint="eastAsia"/>
          <w:sz w:val="22"/>
        </w:rPr>
        <w:t>との契約を解除されている者ではないこと。</w:t>
      </w:r>
    </w:p>
    <w:p w14:paraId="449ACCB5" w14:textId="77777777" w:rsidR="00E25337" w:rsidRPr="004B6B33" w:rsidRDefault="00E25337" w:rsidP="006F6796">
      <w:pPr>
        <w:ind w:leftChars="200" w:left="420" w:firstLineChars="100" w:firstLine="220"/>
        <w:rPr>
          <w:rFonts w:ascii="ＭＳ ゴシック" w:eastAsia="ＭＳ ゴシック" w:hAnsi="ＭＳ ゴシック"/>
          <w:bCs/>
          <w:sz w:val="22"/>
        </w:rPr>
      </w:pPr>
      <w:r w:rsidRPr="00E25337">
        <w:rPr>
          <w:rFonts w:ascii="ＭＳ ゴシック" w:eastAsia="ＭＳ ゴシック" w:hAnsi="ＭＳ ゴシック" w:hint="eastAsia"/>
          <w:bCs/>
          <w:sz w:val="22"/>
        </w:rPr>
        <w:t>なお、</w:t>
      </w:r>
      <w:r w:rsidRPr="00183743">
        <w:rPr>
          <w:rFonts w:ascii="ＭＳ ゴシック" w:eastAsia="ＭＳ ゴシック" w:hAnsi="ＭＳ ゴシック" w:hint="eastAsia"/>
          <w:bCs/>
          <w:sz w:val="22"/>
        </w:rPr>
        <w:t>コンソーシアム形式による申請も認めますが、その場合は幹事法人を決めていただくとともに、幹事法人が事業提案書を提出して下さい。（ただし、幹事法人が業務の全てを他の法人に再委託することはできません。）</w:t>
      </w:r>
    </w:p>
    <w:p w14:paraId="01AC02F1" w14:textId="77777777" w:rsidR="00454309" w:rsidRPr="00E01C0C" w:rsidRDefault="00454309">
      <w:pPr>
        <w:rPr>
          <w:rFonts w:ascii="ＭＳ ゴシック" w:eastAsia="ＭＳ ゴシック" w:hAnsi="ＭＳ ゴシック"/>
          <w:bCs/>
          <w:sz w:val="22"/>
        </w:rPr>
      </w:pPr>
    </w:p>
    <w:p w14:paraId="3EF97A18" w14:textId="77777777" w:rsidR="00CB493E" w:rsidRDefault="00CB493E">
      <w:pPr>
        <w:rPr>
          <w:rFonts w:ascii="ＭＳ ゴシック" w:eastAsia="ＭＳ ゴシック" w:hAnsi="ＭＳ ゴシック"/>
          <w:bCs/>
          <w:sz w:val="22"/>
        </w:rPr>
      </w:pPr>
      <w:r>
        <w:rPr>
          <w:rFonts w:ascii="ＭＳ ゴシック" w:eastAsia="ＭＳ ゴシック" w:hAnsi="ＭＳ ゴシック" w:hint="eastAsia"/>
          <w:bCs/>
          <w:sz w:val="22"/>
        </w:rPr>
        <w:t>５．</w:t>
      </w:r>
      <w:r w:rsidR="00454309">
        <w:rPr>
          <w:rFonts w:ascii="ＭＳ ゴシック" w:eastAsia="ＭＳ ゴシック" w:hAnsi="ＭＳ ゴシック" w:hint="eastAsia"/>
          <w:bCs/>
          <w:sz w:val="22"/>
        </w:rPr>
        <w:t>契約の要件</w:t>
      </w:r>
    </w:p>
    <w:p w14:paraId="03CDBA73" w14:textId="77777777" w:rsidR="00454309" w:rsidRDefault="00E25337">
      <w:pPr>
        <w:rPr>
          <w:rFonts w:ascii="ＭＳ ゴシック" w:eastAsia="ＭＳ ゴシック" w:hAnsi="ＭＳ ゴシック"/>
          <w:bCs/>
          <w:sz w:val="22"/>
        </w:rPr>
      </w:pPr>
      <w:r>
        <w:rPr>
          <w:rFonts w:ascii="ＭＳ ゴシック" w:eastAsia="ＭＳ ゴシック" w:hAnsi="ＭＳ ゴシック" w:hint="eastAsia"/>
          <w:bCs/>
          <w:sz w:val="22"/>
        </w:rPr>
        <w:t>（１）契約形態：委託契約</w:t>
      </w:r>
    </w:p>
    <w:p w14:paraId="06767C16" w14:textId="245BF9C3" w:rsidR="00E25337" w:rsidRDefault="00E25337">
      <w:pPr>
        <w:rPr>
          <w:rFonts w:ascii="ＭＳ ゴシック" w:eastAsia="ＭＳ ゴシック" w:hAnsi="ＭＳ ゴシック"/>
          <w:bCs/>
          <w:sz w:val="22"/>
        </w:rPr>
      </w:pPr>
      <w:r>
        <w:rPr>
          <w:rFonts w:ascii="ＭＳ ゴシック" w:eastAsia="ＭＳ ゴシック" w:hAnsi="ＭＳ ゴシック" w:hint="eastAsia"/>
          <w:bCs/>
          <w:sz w:val="22"/>
        </w:rPr>
        <w:t>（２）採択件数：</w:t>
      </w:r>
      <w:r w:rsidR="009457F6">
        <w:rPr>
          <w:rFonts w:ascii="ＭＳ ゴシック" w:eastAsia="ＭＳ ゴシック" w:hAnsi="ＭＳ ゴシック" w:hint="eastAsia"/>
          <w:bCs/>
          <w:sz w:val="22"/>
        </w:rPr>
        <w:t>１</w:t>
      </w:r>
      <w:r>
        <w:rPr>
          <w:rFonts w:ascii="ＭＳ ゴシック" w:eastAsia="ＭＳ ゴシック" w:hAnsi="ＭＳ ゴシック" w:hint="eastAsia"/>
          <w:bCs/>
          <w:sz w:val="22"/>
        </w:rPr>
        <w:t>件</w:t>
      </w:r>
    </w:p>
    <w:p w14:paraId="0A831536" w14:textId="632D5BC2" w:rsidR="00E25337" w:rsidRDefault="00E25337" w:rsidP="004140F9">
      <w:pPr>
        <w:ind w:left="1760" w:hangingChars="800" w:hanging="1760"/>
        <w:jc w:val="left"/>
        <w:rPr>
          <w:rFonts w:ascii="ＭＳ ゴシック" w:eastAsia="ＭＳ ゴシック" w:hAnsi="ＭＳ ゴシック"/>
          <w:bCs/>
          <w:sz w:val="22"/>
        </w:rPr>
      </w:pPr>
      <w:r>
        <w:rPr>
          <w:rFonts w:ascii="ＭＳ ゴシック" w:eastAsia="ＭＳ ゴシック" w:hAnsi="ＭＳ ゴシック" w:hint="eastAsia"/>
          <w:bCs/>
          <w:sz w:val="22"/>
        </w:rPr>
        <w:t>（３）予算規模：</w:t>
      </w:r>
      <w:r w:rsidR="00D703E0">
        <w:rPr>
          <w:rFonts w:ascii="ＭＳ ゴシック" w:eastAsia="ＭＳ ゴシック" w:hAnsi="ＭＳ ゴシック" w:hint="eastAsia"/>
          <w:bCs/>
          <w:sz w:val="22"/>
        </w:rPr>
        <w:t>約１</w:t>
      </w:r>
      <w:r w:rsidR="006A58AD">
        <w:rPr>
          <w:rFonts w:ascii="ＭＳ ゴシック" w:eastAsia="ＭＳ ゴシック" w:hAnsi="ＭＳ ゴシック" w:hint="eastAsia"/>
          <w:bCs/>
          <w:sz w:val="22"/>
        </w:rPr>
        <w:t>５</w:t>
      </w:r>
      <w:r w:rsidR="00D703E0">
        <w:rPr>
          <w:rFonts w:ascii="ＭＳ ゴシック" w:eastAsia="ＭＳ ゴシック" w:hAnsi="ＭＳ ゴシック" w:hint="eastAsia"/>
          <w:bCs/>
          <w:sz w:val="22"/>
        </w:rPr>
        <w:t>，０００</w:t>
      </w:r>
      <w:r w:rsidR="00AB4CDF">
        <w:rPr>
          <w:rFonts w:ascii="ＭＳ ゴシック" w:eastAsia="ＭＳ ゴシック" w:hAnsi="ＭＳ ゴシック" w:hint="eastAsia"/>
          <w:bCs/>
          <w:sz w:val="22"/>
        </w:rPr>
        <w:t>万</w:t>
      </w:r>
      <w:r w:rsidR="00D703E0">
        <w:rPr>
          <w:rFonts w:ascii="ＭＳ ゴシック" w:eastAsia="ＭＳ ゴシック" w:hAnsi="ＭＳ ゴシック" w:hint="eastAsia"/>
          <w:bCs/>
          <w:sz w:val="22"/>
        </w:rPr>
        <w:t>円（税込み）を上限</w:t>
      </w:r>
      <w:r w:rsidR="00D703E0" w:rsidRPr="00E25337">
        <w:rPr>
          <w:rFonts w:ascii="ＭＳ ゴシック" w:eastAsia="ＭＳ ゴシック" w:hAnsi="ＭＳ ゴシック" w:hint="eastAsia"/>
          <w:bCs/>
          <w:sz w:val="22"/>
        </w:rPr>
        <w:t>とします</w:t>
      </w:r>
      <w:r w:rsidRPr="00E25337">
        <w:rPr>
          <w:rFonts w:ascii="ＭＳ ゴシック" w:eastAsia="ＭＳ ゴシック" w:hAnsi="ＭＳ ゴシック" w:hint="eastAsia"/>
          <w:bCs/>
          <w:sz w:val="22"/>
        </w:rPr>
        <w:t>。なお、最終的な実施内容、契約金額については、経済産業省と調整した上で決定することとします。</w:t>
      </w:r>
    </w:p>
    <w:p w14:paraId="61D17B74" w14:textId="77777777" w:rsidR="00E25337" w:rsidRDefault="00E25337" w:rsidP="00E25337">
      <w:pPr>
        <w:rPr>
          <w:rFonts w:ascii="ＭＳ ゴシック" w:eastAsia="ＭＳ ゴシック" w:hAnsi="ＭＳ ゴシック"/>
          <w:bCs/>
          <w:sz w:val="22"/>
        </w:rPr>
      </w:pPr>
      <w:r>
        <w:rPr>
          <w:rFonts w:ascii="ＭＳ ゴシック" w:eastAsia="ＭＳ ゴシック" w:hAnsi="ＭＳ ゴシック" w:hint="eastAsia"/>
          <w:bCs/>
          <w:sz w:val="22"/>
        </w:rPr>
        <w:t>（４）成果物の納入：</w:t>
      </w:r>
      <w:r w:rsidR="000B611F">
        <w:rPr>
          <w:rFonts w:ascii="ＭＳ ゴシック" w:eastAsia="ＭＳ ゴシック" w:hAnsi="ＭＳ ゴシック" w:hint="eastAsia"/>
          <w:bCs/>
          <w:sz w:val="22"/>
        </w:rPr>
        <w:t xml:space="preserve"> </w:t>
      </w:r>
      <w:r w:rsidR="00841BCE">
        <w:rPr>
          <w:rFonts w:ascii="ＭＳ ゴシック" w:eastAsia="ＭＳ ゴシック" w:hAnsi="ＭＳ ゴシック" w:hint="eastAsia"/>
          <w:bCs/>
          <w:sz w:val="22"/>
        </w:rPr>
        <w:t>事業報告書の</w:t>
      </w:r>
      <w:r w:rsidRPr="00E25337">
        <w:rPr>
          <w:rFonts w:ascii="ＭＳ ゴシック" w:eastAsia="ＭＳ ゴシック" w:hAnsi="ＭＳ ゴシック" w:hint="eastAsia"/>
          <w:bCs/>
          <w:sz w:val="22"/>
        </w:rPr>
        <w:t>電子媒体１部を経済産業省に納入</w:t>
      </w:r>
      <w:r w:rsidR="004140F9">
        <w:rPr>
          <w:rFonts w:ascii="ＭＳ ゴシック" w:eastAsia="ＭＳ ゴシック" w:hAnsi="ＭＳ ゴシック" w:hint="eastAsia"/>
          <w:bCs/>
          <w:sz w:val="22"/>
        </w:rPr>
        <w:t>。</w:t>
      </w:r>
    </w:p>
    <w:p w14:paraId="3C79EBE1" w14:textId="77777777" w:rsidR="00E25337" w:rsidRDefault="00E25337" w:rsidP="004E664A">
      <w:pPr>
        <w:ind w:left="3080" w:hangingChars="1400" w:hanging="308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140F9">
        <w:rPr>
          <w:rFonts w:ascii="ＭＳ ゴシック" w:eastAsia="ＭＳ ゴシック" w:hAnsi="ＭＳ ゴシック" w:hint="eastAsia"/>
          <w:bCs/>
          <w:sz w:val="22"/>
        </w:rPr>
        <w:t xml:space="preserve">　　　　　　　　</w:t>
      </w:r>
      <w:r w:rsidR="000B611F">
        <w:rPr>
          <w:rFonts w:ascii="ＭＳ ゴシック" w:eastAsia="ＭＳ ゴシック" w:hAnsi="ＭＳ ゴシック" w:hint="eastAsia"/>
          <w:bCs/>
          <w:sz w:val="22"/>
        </w:rPr>
        <w:t xml:space="preserve">　　 </w:t>
      </w:r>
      <w:r w:rsidR="004140F9">
        <w:rPr>
          <w:rFonts w:ascii="ＭＳ ゴシック" w:eastAsia="ＭＳ ゴシック" w:hAnsi="ＭＳ ゴシック" w:hint="eastAsia"/>
          <w:bCs/>
          <w:sz w:val="22"/>
        </w:rPr>
        <w:t xml:space="preserve">　※ 電子媒体を</w:t>
      </w:r>
      <w:r>
        <w:rPr>
          <w:rFonts w:ascii="ＭＳ ゴシック" w:eastAsia="ＭＳ ゴシック" w:hAnsi="ＭＳ ゴシック" w:hint="eastAsia"/>
          <w:bCs/>
          <w:sz w:val="22"/>
        </w:rPr>
        <w:t>納入する際、</w:t>
      </w:r>
      <w:r w:rsidR="004140F9">
        <w:rPr>
          <w:rFonts w:ascii="ＭＳ ゴシック" w:eastAsia="ＭＳ ゴシック" w:hAnsi="ＭＳ ゴシック" w:hint="eastAsia"/>
          <w:bCs/>
          <w:sz w:val="22"/>
        </w:rPr>
        <w:t>経済産業省が指定するファイル形式に加え、</w:t>
      </w:r>
      <w:r>
        <w:rPr>
          <w:rFonts w:ascii="ＭＳ ゴシック" w:eastAsia="ＭＳ ゴシック" w:hAnsi="ＭＳ ゴシック" w:hint="eastAsia"/>
          <w:bCs/>
          <w:sz w:val="22"/>
        </w:rPr>
        <w:t>透明テキストファイル付ＰＤＦファイル</w:t>
      </w:r>
      <w:r w:rsidR="004140F9">
        <w:rPr>
          <w:rFonts w:ascii="ＭＳ ゴシック" w:eastAsia="ＭＳ ゴシック" w:hAnsi="ＭＳ ゴシック" w:hint="eastAsia"/>
          <w:bCs/>
          <w:sz w:val="22"/>
        </w:rPr>
        <w:t>に変換した電子媒体も併せて納入。</w:t>
      </w:r>
    </w:p>
    <w:p w14:paraId="2C5AEF4E" w14:textId="77777777" w:rsidR="004E413C" w:rsidRDefault="004140F9" w:rsidP="004E413C">
      <w:pPr>
        <w:ind w:left="2200" w:hangingChars="1000" w:hanging="2200"/>
        <w:rPr>
          <w:rFonts w:ascii="ＭＳ ゴシック" w:eastAsia="ＭＳ ゴシック" w:hAnsi="ＭＳ ゴシック"/>
          <w:bCs/>
          <w:sz w:val="22"/>
        </w:rPr>
      </w:pPr>
      <w:r>
        <w:rPr>
          <w:rFonts w:ascii="ＭＳ ゴシック" w:eastAsia="ＭＳ ゴシック" w:hAnsi="ＭＳ ゴシック" w:hint="eastAsia"/>
          <w:bCs/>
          <w:sz w:val="22"/>
        </w:rPr>
        <w:t>（５）</w:t>
      </w:r>
      <w:r w:rsidR="00191CE6">
        <w:rPr>
          <w:rFonts w:ascii="ＭＳ ゴシック" w:eastAsia="ＭＳ ゴシック" w:hAnsi="ＭＳ ゴシック" w:hint="eastAsia"/>
          <w:bCs/>
          <w:sz w:val="22"/>
        </w:rPr>
        <w:t>委託金</w:t>
      </w:r>
      <w:r>
        <w:rPr>
          <w:rFonts w:ascii="ＭＳ ゴシック" w:eastAsia="ＭＳ ゴシック" w:hAnsi="ＭＳ ゴシック" w:hint="eastAsia"/>
          <w:bCs/>
          <w:sz w:val="22"/>
        </w:rPr>
        <w:t>の支払</w:t>
      </w:r>
      <w:r w:rsidR="004E413C">
        <w:rPr>
          <w:rFonts w:ascii="ＭＳ ゴシック" w:eastAsia="ＭＳ ゴシック" w:hAnsi="ＭＳ ゴシック" w:hint="eastAsia"/>
          <w:bCs/>
          <w:sz w:val="22"/>
        </w:rPr>
        <w:t>時期</w:t>
      </w:r>
      <w:r>
        <w:rPr>
          <w:rFonts w:ascii="ＭＳ ゴシック" w:eastAsia="ＭＳ ゴシック" w:hAnsi="ＭＳ ゴシック" w:hint="eastAsia"/>
          <w:bCs/>
          <w:sz w:val="22"/>
        </w:rPr>
        <w:t>：</w:t>
      </w:r>
      <w:r w:rsidR="000B611F">
        <w:rPr>
          <w:rFonts w:ascii="ＭＳ ゴシック" w:eastAsia="ＭＳ ゴシック" w:hAnsi="ＭＳ ゴシック" w:hint="eastAsia"/>
          <w:bCs/>
          <w:sz w:val="22"/>
        </w:rPr>
        <w:t xml:space="preserve"> </w:t>
      </w:r>
      <w:r w:rsidR="00191CE6">
        <w:rPr>
          <w:rFonts w:ascii="ＭＳ ゴシック" w:eastAsia="ＭＳ ゴシック" w:hAnsi="ＭＳ ゴシック" w:hint="eastAsia"/>
          <w:bCs/>
          <w:sz w:val="22"/>
        </w:rPr>
        <w:t>委託金の支払い</w:t>
      </w:r>
      <w:r w:rsidR="00191CE6" w:rsidRPr="00493AAE">
        <w:rPr>
          <w:rFonts w:ascii="ＭＳ ゴシック" w:eastAsia="ＭＳ ゴシック" w:hAnsi="ＭＳ ゴシック" w:hint="eastAsia"/>
          <w:bCs/>
          <w:sz w:val="22"/>
        </w:rPr>
        <w:t>は、原則として、</w:t>
      </w:r>
      <w:r w:rsidR="004E413C">
        <w:rPr>
          <w:rFonts w:ascii="ＭＳ ゴシック" w:eastAsia="ＭＳ ゴシック" w:hAnsi="ＭＳ ゴシック" w:hint="eastAsia"/>
          <w:bCs/>
          <w:sz w:val="22"/>
        </w:rPr>
        <w:t>事業終了後の精算払となります。</w:t>
      </w:r>
    </w:p>
    <w:p w14:paraId="379B51A3" w14:textId="77777777" w:rsidR="004E413C" w:rsidRDefault="004E413C" w:rsidP="00552606">
      <w:pPr>
        <w:ind w:leftChars="1309" w:left="2969"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2D5FC0">
        <w:rPr>
          <w:rFonts w:ascii="ＭＳ ゴシック" w:eastAsia="ＭＳ ゴシック" w:hAnsi="ＭＳ ゴシック" w:hint="eastAsia"/>
          <w:bCs/>
          <w:sz w:val="22"/>
        </w:rPr>
        <w:t>本</w:t>
      </w:r>
      <w:r>
        <w:rPr>
          <w:rFonts w:ascii="ＭＳ ゴシック" w:eastAsia="ＭＳ ゴシック" w:hAnsi="ＭＳ ゴシック" w:hint="eastAsia"/>
          <w:bCs/>
          <w:sz w:val="22"/>
        </w:rPr>
        <w:t>事業</w:t>
      </w:r>
      <w:r w:rsidR="002D5FC0">
        <w:rPr>
          <w:rFonts w:ascii="ＭＳ ゴシック" w:eastAsia="ＭＳ ゴシック" w:hAnsi="ＭＳ ゴシック" w:hint="eastAsia"/>
          <w:bCs/>
          <w:sz w:val="22"/>
        </w:rPr>
        <w:t>に</w:t>
      </w:r>
      <w:r w:rsidR="004C687A">
        <w:rPr>
          <w:rFonts w:ascii="ＭＳ ゴシック" w:eastAsia="ＭＳ ゴシック" w:hAnsi="ＭＳ ゴシック" w:hint="eastAsia"/>
          <w:bCs/>
          <w:sz w:val="22"/>
        </w:rPr>
        <w:t>充</w:t>
      </w:r>
      <w:r w:rsidR="002702C9">
        <w:rPr>
          <w:rFonts w:ascii="ＭＳ ゴシック" w:eastAsia="ＭＳ ゴシック" w:hAnsi="ＭＳ ゴシック" w:hint="eastAsia"/>
          <w:bCs/>
          <w:sz w:val="22"/>
        </w:rPr>
        <w:t>てられ</w:t>
      </w:r>
      <w:r w:rsidR="002D5FC0">
        <w:rPr>
          <w:rFonts w:ascii="ＭＳ ゴシック" w:eastAsia="ＭＳ ゴシック" w:hAnsi="ＭＳ ゴシック" w:hint="eastAsia"/>
          <w:bCs/>
          <w:sz w:val="22"/>
        </w:rPr>
        <w:t>る自己資金</w:t>
      </w:r>
      <w:r w:rsidR="002702C9">
        <w:rPr>
          <w:rFonts w:ascii="ＭＳ ゴシック" w:eastAsia="ＭＳ ゴシック" w:hAnsi="ＭＳ ゴシック" w:hint="eastAsia"/>
          <w:bCs/>
          <w:sz w:val="22"/>
        </w:rPr>
        <w:t>等</w:t>
      </w:r>
      <w:r w:rsidR="002D5FC0">
        <w:rPr>
          <w:rFonts w:ascii="ＭＳ ゴシック" w:eastAsia="ＭＳ ゴシック" w:hAnsi="ＭＳ ゴシック" w:hint="eastAsia"/>
          <w:bCs/>
          <w:sz w:val="22"/>
        </w:rPr>
        <w:t>の状況次第では、事業</w:t>
      </w:r>
      <w:r>
        <w:rPr>
          <w:rFonts w:ascii="ＭＳ ゴシック" w:eastAsia="ＭＳ ゴシック" w:hAnsi="ＭＳ ゴシック" w:hint="eastAsia"/>
          <w:bCs/>
          <w:sz w:val="22"/>
        </w:rPr>
        <w:t>終了前の支払い（概算払）</w:t>
      </w:r>
      <w:r w:rsidR="002D5FC0">
        <w:rPr>
          <w:rFonts w:ascii="ＭＳ ゴシック" w:eastAsia="ＭＳ ゴシック" w:hAnsi="ＭＳ ゴシック" w:hint="eastAsia"/>
          <w:bCs/>
          <w:sz w:val="22"/>
        </w:rPr>
        <w:t>も可能ですので、希望する場合は個別にご相談ください。</w:t>
      </w:r>
    </w:p>
    <w:p w14:paraId="5C97ACEF" w14:textId="77777777" w:rsidR="00946D49" w:rsidRDefault="004E413C" w:rsidP="00946D49">
      <w:pPr>
        <w:tabs>
          <w:tab w:val="left" w:pos="2694"/>
        </w:tabs>
        <w:ind w:left="2693" w:hangingChars="1224" w:hanging="2693"/>
        <w:rPr>
          <w:rFonts w:ascii="ＭＳ ゴシック" w:eastAsia="ＭＳ ゴシック" w:hAnsi="ＭＳ ゴシック"/>
          <w:bCs/>
          <w:sz w:val="22"/>
        </w:rPr>
      </w:pPr>
      <w:r>
        <w:rPr>
          <w:rFonts w:ascii="ＭＳ ゴシック" w:eastAsia="ＭＳ ゴシック" w:hAnsi="ＭＳ ゴシック" w:hint="eastAsia"/>
          <w:bCs/>
          <w:sz w:val="22"/>
        </w:rPr>
        <w:t>（６）</w:t>
      </w:r>
      <w:r w:rsidR="00946D49">
        <w:rPr>
          <w:rFonts w:ascii="ＭＳ ゴシック" w:eastAsia="ＭＳ ゴシック" w:hAnsi="ＭＳ ゴシック" w:hint="eastAsia"/>
          <w:bCs/>
          <w:sz w:val="22"/>
        </w:rPr>
        <w:t xml:space="preserve">支払額の確定方法：　</w:t>
      </w:r>
      <w:r>
        <w:rPr>
          <w:rFonts w:ascii="ＭＳ ゴシック" w:eastAsia="ＭＳ ゴシック" w:hAnsi="ＭＳ ゴシック" w:hint="eastAsia"/>
          <w:bCs/>
          <w:sz w:val="22"/>
        </w:rPr>
        <w:t>事業終了後、事業者</w:t>
      </w:r>
      <w:r w:rsidR="00946D49">
        <w:rPr>
          <w:rFonts w:ascii="ＭＳ ゴシック" w:eastAsia="ＭＳ ゴシック" w:hAnsi="ＭＳ ゴシック" w:hint="eastAsia"/>
          <w:bCs/>
          <w:sz w:val="22"/>
        </w:rPr>
        <w:t>より提出いただく実績報告書に基づき原則として現地調査を行い、支払額を確定します。</w:t>
      </w:r>
    </w:p>
    <w:p w14:paraId="41D23B0B" w14:textId="77777777" w:rsidR="004140F9" w:rsidRPr="00E25337" w:rsidRDefault="00946D49" w:rsidP="00946D49">
      <w:pPr>
        <w:ind w:leftChars="1282" w:left="2692" w:firstLineChars="114" w:firstLine="251"/>
        <w:rPr>
          <w:rFonts w:ascii="ＭＳ ゴシック" w:eastAsia="ＭＳ ゴシック" w:hAnsi="ＭＳ ゴシック"/>
          <w:bCs/>
          <w:sz w:val="22"/>
        </w:rPr>
      </w:pPr>
      <w:r>
        <w:rPr>
          <w:rFonts w:ascii="ＭＳ ゴシック" w:eastAsia="ＭＳ ゴシック" w:hAnsi="ＭＳ ゴシック" w:hint="eastAsia"/>
          <w:bCs/>
          <w:sz w:val="22"/>
        </w:rPr>
        <w:t>支払額は、契約金額の範囲内であって実際に支出を要したと認められる費用の合計となります。</w:t>
      </w:r>
      <w:r w:rsidR="004E413C">
        <w:rPr>
          <w:rFonts w:ascii="ＭＳ ゴシック" w:eastAsia="ＭＳ ゴシック" w:hAnsi="ＭＳ ゴシック" w:hint="eastAsia"/>
          <w:bCs/>
          <w:sz w:val="22"/>
        </w:rPr>
        <w:t>このため、</w:t>
      </w:r>
      <w:r w:rsidR="009E4EE9">
        <w:rPr>
          <w:rFonts w:ascii="ＭＳ ゴシック" w:eastAsia="ＭＳ ゴシック" w:hAnsi="ＭＳ ゴシック" w:hint="eastAsia"/>
          <w:bCs/>
          <w:sz w:val="22"/>
        </w:rPr>
        <w:t>全ての支出には</w:t>
      </w:r>
      <w:r>
        <w:rPr>
          <w:rFonts w:ascii="ＭＳ ゴシック" w:eastAsia="ＭＳ ゴシック" w:hAnsi="ＭＳ ゴシック" w:hint="eastAsia"/>
          <w:bCs/>
          <w:sz w:val="22"/>
        </w:rPr>
        <w:t>、その収支を明らかにした帳簿類及び領収書等の証拠書類</w:t>
      </w:r>
      <w:r w:rsidR="009E4EE9">
        <w:rPr>
          <w:rFonts w:ascii="ＭＳ ゴシック" w:eastAsia="ＭＳ ゴシック" w:hAnsi="ＭＳ ゴシック" w:hint="eastAsia"/>
          <w:bCs/>
          <w:sz w:val="22"/>
        </w:rPr>
        <w:t>が必要となります</w:t>
      </w:r>
      <w:r w:rsidR="009E4EE9" w:rsidRPr="009E4EE9">
        <w:rPr>
          <w:rFonts w:ascii="ＭＳ ゴシック" w:eastAsia="ＭＳ ゴシック" w:hAnsi="ＭＳ ゴシック" w:hint="eastAsia"/>
          <w:bCs/>
          <w:sz w:val="22"/>
        </w:rPr>
        <w:t>。また、</w:t>
      </w:r>
      <w:r w:rsidR="009E4EE9">
        <w:rPr>
          <w:rFonts w:ascii="ＭＳ ゴシック" w:eastAsia="ＭＳ ゴシック" w:hAnsi="ＭＳ ゴシック" w:hint="eastAsia"/>
          <w:bCs/>
          <w:sz w:val="22"/>
        </w:rPr>
        <w:t>支出額</w:t>
      </w:r>
      <w:r>
        <w:rPr>
          <w:rFonts w:ascii="ＭＳ ゴシック" w:eastAsia="ＭＳ ゴシック" w:hAnsi="ＭＳ ゴシック" w:hint="eastAsia"/>
          <w:bCs/>
          <w:sz w:val="22"/>
        </w:rPr>
        <w:t>及び</w:t>
      </w:r>
      <w:r w:rsidR="009E4EE9">
        <w:rPr>
          <w:rFonts w:ascii="ＭＳ ゴシック" w:eastAsia="ＭＳ ゴシック" w:hAnsi="ＭＳ ゴシック" w:hint="eastAsia"/>
          <w:bCs/>
          <w:sz w:val="22"/>
        </w:rPr>
        <w:t>内容</w:t>
      </w:r>
      <w:r>
        <w:rPr>
          <w:rFonts w:ascii="ＭＳ ゴシック" w:eastAsia="ＭＳ ゴシック" w:hAnsi="ＭＳ ゴシック" w:hint="eastAsia"/>
          <w:bCs/>
          <w:sz w:val="22"/>
        </w:rPr>
        <w:t>についても</w:t>
      </w:r>
      <w:r w:rsidR="009E4EE9">
        <w:rPr>
          <w:rFonts w:ascii="ＭＳ ゴシック" w:eastAsia="ＭＳ ゴシック" w:hAnsi="ＭＳ ゴシック" w:hint="eastAsia"/>
          <w:bCs/>
          <w:sz w:val="22"/>
        </w:rPr>
        <w:t>厳格に審査し、これを満たさない</w:t>
      </w:r>
      <w:r>
        <w:rPr>
          <w:rFonts w:ascii="ＭＳ ゴシック" w:eastAsia="ＭＳ ゴシック" w:hAnsi="ＭＳ ゴシック" w:hint="eastAsia"/>
          <w:bCs/>
          <w:sz w:val="22"/>
        </w:rPr>
        <w:t>経費について</w:t>
      </w:r>
      <w:r w:rsidR="009E4EE9">
        <w:rPr>
          <w:rFonts w:ascii="ＭＳ ゴシック" w:eastAsia="ＭＳ ゴシック" w:hAnsi="ＭＳ ゴシック" w:hint="eastAsia"/>
          <w:bCs/>
          <w:sz w:val="22"/>
        </w:rPr>
        <w:t>は、</w:t>
      </w:r>
      <w:r>
        <w:rPr>
          <w:rFonts w:ascii="ＭＳ ゴシック" w:eastAsia="ＭＳ ゴシック" w:hAnsi="ＭＳ ゴシック" w:hint="eastAsia"/>
          <w:bCs/>
          <w:sz w:val="22"/>
        </w:rPr>
        <w:t>支払額の対象外となる可能性もあります。</w:t>
      </w:r>
    </w:p>
    <w:p w14:paraId="392FF641" w14:textId="77777777" w:rsidR="00E25337" w:rsidRPr="009E4EE9" w:rsidRDefault="00E25337">
      <w:pPr>
        <w:rPr>
          <w:rFonts w:ascii="ＭＳ ゴシック" w:eastAsia="ＭＳ ゴシック" w:hAnsi="ＭＳ ゴシック"/>
          <w:bCs/>
          <w:sz w:val="22"/>
        </w:rPr>
      </w:pPr>
    </w:p>
    <w:p w14:paraId="0006EC9D" w14:textId="77777777" w:rsidR="00CB493E" w:rsidRDefault="00CB493E">
      <w:pPr>
        <w:rPr>
          <w:rFonts w:ascii="ＭＳ ゴシック" w:eastAsia="ＭＳ ゴシック" w:hAnsi="ＭＳ ゴシック"/>
          <w:bCs/>
          <w:sz w:val="22"/>
        </w:rPr>
      </w:pPr>
      <w:r>
        <w:rPr>
          <w:rFonts w:ascii="ＭＳ ゴシック" w:eastAsia="ＭＳ ゴシック" w:hAnsi="ＭＳ ゴシック" w:hint="eastAsia"/>
          <w:bCs/>
          <w:sz w:val="22"/>
        </w:rPr>
        <w:t>６．</w:t>
      </w:r>
      <w:r w:rsidR="00454309">
        <w:rPr>
          <w:rFonts w:ascii="ＭＳ ゴシック" w:eastAsia="ＭＳ ゴシック" w:hAnsi="ＭＳ ゴシック" w:hint="eastAsia"/>
          <w:bCs/>
          <w:sz w:val="22"/>
        </w:rPr>
        <w:t>応募手続き</w:t>
      </w:r>
    </w:p>
    <w:p w14:paraId="24B00413" w14:textId="77777777" w:rsidR="009E4EE9" w:rsidRDefault="009E4EE9">
      <w:pPr>
        <w:rPr>
          <w:rFonts w:ascii="ＭＳ ゴシック" w:eastAsia="ＭＳ ゴシック" w:hAnsi="ＭＳ ゴシック"/>
          <w:bCs/>
          <w:sz w:val="22"/>
        </w:rPr>
      </w:pPr>
      <w:r>
        <w:rPr>
          <w:rFonts w:ascii="ＭＳ ゴシック" w:eastAsia="ＭＳ ゴシック" w:hAnsi="ＭＳ ゴシック" w:hint="eastAsia"/>
          <w:bCs/>
          <w:sz w:val="22"/>
        </w:rPr>
        <w:t>（１）募集期間</w:t>
      </w:r>
    </w:p>
    <w:p w14:paraId="0F9919DC" w14:textId="527B576E" w:rsidR="009E4EE9" w:rsidRPr="009E4EE9" w:rsidRDefault="009E4EE9" w:rsidP="009E4EE9">
      <w:pPr>
        <w:rPr>
          <w:rFonts w:ascii="ＭＳ ゴシック" w:eastAsia="ＭＳ ゴシック" w:hAnsi="ＭＳ ゴシック"/>
          <w:bCs/>
          <w:sz w:val="22"/>
        </w:rPr>
      </w:pPr>
      <w:r>
        <w:rPr>
          <w:rFonts w:ascii="ＭＳ ゴシック" w:eastAsia="ＭＳ ゴシック" w:hAnsi="ＭＳ ゴシック" w:hint="eastAsia"/>
          <w:bCs/>
          <w:sz w:val="22"/>
        </w:rPr>
        <w:t xml:space="preserve">　　　　募集開始日：</w:t>
      </w:r>
      <w:r w:rsidR="00295ABF">
        <w:rPr>
          <w:rFonts w:ascii="ＭＳ ゴシック" w:eastAsia="ＭＳ ゴシック" w:hAnsi="ＭＳ ゴシック" w:hint="eastAsia"/>
          <w:bCs/>
          <w:sz w:val="22"/>
        </w:rPr>
        <w:t>令和</w:t>
      </w:r>
      <w:r w:rsidR="004006BB">
        <w:rPr>
          <w:rFonts w:ascii="ＭＳ ゴシック" w:eastAsia="ＭＳ ゴシック" w:hAnsi="ＭＳ ゴシック" w:hint="eastAsia"/>
          <w:bCs/>
          <w:sz w:val="22"/>
        </w:rPr>
        <w:t>８</w:t>
      </w:r>
      <w:r w:rsidRPr="009E4EE9">
        <w:rPr>
          <w:rFonts w:ascii="ＭＳ ゴシック" w:eastAsia="ＭＳ ゴシック" w:hAnsi="ＭＳ ゴシック" w:hint="eastAsia"/>
          <w:bCs/>
          <w:sz w:val="22"/>
        </w:rPr>
        <w:t>年</w:t>
      </w:r>
      <w:r w:rsidR="001534AB">
        <w:rPr>
          <w:rFonts w:ascii="ＭＳ ゴシック" w:eastAsia="ＭＳ ゴシック" w:hAnsi="ＭＳ ゴシック" w:hint="eastAsia"/>
          <w:bCs/>
          <w:sz w:val="22"/>
        </w:rPr>
        <w:t>１</w:t>
      </w:r>
      <w:r w:rsidRPr="009E4EE9">
        <w:rPr>
          <w:rFonts w:ascii="ＭＳ ゴシック" w:eastAsia="ＭＳ ゴシック" w:hAnsi="ＭＳ ゴシック" w:hint="eastAsia"/>
          <w:bCs/>
          <w:sz w:val="22"/>
        </w:rPr>
        <w:t>月</w:t>
      </w:r>
      <w:r w:rsidR="00AC5F6B">
        <w:rPr>
          <w:rFonts w:ascii="ＭＳ ゴシック" w:eastAsia="ＭＳ ゴシック" w:hAnsi="ＭＳ ゴシック" w:hint="eastAsia"/>
          <w:bCs/>
          <w:sz w:val="22"/>
        </w:rPr>
        <w:t>２９</w:t>
      </w:r>
      <w:r w:rsidRPr="009E4EE9">
        <w:rPr>
          <w:rFonts w:ascii="ＭＳ ゴシック" w:eastAsia="ＭＳ ゴシック" w:hAnsi="ＭＳ ゴシック" w:hint="eastAsia"/>
          <w:bCs/>
          <w:sz w:val="22"/>
        </w:rPr>
        <w:t>日（</w:t>
      </w:r>
      <w:r w:rsidR="00AC5F6B">
        <w:rPr>
          <w:rFonts w:ascii="ＭＳ ゴシック" w:eastAsia="ＭＳ ゴシック" w:hAnsi="ＭＳ ゴシック" w:hint="eastAsia"/>
          <w:bCs/>
          <w:sz w:val="22"/>
        </w:rPr>
        <w:t>木</w:t>
      </w:r>
      <w:r w:rsidRPr="009E4EE9">
        <w:rPr>
          <w:rFonts w:ascii="ＭＳ ゴシック" w:eastAsia="ＭＳ ゴシック" w:hAnsi="ＭＳ ゴシック" w:hint="eastAsia"/>
          <w:bCs/>
          <w:sz w:val="22"/>
        </w:rPr>
        <w:t>）</w:t>
      </w:r>
    </w:p>
    <w:p w14:paraId="7F81BC93" w14:textId="1E7E9409" w:rsidR="009E4EE9" w:rsidRDefault="009E4EE9">
      <w:pPr>
        <w:rPr>
          <w:rFonts w:ascii="ＭＳ ゴシック" w:eastAsia="ＭＳ ゴシック" w:hAnsi="ＭＳ ゴシック"/>
          <w:bCs/>
          <w:sz w:val="22"/>
        </w:rPr>
      </w:pPr>
      <w:r w:rsidRPr="009E4EE9">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 xml:space="preserve">　　　</w:t>
      </w:r>
      <w:r w:rsidRPr="009E4EE9">
        <w:rPr>
          <w:rFonts w:ascii="ＭＳ ゴシック" w:eastAsia="ＭＳ ゴシック" w:hAnsi="ＭＳ ゴシック" w:hint="eastAsia"/>
          <w:bCs/>
          <w:sz w:val="22"/>
        </w:rPr>
        <w:t>締切日：</w:t>
      </w:r>
      <w:r w:rsidR="00295ABF">
        <w:rPr>
          <w:rFonts w:ascii="ＭＳ ゴシック" w:eastAsia="ＭＳ ゴシック" w:hAnsi="ＭＳ ゴシック" w:hint="eastAsia"/>
          <w:bCs/>
          <w:sz w:val="22"/>
        </w:rPr>
        <w:t>令和</w:t>
      </w:r>
      <w:r w:rsidR="004006BB">
        <w:rPr>
          <w:rFonts w:ascii="ＭＳ ゴシック" w:eastAsia="ＭＳ ゴシック" w:hAnsi="ＭＳ ゴシック" w:hint="eastAsia"/>
          <w:bCs/>
          <w:sz w:val="22"/>
        </w:rPr>
        <w:t>８</w:t>
      </w:r>
      <w:r w:rsidRPr="009E4EE9">
        <w:rPr>
          <w:rFonts w:ascii="ＭＳ ゴシック" w:eastAsia="ＭＳ ゴシック" w:hAnsi="ＭＳ ゴシック" w:hint="eastAsia"/>
          <w:bCs/>
          <w:sz w:val="22"/>
        </w:rPr>
        <w:t>年</w:t>
      </w:r>
      <w:r w:rsidR="001534AB">
        <w:rPr>
          <w:rFonts w:ascii="ＭＳ ゴシック" w:eastAsia="ＭＳ ゴシック" w:hAnsi="ＭＳ ゴシック" w:hint="eastAsia"/>
          <w:bCs/>
          <w:sz w:val="22"/>
        </w:rPr>
        <w:t>２</w:t>
      </w:r>
      <w:r w:rsidRPr="009E4EE9">
        <w:rPr>
          <w:rFonts w:ascii="ＭＳ ゴシック" w:eastAsia="ＭＳ ゴシック" w:hAnsi="ＭＳ ゴシック" w:hint="eastAsia"/>
          <w:bCs/>
          <w:sz w:val="22"/>
        </w:rPr>
        <w:t>月</w:t>
      </w:r>
      <w:r w:rsidR="009E0A13">
        <w:rPr>
          <w:rFonts w:ascii="ＭＳ ゴシック" w:eastAsia="ＭＳ ゴシック" w:hAnsi="ＭＳ ゴシック" w:hint="eastAsia"/>
          <w:bCs/>
          <w:sz w:val="22"/>
        </w:rPr>
        <w:t>１９</w:t>
      </w:r>
      <w:r w:rsidRPr="009E4EE9">
        <w:rPr>
          <w:rFonts w:ascii="ＭＳ ゴシック" w:eastAsia="ＭＳ ゴシック" w:hAnsi="ＭＳ ゴシック" w:hint="eastAsia"/>
          <w:bCs/>
          <w:sz w:val="22"/>
        </w:rPr>
        <w:t>日（</w:t>
      </w:r>
      <w:r w:rsidR="00EC7E8C">
        <w:rPr>
          <w:rFonts w:ascii="ＭＳ ゴシック" w:eastAsia="ＭＳ ゴシック" w:hAnsi="ＭＳ ゴシック" w:hint="eastAsia"/>
          <w:bCs/>
          <w:sz w:val="22"/>
        </w:rPr>
        <w:t>木</w:t>
      </w:r>
      <w:r w:rsidR="006010E6">
        <w:rPr>
          <w:rFonts w:ascii="ＭＳ ゴシック" w:eastAsia="ＭＳ ゴシック" w:hAnsi="ＭＳ ゴシック" w:hint="eastAsia"/>
          <w:bCs/>
          <w:sz w:val="22"/>
        </w:rPr>
        <w:t>）１</w:t>
      </w:r>
      <w:r w:rsidR="00862394">
        <w:rPr>
          <w:rFonts w:ascii="ＭＳ ゴシック" w:eastAsia="ＭＳ ゴシック" w:hAnsi="ＭＳ ゴシック" w:hint="eastAsia"/>
          <w:bCs/>
          <w:sz w:val="22"/>
        </w:rPr>
        <w:t>２</w:t>
      </w:r>
      <w:r>
        <w:rPr>
          <w:rFonts w:ascii="ＭＳ ゴシック" w:eastAsia="ＭＳ ゴシック" w:hAnsi="ＭＳ ゴシック" w:hint="eastAsia"/>
          <w:bCs/>
          <w:sz w:val="22"/>
        </w:rPr>
        <w:t>時</w:t>
      </w:r>
      <w:r w:rsidRPr="009E4EE9">
        <w:rPr>
          <w:rFonts w:ascii="ＭＳ ゴシック" w:eastAsia="ＭＳ ゴシック" w:hAnsi="ＭＳ ゴシック" w:hint="eastAsia"/>
          <w:bCs/>
          <w:sz w:val="22"/>
        </w:rPr>
        <w:t>必着</w:t>
      </w:r>
    </w:p>
    <w:p w14:paraId="73554DCC" w14:textId="77777777" w:rsidR="00430E70" w:rsidRPr="009E4EE9" w:rsidRDefault="00430E70">
      <w:pPr>
        <w:rPr>
          <w:rFonts w:ascii="ＭＳ ゴシック" w:eastAsia="ＭＳ ゴシック" w:hAnsi="ＭＳ ゴシック"/>
          <w:bCs/>
          <w:sz w:val="22"/>
        </w:rPr>
      </w:pPr>
    </w:p>
    <w:p w14:paraId="2F2C4153" w14:textId="77777777" w:rsidR="009A69B6" w:rsidRPr="00A74389" w:rsidRDefault="003F400F" w:rsidP="009A69B6">
      <w:pPr>
        <w:rPr>
          <w:rFonts w:ascii="ＭＳ ゴシック" w:eastAsia="ＭＳ ゴシック" w:hAnsi="ＭＳ ゴシック"/>
          <w:bCs/>
          <w:sz w:val="22"/>
        </w:rPr>
      </w:pPr>
      <w:r w:rsidRPr="003F400F">
        <w:rPr>
          <w:rFonts w:ascii="ＭＳ ゴシック" w:eastAsia="ＭＳ ゴシック" w:hAnsi="ＭＳ ゴシック"/>
          <w:sz w:val="22"/>
        </w:rPr>
        <w:lastRenderedPageBreak/>
        <w:t>（</w:t>
      </w:r>
      <w:r w:rsidRPr="003F400F">
        <w:rPr>
          <w:rFonts w:ascii="ＭＳ ゴシック" w:eastAsia="ＭＳ ゴシック" w:hAnsi="ＭＳ ゴシック" w:hint="eastAsia"/>
          <w:sz w:val="22"/>
        </w:rPr>
        <w:t>２</w:t>
      </w:r>
      <w:r w:rsidRPr="003F400F">
        <w:rPr>
          <w:rFonts w:ascii="ＭＳ ゴシック" w:eastAsia="ＭＳ ゴシック" w:hAnsi="ＭＳ ゴシック"/>
          <w:sz w:val="22"/>
        </w:rPr>
        <w:t>）</w:t>
      </w:r>
      <w:r w:rsidR="009E4EE9" w:rsidRPr="00A74389">
        <w:rPr>
          <w:rFonts w:ascii="ＭＳ ゴシック" w:eastAsia="ＭＳ ゴシック" w:hAnsi="ＭＳ ゴシック" w:hint="eastAsia"/>
          <w:bCs/>
          <w:sz w:val="22"/>
        </w:rPr>
        <w:t>説明会の開催</w:t>
      </w:r>
    </w:p>
    <w:p w14:paraId="2E7D0649" w14:textId="3E4DCE95" w:rsidR="00430E70" w:rsidRDefault="00971C8B" w:rsidP="00CE7355">
      <w:pPr>
        <w:rPr>
          <w:rFonts w:ascii="ＭＳ ゴシック" w:eastAsia="ＭＳ ゴシック" w:hAnsi="ＭＳ ゴシック"/>
          <w:sz w:val="22"/>
          <w:szCs w:val="21"/>
        </w:rPr>
      </w:pPr>
      <w:r w:rsidRPr="00A74389">
        <w:rPr>
          <w:rFonts w:ascii="ＭＳ ゴシック" w:eastAsia="ＭＳ ゴシック" w:hAnsi="ＭＳ ゴシック" w:hint="eastAsia"/>
          <w:bCs/>
          <w:sz w:val="22"/>
        </w:rPr>
        <w:t xml:space="preserve">　　</w:t>
      </w:r>
      <w:r w:rsidRPr="000F476E">
        <w:rPr>
          <w:rFonts w:ascii="ＭＳ ゴシック" w:eastAsia="ＭＳ ゴシック" w:hAnsi="ＭＳ ゴシック" w:hint="eastAsia"/>
          <w:bCs/>
          <w:sz w:val="22"/>
        </w:rPr>
        <w:t xml:space="preserve">　</w:t>
      </w:r>
      <w:r w:rsidR="00430E70" w:rsidRPr="00430E70">
        <w:rPr>
          <w:rFonts w:ascii="ＭＳ ゴシック" w:eastAsia="ＭＳ ゴシック" w:hAnsi="ＭＳ ゴシック" w:hint="eastAsia"/>
          <w:sz w:val="22"/>
          <w:szCs w:val="21"/>
        </w:rPr>
        <w:t>説明会は実施しません。質問がある場合は、令和</w:t>
      </w:r>
      <w:r w:rsidR="00430E70">
        <w:rPr>
          <w:rFonts w:ascii="ＭＳ ゴシック" w:eastAsia="ＭＳ ゴシック" w:hAnsi="ＭＳ ゴシック" w:hint="eastAsia"/>
          <w:sz w:val="22"/>
          <w:szCs w:val="21"/>
        </w:rPr>
        <w:t>８</w:t>
      </w:r>
      <w:r w:rsidR="00430E70" w:rsidRPr="00430E70">
        <w:rPr>
          <w:rFonts w:ascii="ＭＳ ゴシック" w:eastAsia="ＭＳ ゴシック" w:hAnsi="ＭＳ ゴシック" w:hint="eastAsia"/>
          <w:sz w:val="22"/>
          <w:szCs w:val="21"/>
        </w:rPr>
        <w:t>年</w:t>
      </w:r>
      <w:r w:rsidR="00430E70">
        <w:rPr>
          <w:rFonts w:ascii="ＭＳ ゴシック" w:eastAsia="ＭＳ ゴシック" w:hAnsi="ＭＳ ゴシック" w:hint="eastAsia"/>
          <w:sz w:val="22"/>
          <w:szCs w:val="21"/>
        </w:rPr>
        <w:t>２</w:t>
      </w:r>
      <w:r w:rsidR="00430E70" w:rsidRPr="00430E70">
        <w:rPr>
          <w:rFonts w:ascii="ＭＳ ゴシック" w:eastAsia="ＭＳ ゴシック" w:hAnsi="ＭＳ ゴシック" w:hint="eastAsia"/>
          <w:sz w:val="22"/>
          <w:szCs w:val="21"/>
        </w:rPr>
        <w:t>月</w:t>
      </w:r>
      <w:r w:rsidR="00BC0AB7">
        <w:rPr>
          <w:rFonts w:ascii="ＭＳ ゴシック" w:eastAsia="ＭＳ ゴシック" w:hAnsi="ＭＳ ゴシック" w:hint="eastAsia"/>
          <w:sz w:val="22"/>
          <w:szCs w:val="21"/>
        </w:rPr>
        <w:t>６</w:t>
      </w:r>
      <w:r w:rsidR="00430E70" w:rsidRPr="00430E70">
        <w:rPr>
          <w:rFonts w:ascii="ＭＳ ゴシック" w:eastAsia="ＭＳ ゴシック" w:hAnsi="ＭＳ ゴシック" w:hint="eastAsia"/>
          <w:sz w:val="22"/>
          <w:szCs w:val="21"/>
        </w:rPr>
        <w:t>日（</w:t>
      </w:r>
      <w:r w:rsidR="00BC0AB7">
        <w:rPr>
          <w:rFonts w:ascii="ＭＳ ゴシック" w:eastAsia="ＭＳ ゴシック" w:hAnsi="ＭＳ ゴシック" w:hint="eastAsia"/>
          <w:sz w:val="22"/>
          <w:szCs w:val="21"/>
        </w:rPr>
        <w:t>金</w:t>
      </w:r>
      <w:r w:rsidR="00430E70" w:rsidRPr="00430E70">
        <w:rPr>
          <w:rFonts w:ascii="ＭＳ ゴシック" w:eastAsia="ＭＳ ゴシック" w:hAnsi="ＭＳ ゴシック" w:hint="eastAsia"/>
          <w:sz w:val="22"/>
          <w:szCs w:val="21"/>
        </w:rPr>
        <w:t>）</w:t>
      </w:r>
      <w:r w:rsidR="00BC0AB7">
        <w:rPr>
          <w:rFonts w:ascii="ＭＳ ゴシック" w:eastAsia="ＭＳ ゴシック" w:hAnsi="ＭＳ ゴシック" w:hint="eastAsia"/>
          <w:sz w:val="22"/>
          <w:szCs w:val="21"/>
        </w:rPr>
        <w:t>１８</w:t>
      </w:r>
      <w:r w:rsidR="00430E70" w:rsidRPr="00430E70">
        <w:rPr>
          <w:rFonts w:ascii="ＭＳ ゴシック" w:eastAsia="ＭＳ ゴシック" w:hAnsi="ＭＳ ゴシック" w:hint="eastAsia"/>
          <w:sz w:val="22"/>
          <w:szCs w:val="21"/>
        </w:rPr>
        <w:t>時</w:t>
      </w:r>
      <w:r w:rsidR="00BC0AB7">
        <w:rPr>
          <w:rFonts w:ascii="ＭＳ ゴシック" w:eastAsia="ＭＳ ゴシック" w:hAnsi="ＭＳ ゴシック" w:hint="eastAsia"/>
          <w:sz w:val="22"/>
          <w:szCs w:val="21"/>
        </w:rPr>
        <w:t>３０</w:t>
      </w:r>
      <w:r w:rsidR="00430E70" w:rsidRPr="00430E70">
        <w:rPr>
          <w:rFonts w:ascii="ＭＳ ゴシック" w:eastAsia="ＭＳ ゴシック" w:hAnsi="ＭＳ ゴシック" w:hint="eastAsia"/>
          <w:sz w:val="22"/>
          <w:szCs w:val="21"/>
        </w:rPr>
        <w:t>分までにメールにてご連絡ください。質問がない場合であっても寄せられた質問及び回答を共有しますので、１１．問い合わせへ連絡先（社名、担当者名、電話番号、メールアドレス）を令和</w:t>
      </w:r>
      <w:r w:rsidR="00BC0AB7">
        <w:rPr>
          <w:rFonts w:ascii="ＭＳ ゴシック" w:eastAsia="ＭＳ ゴシック" w:hAnsi="ＭＳ ゴシック" w:hint="eastAsia"/>
          <w:sz w:val="22"/>
          <w:szCs w:val="21"/>
        </w:rPr>
        <w:t>８</w:t>
      </w:r>
      <w:r w:rsidR="00430E70" w:rsidRPr="00430E70">
        <w:rPr>
          <w:rFonts w:ascii="ＭＳ ゴシック" w:eastAsia="ＭＳ ゴシック" w:hAnsi="ＭＳ ゴシック" w:hint="eastAsia"/>
          <w:sz w:val="22"/>
          <w:szCs w:val="21"/>
        </w:rPr>
        <w:t>年</w:t>
      </w:r>
      <w:r w:rsidR="00BC0AB7">
        <w:rPr>
          <w:rFonts w:ascii="ＭＳ ゴシック" w:eastAsia="ＭＳ ゴシック" w:hAnsi="ＭＳ ゴシック" w:hint="eastAsia"/>
          <w:sz w:val="22"/>
          <w:szCs w:val="21"/>
        </w:rPr>
        <w:t>２</w:t>
      </w:r>
      <w:r w:rsidR="00430E70" w:rsidRPr="00430E70">
        <w:rPr>
          <w:rFonts w:ascii="ＭＳ ゴシック" w:eastAsia="ＭＳ ゴシック" w:hAnsi="ＭＳ ゴシック" w:hint="eastAsia"/>
          <w:sz w:val="22"/>
          <w:szCs w:val="21"/>
        </w:rPr>
        <w:t>月</w:t>
      </w:r>
      <w:r w:rsidR="00BC0AB7">
        <w:rPr>
          <w:rFonts w:ascii="ＭＳ ゴシック" w:eastAsia="ＭＳ ゴシック" w:hAnsi="ＭＳ ゴシック" w:hint="eastAsia"/>
          <w:sz w:val="22"/>
          <w:szCs w:val="21"/>
        </w:rPr>
        <w:t>６</w:t>
      </w:r>
      <w:r w:rsidR="00430E70" w:rsidRPr="00430E70">
        <w:rPr>
          <w:rFonts w:ascii="ＭＳ ゴシック" w:eastAsia="ＭＳ ゴシック" w:hAnsi="ＭＳ ゴシック" w:hint="eastAsia"/>
          <w:sz w:val="22"/>
          <w:szCs w:val="21"/>
        </w:rPr>
        <w:t>日（</w:t>
      </w:r>
      <w:r w:rsidR="00BC0AB7">
        <w:rPr>
          <w:rFonts w:ascii="ＭＳ ゴシック" w:eastAsia="ＭＳ ゴシック" w:hAnsi="ＭＳ ゴシック" w:hint="eastAsia"/>
          <w:sz w:val="22"/>
          <w:szCs w:val="21"/>
        </w:rPr>
        <w:t>金</w:t>
      </w:r>
      <w:r w:rsidR="00430E70" w:rsidRPr="00430E70">
        <w:rPr>
          <w:rFonts w:ascii="ＭＳ ゴシック" w:eastAsia="ＭＳ ゴシック" w:hAnsi="ＭＳ ゴシック" w:hint="eastAsia"/>
          <w:sz w:val="22"/>
          <w:szCs w:val="21"/>
        </w:rPr>
        <w:t>）</w:t>
      </w:r>
      <w:r w:rsidR="00BC0AB7">
        <w:rPr>
          <w:rFonts w:ascii="ＭＳ ゴシック" w:eastAsia="ＭＳ ゴシック" w:hAnsi="ＭＳ ゴシック" w:hint="eastAsia"/>
          <w:sz w:val="22"/>
          <w:szCs w:val="21"/>
        </w:rPr>
        <w:t>１８</w:t>
      </w:r>
      <w:r w:rsidR="00430E70" w:rsidRPr="00430E70">
        <w:rPr>
          <w:rFonts w:ascii="ＭＳ ゴシック" w:eastAsia="ＭＳ ゴシック" w:hAnsi="ＭＳ ゴシック" w:hint="eastAsia"/>
          <w:sz w:val="22"/>
          <w:szCs w:val="21"/>
        </w:rPr>
        <w:t>時</w:t>
      </w:r>
      <w:r w:rsidR="00BC0AB7">
        <w:rPr>
          <w:rFonts w:ascii="ＭＳ ゴシック" w:eastAsia="ＭＳ ゴシック" w:hAnsi="ＭＳ ゴシック" w:hint="eastAsia"/>
          <w:sz w:val="22"/>
          <w:szCs w:val="21"/>
        </w:rPr>
        <w:t>３０</w:t>
      </w:r>
      <w:r w:rsidR="00430E70" w:rsidRPr="00430E70">
        <w:rPr>
          <w:rFonts w:ascii="ＭＳ ゴシック" w:eastAsia="ＭＳ ゴシック" w:hAnsi="ＭＳ ゴシック" w:hint="eastAsia"/>
          <w:sz w:val="22"/>
          <w:szCs w:val="21"/>
        </w:rPr>
        <w:t>分までに登録してください。</w:t>
      </w:r>
    </w:p>
    <w:p w14:paraId="50E5B871" w14:textId="77777777" w:rsidR="009A69B6" w:rsidRPr="009E4EE9" w:rsidRDefault="009A69B6" w:rsidP="009A69B6">
      <w:pPr>
        <w:rPr>
          <w:rFonts w:ascii="ＭＳ ゴシック" w:eastAsia="ＭＳ ゴシック" w:hAnsi="ＭＳ ゴシック"/>
          <w:bCs/>
          <w:sz w:val="22"/>
        </w:rPr>
      </w:pPr>
    </w:p>
    <w:p w14:paraId="17E1B772" w14:textId="77777777" w:rsidR="004140F9" w:rsidRDefault="009E4EE9">
      <w:pPr>
        <w:rPr>
          <w:rFonts w:ascii="ＭＳ ゴシック" w:eastAsia="ＭＳ ゴシック" w:hAnsi="ＭＳ ゴシック"/>
          <w:bCs/>
          <w:sz w:val="22"/>
        </w:rPr>
      </w:pPr>
      <w:r>
        <w:rPr>
          <w:rFonts w:ascii="ＭＳ ゴシック" w:eastAsia="ＭＳ ゴシック" w:hAnsi="ＭＳ ゴシック" w:hint="eastAsia"/>
          <w:bCs/>
          <w:sz w:val="22"/>
        </w:rPr>
        <w:t>（３）応募書類</w:t>
      </w:r>
    </w:p>
    <w:p w14:paraId="49475593" w14:textId="77777777" w:rsidR="009E4EE9" w:rsidRDefault="009E4EE9" w:rsidP="009E4EE9">
      <w:pPr>
        <w:ind w:leftChars="210" w:left="66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① </w:t>
      </w:r>
      <w:r w:rsidRPr="009E4EE9">
        <w:rPr>
          <w:rFonts w:ascii="ＭＳ ゴシック" w:eastAsia="ＭＳ ゴシック" w:hAnsi="ＭＳ ゴシック" w:hint="eastAsia"/>
          <w:bCs/>
          <w:sz w:val="22"/>
        </w:rPr>
        <w:t>以下の書類を</w:t>
      </w:r>
      <w:r w:rsidR="00704A89">
        <w:rPr>
          <w:rFonts w:ascii="ＭＳ ゴシック" w:eastAsia="ＭＳ ゴシック" w:hAnsi="ＭＳ ゴシック" w:hint="eastAsia"/>
          <w:bCs/>
          <w:sz w:val="22"/>
        </w:rPr>
        <w:t>（４）により提出してください。</w:t>
      </w:r>
    </w:p>
    <w:p w14:paraId="50AAB4FA" w14:textId="77777777" w:rsidR="009E4EE9" w:rsidRPr="008E6A9D" w:rsidRDefault="009E4EE9" w:rsidP="009E4EE9">
      <w:pPr>
        <w:ind w:firstLineChars="400" w:firstLine="880"/>
        <w:rPr>
          <w:rFonts w:ascii="ＭＳ ゴシック" w:eastAsia="ＭＳ ゴシック" w:hAnsi="ＭＳ ゴシック"/>
          <w:bCs/>
          <w:sz w:val="22"/>
        </w:rPr>
      </w:pPr>
      <w:r w:rsidRPr="008E6A9D">
        <w:rPr>
          <w:rFonts w:ascii="ＭＳ ゴシック" w:eastAsia="ＭＳ ゴシック" w:hAnsi="ＭＳ ゴシック" w:hint="eastAsia"/>
          <w:bCs/>
          <w:sz w:val="22"/>
        </w:rPr>
        <w:t>・申請書（様式１）</w:t>
      </w:r>
    </w:p>
    <w:p w14:paraId="3FEDCD16" w14:textId="77777777" w:rsidR="009E4EE9" w:rsidRPr="008E6A9D" w:rsidRDefault="008E3EE8" w:rsidP="009E4EE9">
      <w:pPr>
        <w:ind w:firstLineChars="400" w:firstLine="880"/>
        <w:rPr>
          <w:rFonts w:ascii="ＭＳ ゴシック" w:eastAsia="ＭＳ ゴシック" w:hAnsi="ＭＳ ゴシック"/>
          <w:bCs/>
          <w:sz w:val="22"/>
        </w:rPr>
      </w:pPr>
      <w:r w:rsidRPr="008E6A9D">
        <w:rPr>
          <w:rFonts w:ascii="ＭＳ ゴシック" w:eastAsia="ＭＳ ゴシック" w:hAnsi="ＭＳ ゴシック" w:hint="eastAsia"/>
          <w:bCs/>
          <w:sz w:val="22"/>
        </w:rPr>
        <w:t>・</w:t>
      </w:r>
      <w:r w:rsidR="00332037" w:rsidRPr="008E6A9D">
        <w:rPr>
          <w:rFonts w:ascii="ＭＳ ゴシック" w:eastAsia="ＭＳ ゴシック" w:hAnsi="ＭＳ ゴシック" w:hint="eastAsia"/>
          <w:bCs/>
          <w:sz w:val="22"/>
        </w:rPr>
        <w:t>企画</w:t>
      </w:r>
      <w:r w:rsidRPr="008E6A9D">
        <w:rPr>
          <w:rFonts w:ascii="ＭＳ ゴシック" w:eastAsia="ＭＳ ゴシック" w:hAnsi="ＭＳ ゴシック" w:hint="eastAsia"/>
          <w:bCs/>
          <w:sz w:val="22"/>
        </w:rPr>
        <w:t>提案書（様式２）</w:t>
      </w:r>
    </w:p>
    <w:p w14:paraId="20E19EE9" w14:textId="77777777" w:rsidR="008B4E95" w:rsidRDefault="009E4EE9" w:rsidP="009E4EE9">
      <w:pPr>
        <w:ind w:firstLineChars="400" w:firstLine="880"/>
        <w:rPr>
          <w:rFonts w:ascii="ＭＳ ゴシック" w:eastAsia="ＭＳ ゴシック" w:hAnsi="ＭＳ ゴシック"/>
          <w:bCs/>
          <w:sz w:val="22"/>
        </w:rPr>
      </w:pPr>
      <w:r w:rsidRPr="008E6A9D">
        <w:rPr>
          <w:rFonts w:ascii="ＭＳ ゴシック" w:eastAsia="ＭＳ ゴシック" w:hAnsi="ＭＳ ゴシック" w:hint="eastAsia"/>
          <w:bCs/>
          <w:sz w:val="22"/>
        </w:rPr>
        <w:t>・会社概要</w:t>
      </w:r>
      <w:r w:rsidR="008B4E95">
        <w:rPr>
          <w:rFonts w:ascii="ＭＳ ゴシック" w:eastAsia="ＭＳ ゴシック" w:hAnsi="ＭＳ ゴシック" w:hint="eastAsia"/>
          <w:bCs/>
          <w:sz w:val="22"/>
        </w:rPr>
        <w:t>等が確認できる資料（パンフレット等）</w:t>
      </w:r>
    </w:p>
    <w:p w14:paraId="0A9A02ED" w14:textId="77777777" w:rsidR="009E4EE9" w:rsidRPr="008E6A9D" w:rsidRDefault="008B4E95" w:rsidP="00735AB4">
      <w:pPr>
        <w:ind w:leftChars="400" w:left="106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8B4E95">
        <w:rPr>
          <w:rFonts w:ascii="ＭＳ ゴシック" w:eastAsia="ＭＳ ゴシック" w:hAnsi="ＭＳ ゴシック" w:hint="eastAsia"/>
          <w:bCs/>
          <w:sz w:val="22"/>
        </w:rPr>
        <w:t>競争参加資格審査結果通知書（全省庁統一）の写し</w:t>
      </w:r>
      <w:r>
        <w:rPr>
          <w:rFonts w:ascii="ＭＳ ゴシック" w:eastAsia="ＭＳ ゴシック" w:hAnsi="ＭＳ ゴシック" w:hint="eastAsia"/>
          <w:bCs/>
          <w:sz w:val="22"/>
        </w:rPr>
        <w:t>又は</w:t>
      </w:r>
      <w:r w:rsidR="009E4EE9" w:rsidRPr="008E6A9D">
        <w:rPr>
          <w:rFonts w:ascii="ＭＳ ゴシック" w:eastAsia="ＭＳ ゴシック" w:hAnsi="ＭＳ ゴシック" w:hint="eastAsia"/>
          <w:bCs/>
          <w:sz w:val="22"/>
        </w:rPr>
        <w:t>直近の財務諸表</w:t>
      </w:r>
    </w:p>
    <w:p w14:paraId="516EED01" w14:textId="77777777" w:rsidR="009E4EE9" w:rsidRPr="009E4EE9" w:rsidRDefault="000853C0" w:rsidP="009E4EE9">
      <w:pPr>
        <w:ind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②</w:t>
      </w:r>
      <w:r w:rsidR="009E4EE9">
        <w:rPr>
          <w:rFonts w:ascii="ＭＳ ゴシック" w:eastAsia="ＭＳ ゴシック" w:hAnsi="ＭＳ ゴシック" w:hint="eastAsia"/>
          <w:bCs/>
          <w:sz w:val="22"/>
        </w:rPr>
        <w:t xml:space="preserve"> </w:t>
      </w:r>
      <w:r w:rsidR="009E4EE9" w:rsidRPr="009E4EE9">
        <w:rPr>
          <w:rFonts w:ascii="ＭＳ ゴシック" w:eastAsia="ＭＳ ゴシック" w:hAnsi="ＭＳ ゴシック" w:hint="eastAsia"/>
          <w:bCs/>
          <w:sz w:val="22"/>
        </w:rPr>
        <w:t>提出された応募書類は本事業の採択に関する審査以外の目的には使用しません。</w:t>
      </w:r>
    </w:p>
    <w:p w14:paraId="27870DF7" w14:textId="77777777" w:rsidR="009E4EE9" w:rsidRDefault="009E4EE9" w:rsidP="009E4EE9">
      <w:pPr>
        <w:ind w:leftChars="315" w:left="661" w:firstLineChars="50" w:firstLine="110"/>
        <w:rPr>
          <w:rFonts w:ascii="ＭＳ ゴシック" w:eastAsia="ＭＳ ゴシック" w:hAnsi="ＭＳ ゴシック"/>
          <w:bCs/>
          <w:sz w:val="22"/>
        </w:rPr>
      </w:pPr>
      <w:r w:rsidRPr="009E4EE9">
        <w:rPr>
          <w:rFonts w:ascii="ＭＳ ゴシック" w:eastAsia="ＭＳ ゴシック" w:hAnsi="ＭＳ ゴシック" w:hint="eastAsia"/>
          <w:bCs/>
          <w:sz w:val="22"/>
        </w:rPr>
        <w:t>なお、応募書類は返却しません。</w:t>
      </w:r>
    </w:p>
    <w:p w14:paraId="032F84F7" w14:textId="77777777" w:rsidR="00493AAE" w:rsidRDefault="000853C0" w:rsidP="00493AAE">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③</w:t>
      </w:r>
      <w:r w:rsidR="00493AAE">
        <w:rPr>
          <w:rFonts w:ascii="ＭＳ ゴシック" w:eastAsia="ＭＳ ゴシック" w:hAnsi="ＭＳ ゴシック" w:hint="eastAsia"/>
          <w:bCs/>
          <w:sz w:val="22"/>
        </w:rPr>
        <w:t xml:space="preserve"> 応募書類</w:t>
      </w:r>
      <w:r w:rsidR="00493AAE" w:rsidRPr="00493AAE">
        <w:rPr>
          <w:rFonts w:ascii="ＭＳ ゴシック" w:eastAsia="ＭＳ ゴシック" w:hAnsi="ＭＳ ゴシック" w:hint="eastAsia"/>
          <w:bCs/>
          <w:sz w:val="22"/>
        </w:rPr>
        <w:t>等の作成費は経費に含まれません。また、選定の正否を問わず</w:t>
      </w:r>
      <w:r w:rsidR="00180FD7">
        <w:rPr>
          <w:rFonts w:ascii="ＭＳ ゴシック" w:eastAsia="ＭＳ ゴシック" w:hAnsi="ＭＳ ゴシック" w:hint="eastAsia"/>
          <w:bCs/>
          <w:sz w:val="22"/>
        </w:rPr>
        <w:t>、企画</w:t>
      </w:r>
      <w:r w:rsidR="00493AAE" w:rsidRPr="00493AAE">
        <w:rPr>
          <w:rFonts w:ascii="ＭＳ ゴシック" w:eastAsia="ＭＳ ゴシック" w:hAnsi="ＭＳ ゴシック" w:hint="eastAsia"/>
          <w:bCs/>
          <w:sz w:val="22"/>
        </w:rPr>
        <w:t>提案書の作成費用は支給されません。</w:t>
      </w:r>
    </w:p>
    <w:p w14:paraId="510CAF1A" w14:textId="77777777" w:rsidR="006F68C3" w:rsidRDefault="000853C0" w:rsidP="00342C7C">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④</w:t>
      </w:r>
      <w:r w:rsidR="00493AAE">
        <w:rPr>
          <w:rFonts w:ascii="ＭＳ ゴシック" w:eastAsia="ＭＳ ゴシック" w:hAnsi="ＭＳ ゴシック" w:hint="eastAsia"/>
          <w:bCs/>
          <w:sz w:val="22"/>
        </w:rPr>
        <w:t xml:space="preserve"> </w:t>
      </w:r>
      <w:r w:rsidR="00180FD7">
        <w:rPr>
          <w:rFonts w:ascii="ＭＳ ゴシック" w:eastAsia="ＭＳ ゴシック" w:hAnsi="ＭＳ ゴシック" w:hint="eastAsia"/>
          <w:bCs/>
          <w:sz w:val="22"/>
        </w:rPr>
        <w:t>企画</w:t>
      </w:r>
      <w:r w:rsidR="00493AAE" w:rsidRPr="00493AAE">
        <w:rPr>
          <w:rFonts w:ascii="ＭＳ ゴシック" w:eastAsia="ＭＳ ゴシック" w:hAnsi="ＭＳ ゴシック" w:hint="eastAsia"/>
          <w:bCs/>
          <w:sz w:val="22"/>
        </w:rPr>
        <w:t>提案書に記載する内容については、今後の契約の基本方針となりますので、予算額内で実現が確約されることのみ表明してください。なお、</w:t>
      </w:r>
      <w:r w:rsidR="00180FD7">
        <w:rPr>
          <w:rFonts w:ascii="ＭＳ ゴシック" w:eastAsia="ＭＳ ゴシック" w:hAnsi="ＭＳ ゴシック" w:hint="eastAsia"/>
          <w:bCs/>
          <w:sz w:val="22"/>
        </w:rPr>
        <w:t>採択</w:t>
      </w:r>
      <w:r w:rsidR="00493AAE" w:rsidRPr="00493AAE">
        <w:rPr>
          <w:rFonts w:ascii="ＭＳ ゴシック" w:eastAsia="ＭＳ ゴシック" w:hAnsi="ＭＳ ゴシック" w:hint="eastAsia"/>
          <w:bCs/>
          <w:sz w:val="22"/>
        </w:rPr>
        <w:t>後であっても、申請者の都合により記載された内容に大幅な変更があった場合には、不</w:t>
      </w:r>
      <w:r w:rsidR="00180FD7">
        <w:rPr>
          <w:rFonts w:ascii="ＭＳ ゴシック" w:eastAsia="ＭＳ ゴシック" w:hAnsi="ＭＳ ゴシック" w:hint="eastAsia"/>
          <w:bCs/>
          <w:sz w:val="22"/>
        </w:rPr>
        <w:t>採択</w:t>
      </w:r>
      <w:r w:rsidR="00493AAE" w:rsidRPr="00493AAE">
        <w:rPr>
          <w:rFonts w:ascii="ＭＳ ゴシック" w:eastAsia="ＭＳ ゴシック" w:hAnsi="ＭＳ ゴシック" w:hint="eastAsia"/>
          <w:bCs/>
          <w:sz w:val="22"/>
        </w:rPr>
        <w:t>となることがあります。</w:t>
      </w:r>
    </w:p>
    <w:p w14:paraId="6EA65B33" w14:textId="77777777" w:rsidR="002E4409" w:rsidRDefault="002E4409" w:rsidP="002E4409">
      <w:pPr>
        <w:ind w:leftChars="300" w:left="630" w:firstLineChars="50" w:firstLine="110"/>
        <w:rPr>
          <w:rFonts w:ascii="ＭＳ ゴシック" w:eastAsia="ＭＳ ゴシック" w:hAnsi="ＭＳ ゴシック"/>
          <w:bCs/>
          <w:sz w:val="22"/>
        </w:rPr>
      </w:pPr>
    </w:p>
    <w:p w14:paraId="7F05B3CD" w14:textId="77777777" w:rsidR="009E4EE9" w:rsidRPr="009E4EE9" w:rsidRDefault="009E4EE9" w:rsidP="004E664A">
      <w:pPr>
        <w:rPr>
          <w:rFonts w:ascii="ＭＳ ゴシック" w:eastAsia="ＭＳ ゴシック" w:hAnsi="ＭＳ ゴシック"/>
          <w:bCs/>
          <w:sz w:val="22"/>
        </w:rPr>
      </w:pPr>
      <w:r>
        <w:rPr>
          <w:rFonts w:ascii="ＭＳ ゴシック" w:eastAsia="ＭＳ ゴシック" w:hAnsi="ＭＳ ゴシック" w:hint="eastAsia"/>
          <w:bCs/>
          <w:sz w:val="22"/>
        </w:rPr>
        <w:t>（４）</w:t>
      </w:r>
      <w:r w:rsidRPr="009E4EE9">
        <w:rPr>
          <w:rFonts w:ascii="ＭＳ ゴシック" w:eastAsia="ＭＳ ゴシック" w:hAnsi="ＭＳ ゴシック" w:hint="eastAsia"/>
          <w:bCs/>
          <w:sz w:val="22"/>
        </w:rPr>
        <w:t>応募書類の提出先</w:t>
      </w:r>
    </w:p>
    <w:p w14:paraId="70CC48BA" w14:textId="481CFBB7" w:rsidR="009457F6" w:rsidRPr="009457F6" w:rsidRDefault="009E4EE9" w:rsidP="009457F6">
      <w:pPr>
        <w:ind w:leftChars="400" w:left="840"/>
        <w:rPr>
          <w:rFonts w:ascii="ＭＳ ゴシック" w:eastAsia="ＭＳ ゴシック" w:hAnsi="ＭＳ ゴシック"/>
          <w:bCs/>
          <w:sz w:val="22"/>
        </w:rPr>
      </w:pPr>
      <w:r w:rsidRPr="009E4EE9">
        <w:rPr>
          <w:rFonts w:ascii="ＭＳ ゴシック" w:eastAsia="ＭＳ ゴシック" w:hAnsi="ＭＳ ゴシック" w:hint="eastAsia"/>
          <w:bCs/>
          <w:sz w:val="22"/>
        </w:rPr>
        <w:t>応募書類は</w:t>
      </w:r>
      <w:r w:rsidR="00704A89">
        <w:rPr>
          <w:rFonts w:ascii="ＭＳ ゴシック" w:eastAsia="ＭＳ ゴシック" w:hAnsi="ＭＳ ゴシック" w:hint="eastAsia"/>
          <w:bCs/>
          <w:sz w:val="22"/>
        </w:rPr>
        <w:t>メール</w:t>
      </w:r>
      <w:r w:rsidRPr="009E4EE9">
        <w:rPr>
          <w:rFonts w:ascii="ＭＳ ゴシック" w:eastAsia="ＭＳ ゴシック" w:hAnsi="ＭＳ ゴシック" w:hint="eastAsia"/>
          <w:bCs/>
          <w:sz w:val="22"/>
        </w:rPr>
        <w:t>により</w:t>
      </w:r>
      <w:r w:rsidR="00704A89">
        <w:rPr>
          <w:rFonts w:ascii="ＭＳ ゴシック" w:eastAsia="ＭＳ ゴシック" w:hAnsi="ＭＳ ゴシック" w:hint="eastAsia"/>
          <w:bCs/>
          <w:sz w:val="22"/>
        </w:rPr>
        <w:t>１</w:t>
      </w:r>
      <w:r w:rsidR="00E00701">
        <w:rPr>
          <w:rFonts w:ascii="ＭＳ ゴシック" w:eastAsia="ＭＳ ゴシック" w:hAnsi="ＭＳ ゴシック" w:hint="eastAsia"/>
          <w:bCs/>
          <w:sz w:val="22"/>
        </w:rPr>
        <w:t>３</w:t>
      </w:r>
      <w:r w:rsidR="00704A89">
        <w:rPr>
          <w:rFonts w:ascii="ＭＳ ゴシック" w:eastAsia="ＭＳ ゴシック" w:hAnsi="ＭＳ ゴシック" w:hint="eastAsia"/>
          <w:bCs/>
          <w:sz w:val="22"/>
        </w:rPr>
        <w:t>．記載の</w:t>
      </w:r>
      <w:r w:rsidR="00BB2C03">
        <w:rPr>
          <w:rFonts w:ascii="ＭＳ ゴシック" w:eastAsia="ＭＳ ゴシック" w:hAnsi="ＭＳ ゴシック" w:hint="eastAsia"/>
          <w:sz w:val="22"/>
        </w:rPr>
        <w:t>メール</w:t>
      </w:r>
      <w:r w:rsidR="00704A89">
        <w:rPr>
          <w:rFonts w:ascii="ＭＳ ゴシック" w:eastAsia="ＭＳ ゴシック" w:hAnsi="ＭＳ ゴシック" w:hint="eastAsia"/>
          <w:bCs/>
          <w:sz w:val="22"/>
        </w:rPr>
        <w:t>アドレス</w:t>
      </w:r>
      <w:r w:rsidRPr="009E4EE9">
        <w:rPr>
          <w:rFonts w:ascii="ＭＳ ゴシック" w:eastAsia="ＭＳ ゴシック" w:hAnsi="ＭＳ ゴシック" w:hint="eastAsia"/>
          <w:bCs/>
          <w:sz w:val="22"/>
        </w:rPr>
        <w:t>に提出してください。</w:t>
      </w:r>
      <w:r w:rsidR="009457F6" w:rsidRPr="009457F6">
        <w:rPr>
          <w:rFonts w:ascii="ＭＳ ゴシック" w:eastAsia="ＭＳ ゴシック" w:hAnsi="ＭＳ ゴシック" w:hint="eastAsia"/>
          <w:bCs/>
          <w:sz w:val="22"/>
        </w:rPr>
        <w:t>その際、メールの件名(題名)を必ず「◆重要◆令和</w:t>
      </w:r>
      <w:r w:rsidR="004006BB">
        <w:rPr>
          <w:rFonts w:ascii="ＭＳ ゴシック" w:eastAsia="ＭＳ ゴシック" w:hAnsi="ＭＳ ゴシック" w:hint="eastAsia"/>
          <w:bCs/>
          <w:sz w:val="22"/>
        </w:rPr>
        <w:t>８</w:t>
      </w:r>
      <w:r w:rsidR="009457F6" w:rsidRPr="009457F6">
        <w:rPr>
          <w:rFonts w:ascii="ＭＳ ゴシック" w:eastAsia="ＭＳ ゴシック" w:hAnsi="ＭＳ ゴシック" w:hint="eastAsia"/>
          <w:bCs/>
          <w:sz w:val="22"/>
        </w:rPr>
        <w:t>年度ヘルスケア産業国際展開推進事業申請書」としてください。</w:t>
      </w:r>
    </w:p>
    <w:p w14:paraId="18CFBE7B" w14:textId="680EF184" w:rsidR="009E4EE9" w:rsidRPr="009A69B6" w:rsidRDefault="009457F6" w:rsidP="009457F6">
      <w:pPr>
        <w:ind w:leftChars="400" w:left="840"/>
        <w:rPr>
          <w:rFonts w:ascii="ＭＳ ゴシック" w:eastAsia="ＭＳ ゴシック" w:hAnsi="ＭＳ ゴシック"/>
          <w:bCs/>
          <w:color w:val="FF0000"/>
          <w:sz w:val="22"/>
        </w:rPr>
      </w:pPr>
      <w:r w:rsidRPr="009457F6">
        <w:rPr>
          <w:rFonts w:ascii="ＭＳ ゴシック" w:eastAsia="ＭＳ ゴシック" w:hAnsi="ＭＳ ゴシック" w:hint="eastAsia"/>
          <w:bCs/>
          <w:sz w:val="22"/>
        </w:rPr>
        <w:t>※添付ファイルは１０ＭＢ未満となるようにしてください。ファイルサイズが１０ＭＢを超える場合は、複数のメールに分割して送付してください。</w:t>
      </w:r>
    </w:p>
    <w:p w14:paraId="74CB23A9" w14:textId="77777777" w:rsidR="009E4EE9" w:rsidRDefault="009E4EE9" w:rsidP="009E4EE9">
      <w:pPr>
        <w:ind w:leftChars="420" w:left="1102"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9E4EE9">
        <w:rPr>
          <w:rFonts w:ascii="ＭＳ ゴシック" w:eastAsia="ＭＳ ゴシック" w:hAnsi="ＭＳ ゴシック" w:hint="eastAsia"/>
          <w:bCs/>
          <w:sz w:val="22"/>
        </w:rPr>
        <w:t>資料に不備がある</w:t>
      </w:r>
      <w:r>
        <w:rPr>
          <w:rFonts w:ascii="ＭＳ ゴシック" w:eastAsia="ＭＳ ゴシック" w:hAnsi="ＭＳ ゴシック" w:hint="eastAsia"/>
          <w:bCs/>
          <w:sz w:val="22"/>
        </w:rPr>
        <w:t>場合は、審査対象となりませんので、記入要領等</w:t>
      </w:r>
      <w:r w:rsidRPr="009E4EE9">
        <w:rPr>
          <w:rFonts w:ascii="ＭＳ ゴシック" w:eastAsia="ＭＳ ゴシック" w:hAnsi="ＭＳ ゴシック" w:hint="eastAsia"/>
          <w:bCs/>
          <w:sz w:val="22"/>
        </w:rPr>
        <w:t>を熟読の上、注意して記入してください。</w:t>
      </w:r>
    </w:p>
    <w:p w14:paraId="48BF4B0E" w14:textId="77777777" w:rsidR="00683C01" w:rsidRDefault="00683C01" w:rsidP="009E4EE9">
      <w:pPr>
        <w:ind w:leftChars="420" w:left="1102" w:hangingChars="100" w:hanging="220"/>
        <w:rPr>
          <w:rFonts w:ascii="ＭＳ ゴシック" w:eastAsia="ＭＳ ゴシック" w:hAnsi="ＭＳ ゴシック"/>
          <w:bCs/>
          <w:sz w:val="22"/>
        </w:rPr>
      </w:pPr>
    </w:p>
    <w:p w14:paraId="1CE186AA" w14:textId="77777777" w:rsidR="00683C01" w:rsidRPr="00683C01" w:rsidRDefault="00683C01" w:rsidP="00683C01">
      <w:pPr>
        <w:ind w:right="143"/>
        <w:rPr>
          <w:rFonts w:ascii="ＭＳ ゴシック" w:eastAsia="ＭＳ ゴシック" w:hAnsi="ＭＳ ゴシック" w:cs="Microsoft YaHei"/>
          <w:bCs/>
          <w:sz w:val="22"/>
        </w:rPr>
      </w:pPr>
      <w:r w:rsidRPr="00683C01">
        <w:rPr>
          <w:rFonts w:ascii="ＭＳ ゴシック" w:eastAsia="ＭＳ ゴシック" w:hAnsi="ＭＳ ゴシック" w:cs="Microsoft YaHei" w:hint="eastAsia"/>
          <w:bCs/>
          <w:sz w:val="22"/>
        </w:rPr>
        <w:t>７</w:t>
      </w:r>
      <w:r w:rsidRPr="00683C01">
        <w:rPr>
          <w:rFonts w:ascii="ＭＳ ゴシック" w:eastAsia="ＭＳ ゴシック" w:hAnsi="ＭＳ ゴシック" w:cs="Microsoft YaHei"/>
          <w:bCs/>
          <w:sz w:val="22"/>
        </w:rPr>
        <w:t>．提</w:t>
      </w:r>
      <w:r w:rsidRPr="00683C01">
        <w:rPr>
          <w:rFonts w:ascii="ＭＳ ゴシック" w:eastAsia="ＭＳ ゴシック" w:hAnsi="ＭＳ ゴシック" w:cs="Microsoft YaHei"/>
          <w:bCs/>
          <w:spacing w:val="-2"/>
          <w:sz w:val="22"/>
        </w:rPr>
        <w:t>出</w:t>
      </w:r>
      <w:r w:rsidRPr="00683C01">
        <w:rPr>
          <w:rFonts w:ascii="ＭＳ ゴシック" w:eastAsia="ＭＳ ゴシック" w:hAnsi="ＭＳ ゴシック" w:cs="Microsoft YaHei"/>
          <w:bCs/>
          <w:sz w:val="22"/>
        </w:rPr>
        <w:t>書類</w:t>
      </w:r>
      <w:r w:rsidRPr="00683C01">
        <w:rPr>
          <w:rFonts w:ascii="ＭＳ ゴシック" w:eastAsia="ＭＳ ゴシック" w:hAnsi="ＭＳ ゴシック" w:cs="Microsoft YaHei"/>
          <w:bCs/>
          <w:spacing w:val="-2"/>
          <w:sz w:val="22"/>
        </w:rPr>
        <w:t>作</w:t>
      </w:r>
      <w:r w:rsidRPr="00683C01">
        <w:rPr>
          <w:rFonts w:ascii="ＭＳ ゴシック" w:eastAsia="ＭＳ ゴシック" w:hAnsi="ＭＳ ゴシック" w:cs="Microsoft YaHei"/>
          <w:bCs/>
          <w:sz w:val="22"/>
        </w:rPr>
        <w:t>成上</w:t>
      </w:r>
      <w:r w:rsidRPr="00683C01">
        <w:rPr>
          <w:rFonts w:ascii="ＭＳ ゴシック" w:eastAsia="ＭＳ ゴシック" w:hAnsi="ＭＳ ゴシック" w:cs="Microsoft YaHei"/>
          <w:bCs/>
          <w:spacing w:val="-2"/>
          <w:sz w:val="22"/>
        </w:rPr>
        <w:t>の留</w:t>
      </w:r>
      <w:r w:rsidRPr="00683C01">
        <w:rPr>
          <w:rFonts w:ascii="ＭＳ ゴシック" w:eastAsia="ＭＳ ゴシック" w:hAnsi="ＭＳ ゴシック" w:cs="Microsoft YaHei"/>
          <w:bCs/>
          <w:sz w:val="22"/>
        </w:rPr>
        <w:t xml:space="preserve">意点 </w:t>
      </w:r>
    </w:p>
    <w:p w14:paraId="12F7E367" w14:textId="77777777" w:rsidR="00683C01" w:rsidRPr="006C30B3" w:rsidRDefault="00683C01" w:rsidP="00683C01">
      <w:pPr>
        <w:ind w:right="143" w:firstLineChars="100" w:firstLine="220"/>
        <w:rPr>
          <w:rFonts w:ascii="ＭＳ ゴシック" w:eastAsia="ＭＳ ゴシック" w:hAnsi="ＭＳ ゴシック" w:cs="Microsoft YaHei"/>
          <w:sz w:val="22"/>
        </w:rPr>
      </w:pPr>
      <w:r w:rsidRPr="006C30B3">
        <w:rPr>
          <w:rFonts w:ascii="ＭＳ ゴシック" w:eastAsia="ＭＳ ゴシック" w:hAnsi="ＭＳ ゴシック" w:cs="Microsoft YaHei"/>
          <w:sz w:val="22"/>
        </w:rPr>
        <w:t>提</w:t>
      </w:r>
      <w:r w:rsidRPr="006C30B3">
        <w:rPr>
          <w:rFonts w:ascii="ＭＳ ゴシック" w:eastAsia="ＭＳ ゴシック" w:hAnsi="ＭＳ ゴシック" w:cs="Microsoft YaHei"/>
          <w:spacing w:val="2"/>
          <w:sz w:val="22"/>
        </w:rPr>
        <w:t>出</w:t>
      </w:r>
      <w:r w:rsidRPr="006C30B3">
        <w:rPr>
          <w:rFonts w:ascii="ＭＳ ゴシック" w:eastAsia="ＭＳ ゴシック" w:hAnsi="ＭＳ ゴシック" w:cs="Microsoft YaHei"/>
          <w:sz w:val="22"/>
        </w:rPr>
        <w:t>書類には</w:t>
      </w:r>
      <w:r w:rsidRPr="006C30B3">
        <w:rPr>
          <w:rFonts w:ascii="ＭＳ ゴシック" w:eastAsia="ＭＳ ゴシック" w:hAnsi="ＭＳ ゴシック" w:cs="Microsoft YaHei"/>
          <w:spacing w:val="2"/>
          <w:sz w:val="22"/>
        </w:rPr>
        <w:t>以</w:t>
      </w:r>
      <w:r w:rsidRPr="006C30B3">
        <w:rPr>
          <w:rFonts w:ascii="ＭＳ ゴシック" w:eastAsia="ＭＳ ゴシック" w:hAnsi="ＭＳ ゴシック" w:cs="Microsoft YaHei"/>
          <w:sz w:val="22"/>
        </w:rPr>
        <w:t>下の事項</w:t>
      </w:r>
      <w:r w:rsidRPr="006C30B3">
        <w:rPr>
          <w:rFonts w:ascii="ＭＳ ゴシック" w:eastAsia="ＭＳ ゴシック" w:hAnsi="ＭＳ ゴシック" w:cs="Microsoft YaHei"/>
          <w:spacing w:val="2"/>
          <w:sz w:val="22"/>
        </w:rPr>
        <w:t>を</w:t>
      </w:r>
      <w:r w:rsidRPr="006C30B3">
        <w:rPr>
          <w:rFonts w:ascii="ＭＳ ゴシック" w:eastAsia="ＭＳ ゴシック" w:hAnsi="ＭＳ ゴシック" w:cs="Microsoft YaHei"/>
          <w:sz w:val="22"/>
        </w:rPr>
        <w:t>明確に盛り</w:t>
      </w:r>
      <w:r w:rsidRPr="006C30B3">
        <w:rPr>
          <w:rFonts w:ascii="ＭＳ ゴシック" w:eastAsia="ＭＳ ゴシック" w:hAnsi="ＭＳ ゴシック" w:cs="Microsoft YaHei"/>
          <w:spacing w:val="2"/>
          <w:sz w:val="22"/>
        </w:rPr>
        <w:t>込</w:t>
      </w:r>
      <w:r w:rsidRPr="006C30B3">
        <w:rPr>
          <w:rFonts w:ascii="ＭＳ ゴシック" w:eastAsia="ＭＳ ゴシック" w:hAnsi="ＭＳ ゴシック" w:cs="Microsoft YaHei" w:hint="eastAsia"/>
          <w:sz w:val="22"/>
        </w:rPr>
        <w:t>んでください</w:t>
      </w:r>
      <w:r w:rsidRPr="006C30B3">
        <w:rPr>
          <w:rFonts w:ascii="ＭＳ ゴシック" w:eastAsia="ＭＳ ゴシック" w:hAnsi="ＭＳ ゴシック" w:cs="Microsoft YaHei"/>
          <w:sz w:val="22"/>
        </w:rPr>
        <w:t>。</w:t>
      </w:r>
    </w:p>
    <w:p w14:paraId="4ADBB05F" w14:textId="77777777" w:rsidR="00683C01" w:rsidRPr="006C30B3" w:rsidRDefault="00683C01" w:rsidP="00683C01">
      <w:pPr>
        <w:ind w:right="141" w:firstLineChars="200" w:firstLine="440"/>
        <w:rPr>
          <w:rFonts w:ascii="ＭＳ ゴシック" w:eastAsia="ＭＳ ゴシック" w:hAnsi="ＭＳ ゴシック" w:cs="Microsoft YaHei"/>
          <w:sz w:val="22"/>
        </w:rPr>
      </w:pPr>
      <w:r w:rsidRPr="006C30B3">
        <w:rPr>
          <w:rFonts w:ascii="ＭＳ ゴシック" w:eastAsia="ＭＳ ゴシック" w:hAnsi="ＭＳ ゴシック" w:cs="Microsoft YaHei"/>
          <w:sz w:val="22"/>
        </w:rPr>
        <w:t>①</w:t>
      </w:r>
      <w:r w:rsidRPr="006C30B3">
        <w:rPr>
          <w:rFonts w:ascii="ＭＳ ゴシック" w:eastAsia="ＭＳ ゴシック" w:hAnsi="ＭＳ ゴシック" w:cs="Microsoft YaHei" w:hint="eastAsia"/>
          <w:sz w:val="22"/>
        </w:rPr>
        <w:t>事業の実施体制（下記</w:t>
      </w:r>
      <w:r w:rsidRPr="006C30B3">
        <w:rPr>
          <w:rFonts w:ascii="ＭＳ ゴシック" w:eastAsia="ＭＳ ゴシック" w:hAnsi="ＭＳ ゴシック" w:hint="eastAsia"/>
          <w:bCs/>
          <w:sz w:val="22"/>
        </w:rPr>
        <w:t>能力・実績を有していることを示すこと。）</w:t>
      </w:r>
    </w:p>
    <w:p w14:paraId="690A1110" w14:textId="77777777" w:rsidR="00683C01" w:rsidRPr="006C30B3" w:rsidRDefault="00683C01" w:rsidP="00683C01">
      <w:pPr>
        <w:numPr>
          <w:ilvl w:val="0"/>
          <w:numId w:val="5"/>
        </w:numPr>
        <w:ind w:rightChars="67" w:right="141"/>
        <w:rPr>
          <w:rFonts w:ascii="ＭＳ ゴシック" w:eastAsia="ＭＳ ゴシック" w:hAnsi="ＭＳ ゴシック" w:cs="Microsoft YaHei"/>
          <w:sz w:val="22"/>
        </w:rPr>
      </w:pPr>
      <w:r w:rsidRPr="006C30B3">
        <w:rPr>
          <w:rFonts w:ascii="ＭＳ ゴシック" w:eastAsia="ＭＳ ゴシック" w:hAnsi="ＭＳ ゴシック" w:cs="Microsoft YaHei" w:hint="eastAsia"/>
          <w:sz w:val="22"/>
        </w:rPr>
        <w:t>ヘルスケア</w:t>
      </w:r>
      <w:r>
        <w:rPr>
          <w:rFonts w:ascii="ＭＳ ゴシック" w:eastAsia="ＭＳ ゴシック" w:hAnsi="ＭＳ ゴシック" w:cs="Microsoft YaHei" w:hint="eastAsia"/>
          <w:sz w:val="22"/>
        </w:rPr>
        <w:t>産業</w:t>
      </w:r>
      <w:r w:rsidRPr="006C30B3">
        <w:rPr>
          <w:rFonts w:ascii="ＭＳ ゴシック" w:eastAsia="ＭＳ ゴシック" w:hAnsi="ＭＳ ゴシック" w:cs="Microsoft YaHei" w:hint="eastAsia"/>
          <w:sz w:val="22"/>
        </w:rPr>
        <w:t>の国際展開に関する経験・専門知識を有し、かつ、事業内容の遂行に必要な組織、人員を有していること。</w:t>
      </w:r>
    </w:p>
    <w:p w14:paraId="423D89E0" w14:textId="77777777" w:rsidR="00683C01" w:rsidRPr="006C30B3" w:rsidRDefault="00683C01" w:rsidP="00683C01">
      <w:pPr>
        <w:numPr>
          <w:ilvl w:val="0"/>
          <w:numId w:val="5"/>
        </w:numPr>
        <w:ind w:rightChars="67" w:right="141"/>
        <w:rPr>
          <w:rFonts w:ascii="ＭＳ ゴシック" w:eastAsia="ＭＳ ゴシック" w:hAnsi="ＭＳ ゴシック" w:cs="Microsoft YaHei"/>
          <w:sz w:val="22"/>
        </w:rPr>
      </w:pPr>
      <w:r>
        <w:rPr>
          <w:rFonts w:ascii="ＭＳ ゴシック" w:eastAsia="ＭＳ ゴシック" w:hAnsi="ＭＳ ゴシック" w:cs="Microsoft YaHei" w:hint="eastAsia"/>
          <w:sz w:val="22"/>
        </w:rPr>
        <w:t>出張が難しい場合であっても、事業</w:t>
      </w:r>
      <w:r>
        <w:rPr>
          <w:rFonts w:ascii="ＭＳ ゴシック" w:eastAsia="ＭＳ ゴシック" w:hAnsi="ＭＳ ゴシック" w:cs="Microsoft YaHei"/>
          <w:sz w:val="22"/>
        </w:rPr>
        <w:t>を成功させる上で、</w:t>
      </w:r>
      <w:r w:rsidRPr="006C30B3">
        <w:rPr>
          <w:rFonts w:ascii="ＭＳ ゴシック" w:eastAsia="ＭＳ ゴシック" w:hAnsi="ＭＳ ゴシック" w:cs="Microsoft YaHei" w:hint="eastAsia"/>
          <w:sz w:val="22"/>
        </w:rPr>
        <w:t>国内外の適切な協力者を確保できる優れた人的ネットワークを有していること</w:t>
      </w:r>
      <w:r>
        <w:rPr>
          <w:rFonts w:ascii="ＭＳ ゴシック" w:eastAsia="ＭＳ ゴシック" w:hAnsi="ＭＳ ゴシック" w:cs="Microsoft YaHei" w:hint="eastAsia"/>
          <w:sz w:val="22"/>
        </w:rPr>
        <w:t>（抽象的</w:t>
      </w:r>
      <w:r>
        <w:rPr>
          <w:rFonts w:ascii="ＭＳ ゴシック" w:eastAsia="ＭＳ ゴシック" w:hAnsi="ＭＳ ゴシック" w:cs="Microsoft YaHei"/>
          <w:sz w:val="22"/>
        </w:rPr>
        <w:t>な</w:t>
      </w:r>
      <w:r>
        <w:rPr>
          <w:rFonts w:ascii="ＭＳ ゴシック" w:eastAsia="ＭＳ ゴシック" w:hAnsi="ＭＳ ゴシック" w:cs="Microsoft YaHei" w:hint="eastAsia"/>
          <w:sz w:val="22"/>
        </w:rPr>
        <w:t>事務所・会社のネットワークだけ</w:t>
      </w:r>
      <w:r>
        <w:rPr>
          <w:rFonts w:ascii="ＭＳ ゴシック" w:eastAsia="ＭＳ ゴシック" w:hAnsi="ＭＳ ゴシック" w:cs="Microsoft YaHei"/>
          <w:sz w:val="22"/>
        </w:rPr>
        <w:t>ではなく、</w:t>
      </w:r>
      <w:r>
        <w:rPr>
          <w:rFonts w:ascii="ＭＳ ゴシック" w:eastAsia="ＭＳ ゴシック" w:hAnsi="ＭＳ ゴシック" w:cs="Microsoft YaHei" w:hint="eastAsia"/>
          <w:sz w:val="22"/>
        </w:rPr>
        <w:t>具体的な氏名や実績が記載してあれば尚良い）</w:t>
      </w:r>
      <w:r w:rsidRPr="006C30B3">
        <w:rPr>
          <w:rFonts w:ascii="ＭＳ ゴシック" w:eastAsia="ＭＳ ゴシック" w:hAnsi="ＭＳ ゴシック" w:cs="Microsoft YaHei" w:hint="eastAsia"/>
          <w:sz w:val="22"/>
        </w:rPr>
        <w:t>。</w:t>
      </w:r>
    </w:p>
    <w:p w14:paraId="4DDF21E7" w14:textId="77777777" w:rsidR="00683C01" w:rsidRPr="006C30B3" w:rsidRDefault="00683C01" w:rsidP="00683C01">
      <w:pPr>
        <w:numPr>
          <w:ilvl w:val="0"/>
          <w:numId w:val="5"/>
        </w:numPr>
        <w:ind w:rightChars="67" w:right="141"/>
        <w:rPr>
          <w:rFonts w:ascii="ＭＳ ゴシック" w:eastAsia="ＭＳ ゴシック" w:hAnsi="ＭＳ ゴシック" w:cs="Microsoft YaHei"/>
          <w:position w:val="-1"/>
          <w:sz w:val="22"/>
        </w:rPr>
      </w:pPr>
      <w:r w:rsidRPr="006C30B3">
        <w:rPr>
          <w:rFonts w:ascii="ＭＳ ゴシック" w:eastAsia="ＭＳ ゴシック" w:hAnsi="ＭＳ ゴシック" w:cs="Microsoft YaHei" w:hint="eastAsia"/>
          <w:sz w:val="22"/>
        </w:rPr>
        <w:t>事業管理を行うに際し、適切な会計管理及び再委託事業者等への指導ができる専門知識を有する人材が内部に確保できる、又は、その為の体制が組めること。</w:t>
      </w:r>
    </w:p>
    <w:p w14:paraId="0424785C" w14:textId="77777777" w:rsidR="00683C01" w:rsidRPr="006C30B3" w:rsidRDefault="00683C01" w:rsidP="00683C01">
      <w:pPr>
        <w:ind w:right="141" w:firstLineChars="200" w:firstLine="440"/>
        <w:rPr>
          <w:rFonts w:ascii="ＭＳ ゴシック" w:eastAsia="ＭＳ ゴシック" w:hAnsi="ＭＳ ゴシック" w:cs="Microsoft YaHei"/>
          <w:position w:val="-1"/>
          <w:sz w:val="22"/>
        </w:rPr>
      </w:pPr>
      <w:r w:rsidRPr="006C30B3">
        <w:rPr>
          <w:rFonts w:ascii="ＭＳ ゴシック" w:eastAsia="ＭＳ ゴシック" w:hAnsi="ＭＳ ゴシック" w:cs="Microsoft YaHei" w:hint="eastAsia"/>
          <w:position w:val="-1"/>
          <w:sz w:val="22"/>
        </w:rPr>
        <w:t>②</w:t>
      </w:r>
      <w:r>
        <w:rPr>
          <w:rFonts w:ascii="ＭＳ ゴシック" w:eastAsia="ＭＳ ゴシック" w:hAnsi="ＭＳ ゴシック" w:cs="Microsoft YaHei" w:hint="eastAsia"/>
          <w:position w:val="-1"/>
          <w:sz w:val="22"/>
        </w:rPr>
        <w:t>日本の</w:t>
      </w:r>
      <w:r w:rsidRPr="006C30B3">
        <w:rPr>
          <w:rFonts w:ascii="ＭＳ ゴシック" w:eastAsia="ＭＳ ゴシック" w:hAnsi="ＭＳ ゴシック" w:cs="Microsoft YaHei" w:hint="eastAsia"/>
          <w:position w:val="-1"/>
          <w:sz w:val="22"/>
        </w:rPr>
        <w:t>ヘルスケア</w:t>
      </w:r>
      <w:r>
        <w:rPr>
          <w:rFonts w:ascii="ＭＳ ゴシック" w:eastAsia="ＭＳ ゴシック" w:hAnsi="ＭＳ ゴシック" w:cs="Microsoft YaHei" w:hint="eastAsia"/>
          <w:position w:val="-1"/>
          <w:sz w:val="22"/>
        </w:rPr>
        <w:t>産業の</w:t>
      </w:r>
      <w:r w:rsidRPr="006C30B3">
        <w:rPr>
          <w:rFonts w:ascii="ＭＳ ゴシック" w:eastAsia="ＭＳ ゴシック" w:hAnsi="ＭＳ ゴシック" w:cs="Microsoft YaHei" w:hint="eastAsia"/>
          <w:position w:val="-1"/>
          <w:sz w:val="22"/>
        </w:rPr>
        <w:t>国際展開に関わる現状</w:t>
      </w:r>
      <w:r>
        <w:rPr>
          <w:rFonts w:ascii="ＭＳ ゴシック" w:eastAsia="ＭＳ ゴシック" w:hAnsi="ＭＳ ゴシック" w:cs="Microsoft YaHei" w:hint="eastAsia"/>
          <w:position w:val="-1"/>
          <w:sz w:val="22"/>
        </w:rPr>
        <w:t>認識・</w:t>
      </w:r>
      <w:r w:rsidRPr="006C30B3">
        <w:rPr>
          <w:rFonts w:ascii="ＭＳ ゴシック" w:eastAsia="ＭＳ ゴシック" w:hAnsi="ＭＳ ゴシック" w:cs="Microsoft YaHei" w:hint="eastAsia"/>
          <w:position w:val="-1"/>
          <w:sz w:val="22"/>
        </w:rPr>
        <w:t>課題認識。</w:t>
      </w:r>
    </w:p>
    <w:p w14:paraId="062A01F2" w14:textId="77777777" w:rsidR="00683C01" w:rsidRDefault="00683C01" w:rsidP="00683C01">
      <w:pPr>
        <w:ind w:right="141" w:firstLineChars="200" w:firstLine="440"/>
        <w:rPr>
          <w:rFonts w:ascii="ＭＳ ゴシック" w:eastAsia="ＭＳ ゴシック" w:hAnsi="ＭＳ ゴシック" w:cs="Microsoft YaHei"/>
          <w:position w:val="-1"/>
          <w:sz w:val="22"/>
        </w:rPr>
      </w:pPr>
      <w:r w:rsidRPr="006C30B3">
        <w:rPr>
          <w:rFonts w:ascii="ＭＳ ゴシック" w:eastAsia="ＭＳ ゴシック" w:hAnsi="ＭＳ ゴシック" w:cs="Microsoft YaHei" w:hint="eastAsia"/>
          <w:position w:val="-1"/>
          <w:sz w:val="22"/>
        </w:rPr>
        <w:t>③</w:t>
      </w:r>
      <w:r>
        <w:rPr>
          <w:rFonts w:ascii="ＭＳ ゴシック" w:eastAsia="ＭＳ ゴシック" w:hAnsi="ＭＳ ゴシック" w:cs="Microsoft YaHei" w:hint="eastAsia"/>
          <w:position w:val="-1"/>
          <w:sz w:val="22"/>
        </w:rPr>
        <w:t>提案内容に関する定量的・定性的な効果（直接的効果、将来的な波及効果など）</w:t>
      </w:r>
    </w:p>
    <w:p w14:paraId="14994DF3" w14:textId="77777777" w:rsidR="00683C01" w:rsidRPr="006C30B3" w:rsidRDefault="00683C01" w:rsidP="00683C01">
      <w:pPr>
        <w:ind w:right="141" w:firstLineChars="200" w:firstLine="440"/>
        <w:rPr>
          <w:rFonts w:ascii="ＭＳ ゴシック" w:eastAsia="ＭＳ ゴシック" w:hAnsi="ＭＳ ゴシック" w:cs="Microsoft YaHei"/>
          <w:position w:val="-1"/>
          <w:sz w:val="22"/>
        </w:rPr>
      </w:pPr>
      <w:r>
        <w:rPr>
          <w:rFonts w:ascii="ＭＳ ゴシック" w:eastAsia="ＭＳ ゴシック" w:hAnsi="ＭＳ ゴシック" w:cs="Microsoft YaHei" w:hint="eastAsia"/>
          <w:position w:val="-1"/>
          <w:sz w:val="22"/>
        </w:rPr>
        <w:t>④</w:t>
      </w:r>
      <w:r w:rsidRPr="006C30B3">
        <w:rPr>
          <w:rFonts w:ascii="ＭＳ ゴシック" w:eastAsia="ＭＳ ゴシック" w:hAnsi="ＭＳ ゴシック" w:cs="Microsoft YaHei" w:hint="eastAsia"/>
          <w:position w:val="-1"/>
          <w:sz w:val="22"/>
        </w:rPr>
        <w:t>各事業の具体的な実施手法に関する提案</w:t>
      </w:r>
      <w:r>
        <w:rPr>
          <w:rFonts w:ascii="ＭＳ ゴシック" w:eastAsia="ＭＳ ゴシック" w:hAnsi="ＭＳ ゴシック" w:cs="Microsoft YaHei" w:hint="eastAsia"/>
          <w:position w:val="-1"/>
          <w:sz w:val="22"/>
        </w:rPr>
        <w:t>（スケジュール、実施スキーム、取組方法等）</w:t>
      </w:r>
    </w:p>
    <w:p w14:paraId="58501D1F" w14:textId="77777777" w:rsidR="00683C01" w:rsidRPr="006C30B3" w:rsidRDefault="00683C01" w:rsidP="00683C01">
      <w:pPr>
        <w:ind w:leftChars="211" w:left="630" w:right="141" w:hangingChars="85" w:hanging="187"/>
        <w:rPr>
          <w:rFonts w:ascii="ＭＳ ゴシック" w:eastAsia="ＭＳ ゴシック" w:hAnsi="ＭＳ ゴシック" w:cs="Microsoft YaHei"/>
          <w:position w:val="-1"/>
          <w:sz w:val="22"/>
        </w:rPr>
      </w:pPr>
      <w:r>
        <w:rPr>
          <w:rFonts w:ascii="ＭＳ ゴシック" w:eastAsia="ＭＳ ゴシック" w:hAnsi="ＭＳ ゴシック" w:cs="Microsoft YaHei" w:hint="eastAsia"/>
          <w:position w:val="-1"/>
          <w:sz w:val="22"/>
        </w:rPr>
        <w:lastRenderedPageBreak/>
        <w:t>⑤</w:t>
      </w:r>
      <w:r w:rsidRPr="006C30B3">
        <w:rPr>
          <w:rFonts w:ascii="ＭＳ ゴシック" w:eastAsia="ＭＳ ゴシック" w:hAnsi="ＭＳ ゴシック" w:cs="Microsoft YaHei"/>
          <w:position w:val="-1"/>
          <w:sz w:val="22"/>
        </w:rPr>
        <w:t>事業</w:t>
      </w:r>
      <w:r w:rsidRPr="006C30B3">
        <w:rPr>
          <w:rFonts w:ascii="ＭＳ ゴシック" w:eastAsia="ＭＳ ゴシック" w:hAnsi="ＭＳ ゴシック" w:cs="Microsoft YaHei"/>
          <w:spacing w:val="-2"/>
          <w:position w:val="-1"/>
          <w:sz w:val="22"/>
        </w:rPr>
        <w:t>実</w:t>
      </w:r>
      <w:r w:rsidRPr="006C30B3">
        <w:rPr>
          <w:rFonts w:ascii="ＭＳ ゴシック" w:eastAsia="ＭＳ ゴシック" w:hAnsi="ＭＳ ゴシック" w:cs="Microsoft YaHei"/>
          <w:position w:val="-1"/>
          <w:sz w:val="22"/>
        </w:rPr>
        <w:t>施者</w:t>
      </w:r>
      <w:r w:rsidRPr="006C30B3">
        <w:rPr>
          <w:rFonts w:ascii="ＭＳ ゴシック" w:eastAsia="ＭＳ ゴシック" w:hAnsi="ＭＳ ゴシック" w:cs="Microsoft YaHei"/>
          <w:spacing w:val="-2"/>
          <w:position w:val="-1"/>
          <w:sz w:val="22"/>
        </w:rPr>
        <w:t>の</w:t>
      </w:r>
      <w:r w:rsidRPr="006C30B3">
        <w:rPr>
          <w:rFonts w:ascii="ＭＳ ゴシック" w:eastAsia="ＭＳ ゴシック" w:hAnsi="ＭＳ ゴシック" w:cs="Microsoft YaHei"/>
          <w:position w:val="-1"/>
          <w:sz w:val="22"/>
        </w:rPr>
        <w:t>財務</w:t>
      </w:r>
      <w:r w:rsidRPr="006C30B3">
        <w:rPr>
          <w:rFonts w:ascii="ＭＳ ゴシック" w:eastAsia="ＭＳ ゴシック" w:hAnsi="ＭＳ ゴシック" w:cs="Microsoft YaHei"/>
          <w:spacing w:val="-2"/>
          <w:position w:val="-1"/>
          <w:sz w:val="22"/>
        </w:rPr>
        <w:t>状況</w:t>
      </w:r>
      <w:r w:rsidRPr="006C30B3">
        <w:rPr>
          <w:rFonts w:ascii="ＭＳ ゴシック" w:eastAsia="ＭＳ ゴシック" w:hAnsi="ＭＳ ゴシック" w:cs="Microsoft YaHei"/>
          <w:position w:val="-1"/>
          <w:sz w:val="22"/>
        </w:rPr>
        <w:t>、経理</w:t>
      </w:r>
      <w:r w:rsidRPr="006C30B3">
        <w:rPr>
          <w:rFonts w:ascii="ＭＳ ゴシック" w:eastAsia="ＭＳ ゴシック" w:hAnsi="ＭＳ ゴシック" w:cs="Microsoft YaHei"/>
          <w:spacing w:val="-2"/>
          <w:position w:val="-1"/>
          <w:sz w:val="22"/>
        </w:rPr>
        <w:t>処</w:t>
      </w:r>
      <w:r w:rsidRPr="006C30B3">
        <w:rPr>
          <w:rFonts w:ascii="ＭＳ ゴシック" w:eastAsia="ＭＳ ゴシック" w:hAnsi="ＭＳ ゴシック" w:cs="Microsoft YaHei"/>
          <w:position w:val="-1"/>
          <w:sz w:val="22"/>
        </w:rPr>
        <w:t>理能</w:t>
      </w:r>
      <w:r w:rsidRPr="006C30B3">
        <w:rPr>
          <w:rFonts w:ascii="ＭＳ ゴシック" w:eastAsia="ＭＳ ゴシック" w:hAnsi="ＭＳ ゴシック" w:cs="Microsoft YaHei"/>
          <w:spacing w:val="-2"/>
          <w:position w:val="-1"/>
          <w:sz w:val="22"/>
        </w:rPr>
        <w:t>力</w:t>
      </w:r>
      <w:r w:rsidRPr="006C30B3">
        <w:rPr>
          <w:rFonts w:ascii="ＭＳ ゴシック" w:eastAsia="ＭＳ ゴシック" w:hAnsi="ＭＳ ゴシック" w:cs="Microsoft YaHei"/>
          <w:position w:val="-1"/>
          <w:sz w:val="22"/>
        </w:rPr>
        <w:t>に関</w:t>
      </w:r>
      <w:r w:rsidRPr="006C30B3">
        <w:rPr>
          <w:rFonts w:ascii="ＭＳ ゴシック" w:eastAsia="ＭＳ ゴシック" w:hAnsi="ＭＳ ゴシック" w:cs="Microsoft YaHei"/>
          <w:spacing w:val="-2"/>
          <w:position w:val="-1"/>
          <w:sz w:val="22"/>
        </w:rPr>
        <w:t>する</w:t>
      </w:r>
      <w:r w:rsidRPr="006C30B3">
        <w:rPr>
          <w:rFonts w:ascii="ＭＳ ゴシック" w:eastAsia="ＭＳ ゴシック" w:hAnsi="ＭＳ ゴシック" w:cs="Microsoft YaHei"/>
          <w:position w:val="-1"/>
          <w:sz w:val="22"/>
        </w:rPr>
        <w:t>資料。</w:t>
      </w:r>
    </w:p>
    <w:p w14:paraId="147A10CC" w14:textId="77777777" w:rsidR="00683C01" w:rsidRPr="00B35BB3" w:rsidRDefault="00683C01" w:rsidP="00683C01">
      <w:pPr>
        <w:ind w:leftChars="211" w:left="630" w:right="141" w:hangingChars="85" w:hanging="187"/>
        <w:rPr>
          <w:rFonts w:ascii="ＭＳ ゴシック" w:eastAsia="ＭＳ ゴシック" w:hAnsi="ＭＳ ゴシック" w:cs="Microsoft YaHei"/>
          <w:position w:val="-1"/>
          <w:sz w:val="22"/>
        </w:rPr>
      </w:pPr>
      <w:r>
        <w:rPr>
          <w:rFonts w:ascii="ＭＳ ゴシック" w:eastAsia="ＭＳ ゴシック" w:hAnsi="ＭＳ ゴシック" w:cs="Microsoft YaHei" w:hint="eastAsia"/>
          <w:position w:val="-1"/>
          <w:sz w:val="22"/>
        </w:rPr>
        <w:t>⑥</w:t>
      </w:r>
      <w:r w:rsidRPr="006C30B3">
        <w:rPr>
          <w:rFonts w:ascii="ＭＳ ゴシック" w:eastAsia="ＭＳ ゴシック" w:hAnsi="ＭＳ ゴシック" w:cs="Microsoft YaHei"/>
          <w:sz w:val="22"/>
        </w:rPr>
        <w:t>事業</w:t>
      </w:r>
      <w:r w:rsidRPr="006C30B3">
        <w:rPr>
          <w:rFonts w:ascii="ＭＳ ゴシック" w:eastAsia="ＭＳ ゴシック" w:hAnsi="ＭＳ ゴシック" w:cs="Microsoft YaHei"/>
          <w:spacing w:val="-2"/>
          <w:sz w:val="22"/>
        </w:rPr>
        <w:t>の</w:t>
      </w:r>
      <w:r w:rsidRPr="006C30B3">
        <w:rPr>
          <w:rFonts w:ascii="ＭＳ ゴシック" w:eastAsia="ＭＳ ゴシック" w:hAnsi="ＭＳ ゴシック" w:cs="Microsoft YaHei"/>
          <w:sz w:val="22"/>
        </w:rPr>
        <w:t>再委</w:t>
      </w:r>
      <w:r w:rsidRPr="006C30B3">
        <w:rPr>
          <w:rFonts w:ascii="ＭＳ ゴシック" w:eastAsia="ＭＳ ゴシック" w:hAnsi="ＭＳ ゴシック" w:cs="Microsoft YaHei"/>
          <w:spacing w:val="-2"/>
          <w:sz w:val="22"/>
        </w:rPr>
        <w:t>託</w:t>
      </w:r>
      <w:r w:rsidRPr="006C30B3">
        <w:rPr>
          <w:rFonts w:ascii="ＭＳ ゴシック" w:eastAsia="ＭＳ ゴシック" w:hAnsi="ＭＳ ゴシック" w:cs="Microsoft YaHei"/>
          <w:sz w:val="22"/>
        </w:rPr>
        <w:t>を行</w:t>
      </w:r>
      <w:r w:rsidRPr="006C30B3">
        <w:rPr>
          <w:rFonts w:ascii="ＭＳ ゴシック" w:eastAsia="ＭＳ ゴシック" w:hAnsi="ＭＳ ゴシック" w:cs="Microsoft YaHei"/>
          <w:spacing w:val="-2"/>
          <w:sz w:val="22"/>
        </w:rPr>
        <w:t>う場</w:t>
      </w:r>
      <w:r w:rsidRPr="006C30B3">
        <w:rPr>
          <w:rFonts w:ascii="ＭＳ ゴシック" w:eastAsia="ＭＳ ゴシック" w:hAnsi="ＭＳ ゴシック" w:cs="Microsoft YaHei"/>
          <w:sz w:val="22"/>
        </w:rPr>
        <w:t>合は</w:t>
      </w:r>
      <w:r w:rsidRPr="006C30B3">
        <w:rPr>
          <w:rFonts w:ascii="ＭＳ ゴシック" w:eastAsia="ＭＳ ゴシック" w:hAnsi="ＭＳ ゴシック" w:cs="Microsoft YaHei"/>
          <w:spacing w:val="-29"/>
          <w:sz w:val="22"/>
        </w:rPr>
        <w:t>、</w:t>
      </w:r>
      <w:r w:rsidRPr="006C30B3">
        <w:rPr>
          <w:rFonts w:ascii="ＭＳ ゴシック" w:eastAsia="ＭＳ ゴシック" w:hAnsi="ＭＳ ゴシック" w:cs="Microsoft YaHei"/>
          <w:sz w:val="22"/>
        </w:rPr>
        <w:t>想</w:t>
      </w:r>
      <w:r w:rsidRPr="006C30B3">
        <w:rPr>
          <w:rFonts w:ascii="ＭＳ ゴシック" w:eastAsia="ＭＳ ゴシック" w:hAnsi="ＭＳ ゴシック" w:cs="Microsoft YaHei"/>
          <w:spacing w:val="-2"/>
          <w:sz w:val="22"/>
        </w:rPr>
        <w:t>定</w:t>
      </w:r>
      <w:r w:rsidRPr="006C30B3">
        <w:rPr>
          <w:rFonts w:ascii="ＭＳ ゴシック" w:eastAsia="ＭＳ ゴシック" w:hAnsi="ＭＳ ゴシック" w:cs="Microsoft YaHei"/>
          <w:sz w:val="22"/>
        </w:rPr>
        <w:t>する</w:t>
      </w:r>
      <w:r w:rsidRPr="006C30B3">
        <w:rPr>
          <w:rFonts w:ascii="ＭＳ ゴシック" w:eastAsia="ＭＳ ゴシック" w:hAnsi="ＭＳ ゴシック" w:cs="Microsoft YaHei"/>
          <w:spacing w:val="-2"/>
          <w:sz w:val="22"/>
        </w:rPr>
        <w:t>再</w:t>
      </w:r>
      <w:r w:rsidRPr="006C30B3">
        <w:rPr>
          <w:rFonts w:ascii="ＭＳ ゴシック" w:eastAsia="ＭＳ ゴシック" w:hAnsi="ＭＳ ゴシック" w:cs="Microsoft YaHei"/>
          <w:sz w:val="22"/>
        </w:rPr>
        <w:t>委託</w:t>
      </w:r>
      <w:r w:rsidRPr="006C30B3">
        <w:rPr>
          <w:rFonts w:ascii="ＭＳ ゴシック" w:eastAsia="ＭＳ ゴシック" w:hAnsi="ＭＳ ゴシック" w:cs="Microsoft YaHei"/>
          <w:spacing w:val="-2"/>
          <w:sz w:val="22"/>
        </w:rPr>
        <w:t>先</w:t>
      </w:r>
      <w:r w:rsidRPr="006C30B3">
        <w:rPr>
          <w:rFonts w:ascii="ＭＳ ゴシック" w:eastAsia="ＭＳ ゴシック" w:hAnsi="ＭＳ ゴシック" w:cs="Microsoft YaHei"/>
          <w:spacing w:val="-29"/>
          <w:sz w:val="22"/>
        </w:rPr>
        <w:t>、</w:t>
      </w:r>
      <w:r w:rsidRPr="006C30B3">
        <w:rPr>
          <w:rFonts w:ascii="ＭＳ ゴシック" w:eastAsia="ＭＳ ゴシック" w:hAnsi="ＭＳ ゴシック" w:cs="Microsoft YaHei"/>
          <w:sz w:val="22"/>
        </w:rPr>
        <w:t>再委託</w:t>
      </w:r>
      <w:r w:rsidRPr="006C30B3">
        <w:rPr>
          <w:rFonts w:ascii="ＭＳ ゴシック" w:eastAsia="ＭＳ ゴシック" w:hAnsi="ＭＳ ゴシック" w:cs="Microsoft YaHei"/>
          <w:spacing w:val="-2"/>
          <w:sz w:val="22"/>
        </w:rPr>
        <w:t>金</w:t>
      </w:r>
      <w:r w:rsidRPr="006C30B3">
        <w:rPr>
          <w:rFonts w:ascii="ＭＳ ゴシック" w:eastAsia="ＭＳ ゴシック" w:hAnsi="ＭＳ ゴシック" w:cs="Microsoft YaHei"/>
          <w:sz w:val="22"/>
        </w:rPr>
        <w:t>額及</w:t>
      </w:r>
      <w:r w:rsidRPr="006C30B3">
        <w:rPr>
          <w:rFonts w:ascii="ＭＳ ゴシック" w:eastAsia="ＭＳ ゴシック" w:hAnsi="ＭＳ ゴシック" w:cs="Microsoft YaHei"/>
          <w:spacing w:val="-2"/>
          <w:sz w:val="22"/>
        </w:rPr>
        <w:t>び</w:t>
      </w:r>
      <w:r w:rsidRPr="006C30B3">
        <w:rPr>
          <w:rFonts w:ascii="ＭＳ ゴシック" w:eastAsia="ＭＳ ゴシック" w:hAnsi="ＭＳ ゴシック" w:cs="Microsoft YaHei"/>
          <w:sz w:val="22"/>
        </w:rPr>
        <w:t>業務</w:t>
      </w:r>
      <w:r w:rsidRPr="006C30B3">
        <w:rPr>
          <w:rFonts w:ascii="ＭＳ ゴシック" w:eastAsia="ＭＳ ゴシック" w:hAnsi="ＭＳ ゴシック" w:cs="Microsoft YaHei"/>
          <w:spacing w:val="-2"/>
          <w:sz w:val="22"/>
        </w:rPr>
        <w:t>範</w:t>
      </w:r>
      <w:r w:rsidRPr="006C30B3">
        <w:rPr>
          <w:rFonts w:ascii="ＭＳ ゴシック" w:eastAsia="ＭＳ ゴシック" w:hAnsi="ＭＳ ゴシック" w:cs="Microsoft YaHei"/>
          <w:sz w:val="22"/>
        </w:rPr>
        <w:t>囲も盛り込むこ</w:t>
      </w:r>
      <w:r w:rsidRPr="006C30B3">
        <w:rPr>
          <w:rFonts w:ascii="ＭＳ ゴシック" w:eastAsia="ＭＳ ゴシック" w:hAnsi="ＭＳ ゴシック" w:cs="Microsoft YaHei"/>
          <w:spacing w:val="-2"/>
          <w:sz w:val="22"/>
        </w:rPr>
        <w:t>と</w:t>
      </w:r>
      <w:r w:rsidRPr="006C30B3">
        <w:rPr>
          <w:rFonts w:ascii="ＭＳ ゴシック" w:eastAsia="ＭＳ ゴシック" w:hAnsi="ＭＳ ゴシック" w:cs="Microsoft YaHei"/>
          <w:sz w:val="22"/>
        </w:rPr>
        <w:t>。</w:t>
      </w:r>
    </w:p>
    <w:p w14:paraId="30240654" w14:textId="77777777" w:rsidR="00980A21" w:rsidRPr="00683C01" w:rsidRDefault="00980A21">
      <w:pPr>
        <w:rPr>
          <w:rFonts w:ascii="ＭＳ ゴシック" w:eastAsia="ＭＳ ゴシック" w:hAnsi="ＭＳ ゴシック"/>
          <w:bCs/>
          <w:sz w:val="22"/>
        </w:rPr>
      </w:pPr>
    </w:p>
    <w:p w14:paraId="711388C6" w14:textId="7D04FB88" w:rsidR="00CB493E" w:rsidRDefault="00683C01">
      <w:pPr>
        <w:rPr>
          <w:rFonts w:ascii="ＭＳ ゴシック" w:eastAsia="ＭＳ ゴシック" w:hAnsi="ＭＳ ゴシック"/>
          <w:bCs/>
          <w:sz w:val="22"/>
        </w:rPr>
      </w:pPr>
      <w:r>
        <w:rPr>
          <w:rFonts w:ascii="ＭＳ ゴシック" w:eastAsia="ＭＳ ゴシック" w:hAnsi="ＭＳ ゴシック" w:hint="eastAsia"/>
          <w:bCs/>
          <w:sz w:val="22"/>
        </w:rPr>
        <w:t>８</w:t>
      </w:r>
      <w:r w:rsidR="00CB493E">
        <w:rPr>
          <w:rFonts w:ascii="ＭＳ ゴシック" w:eastAsia="ＭＳ ゴシック" w:hAnsi="ＭＳ ゴシック" w:hint="eastAsia"/>
          <w:bCs/>
          <w:sz w:val="22"/>
        </w:rPr>
        <w:t>．</w:t>
      </w:r>
      <w:r w:rsidR="00454309">
        <w:rPr>
          <w:rFonts w:ascii="ＭＳ ゴシック" w:eastAsia="ＭＳ ゴシック" w:hAnsi="ＭＳ ゴシック" w:hint="eastAsia"/>
          <w:bCs/>
          <w:sz w:val="22"/>
        </w:rPr>
        <w:t>審査・採択について</w:t>
      </w:r>
    </w:p>
    <w:p w14:paraId="1572FFFB" w14:textId="77777777" w:rsidR="004140F9" w:rsidRDefault="004140F9">
      <w:pPr>
        <w:rPr>
          <w:rFonts w:ascii="ＭＳ ゴシック" w:eastAsia="ＭＳ ゴシック" w:hAnsi="ＭＳ ゴシック"/>
          <w:bCs/>
          <w:sz w:val="22"/>
        </w:rPr>
      </w:pPr>
      <w:r>
        <w:rPr>
          <w:rFonts w:ascii="ＭＳ ゴシック" w:eastAsia="ＭＳ ゴシック" w:hAnsi="ＭＳ ゴシック" w:hint="eastAsia"/>
          <w:bCs/>
          <w:sz w:val="22"/>
        </w:rPr>
        <w:t>（１）審査方法</w:t>
      </w:r>
    </w:p>
    <w:p w14:paraId="77D2F0F5" w14:textId="77777777" w:rsidR="004140F9" w:rsidRPr="00493AAE" w:rsidRDefault="004140F9" w:rsidP="00493AAE">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採択にあたって</w:t>
      </w:r>
      <w:r w:rsidRPr="004140F9">
        <w:rPr>
          <w:rFonts w:ascii="ＭＳ ゴシック" w:eastAsia="ＭＳ ゴシック" w:hAnsi="ＭＳ ゴシック" w:hint="eastAsia"/>
          <w:bCs/>
          <w:sz w:val="22"/>
        </w:rPr>
        <w:t>は、第三者の有識者で構成される委員会</w:t>
      </w:r>
      <w:r>
        <w:rPr>
          <w:rFonts w:ascii="ＭＳ ゴシック" w:eastAsia="ＭＳ ゴシック" w:hAnsi="ＭＳ ゴシック" w:hint="eastAsia"/>
          <w:bCs/>
          <w:sz w:val="22"/>
        </w:rPr>
        <w:t>で審査を行い</w:t>
      </w:r>
      <w:r w:rsidRPr="004140F9">
        <w:rPr>
          <w:rFonts w:ascii="ＭＳ ゴシック" w:eastAsia="ＭＳ ゴシック" w:hAnsi="ＭＳ ゴシック" w:hint="eastAsia"/>
          <w:bCs/>
          <w:sz w:val="22"/>
        </w:rPr>
        <w:t>決定します。なお、</w:t>
      </w:r>
      <w:r>
        <w:rPr>
          <w:rFonts w:ascii="ＭＳ ゴシック" w:eastAsia="ＭＳ ゴシック" w:hAnsi="ＭＳ ゴシック" w:hint="eastAsia"/>
          <w:bCs/>
          <w:sz w:val="22"/>
        </w:rPr>
        <w:t>応募期間</w:t>
      </w:r>
      <w:r w:rsidRPr="004140F9">
        <w:rPr>
          <w:rFonts w:ascii="ＭＳ ゴシック" w:eastAsia="ＭＳ ゴシック" w:hAnsi="ＭＳ ゴシック" w:hint="eastAsia"/>
          <w:bCs/>
          <w:sz w:val="22"/>
        </w:rPr>
        <w:t>締切後に、必要に応じて提案に関するヒアリングを実施します。</w:t>
      </w:r>
    </w:p>
    <w:p w14:paraId="7272F0B8" w14:textId="77777777" w:rsidR="004140F9" w:rsidRDefault="004140F9">
      <w:pPr>
        <w:rPr>
          <w:rFonts w:ascii="ＭＳ ゴシック" w:eastAsia="ＭＳ ゴシック" w:hAnsi="ＭＳ ゴシック"/>
          <w:bCs/>
          <w:sz w:val="22"/>
        </w:rPr>
      </w:pPr>
      <w:r>
        <w:rPr>
          <w:rFonts w:ascii="ＭＳ ゴシック" w:eastAsia="ＭＳ ゴシック" w:hAnsi="ＭＳ ゴシック" w:hint="eastAsia"/>
          <w:bCs/>
          <w:sz w:val="22"/>
        </w:rPr>
        <w:t>（２）審査基準</w:t>
      </w:r>
    </w:p>
    <w:p w14:paraId="3E89BDA7" w14:textId="77777777" w:rsidR="004140F9" w:rsidRDefault="009D41BE" w:rsidP="009D41BE">
      <w:pPr>
        <w:ind w:firstLineChars="400" w:firstLine="880"/>
        <w:rPr>
          <w:rFonts w:ascii="ＭＳ ゴシック" w:eastAsia="ＭＳ ゴシック" w:hAnsi="ＭＳ ゴシック"/>
          <w:bCs/>
          <w:sz w:val="22"/>
        </w:rPr>
      </w:pPr>
      <w:r w:rsidRPr="009D41BE">
        <w:rPr>
          <w:rFonts w:ascii="ＭＳ ゴシック" w:eastAsia="ＭＳ ゴシック" w:hAnsi="ＭＳ ゴシック" w:hint="eastAsia"/>
          <w:bCs/>
          <w:sz w:val="22"/>
        </w:rPr>
        <w:t>以下の審査基準に基づいて総合的な評価を行います。</w:t>
      </w:r>
    </w:p>
    <w:p w14:paraId="453D7E6B" w14:textId="77777777" w:rsidR="009D41BE" w:rsidRPr="009D41BE" w:rsidRDefault="009D41BE" w:rsidP="009D41BE">
      <w:pPr>
        <w:ind w:firstLineChars="500" w:firstLine="1100"/>
        <w:rPr>
          <w:rFonts w:ascii="ＭＳ ゴシック" w:eastAsia="ＭＳ ゴシック" w:hAnsi="ＭＳ ゴシック"/>
          <w:bCs/>
          <w:sz w:val="22"/>
        </w:rPr>
      </w:pPr>
      <w:r>
        <w:rPr>
          <w:rFonts w:ascii="ＭＳ ゴシック" w:eastAsia="ＭＳ ゴシック" w:hAnsi="ＭＳ ゴシック" w:hint="eastAsia"/>
          <w:bCs/>
          <w:sz w:val="22"/>
        </w:rPr>
        <w:t>①</w:t>
      </w:r>
      <w:r w:rsidR="00180FD7">
        <w:rPr>
          <w:rFonts w:ascii="ＭＳ ゴシック" w:eastAsia="ＭＳ ゴシック" w:hAnsi="ＭＳ ゴシック" w:hint="eastAsia"/>
          <w:bCs/>
          <w:sz w:val="22"/>
        </w:rPr>
        <w:t>４．の</w:t>
      </w:r>
      <w:r w:rsidRPr="009D41BE">
        <w:rPr>
          <w:rFonts w:ascii="ＭＳ ゴシック" w:eastAsia="ＭＳ ゴシック" w:hAnsi="ＭＳ ゴシック" w:hint="eastAsia"/>
          <w:bCs/>
          <w:sz w:val="22"/>
        </w:rPr>
        <w:t>応募資格を満たしている</w:t>
      </w:r>
      <w:r w:rsidR="00180FD7">
        <w:rPr>
          <w:rFonts w:ascii="ＭＳ ゴシック" w:eastAsia="ＭＳ ゴシック" w:hAnsi="ＭＳ ゴシック" w:hint="eastAsia"/>
          <w:bCs/>
          <w:sz w:val="22"/>
        </w:rPr>
        <w:t>か</w:t>
      </w:r>
      <w:r w:rsidRPr="009D41BE">
        <w:rPr>
          <w:rFonts w:ascii="ＭＳ ゴシック" w:eastAsia="ＭＳ ゴシック" w:hAnsi="ＭＳ ゴシック" w:hint="eastAsia"/>
          <w:bCs/>
          <w:sz w:val="22"/>
        </w:rPr>
        <w:t>。</w:t>
      </w:r>
    </w:p>
    <w:p w14:paraId="6327A509" w14:textId="77777777" w:rsidR="009D41BE" w:rsidRDefault="009D41BE" w:rsidP="009D41BE">
      <w:pPr>
        <w:ind w:firstLineChars="500" w:firstLine="1100"/>
        <w:rPr>
          <w:rFonts w:ascii="ＭＳ ゴシック" w:eastAsia="ＭＳ ゴシック" w:hAnsi="ＭＳ ゴシック"/>
          <w:bCs/>
          <w:sz w:val="22"/>
        </w:rPr>
      </w:pPr>
      <w:r>
        <w:rPr>
          <w:rFonts w:ascii="ＭＳ ゴシック" w:eastAsia="ＭＳ ゴシック" w:hAnsi="ＭＳ ゴシック" w:hint="eastAsia"/>
          <w:bCs/>
          <w:sz w:val="22"/>
        </w:rPr>
        <w:t>②</w:t>
      </w:r>
      <w:r w:rsidRPr="009D41BE">
        <w:rPr>
          <w:rFonts w:ascii="ＭＳ ゴシック" w:eastAsia="ＭＳ ゴシック" w:hAnsi="ＭＳ ゴシック" w:hint="eastAsia"/>
          <w:bCs/>
          <w:sz w:val="22"/>
        </w:rPr>
        <w:t>提案内容が、</w:t>
      </w:r>
      <w:r w:rsidR="00180FD7">
        <w:rPr>
          <w:rFonts w:ascii="ＭＳ ゴシック" w:eastAsia="ＭＳ ゴシック" w:hAnsi="ＭＳ ゴシック" w:hint="eastAsia"/>
          <w:bCs/>
          <w:sz w:val="22"/>
        </w:rPr>
        <w:t>１．</w:t>
      </w:r>
      <w:r w:rsidRPr="009D41BE">
        <w:rPr>
          <w:rFonts w:ascii="ＭＳ ゴシック" w:eastAsia="ＭＳ ゴシック" w:hAnsi="ＭＳ ゴシック" w:hint="eastAsia"/>
          <w:bCs/>
          <w:sz w:val="22"/>
        </w:rPr>
        <w:t>本事業の目的に合致している</w:t>
      </w:r>
      <w:r w:rsidR="00180FD7">
        <w:rPr>
          <w:rFonts w:ascii="ＭＳ ゴシック" w:eastAsia="ＭＳ ゴシック" w:hAnsi="ＭＳ ゴシック" w:hint="eastAsia"/>
          <w:bCs/>
          <w:sz w:val="22"/>
        </w:rPr>
        <w:t>か</w:t>
      </w:r>
      <w:r w:rsidRPr="009D41BE">
        <w:rPr>
          <w:rFonts w:ascii="ＭＳ ゴシック" w:eastAsia="ＭＳ ゴシック" w:hAnsi="ＭＳ ゴシック" w:hint="eastAsia"/>
          <w:bCs/>
          <w:sz w:val="22"/>
        </w:rPr>
        <w:t>。</w:t>
      </w:r>
    </w:p>
    <w:p w14:paraId="02F34621" w14:textId="77777777" w:rsidR="00180FD7" w:rsidRDefault="00180FD7" w:rsidP="009D41BE">
      <w:pPr>
        <w:ind w:firstLineChars="500" w:firstLine="1100"/>
        <w:rPr>
          <w:rFonts w:ascii="ＭＳ ゴシック" w:eastAsia="ＭＳ ゴシック" w:hAnsi="ＭＳ ゴシック"/>
          <w:bCs/>
          <w:sz w:val="22"/>
        </w:rPr>
      </w:pPr>
      <w:r>
        <w:rPr>
          <w:rFonts w:ascii="ＭＳ ゴシック" w:eastAsia="ＭＳ ゴシック" w:hAnsi="ＭＳ ゴシック" w:hint="eastAsia"/>
          <w:bCs/>
          <w:sz w:val="22"/>
        </w:rPr>
        <w:t>③事業の実施方法、実施スケジュールが現実的か。</w:t>
      </w:r>
    </w:p>
    <w:p w14:paraId="49D61D21" w14:textId="77777777" w:rsidR="00180FD7" w:rsidRDefault="00180FD7" w:rsidP="00180FD7">
      <w:pPr>
        <w:ind w:leftChars="525" w:left="1323"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④事業の実施方法等について、</w:t>
      </w:r>
      <w:r w:rsidRPr="009D41BE">
        <w:rPr>
          <w:rFonts w:ascii="ＭＳ ゴシック" w:eastAsia="ＭＳ ゴシック" w:hAnsi="ＭＳ ゴシック" w:hint="eastAsia"/>
          <w:bCs/>
          <w:sz w:val="22"/>
        </w:rPr>
        <w:t>本事業の成果を高めるための効果的な工夫が見られるか。</w:t>
      </w:r>
    </w:p>
    <w:p w14:paraId="36285D39" w14:textId="77777777" w:rsidR="00180FD7" w:rsidRPr="00180FD7" w:rsidRDefault="00180FD7" w:rsidP="00180FD7">
      <w:pPr>
        <w:ind w:firstLineChars="500" w:firstLine="1100"/>
        <w:rPr>
          <w:rFonts w:ascii="ＭＳ ゴシック" w:eastAsia="ＭＳ ゴシック" w:hAnsi="ＭＳ ゴシック"/>
          <w:bCs/>
          <w:sz w:val="22"/>
        </w:rPr>
      </w:pPr>
      <w:r>
        <w:rPr>
          <w:rFonts w:ascii="ＭＳ ゴシック" w:eastAsia="ＭＳ ゴシック" w:hAnsi="ＭＳ ゴシック" w:hint="eastAsia"/>
          <w:bCs/>
          <w:sz w:val="22"/>
        </w:rPr>
        <w:t>⑤本事業の関連分野に関する知見を有しているか</w:t>
      </w:r>
      <w:r w:rsidRPr="009D41BE">
        <w:rPr>
          <w:rFonts w:ascii="ＭＳ ゴシック" w:eastAsia="ＭＳ ゴシック" w:hAnsi="ＭＳ ゴシック" w:hint="eastAsia"/>
          <w:bCs/>
          <w:sz w:val="22"/>
        </w:rPr>
        <w:t>。</w:t>
      </w:r>
    </w:p>
    <w:p w14:paraId="458D2335" w14:textId="77777777" w:rsidR="009D41BE" w:rsidRDefault="00180FD7" w:rsidP="009D41BE">
      <w:pPr>
        <w:ind w:leftChars="525" w:left="1323"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w:t>
      </w:r>
      <w:r w:rsidR="009D41BE" w:rsidRPr="009D41BE">
        <w:rPr>
          <w:rFonts w:ascii="ＭＳ ゴシック" w:eastAsia="ＭＳ ゴシック" w:hAnsi="ＭＳ ゴシック" w:hint="eastAsia"/>
          <w:bCs/>
          <w:sz w:val="22"/>
        </w:rPr>
        <w:t>本事業を円滑に遂行するために、事業規模等に適した実施体制をとっている</w:t>
      </w:r>
      <w:r>
        <w:rPr>
          <w:rFonts w:ascii="ＭＳ ゴシック" w:eastAsia="ＭＳ ゴシック" w:hAnsi="ＭＳ ゴシック" w:hint="eastAsia"/>
          <w:bCs/>
          <w:sz w:val="22"/>
        </w:rPr>
        <w:t>か</w:t>
      </w:r>
      <w:r w:rsidR="009D41BE" w:rsidRPr="009D41BE">
        <w:rPr>
          <w:rFonts w:ascii="ＭＳ ゴシック" w:eastAsia="ＭＳ ゴシック" w:hAnsi="ＭＳ ゴシック" w:hint="eastAsia"/>
          <w:bCs/>
          <w:sz w:val="22"/>
        </w:rPr>
        <w:t>。</w:t>
      </w:r>
    </w:p>
    <w:p w14:paraId="528C7761" w14:textId="77777777" w:rsidR="009D41BE" w:rsidRPr="00857D5E" w:rsidRDefault="009D41BE" w:rsidP="009D41BE">
      <w:pPr>
        <w:ind w:leftChars="525" w:left="1323"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Pr="009D41BE">
        <w:rPr>
          <w:rFonts w:ascii="ＭＳ ゴシック" w:eastAsia="ＭＳ ゴシック" w:hAnsi="ＭＳ ゴシック" w:hint="eastAsia"/>
          <w:bCs/>
          <w:sz w:val="22"/>
        </w:rPr>
        <w:t>コストパフォーマンス</w:t>
      </w:r>
      <w:r w:rsidR="00180FD7">
        <w:rPr>
          <w:rFonts w:ascii="ＭＳ ゴシック" w:eastAsia="ＭＳ ゴシック" w:hAnsi="ＭＳ ゴシック" w:hint="eastAsia"/>
          <w:bCs/>
          <w:sz w:val="22"/>
        </w:rPr>
        <w:t>が</w:t>
      </w:r>
      <w:r w:rsidRPr="009D41BE">
        <w:rPr>
          <w:rFonts w:ascii="ＭＳ ゴシック" w:eastAsia="ＭＳ ゴシック" w:hAnsi="ＭＳ ゴシック" w:hint="eastAsia"/>
          <w:bCs/>
          <w:sz w:val="22"/>
        </w:rPr>
        <w:t>優れている</w:t>
      </w:r>
      <w:r w:rsidR="00180FD7">
        <w:rPr>
          <w:rFonts w:ascii="ＭＳ ゴシック" w:eastAsia="ＭＳ ゴシック" w:hAnsi="ＭＳ ゴシック" w:hint="eastAsia"/>
          <w:bCs/>
          <w:sz w:val="22"/>
        </w:rPr>
        <w:t>か</w:t>
      </w:r>
      <w:r w:rsidRPr="009D41BE">
        <w:rPr>
          <w:rFonts w:ascii="ＭＳ ゴシック" w:eastAsia="ＭＳ ゴシック" w:hAnsi="ＭＳ ゴシック" w:hint="eastAsia"/>
          <w:bCs/>
          <w:sz w:val="22"/>
        </w:rPr>
        <w:t>。</w:t>
      </w:r>
      <w:r w:rsidR="00180FD7">
        <w:rPr>
          <w:rFonts w:ascii="ＭＳ ゴシック" w:eastAsia="ＭＳ ゴシック" w:hAnsi="ＭＳ ゴシック" w:hint="eastAsia"/>
          <w:bCs/>
          <w:sz w:val="22"/>
        </w:rPr>
        <w:t>また、</w:t>
      </w:r>
      <w:r w:rsidRPr="009D41BE">
        <w:rPr>
          <w:rFonts w:ascii="ＭＳ ゴシック" w:eastAsia="ＭＳ ゴシック" w:hAnsi="ＭＳ ゴシック" w:hint="eastAsia"/>
          <w:bCs/>
          <w:sz w:val="22"/>
        </w:rPr>
        <w:t>必要となる経費・費目を過不足</w:t>
      </w:r>
      <w:r w:rsidRPr="00857D5E">
        <w:rPr>
          <w:rFonts w:ascii="ＭＳ ゴシック" w:eastAsia="ＭＳ ゴシック" w:hAnsi="ＭＳ ゴシック" w:hint="eastAsia"/>
          <w:bCs/>
          <w:sz w:val="22"/>
        </w:rPr>
        <w:t>無く考慮し、適正な積算が行われている</w:t>
      </w:r>
      <w:r w:rsidR="00180FD7" w:rsidRPr="00857D5E">
        <w:rPr>
          <w:rFonts w:ascii="ＭＳ ゴシック" w:eastAsia="ＭＳ ゴシック" w:hAnsi="ＭＳ ゴシック" w:hint="eastAsia"/>
          <w:bCs/>
          <w:sz w:val="22"/>
        </w:rPr>
        <w:t>か</w:t>
      </w:r>
      <w:r w:rsidRPr="00857D5E">
        <w:rPr>
          <w:rFonts w:ascii="ＭＳ ゴシック" w:eastAsia="ＭＳ ゴシック" w:hAnsi="ＭＳ ゴシック" w:hint="eastAsia"/>
          <w:bCs/>
          <w:sz w:val="22"/>
        </w:rPr>
        <w:t>。</w:t>
      </w:r>
    </w:p>
    <w:p w14:paraId="71CC96E2" w14:textId="77777777" w:rsidR="00377B0A" w:rsidRPr="004E056E" w:rsidRDefault="00377B0A" w:rsidP="00377B0A">
      <w:pPr>
        <w:ind w:firstLineChars="500" w:firstLine="1100"/>
        <w:rPr>
          <w:rFonts w:ascii="ＭＳ ゴシック" w:eastAsia="ＭＳ ゴシック" w:hAnsi="ＭＳ ゴシック"/>
          <w:bCs/>
          <w:sz w:val="22"/>
        </w:rPr>
      </w:pPr>
      <w:r w:rsidRPr="004E056E">
        <w:rPr>
          <w:rFonts w:ascii="ＭＳ ゴシック" w:eastAsia="ＭＳ ゴシック" w:hAnsi="ＭＳ ゴシック" w:hint="eastAsia"/>
          <w:bCs/>
          <w:sz w:val="22"/>
        </w:rPr>
        <w:t>⑧ワーク・ライフ・バランス等推進企業であるか</w:t>
      </w:r>
    </w:p>
    <w:p w14:paraId="50C5435A" w14:textId="77777777" w:rsidR="005C6509" w:rsidRPr="00E01C0C" w:rsidRDefault="0070640C" w:rsidP="0070640C">
      <w:pPr>
        <w:ind w:firstLineChars="500" w:firstLine="1100"/>
        <w:rPr>
          <w:rFonts w:ascii="ＭＳ Ｐゴシック" w:eastAsia="ＭＳ Ｐゴシック" w:hAnsi="ＭＳ Ｐゴシック"/>
          <w:sz w:val="22"/>
        </w:rPr>
      </w:pPr>
      <w:r w:rsidRPr="00E01C0C">
        <w:rPr>
          <w:rFonts w:ascii="ＭＳ ゴシック" w:eastAsia="ＭＳ ゴシック" w:hAnsi="ＭＳ ゴシック" w:hint="eastAsia"/>
          <w:bCs/>
          <w:sz w:val="22"/>
        </w:rPr>
        <w:t>⑨</w:t>
      </w:r>
      <w:r w:rsidR="005C6509" w:rsidRPr="00E01C0C">
        <w:rPr>
          <w:rFonts w:ascii="ＭＳ Ｐゴシック" w:eastAsia="ＭＳ Ｐゴシック" w:hAnsi="ＭＳ Ｐゴシック" w:hint="eastAsia"/>
          <w:sz w:val="22"/>
        </w:rPr>
        <w:t>適切な情報管理体制が確保されているか。また、</w:t>
      </w:r>
      <w:r w:rsidRPr="00E01C0C">
        <w:rPr>
          <w:rFonts w:ascii="ＭＳ Ｐゴシック" w:eastAsia="ＭＳ Ｐゴシック" w:hAnsi="ＭＳ Ｐゴシック" w:hint="eastAsia"/>
          <w:sz w:val="22"/>
        </w:rPr>
        <w:t>情報取扱者以外の者が、情報</w:t>
      </w:r>
    </w:p>
    <w:p w14:paraId="3AB5B939" w14:textId="77777777" w:rsidR="0070640C" w:rsidRPr="00E01C0C" w:rsidRDefault="0070640C" w:rsidP="004E056E">
      <w:pPr>
        <w:ind w:firstLineChars="500" w:firstLine="1100"/>
        <w:rPr>
          <w:rFonts w:ascii="ＭＳ Ｐゴシック" w:eastAsia="ＭＳ Ｐゴシック" w:hAnsi="ＭＳ Ｐゴシック"/>
          <w:sz w:val="22"/>
        </w:rPr>
      </w:pPr>
      <w:r w:rsidRPr="00E01C0C">
        <w:rPr>
          <w:rFonts w:ascii="ＭＳ Ｐゴシック" w:eastAsia="ＭＳ Ｐゴシック" w:hAnsi="ＭＳ Ｐゴシック" w:hint="eastAsia"/>
          <w:sz w:val="22"/>
        </w:rPr>
        <w:t>に接することがない</w:t>
      </w:r>
      <w:r w:rsidR="005C6509" w:rsidRPr="00E01C0C">
        <w:rPr>
          <w:rFonts w:ascii="ＭＳ Ｐゴシック" w:eastAsia="ＭＳ Ｐゴシック" w:hAnsi="ＭＳ Ｐゴシック" w:hint="eastAsia"/>
          <w:sz w:val="22"/>
        </w:rPr>
        <w:t>か</w:t>
      </w:r>
      <w:r w:rsidRPr="00E01C0C">
        <w:rPr>
          <w:rFonts w:ascii="ＭＳ Ｐゴシック" w:eastAsia="ＭＳ Ｐゴシック" w:hAnsi="ＭＳ Ｐゴシック" w:hint="eastAsia"/>
          <w:sz w:val="22"/>
        </w:rPr>
        <w:t>。</w:t>
      </w:r>
    </w:p>
    <w:p w14:paraId="688F9E44" w14:textId="77777777" w:rsidR="00E01C0C" w:rsidRPr="00E01C0C" w:rsidRDefault="0070640C" w:rsidP="002872B7">
      <w:pPr>
        <w:ind w:leftChars="500" w:left="127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⑩</w:t>
      </w:r>
      <w:r w:rsidR="005C5308" w:rsidRPr="005C5308">
        <w:rPr>
          <w:rFonts w:ascii="ＭＳ ゴシック" w:eastAsia="ＭＳ ゴシック" w:hAnsi="ＭＳ ゴシック" w:hint="eastAsia"/>
          <w:bCs/>
          <w:sz w:val="22"/>
        </w:rPr>
        <w:t>事業全体の企画及び立案並びに根幹に関わる執行管理</w:t>
      </w:r>
      <w:r w:rsidR="00E01C0C" w:rsidRPr="00E01C0C">
        <w:rPr>
          <w:rFonts w:ascii="ＭＳ ゴシック" w:eastAsia="ＭＳ ゴシック" w:hAnsi="ＭＳ ゴシック" w:hint="eastAsia"/>
          <w:bCs/>
          <w:sz w:val="22"/>
        </w:rPr>
        <w:t>部分について、再委託</w:t>
      </w:r>
      <w:r w:rsidR="00105119">
        <w:rPr>
          <w:rFonts w:ascii="ＭＳ ゴシック" w:eastAsia="ＭＳ ゴシック" w:hAnsi="ＭＳ ゴシック" w:hint="eastAsia"/>
          <w:bCs/>
          <w:sz w:val="22"/>
        </w:rPr>
        <w:t>（委託業務の一部を第三者に委託することをいい、請負その他委託の形式を問わない。以下同じ。）</w:t>
      </w:r>
      <w:r w:rsidR="00E01C0C" w:rsidRPr="00E01C0C">
        <w:rPr>
          <w:rFonts w:ascii="ＭＳ ゴシック" w:eastAsia="ＭＳ ゴシック" w:hAnsi="ＭＳ ゴシック" w:hint="eastAsia"/>
          <w:bCs/>
          <w:sz w:val="22"/>
        </w:rPr>
        <w:t>を行っていないか。</w:t>
      </w:r>
    </w:p>
    <w:p w14:paraId="68B77962" w14:textId="77777777" w:rsidR="009D41BE" w:rsidRDefault="00E01C0C" w:rsidP="002872B7">
      <w:pPr>
        <w:ind w:leftChars="500" w:left="127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⑪</w:t>
      </w:r>
      <w:r w:rsidR="002872B7" w:rsidRPr="002872B7">
        <w:rPr>
          <w:rFonts w:ascii="ＭＳ ゴシック" w:eastAsia="ＭＳ ゴシック" w:hAnsi="ＭＳ ゴシック" w:hint="eastAsia"/>
          <w:bCs/>
          <w:sz w:val="22"/>
        </w:rPr>
        <w:t>事業費総額に対する再委託費の割合が５０％を超えないか。超える場合は、相当な理由があるか（「再委託</w:t>
      </w:r>
      <w:r w:rsidR="0058769C">
        <w:rPr>
          <w:rFonts w:ascii="ＭＳ ゴシック" w:eastAsia="ＭＳ ゴシック" w:hAnsi="ＭＳ ゴシック" w:hint="eastAsia"/>
          <w:bCs/>
          <w:sz w:val="22"/>
        </w:rPr>
        <w:t>費</w:t>
      </w:r>
      <w:r w:rsidR="001A1EB1">
        <w:rPr>
          <w:rFonts w:ascii="ＭＳ ゴシック" w:eastAsia="ＭＳ ゴシック" w:hAnsi="ＭＳ ゴシック" w:hint="eastAsia"/>
          <w:bCs/>
          <w:sz w:val="22"/>
        </w:rPr>
        <w:t>率</w:t>
      </w:r>
      <w:r w:rsidR="002872B7" w:rsidRPr="002872B7">
        <w:rPr>
          <w:rFonts w:ascii="ＭＳ ゴシック" w:eastAsia="ＭＳ ゴシック" w:hAnsi="ＭＳ ゴシック" w:hint="eastAsia"/>
          <w:bCs/>
          <w:sz w:val="22"/>
        </w:rPr>
        <w:t>が５０％を超える理由書」を作成し提出すること）。</w:t>
      </w:r>
    </w:p>
    <w:p w14:paraId="61B886E8" w14:textId="77777777" w:rsidR="009D41BE" w:rsidRPr="009D41BE" w:rsidRDefault="009D41BE" w:rsidP="009D41BE">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9D41BE">
        <w:rPr>
          <w:rFonts w:ascii="ＭＳ ゴシック" w:eastAsia="ＭＳ ゴシック" w:hAnsi="ＭＳ ゴシック" w:hint="eastAsia"/>
          <w:bCs/>
          <w:sz w:val="22"/>
        </w:rPr>
        <w:t>採択結果の決定及び通知について</w:t>
      </w:r>
    </w:p>
    <w:p w14:paraId="7F1C581B" w14:textId="77777777" w:rsidR="00493AAE" w:rsidRDefault="009D41BE" w:rsidP="00493AAE">
      <w:pPr>
        <w:ind w:leftChars="315" w:left="661" w:firstLineChars="100" w:firstLine="220"/>
        <w:rPr>
          <w:rFonts w:ascii="ＭＳ ゴシック" w:eastAsia="ＭＳ ゴシック" w:hAnsi="ＭＳ ゴシック"/>
          <w:bCs/>
          <w:sz w:val="22"/>
        </w:rPr>
      </w:pPr>
      <w:r w:rsidRPr="009D41BE">
        <w:rPr>
          <w:rFonts w:ascii="ＭＳ ゴシック" w:eastAsia="ＭＳ ゴシック" w:hAnsi="ＭＳ ゴシック" w:hint="eastAsia"/>
          <w:bCs/>
          <w:sz w:val="22"/>
        </w:rPr>
        <w:t>採択された申請者については、経済産業省のホームページで公表するとともに、当該申請者に対しその旨を通知します。</w:t>
      </w:r>
    </w:p>
    <w:p w14:paraId="7D6CFE3D" w14:textId="77777777" w:rsidR="009D41BE" w:rsidRPr="009D41BE" w:rsidRDefault="009D41BE">
      <w:pPr>
        <w:rPr>
          <w:rFonts w:ascii="ＭＳ ゴシック" w:eastAsia="ＭＳ ゴシック" w:hAnsi="ＭＳ ゴシック"/>
          <w:bCs/>
          <w:sz w:val="22"/>
        </w:rPr>
      </w:pPr>
    </w:p>
    <w:p w14:paraId="596262DE" w14:textId="7E779297" w:rsidR="00CB493E" w:rsidRDefault="00683C01">
      <w:pPr>
        <w:rPr>
          <w:rFonts w:ascii="ＭＳ ゴシック" w:eastAsia="ＭＳ ゴシック" w:hAnsi="ＭＳ ゴシック"/>
          <w:bCs/>
          <w:sz w:val="22"/>
        </w:rPr>
      </w:pPr>
      <w:r>
        <w:rPr>
          <w:rFonts w:ascii="ＭＳ ゴシック" w:eastAsia="ＭＳ ゴシック" w:hAnsi="ＭＳ ゴシック" w:hint="eastAsia"/>
          <w:bCs/>
          <w:sz w:val="22"/>
        </w:rPr>
        <w:t>９</w:t>
      </w:r>
      <w:r w:rsidR="00CB493E">
        <w:rPr>
          <w:rFonts w:ascii="ＭＳ ゴシック" w:eastAsia="ＭＳ ゴシック" w:hAnsi="ＭＳ ゴシック" w:hint="eastAsia"/>
          <w:bCs/>
          <w:sz w:val="22"/>
        </w:rPr>
        <w:t>．</w:t>
      </w:r>
      <w:r w:rsidR="00454309">
        <w:rPr>
          <w:rFonts w:ascii="ＭＳ ゴシック" w:eastAsia="ＭＳ ゴシック" w:hAnsi="ＭＳ ゴシック" w:hint="eastAsia"/>
          <w:bCs/>
          <w:sz w:val="22"/>
        </w:rPr>
        <w:t>契約</w:t>
      </w:r>
      <w:r w:rsidR="00A30E0E">
        <w:rPr>
          <w:rFonts w:ascii="ＭＳ ゴシック" w:eastAsia="ＭＳ ゴシック" w:hAnsi="ＭＳ ゴシック" w:hint="eastAsia"/>
          <w:bCs/>
          <w:sz w:val="22"/>
        </w:rPr>
        <w:t>について</w:t>
      </w:r>
    </w:p>
    <w:p w14:paraId="467C4954" w14:textId="77777777" w:rsidR="00CE48A3" w:rsidRPr="00493AAE" w:rsidRDefault="00CE48A3" w:rsidP="00CE48A3">
      <w:pPr>
        <w:ind w:left="880" w:hangingChars="400" w:hanging="880"/>
        <w:rPr>
          <w:rFonts w:ascii="ＭＳ ゴシック" w:eastAsia="ＭＳ ゴシック" w:hAnsi="ＭＳ ゴシック"/>
          <w:bCs/>
          <w:sz w:val="22"/>
        </w:rPr>
      </w:pPr>
      <w:r>
        <w:rPr>
          <w:rFonts w:ascii="ＭＳ ゴシック" w:eastAsia="ＭＳ ゴシック" w:hAnsi="ＭＳ ゴシック" w:hint="eastAsia"/>
          <w:bCs/>
          <w:sz w:val="22"/>
        </w:rPr>
        <w:t xml:space="preserve">　（１）</w:t>
      </w:r>
      <w:r w:rsidRPr="00493AAE">
        <w:rPr>
          <w:rFonts w:ascii="ＭＳ ゴシック" w:eastAsia="ＭＳ ゴシック" w:hAnsi="ＭＳ ゴシック" w:hint="eastAsia"/>
          <w:bCs/>
          <w:sz w:val="22"/>
        </w:rPr>
        <w:t>採択された</w:t>
      </w:r>
      <w:r>
        <w:rPr>
          <w:rFonts w:ascii="ＭＳ ゴシック" w:eastAsia="ＭＳ ゴシック" w:hAnsi="ＭＳ ゴシック" w:hint="eastAsia"/>
          <w:bCs/>
          <w:sz w:val="22"/>
        </w:rPr>
        <w:t>申請者</w:t>
      </w:r>
      <w:r w:rsidRPr="00493AAE">
        <w:rPr>
          <w:rFonts w:ascii="ＭＳ ゴシック" w:eastAsia="ＭＳ ゴシック" w:hAnsi="ＭＳ ゴシック" w:hint="eastAsia"/>
          <w:bCs/>
          <w:sz w:val="22"/>
        </w:rPr>
        <w:t>について、国と提案者との間で委託契約を締結することになります。</w:t>
      </w:r>
      <w:r>
        <w:rPr>
          <w:rFonts w:ascii="ＭＳ ゴシック" w:eastAsia="ＭＳ ゴシック" w:hAnsi="ＭＳ ゴシック" w:hint="eastAsia"/>
          <w:bCs/>
          <w:sz w:val="22"/>
        </w:rPr>
        <w:t>なお、採択決定後から</w:t>
      </w:r>
      <w:r w:rsidRPr="00493AAE">
        <w:rPr>
          <w:rFonts w:ascii="ＭＳ ゴシック" w:eastAsia="ＭＳ ゴシック" w:hAnsi="ＭＳ ゴシック" w:hint="eastAsia"/>
          <w:bCs/>
          <w:sz w:val="22"/>
        </w:rPr>
        <w:t>委託契約締結までの間に</w:t>
      </w:r>
      <w:r>
        <w:rPr>
          <w:rFonts w:ascii="ＭＳ ゴシック" w:eastAsia="ＭＳ ゴシック" w:hAnsi="ＭＳ ゴシック" w:hint="eastAsia"/>
          <w:bCs/>
          <w:sz w:val="22"/>
        </w:rPr>
        <w:t>、</w:t>
      </w:r>
      <w:r w:rsidRPr="00493AAE">
        <w:rPr>
          <w:rFonts w:ascii="ＭＳ ゴシック" w:eastAsia="ＭＳ ゴシック" w:hAnsi="ＭＳ ゴシック" w:hint="eastAsia"/>
          <w:bCs/>
          <w:sz w:val="22"/>
        </w:rPr>
        <w:t>経済産業省との協議を経て、事業内容・構成、事業規模、金額などに変更が生じる可能性があります。</w:t>
      </w:r>
    </w:p>
    <w:p w14:paraId="2915FB80" w14:textId="77777777" w:rsidR="00CE48A3" w:rsidRDefault="00CE48A3" w:rsidP="00CE48A3">
      <w:pPr>
        <w:ind w:leftChars="415" w:left="871"/>
        <w:rPr>
          <w:rFonts w:ascii="ＭＳ ゴシック" w:eastAsia="ＭＳ ゴシック" w:hAnsi="ＭＳ ゴシック"/>
          <w:bCs/>
          <w:sz w:val="22"/>
        </w:rPr>
      </w:pPr>
      <w:r w:rsidRPr="00493AAE">
        <w:rPr>
          <w:rFonts w:ascii="ＭＳ ゴシック" w:eastAsia="ＭＳ ゴシック" w:hAnsi="ＭＳ ゴシック" w:hint="eastAsia"/>
          <w:bCs/>
          <w:sz w:val="22"/>
        </w:rPr>
        <w:t>契約書作成に当たっての条件の協議が整い次第、委託契約を締結し、その後、事業開始となりますので、あらかじめ御承知おきください。また、契約条件が合致しない場合には、委託契約の締結ができない場合もありますのでご了承ください。</w:t>
      </w:r>
    </w:p>
    <w:p w14:paraId="4B5E2B20" w14:textId="77777777" w:rsidR="00CE48A3" w:rsidRDefault="00CE48A3" w:rsidP="00CE48A3">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契約条項は、基本的には以下の内容となります。</w:t>
      </w:r>
    </w:p>
    <w:p w14:paraId="4A4ACDE1" w14:textId="77777777" w:rsidR="00F508EE" w:rsidRPr="001616D7" w:rsidRDefault="00F508EE" w:rsidP="00F508EE">
      <w:pPr>
        <w:spacing w:line="333" w:lineRule="exact"/>
        <w:ind w:firstLineChars="200" w:firstLine="420"/>
        <w:rPr>
          <w:rFonts w:ascii="ＭＳ ゴシック" w:eastAsia="ＭＳ ゴシック" w:hAnsi="ＭＳ ゴシック"/>
          <w:szCs w:val="21"/>
        </w:rPr>
      </w:pPr>
      <w:r w:rsidRPr="001616D7">
        <w:rPr>
          <w:rFonts w:ascii="ＭＳ ゴシック" w:eastAsia="ＭＳ ゴシック" w:hAnsi="ＭＳ ゴシック" w:hint="eastAsia"/>
          <w:szCs w:val="21"/>
        </w:rPr>
        <w:t>○概算契約書</w:t>
      </w:r>
    </w:p>
    <w:p w14:paraId="1771DEA9" w14:textId="20544F2A" w:rsidR="006F7E79" w:rsidRPr="009457F6" w:rsidRDefault="00F508EE" w:rsidP="009457F6">
      <w:pPr>
        <w:spacing w:line="333" w:lineRule="exact"/>
        <w:ind w:firstLineChars="200" w:firstLine="420"/>
        <w:rPr>
          <w:rFonts w:ascii="ＭＳ ゴシック" w:eastAsia="ＭＳ ゴシック" w:hAnsi="ＭＳ ゴシック"/>
          <w:szCs w:val="21"/>
        </w:rPr>
      </w:pPr>
      <w:r w:rsidRPr="001616D7">
        <w:rPr>
          <w:rFonts w:ascii="ＭＳ ゴシック" w:eastAsia="ＭＳ ゴシック" w:hAnsi="ＭＳ ゴシック" w:hint="eastAsia"/>
          <w:szCs w:val="21"/>
        </w:rPr>
        <w:t xml:space="preserve">　</w:t>
      </w:r>
      <w:hyperlink r:id="rId12" w:history="1">
        <w:r w:rsidR="00290ED6" w:rsidRPr="00A44757">
          <w:rPr>
            <w:rStyle w:val="a9"/>
            <w:rFonts w:ascii="ＭＳ ゴシック" w:eastAsia="ＭＳ ゴシック" w:hAnsi="ＭＳ ゴシック"/>
            <w:szCs w:val="21"/>
          </w:rPr>
          <w:t>https://www.meti.go.jp/information_2/downloadfiles/r6gaisan-1_format.pdf</w:t>
        </w:r>
      </w:hyperlink>
    </w:p>
    <w:p w14:paraId="0677AFA5" w14:textId="77777777" w:rsidR="00137FA1" w:rsidRDefault="00137FA1" w:rsidP="009F2C66">
      <w:pPr>
        <w:ind w:leftChars="300" w:left="630" w:firstLineChars="100" w:firstLine="220"/>
        <w:jc w:val="left"/>
        <w:rPr>
          <w:rFonts w:ascii="ＭＳ ゴシック" w:eastAsia="ＭＳ ゴシック" w:hAnsi="ＭＳ ゴシック"/>
          <w:bCs/>
          <w:sz w:val="22"/>
        </w:rPr>
      </w:pPr>
      <w:r>
        <w:rPr>
          <w:rFonts w:ascii="ＭＳ ゴシック" w:eastAsia="ＭＳ ゴシック" w:hAnsi="ＭＳ ゴシック" w:hint="eastAsia"/>
          <w:bCs/>
          <w:sz w:val="22"/>
        </w:rPr>
        <w:t>また、</w:t>
      </w:r>
      <w:r w:rsidR="00991DEF" w:rsidRPr="00991DEF">
        <w:rPr>
          <w:rFonts w:ascii="ＭＳ ゴシック" w:eastAsia="ＭＳ ゴシック" w:hAnsi="ＭＳ ゴシック" w:hint="eastAsia"/>
          <w:bCs/>
          <w:sz w:val="22"/>
        </w:rPr>
        <w:t>委託事業の事務処理・経理処理につきましては</w:t>
      </w:r>
      <w:r w:rsidR="00991DEF">
        <w:rPr>
          <w:rFonts w:ascii="ＭＳ ゴシック" w:eastAsia="ＭＳ ゴシック" w:hAnsi="ＭＳ ゴシック" w:hint="eastAsia"/>
          <w:bCs/>
          <w:sz w:val="22"/>
        </w:rPr>
        <w:t>、経済産業省の作成する委託事業事務処理マニュアル</w:t>
      </w:r>
      <w:r w:rsidR="00BC2F1D">
        <w:rPr>
          <w:rFonts w:ascii="ＭＳ ゴシック" w:eastAsia="ＭＳ ゴシック" w:hAnsi="ＭＳ ゴシック" w:hint="eastAsia"/>
          <w:bCs/>
          <w:sz w:val="22"/>
        </w:rPr>
        <w:t>に従って処理していただきます。</w:t>
      </w:r>
      <w:r>
        <w:rPr>
          <w:rFonts w:ascii="ＭＳ ゴシック" w:eastAsia="ＭＳ ゴシック" w:hAnsi="ＭＳ ゴシック" w:hint="eastAsia"/>
          <w:bCs/>
          <w:sz w:val="22"/>
        </w:rPr>
        <w:t xml:space="preserve">　　　　</w:t>
      </w:r>
      <w:hyperlink r:id="rId13" w:history="1">
        <w:r w:rsidR="009476B4" w:rsidRPr="008030C1">
          <w:rPr>
            <w:rStyle w:val="a9"/>
            <w:rFonts w:ascii="ＭＳ ゴシック" w:eastAsia="ＭＳ ゴシック" w:hAnsi="ＭＳ ゴシック"/>
            <w:bCs/>
            <w:sz w:val="22"/>
          </w:rPr>
          <w:t>https://www.meti.go.jp/information_2/publicoffer/jimusyori_manual.html</w:t>
        </w:r>
      </w:hyperlink>
    </w:p>
    <w:p w14:paraId="389A13E6" w14:textId="77777777" w:rsidR="006F7E79" w:rsidRDefault="006F7E79" w:rsidP="009F2C66">
      <w:pPr>
        <w:ind w:leftChars="300" w:left="630" w:firstLineChars="100" w:firstLine="220"/>
        <w:rPr>
          <w:rFonts w:ascii="ＭＳ ゴシック" w:eastAsia="ＭＳ ゴシック" w:hAnsi="ＭＳ ゴシック"/>
          <w:bCs/>
          <w:sz w:val="22"/>
        </w:rPr>
      </w:pPr>
    </w:p>
    <w:p w14:paraId="09FA38EC" w14:textId="77777777" w:rsidR="00AA016E" w:rsidRDefault="00AA016E" w:rsidP="009F2C66">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なお、契約締結後、受託者に対し、事業実施に必要な情報等を提供することがありますが、</w:t>
      </w:r>
      <w:r w:rsidRPr="00493AAE">
        <w:rPr>
          <w:rFonts w:ascii="ＭＳ ゴシック" w:eastAsia="ＭＳ ゴシック" w:hAnsi="ＭＳ ゴシック" w:hint="eastAsia"/>
          <w:bCs/>
          <w:sz w:val="22"/>
        </w:rPr>
        <w:t>情報の内容によっては、守秘義務の遵守をお願いすることがあります。</w:t>
      </w:r>
    </w:p>
    <w:p w14:paraId="220C71DD" w14:textId="77777777" w:rsidR="00F2476E" w:rsidRDefault="00F2476E" w:rsidP="009F2C66">
      <w:pPr>
        <w:ind w:leftChars="300" w:left="630" w:firstLineChars="100" w:firstLine="220"/>
        <w:rPr>
          <w:rFonts w:ascii="ＭＳ ゴシック" w:eastAsia="ＭＳ ゴシック" w:hAnsi="ＭＳ ゴシック"/>
          <w:bCs/>
          <w:sz w:val="22"/>
        </w:rPr>
      </w:pPr>
    </w:p>
    <w:p w14:paraId="60D640EC" w14:textId="77777777" w:rsidR="00F2476E" w:rsidRDefault="00F2476E" w:rsidP="00083300">
      <w:pPr>
        <w:rPr>
          <w:rFonts w:ascii="ＭＳ ゴシック" w:eastAsia="ＭＳ ゴシック" w:hAnsi="ＭＳ ゴシック"/>
          <w:bCs/>
          <w:sz w:val="22"/>
        </w:rPr>
      </w:pPr>
      <w:r>
        <w:rPr>
          <w:rFonts w:ascii="ＭＳ ゴシック" w:eastAsia="ＭＳ ゴシック" w:hAnsi="ＭＳ ゴシック" w:hint="eastAsia"/>
          <w:bCs/>
          <w:sz w:val="22"/>
        </w:rPr>
        <w:t>（２）再委託比率が５０％を超える場合</w:t>
      </w:r>
    </w:p>
    <w:p w14:paraId="16858297" w14:textId="77777777" w:rsidR="00F2476E" w:rsidRDefault="00F2476E" w:rsidP="00F2476E">
      <w:pPr>
        <w:ind w:leftChars="100" w:left="210" w:firstLineChars="200" w:firstLine="440"/>
        <w:rPr>
          <w:rFonts w:ascii="ＭＳ ゴシック" w:eastAsia="ＭＳ ゴシック" w:hAnsi="ＭＳ ゴシック"/>
          <w:bCs/>
          <w:sz w:val="22"/>
        </w:rPr>
      </w:pPr>
      <w:r w:rsidRPr="000C4036">
        <w:rPr>
          <w:rFonts w:ascii="ＭＳ ゴシック" w:eastAsia="ＭＳ ゴシック" w:hAnsi="ＭＳ ゴシック" w:hint="eastAsia"/>
          <w:bCs/>
          <w:sz w:val="22"/>
        </w:rPr>
        <w:t>・総額に対する再委託の割合が５０％を超えないか。超える場合は、相当な理由があるか</w:t>
      </w:r>
    </w:p>
    <w:p w14:paraId="1AEFA111" w14:textId="77777777" w:rsidR="00F2476E" w:rsidRPr="000C4036" w:rsidRDefault="00F2476E" w:rsidP="00F2476E">
      <w:pPr>
        <w:ind w:leftChars="100" w:left="210" w:firstLineChars="300" w:firstLine="660"/>
        <w:rPr>
          <w:rFonts w:ascii="ＭＳ ゴシック" w:eastAsia="ＭＳ ゴシック" w:hAnsi="ＭＳ ゴシック"/>
          <w:bCs/>
          <w:sz w:val="22"/>
        </w:rPr>
      </w:pPr>
      <w:r w:rsidRPr="000C4036">
        <w:rPr>
          <w:rFonts w:ascii="ＭＳ ゴシック" w:eastAsia="ＭＳ ゴシック" w:hAnsi="ＭＳ ゴシック" w:hint="eastAsia"/>
          <w:bCs/>
          <w:sz w:val="22"/>
        </w:rPr>
        <w:t>（「再委託費率が５０％を超える理由書」を作成し提出すること）。</w:t>
      </w:r>
    </w:p>
    <w:p w14:paraId="7602C437" w14:textId="77777777" w:rsidR="00F2476E" w:rsidRDefault="00F2476E" w:rsidP="00F2476E">
      <w:pPr>
        <w:ind w:leftChars="100" w:left="21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0C4036">
        <w:rPr>
          <w:rFonts w:ascii="ＭＳ ゴシック" w:eastAsia="ＭＳ ゴシック" w:hAnsi="ＭＳ ゴシック" w:hint="eastAsia"/>
          <w:bCs/>
          <w:sz w:val="22"/>
        </w:rPr>
        <w:t>・再委託を行う場合、グループ企業との取引であることのみを選定理由とした調達は、原</w:t>
      </w:r>
    </w:p>
    <w:p w14:paraId="632E7747" w14:textId="77777777" w:rsidR="00F2476E" w:rsidRDefault="00F2476E" w:rsidP="00F2476E">
      <w:pPr>
        <w:ind w:leftChars="400" w:left="840"/>
        <w:rPr>
          <w:rFonts w:ascii="ＭＳ ゴシック" w:eastAsia="ＭＳ ゴシック" w:hAnsi="ＭＳ ゴシック"/>
          <w:bCs/>
          <w:sz w:val="22"/>
        </w:rPr>
      </w:pPr>
      <w:r w:rsidRPr="000C4036">
        <w:rPr>
          <w:rFonts w:ascii="ＭＳ ゴシック" w:eastAsia="ＭＳ ゴシック" w:hAnsi="ＭＳ ゴシック" w:hint="eastAsia"/>
          <w:bCs/>
          <w:sz w:val="22"/>
        </w:rPr>
        <w:t>則、認めない（経済性の観点から、相見積りを取り、相見積りの中で最低価格を提示した者を選定すること。）。</w:t>
      </w:r>
    </w:p>
    <w:p w14:paraId="08A2BE08" w14:textId="77777777" w:rsidR="00F2476E" w:rsidRPr="000F476E" w:rsidRDefault="00F2476E" w:rsidP="00F2476E">
      <w:pPr>
        <w:ind w:left="880" w:hangingChars="400" w:hanging="88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0F476E">
        <w:rPr>
          <w:rFonts w:ascii="ＭＳ ゴシック" w:eastAsia="ＭＳ ゴシック" w:hAnsi="ＭＳ ゴシック" w:hint="eastAsia"/>
          <w:bCs/>
          <w:sz w:val="22"/>
        </w:rPr>
        <w:t>・提案書等において再委託費率が５０％を超える理由書を添付した場合には、経済産業省で再委託内容の適切性などを確認し、落札者に対して、契約締結までに履行体制を含め再委託内容の見直しの指示をする場合がある。</w:t>
      </w:r>
    </w:p>
    <w:p w14:paraId="2E92E633" w14:textId="2B0A22DD" w:rsidR="00F2476E" w:rsidRPr="000F476E" w:rsidRDefault="00F2476E" w:rsidP="00F2476E">
      <w:pPr>
        <w:ind w:leftChars="400" w:left="840" w:firstLineChars="100" w:firstLine="220"/>
        <w:rPr>
          <w:rFonts w:ascii="ＭＳ ゴシック" w:eastAsia="ＭＳ ゴシック" w:hAnsi="ＭＳ ゴシック"/>
          <w:bCs/>
          <w:sz w:val="22"/>
        </w:rPr>
      </w:pPr>
      <w:r w:rsidRPr="000F476E">
        <w:rPr>
          <w:rFonts w:ascii="ＭＳ ゴシック" w:eastAsia="ＭＳ ゴシック" w:hAnsi="ＭＳ ゴシック" w:hint="eastAsia"/>
          <w:bCs/>
          <w:sz w:val="22"/>
        </w:rPr>
        <w:t>なお、</w:t>
      </w:r>
      <w:r w:rsidR="008064CD" w:rsidRPr="008064CD">
        <w:rPr>
          <w:rFonts w:ascii="ＭＳ ゴシック" w:eastAsia="ＭＳ ゴシック" w:hAnsi="ＭＳ ゴシック" w:hint="eastAsia"/>
          <w:bCs/>
          <w:sz w:val="22"/>
        </w:rPr>
        <w:t>本事業は再委託費率が高くなる傾向となる事業類型には該当しないため、個別事業の事情に応じて適切性を確認する。</w:t>
      </w:r>
    </w:p>
    <w:p w14:paraId="5495F55D" w14:textId="77777777" w:rsidR="00F2476E" w:rsidRPr="000F476E" w:rsidRDefault="00F2476E" w:rsidP="00F2476E">
      <w:pPr>
        <w:ind w:firstLineChars="400" w:firstLine="880"/>
        <w:rPr>
          <w:rFonts w:ascii="ＭＳ ゴシック" w:eastAsia="ＭＳ ゴシック" w:hAnsi="ＭＳ ゴシック"/>
          <w:bCs/>
          <w:sz w:val="22"/>
        </w:rPr>
      </w:pPr>
      <w:r w:rsidRPr="000F476E">
        <w:rPr>
          <w:rFonts w:ascii="ＭＳ ゴシック" w:eastAsia="ＭＳ ゴシック" w:hAnsi="ＭＳ ゴシック" w:hint="eastAsia"/>
          <w:bCs/>
          <w:sz w:val="22"/>
        </w:rPr>
        <w:t>＜事業類型＞</w:t>
      </w:r>
    </w:p>
    <w:p w14:paraId="17F2CB87" w14:textId="77777777" w:rsidR="00F2476E" w:rsidRPr="000F476E" w:rsidRDefault="00F2476E" w:rsidP="00F2476E">
      <w:pPr>
        <w:ind w:firstLineChars="400" w:firstLine="880"/>
        <w:rPr>
          <w:rFonts w:ascii="ＭＳ ゴシック" w:eastAsia="ＭＳ ゴシック" w:hAnsi="ＭＳ ゴシック"/>
          <w:bCs/>
          <w:sz w:val="22"/>
        </w:rPr>
      </w:pPr>
      <w:r w:rsidRPr="000F476E">
        <w:rPr>
          <w:rFonts w:ascii="ＭＳ ゴシック" w:eastAsia="ＭＳ ゴシック" w:hAnsi="ＭＳ ゴシック" w:hint="eastAsia"/>
          <w:bCs/>
          <w:sz w:val="22"/>
        </w:rPr>
        <w:t>Ⅰ．多数の事業者を管理し、その成果を取りまとめる事業</w:t>
      </w:r>
    </w:p>
    <w:p w14:paraId="5876AC3E" w14:textId="77777777" w:rsidR="00F2476E" w:rsidRPr="000F476E" w:rsidRDefault="00F2476E" w:rsidP="00F2476E">
      <w:pPr>
        <w:ind w:firstLineChars="400" w:firstLine="880"/>
        <w:rPr>
          <w:rFonts w:ascii="ＭＳ ゴシック" w:eastAsia="ＭＳ ゴシック" w:hAnsi="ＭＳ ゴシック"/>
          <w:bCs/>
          <w:sz w:val="22"/>
        </w:rPr>
      </w:pPr>
      <w:r w:rsidRPr="000F476E">
        <w:rPr>
          <w:rFonts w:ascii="ＭＳ ゴシック" w:eastAsia="ＭＳ ゴシック" w:hAnsi="ＭＳ ゴシック" w:hint="eastAsia"/>
          <w:bCs/>
          <w:sz w:val="22"/>
        </w:rPr>
        <w:t>（主に海外法人等を活用した標準化や実証事業の取りまとめ事業）</w:t>
      </w:r>
    </w:p>
    <w:p w14:paraId="5BBABB2F" w14:textId="77777777" w:rsidR="00F2476E" w:rsidRPr="000F476E" w:rsidRDefault="00F2476E" w:rsidP="00F2476E">
      <w:pPr>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Ⅱ．現地・現場での作業に要する工数の割合が高い事業</w:t>
      </w:r>
    </w:p>
    <w:p w14:paraId="25ABF329" w14:textId="77777777" w:rsidR="00F2476E" w:rsidRPr="000F476E" w:rsidRDefault="00F2476E" w:rsidP="00F2476E">
      <w:pPr>
        <w:ind w:firstLineChars="400" w:firstLine="880"/>
        <w:rPr>
          <w:rFonts w:ascii="ＭＳ ゴシック" w:eastAsia="ＭＳ ゴシック" w:hAnsi="ＭＳ ゴシック"/>
          <w:bCs/>
          <w:sz w:val="22"/>
        </w:rPr>
      </w:pPr>
      <w:r w:rsidRPr="000F476E">
        <w:rPr>
          <w:rFonts w:ascii="ＭＳ ゴシック" w:eastAsia="ＭＳ ゴシック" w:hAnsi="ＭＳ ゴシック" w:hint="eastAsia"/>
          <w:bCs/>
          <w:sz w:val="22"/>
        </w:rPr>
        <w:t>（主に海外の展示会出展支援やシステム開発事業）</w:t>
      </w:r>
    </w:p>
    <w:p w14:paraId="509C33C0" w14:textId="77777777" w:rsidR="00F2476E" w:rsidRPr="000F476E" w:rsidRDefault="00F2476E" w:rsidP="00F2476E">
      <w:pPr>
        <w:ind w:firstLineChars="400" w:firstLine="880"/>
        <w:rPr>
          <w:rFonts w:ascii="ＭＳ ゴシック" w:eastAsia="ＭＳ ゴシック" w:hAnsi="ＭＳ ゴシック"/>
          <w:bCs/>
          <w:sz w:val="22"/>
        </w:rPr>
      </w:pPr>
      <w:r w:rsidRPr="000F476E">
        <w:rPr>
          <w:rFonts w:ascii="ＭＳ ゴシック" w:eastAsia="ＭＳ ゴシック" w:hAnsi="ＭＳ ゴシック" w:hint="eastAsia"/>
          <w:bCs/>
          <w:sz w:val="22"/>
        </w:rPr>
        <w:t>Ⅲ．多数の事業者の協力が必要となるオープン・イノベーション事業</w:t>
      </w:r>
    </w:p>
    <w:p w14:paraId="137A2E03" w14:textId="77777777" w:rsidR="00F2476E" w:rsidRPr="000F476E" w:rsidRDefault="00F2476E" w:rsidP="00F2476E">
      <w:pPr>
        <w:ind w:firstLineChars="400" w:firstLine="880"/>
        <w:rPr>
          <w:rFonts w:ascii="ＭＳ ゴシック" w:eastAsia="ＭＳ ゴシック" w:hAnsi="ＭＳ ゴシック"/>
          <w:bCs/>
          <w:sz w:val="22"/>
        </w:rPr>
      </w:pPr>
      <w:r w:rsidRPr="000F476E">
        <w:rPr>
          <w:rFonts w:ascii="ＭＳ ゴシック" w:eastAsia="ＭＳ ゴシック" w:hAnsi="ＭＳ ゴシック" w:hint="eastAsia"/>
          <w:bCs/>
          <w:sz w:val="22"/>
        </w:rPr>
        <w:t>（主に特定分野における専門性が極めて高い事業）</w:t>
      </w:r>
    </w:p>
    <w:p w14:paraId="5F666B75" w14:textId="77777777" w:rsidR="00FD0B54" w:rsidRPr="00F2476E" w:rsidRDefault="00FD0B54" w:rsidP="00493AAE">
      <w:pPr>
        <w:ind w:left="660" w:hangingChars="300" w:hanging="660"/>
        <w:rPr>
          <w:rFonts w:ascii="ＭＳ ゴシック" w:eastAsia="ＭＳ ゴシック" w:hAnsi="ＭＳ ゴシック"/>
          <w:bCs/>
          <w:sz w:val="22"/>
        </w:rPr>
      </w:pPr>
    </w:p>
    <w:p w14:paraId="77354A68" w14:textId="41F10BDA" w:rsidR="00493AAE" w:rsidRDefault="00683C01" w:rsidP="00841BCE">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１０</w:t>
      </w:r>
      <w:r w:rsidR="00A30E0E">
        <w:rPr>
          <w:rFonts w:ascii="ＭＳ ゴシック" w:eastAsia="ＭＳ ゴシック" w:hAnsi="ＭＳ ゴシック" w:hint="eastAsia"/>
          <w:bCs/>
          <w:sz w:val="22"/>
        </w:rPr>
        <w:t>．経費の計上</w:t>
      </w:r>
      <w:r w:rsidR="00535B1B">
        <w:rPr>
          <w:rFonts w:ascii="ＭＳ ゴシック" w:eastAsia="ＭＳ ゴシック" w:hAnsi="ＭＳ ゴシック" w:hint="eastAsia"/>
          <w:bCs/>
          <w:sz w:val="22"/>
        </w:rPr>
        <w:t xml:space="preserve">　　</w:t>
      </w:r>
    </w:p>
    <w:p w14:paraId="52746EFE" w14:textId="77777777" w:rsidR="00841BCE" w:rsidRDefault="00A30E0E" w:rsidP="00841BCE">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（１）経費の</w:t>
      </w:r>
      <w:r w:rsidR="00841BCE">
        <w:rPr>
          <w:rFonts w:ascii="ＭＳ ゴシック" w:eastAsia="ＭＳ ゴシック" w:hAnsi="ＭＳ ゴシック" w:hint="eastAsia"/>
          <w:bCs/>
          <w:sz w:val="22"/>
        </w:rPr>
        <w:t>区分</w:t>
      </w:r>
    </w:p>
    <w:p w14:paraId="57D2DFD0" w14:textId="77777777" w:rsidR="00841BCE" w:rsidRDefault="00841BCE" w:rsidP="00841BCE">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493AAE" w:rsidRPr="00493AAE">
        <w:rPr>
          <w:rFonts w:ascii="ＭＳ ゴシック" w:eastAsia="ＭＳ ゴシック" w:hAnsi="ＭＳ ゴシック" w:hint="eastAsia"/>
          <w:bCs/>
          <w:sz w:val="22"/>
        </w:rPr>
        <w:t>対象とする経費は、事業の遂行に直接必要な経費及び事業成果の取りまとめに必要な経費であり、具体的には以下のとおりです。</w:t>
      </w:r>
      <w:r>
        <w:rPr>
          <w:rFonts w:ascii="ＭＳ ゴシック" w:eastAsia="ＭＳ ゴシック" w:hAnsi="ＭＳ ゴシック" w:hint="eastAsia"/>
          <w:bCs/>
          <w:sz w:val="22"/>
        </w:rPr>
        <w:t>＜事業の性質に応じて</w:t>
      </w:r>
      <w:r w:rsidR="00C12C0D">
        <w:rPr>
          <w:rFonts w:ascii="ＭＳ ゴシック" w:eastAsia="ＭＳ ゴシック" w:hAnsi="ＭＳ ゴシック" w:hint="eastAsia"/>
          <w:bCs/>
          <w:sz w:val="22"/>
        </w:rPr>
        <w:t>不要</w:t>
      </w:r>
      <w:r>
        <w:rPr>
          <w:rFonts w:ascii="ＭＳ ゴシック" w:eastAsia="ＭＳ ゴシック" w:hAnsi="ＭＳ ゴシック" w:hint="eastAsia"/>
          <w:bCs/>
          <w:sz w:val="22"/>
        </w:rPr>
        <w:t>な経費があれば、下記から適宜削除すること＞</w:t>
      </w:r>
    </w:p>
    <w:tbl>
      <w:tblPr>
        <w:tblW w:w="850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1984"/>
        <w:gridCol w:w="6521"/>
      </w:tblGrid>
      <w:tr w:rsidR="00535B1B" w:rsidRPr="00535B1B" w14:paraId="5318035B" w14:textId="77777777" w:rsidTr="00535B1B">
        <w:trPr>
          <w:trHeight w:val="510"/>
        </w:trPr>
        <w:tc>
          <w:tcPr>
            <w:tcW w:w="1984" w:type="dxa"/>
            <w:shd w:val="clear" w:color="auto" w:fill="FFFFFF"/>
          </w:tcPr>
          <w:p w14:paraId="4FE10AB9" w14:textId="77777777" w:rsidR="00535B1B" w:rsidRPr="00535B1B" w:rsidRDefault="00535B1B" w:rsidP="007164A0">
            <w:pPr>
              <w:jc w:val="center"/>
              <w:rPr>
                <w:rFonts w:ascii="ＭＳ ゴシック" w:eastAsia="ＭＳ ゴシック" w:hAnsi="ＭＳ ゴシック"/>
                <w:sz w:val="22"/>
              </w:rPr>
            </w:pPr>
            <w:r w:rsidRPr="00535B1B">
              <w:rPr>
                <w:rFonts w:ascii="ＭＳ ゴシック" w:eastAsia="ＭＳ ゴシック" w:hAnsi="ＭＳ ゴシック" w:hint="eastAsia"/>
                <w:sz w:val="22"/>
              </w:rPr>
              <w:t>経費項目</w:t>
            </w:r>
          </w:p>
        </w:tc>
        <w:tc>
          <w:tcPr>
            <w:tcW w:w="6521" w:type="dxa"/>
            <w:shd w:val="clear" w:color="auto" w:fill="FFFFFF"/>
          </w:tcPr>
          <w:p w14:paraId="07654516" w14:textId="77777777" w:rsidR="00535B1B" w:rsidRPr="00535B1B" w:rsidRDefault="00535B1B" w:rsidP="007164A0">
            <w:pPr>
              <w:jc w:val="center"/>
              <w:rPr>
                <w:rFonts w:ascii="ＭＳ ゴシック" w:eastAsia="ＭＳ ゴシック" w:hAnsi="ＭＳ ゴシック"/>
                <w:sz w:val="22"/>
              </w:rPr>
            </w:pPr>
            <w:r w:rsidRPr="00535B1B">
              <w:rPr>
                <w:rFonts w:ascii="ＭＳ ゴシック" w:eastAsia="ＭＳ ゴシック" w:hAnsi="ＭＳ ゴシック" w:hint="eastAsia"/>
                <w:sz w:val="22"/>
              </w:rPr>
              <w:t>内容</w:t>
            </w:r>
          </w:p>
        </w:tc>
      </w:tr>
      <w:tr w:rsidR="00535B1B" w:rsidRPr="00535B1B" w14:paraId="34407A76" w14:textId="77777777" w:rsidTr="00535B1B">
        <w:trPr>
          <w:trHeight w:val="555"/>
        </w:trPr>
        <w:tc>
          <w:tcPr>
            <w:tcW w:w="1984" w:type="dxa"/>
            <w:shd w:val="clear" w:color="auto" w:fill="FFFFFF"/>
          </w:tcPr>
          <w:p w14:paraId="5B4593E5" w14:textId="77777777" w:rsidR="00535B1B" w:rsidRPr="00535B1B" w:rsidRDefault="00535B1B" w:rsidP="007164A0">
            <w:pPr>
              <w:rPr>
                <w:rFonts w:ascii="ＭＳ ゴシック" w:eastAsia="ＭＳ ゴシック" w:hAnsi="ＭＳ ゴシック"/>
                <w:sz w:val="22"/>
              </w:rPr>
            </w:pPr>
            <w:r w:rsidRPr="00535B1B">
              <w:rPr>
                <w:rFonts w:ascii="ＭＳ ゴシック" w:eastAsia="ＭＳ ゴシック" w:hAnsi="ＭＳ ゴシック" w:hint="eastAsia"/>
                <w:sz w:val="22"/>
              </w:rPr>
              <w:t>Ⅰ．人件費</w:t>
            </w:r>
          </w:p>
        </w:tc>
        <w:tc>
          <w:tcPr>
            <w:tcW w:w="6521" w:type="dxa"/>
            <w:shd w:val="clear" w:color="auto" w:fill="FFFFFF"/>
          </w:tcPr>
          <w:p w14:paraId="1747B03B" w14:textId="77777777" w:rsidR="00535B1B" w:rsidRPr="00535B1B" w:rsidRDefault="003D698F" w:rsidP="007164A0">
            <w:pPr>
              <w:rPr>
                <w:rFonts w:ascii="ＭＳ ゴシック" w:eastAsia="ＭＳ ゴシック" w:hAnsi="ＭＳ ゴシック"/>
                <w:sz w:val="22"/>
              </w:rPr>
            </w:pPr>
            <w:r w:rsidRPr="00455639">
              <w:rPr>
                <w:rFonts w:ascii="ＭＳ ゴシック" w:eastAsia="ＭＳ ゴシック" w:hAnsi="ＭＳ ゴシック" w:hint="eastAsia"/>
                <w:sz w:val="22"/>
              </w:rPr>
              <w:t>事業に従事する者の作業時間に対する人件費</w:t>
            </w:r>
          </w:p>
        </w:tc>
      </w:tr>
      <w:tr w:rsidR="00535B1B" w:rsidRPr="00535B1B" w14:paraId="61B6C8EF" w14:textId="77777777" w:rsidTr="00535B1B">
        <w:trPr>
          <w:trHeight w:val="540"/>
        </w:trPr>
        <w:tc>
          <w:tcPr>
            <w:tcW w:w="1984" w:type="dxa"/>
            <w:shd w:val="clear" w:color="auto" w:fill="FFFFFF"/>
          </w:tcPr>
          <w:p w14:paraId="28A6CF18" w14:textId="77777777" w:rsidR="00535B1B" w:rsidRPr="00535B1B" w:rsidRDefault="00535B1B" w:rsidP="007164A0">
            <w:pPr>
              <w:rPr>
                <w:rFonts w:ascii="ＭＳ ゴシック" w:eastAsia="ＭＳ ゴシック" w:hAnsi="ＭＳ ゴシック"/>
                <w:sz w:val="22"/>
              </w:rPr>
            </w:pPr>
            <w:r w:rsidRPr="00535B1B">
              <w:rPr>
                <w:rFonts w:ascii="ＭＳ ゴシック" w:eastAsia="ＭＳ ゴシック" w:hAnsi="ＭＳ ゴシック" w:hint="eastAsia"/>
                <w:sz w:val="22"/>
              </w:rPr>
              <w:t>Ⅱ．事業費</w:t>
            </w:r>
          </w:p>
        </w:tc>
        <w:tc>
          <w:tcPr>
            <w:tcW w:w="6521" w:type="dxa"/>
            <w:shd w:val="clear" w:color="auto" w:fill="FFFFFF"/>
          </w:tcPr>
          <w:p w14:paraId="22639779" w14:textId="77777777" w:rsidR="00535B1B" w:rsidRPr="00535B1B" w:rsidRDefault="00535B1B" w:rsidP="007164A0">
            <w:pPr>
              <w:rPr>
                <w:rFonts w:ascii="ＭＳ ゴシック" w:eastAsia="ＭＳ ゴシック" w:hAnsi="ＭＳ ゴシック"/>
                <w:sz w:val="22"/>
              </w:rPr>
            </w:pPr>
          </w:p>
        </w:tc>
      </w:tr>
      <w:tr w:rsidR="00535B1B" w:rsidRPr="00535B1B" w14:paraId="4E8CD812" w14:textId="77777777" w:rsidTr="00535B1B">
        <w:trPr>
          <w:trHeight w:val="700"/>
        </w:trPr>
        <w:tc>
          <w:tcPr>
            <w:tcW w:w="1984" w:type="dxa"/>
            <w:shd w:val="clear" w:color="auto" w:fill="FFFFFF"/>
          </w:tcPr>
          <w:p w14:paraId="3C4759B5" w14:textId="77777777" w:rsidR="00535B1B" w:rsidRPr="00535B1B" w:rsidRDefault="00535B1B" w:rsidP="007164A0">
            <w:pPr>
              <w:rPr>
                <w:rFonts w:ascii="ＭＳ ゴシック" w:eastAsia="ＭＳ ゴシック" w:hAnsi="ＭＳ ゴシック"/>
                <w:sz w:val="22"/>
              </w:rPr>
            </w:pPr>
            <w:r w:rsidRPr="00535B1B">
              <w:rPr>
                <w:rFonts w:ascii="ＭＳ ゴシック" w:eastAsia="ＭＳ ゴシック" w:hAnsi="ＭＳ ゴシック" w:hint="eastAsia"/>
                <w:sz w:val="22"/>
              </w:rPr>
              <w:t>旅費</w:t>
            </w:r>
          </w:p>
        </w:tc>
        <w:tc>
          <w:tcPr>
            <w:tcW w:w="6521" w:type="dxa"/>
            <w:shd w:val="clear" w:color="auto" w:fill="FFFFFF"/>
          </w:tcPr>
          <w:p w14:paraId="18494947" w14:textId="77777777" w:rsidR="00535B1B" w:rsidRPr="00535B1B" w:rsidRDefault="003D698F" w:rsidP="007164A0">
            <w:pPr>
              <w:rPr>
                <w:rFonts w:ascii="ＭＳ ゴシック" w:eastAsia="ＭＳ ゴシック" w:hAnsi="ＭＳ ゴシック"/>
                <w:sz w:val="22"/>
              </w:rPr>
            </w:pPr>
            <w:r w:rsidRPr="00455639">
              <w:rPr>
                <w:rFonts w:ascii="ＭＳ ゴシック" w:eastAsia="ＭＳ ゴシック" w:hAnsi="ＭＳ ゴシック" w:hint="eastAsia"/>
                <w:sz w:val="22"/>
              </w:rPr>
              <w:t>事業を行うために必要な</w:t>
            </w:r>
            <w:r>
              <w:rPr>
                <w:rFonts w:ascii="ＭＳ ゴシック" w:eastAsia="ＭＳ ゴシック" w:hAnsi="ＭＳ ゴシック" w:hint="eastAsia"/>
                <w:sz w:val="22"/>
              </w:rPr>
              <w:t>国内出張及び海外出張に係る経費</w:t>
            </w:r>
          </w:p>
        </w:tc>
      </w:tr>
      <w:tr w:rsidR="00535B1B" w:rsidRPr="00535B1B" w14:paraId="7B30E597" w14:textId="77777777" w:rsidTr="00535B1B">
        <w:trPr>
          <w:trHeight w:val="694"/>
        </w:trPr>
        <w:tc>
          <w:tcPr>
            <w:tcW w:w="1984" w:type="dxa"/>
            <w:shd w:val="clear" w:color="auto" w:fill="FFFFFF"/>
          </w:tcPr>
          <w:p w14:paraId="0C4A1BFC" w14:textId="77777777" w:rsidR="00535B1B" w:rsidRPr="00535B1B" w:rsidRDefault="00535B1B" w:rsidP="007164A0">
            <w:pPr>
              <w:rPr>
                <w:rFonts w:ascii="ＭＳ ゴシック" w:eastAsia="ＭＳ ゴシック" w:hAnsi="ＭＳ ゴシック"/>
                <w:sz w:val="22"/>
              </w:rPr>
            </w:pPr>
            <w:r w:rsidRPr="00535B1B">
              <w:rPr>
                <w:rFonts w:ascii="ＭＳ ゴシック" w:eastAsia="ＭＳ ゴシック" w:hAnsi="ＭＳ ゴシック" w:hint="eastAsia"/>
                <w:sz w:val="22"/>
              </w:rPr>
              <w:t>会場費</w:t>
            </w:r>
          </w:p>
        </w:tc>
        <w:tc>
          <w:tcPr>
            <w:tcW w:w="6521" w:type="dxa"/>
            <w:shd w:val="clear" w:color="auto" w:fill="FFFFFF"/>
          </w:tcPr>
          <w:p w14:paraId="1220462D" w14:textId="77777777" w:rsidR="00535B1B" w:rsidRPr="00535B1B" w:rsidRDefault="003D698F" w:rsidP="007164A0">
            <w:pPr>
              <w:rPr>
                <w:rFonts w:ascii="ＭＳ ゴシック" w:eastAsia="ＭＳ ゴシック" w:hAnsi="ＭＳ ゴシック"/>
                <w:sz w:val="22"/>
              </w:rPr>
            </w:pPr>
            <w:r w:rsidRPr="00455639">
              <w:rPr>
                <w:rFonts w:ascii="ＭＳ ゴシック" w:eastAsia="ＭＳ ゴシック" w:hAnsi="ＭＳ ゴシック" w:hint="eastAsia"/>
                <w:sz w:val="22"/>
              </w:rPr>
              <w:t>事業を行うために必要な</w:t>
            </w:r>
            <w:r w:rsidR="00147F1E">
              <w:rPr>
                <w:rFonts w:ascii="ＭＳ ゴシック" w:eastAsia="ＭＳ ゴシック" w:hAnsi="ＭＳ ゴシック" w:hint="eastAsia"/>
                <w:sz w:val="22"/>
              </w:rPr>
              <w:t>会議、講演会、シンポジウム等</w:t>
            </w:r>
            <w:r>
              <w:rPr>
                <w:rFonts w:ascii="ＭＳ ゴシック" w:eastAsia="ＭＳ ゴシック" w:hAnsi="ＭＳ ゴシック" w:hint="eastAsia"/>
                <w:sz w:val="22"/>
              </w:rPr>
              <w:t>に要する経費（</w:t>
            </w:r>
            <w:r w:rsidRPr="00455639">
              <w:rPr>
                <w:rFonts w:ascii="ＭＳ ゴシック" w:eastAsia="ＭＳ ゴシック" w:hAnsi="ＭＳ ゴシック" w:hint="eastAsia"/>
                <w:sz w:val="22"/>
              </w:rPr>
              <w:t>会場借料</w:t>
            </w:r>
            <w:r>
              <w:rPr>
                <w:rFonts w:ascii="ＭＳ ゴシック" w:eastAsia="ＭＳ ゴシック" w:hAnsi="ＭＳ ゴシック" w:hint="eastAsia"/>
                <w:sz w:val="22"/>
              </w:rPr>
              <w:t>、機材借料</w:t>
            </w:r>
            <w:r w:rsidRPr="00455639">
              <w:rPr>
                <w:rFonts w:ascii="ＭＳ ゴシック" w:eastAsia="ＭＳ ゴシック" w:hAnsi="ＭＳ ゴシック" w:hint="eastAsia"/>
                <w:sz w:val="22"/>
              </w:rPr>
              <w:t>及び茶菓料（お茶代）等</w:t>
            </w:r>
            <w:r>
              <w:rPr>
                <w:rFonts w:ascii="ＭＳ ゴシック" w:eastAsia="ＭＳ ゴシック" w:hAnsi="ＭＳ ゴシック" w:hint="eastAsia"/>
                <w:sz w:val="22"/>
              </w:rPr>
              <w:t>）</w:t>
            </w:r>
          </w:p>
        </w:tc>
      </w:tr>
      <w:tr w:rsidR="00535B1B" w:rsidRPr="00535B1B" w14:paraId="49DE7234" w14:textId="77777777" w:rsidTr="00535B1B">
        <w:trPr>
          <w:trHeight w:val="560"/>
        </w:trPr>
        <w:tc>
          <w:tcPr>
            <w:tcW w:w="1984" w:type="dxa"/>
            <w:shd w:val="clear" w:color="auto" w:fill="FFFFFF"/>
          </w:tcPr>
          <w:p w14:paraId="1DE4C95E" w14:textId="77777777" w:rsidR="00535B1B" w:rsidRPr="00535B1B" w:rsidRDefault="00535B1B" w:rsidP="007164A0">
            <w:pPr>
              <w:rPr>
                <w:rFonts w:ascii="ＭＳ ゴシック" w:eastAsia="ＭＳ ゴシック" w:hAnsi="ＭＳ ゴシック"/>
                <w:sz w:val="22"/>
              </w:rPr>
            </w:pPr>
            <w:r w:rsidRPr="00535B1B">
              <w:rPr>
                <w:rFonts w:ascii="ＭＳ ゴシック" w:eastAsia="ＭＳ ゴシック" w:hAnsi="ＭＳ ゴシック" w:hint="eastAsia"/>
                <w:sz w:val="22"/>
              </w:rPr>
              <w:t>謝金</w:t>
            </w:r>
          </w:p>
        </w:tc>
        <w:tc>
          <w:tcPr>
            <w:tcW w:w="6521" w:type="dxa"/>
            <w:shd w:val="clear" w:color="auto" w:fill="FFFFFF"/>
          </w:tcPr>
          <w:p w14:paraId="6D0DEA32" w14:textId="77777777" w:rsidR="00535B1B" w:rsidRPr="00535B1B" w:rsidRDefault="003D698F" w:rsidP="00147F1E">
            <w:pPr>
              <w:rPr>
                <w:rFonts w:ascii="ＭＳ ゴシック" w:eastAsia="ＭＳ ゴシック" w:hAnsi="ＭＳ ゴシック"/>
                <w:sz w:val="22"/>
              </w:rPr>
            </w:pPr>
            <w:r w:rsidRPr="00455639">
              <w:rPr>
                <w:rFonts w:ascii="ＭＳ ゴシック" w:eastAsia="ＭＳ ゴシック" w:hAnsi="ＭＳ ゴシック" w:hint="eastAsia"/>
                <w:sz w:val="22"/>
              </w:rPr>
              <w:t>事業を行うために必要な謝金（</w:t>
            </w:r>
            <w:r>
              <w:rPr>
                <w:rFonts w:ascii="ＭＳ ゴシック" w:eastAsia="ＭＳ ゴシック" w:hAnsi="ＭＳ ゴシック" w:hint="eastAsia"/>
                <w:sz w:val="22"/>
              </w:rPr>
              <w:t>会議・講演会・シンポジウム</w:t>
            </w:r>
            <w:r w:rsidR="00147F1E">
              <w:rPr>
                <w:rFonts w:ascii="ＭＳ ゴシック" w:eastAsia="ＭＳ ゴシック" w:hAnsi="ＭＳ ゴシック" w:hint="eastAsia"/>
                <w:sz w:val="22"/>
              </w:rPr>
              <w:t>等</w:t>
            </w:r>
            <w:r>
              <w:rPr>
                <w:rFonts w:ascii="ＭＳ ゴシック" w:eastAsia="ＭＳ ゴシック" w:hAnsi="ＭＳ ゴシック" w:hint="eastAsia"/>
                <w:sz w:val="22"/>
              </w:rPr>
              <w:t>に出席した外部専門家当に対する謝金、講演・原稿の執筆・研究協力当に対する</w:t>
            </w:r>
            <w:r w:rsidRPr="00455639">
              <w:rPr>
                <w:rFonts w:ascii="ＭＳ ゴシック" w:eastAsia="ＭＳ ゴシック" w:hAnsi="ＭＳ ゴシック" w:hint="eastAsia"/>
                <w:sz w:val="22"/>
              </w:rPr>
              <w:t>謝金等）</w:t>
            </w:r>
          </w:p>
        </w:tc>
      </w:tr>
      <w:tr w:rsidR="003D698F" w:rsidRPr="00535B1B" w14:paraId="3E7ECB0B" w14:textId="77777777" w:rsidTr="003D698F">
        <w:trPr>
          <w:trHeight w:val="872"/>
        </w:trPr>
        <w:tc>
          <w:tcPr>
            <w:tcW w:w="1984" w:type="dxa"/>
            <w:tcBorders>
              <w:bottom w:val="dotted" w:sz="4" w:space="0" w:color="auto"/>
            </w:tcBorders>
            <w:shd w:val="clear" w:color="auto" w:fill="FFFFFF"/>
          </w:tcPr>
          <w:p w14:paraId="75D02069" w14:textId="77777777" w:rsidR="003D698F" w:rsidRPr="00455639" w:rsidRDefault="003D698F" w:rsidP="00C23B70">
            <w:pPr>
              <w:rPr>
                <w:rFonts w:ascii="ＭＳ ゴシック" w:eastAsia="ＭＳ ゴシック" w:hAnsi="ＭＳ ゴシック"/>
                <w:sz w:val="22"/>
              </w:rPr>
            </w:pPr>
            <w:r>
              <w:rPr>
                <w:rFonts w:ascii="ＭＳ ゴシック" w:eastAsia="ＭＳ ゴシック" w:hAnsi="ＭＳ ゴシック" w:hint="eastAsia"/>
                <w:sz w:val="22"/>
              </w:rPr>
              <w:lastRenderedPageBreak/>
              <w:t>備品</w:t>
            </w:r>
            <w:r w:rsidRPr="00455639">
              <w:rPr>
                <w:rFonts w:ascii="ＭＳ ゴシック" w:eastAsia="ＭＳ ゴシック" w:hAnsi="ＭＳ ゴシック" w:hint="eastAsia"/>
                <w:sz w:val="22"/>
              </w:rPr>
              <w:t>費</w:t>
            </w:r>
          </w:p>
        </w:tc>
        <w:tc>
          <w:tcPr>
            <w:tcW w:w="6521" w:type="dxa"/>
            <w:tcBorders>
              <w:bottom w:val="dotted" w:sz="4" w:space="0" w:color="auto"/>
            </w:tcBorders>
            <w:shd w:val="clear" w:color="auto" w:fill="FFFFFF"/>
          </w:tcPr>
          <w:p w14:paraId="4C784F16" w14:textId="77777777" w:rsidR="003D698F" w:rsidRPr="00455639" w:rsidRDefault="003D698F" w:rsidP="00C23B70">
            <w:pPr>
              <w:rPr>
                <w:rFonts w:ascii="ＭＳ ゴシック" w:eastAsia="ＭＳ ゴシック" w:hAnsi="ＭＳ ゴシック"/>
                <w:sz w:val="22"/>
              </w:rPr>
            </w:pPr>
            <w:r w:rsidRPr="00455639">
              <w:rPr>
                <w:rFonts w:ascii="ＭＳ ゴシック" w:eastAsia="ＭＳ ゴシック" w:hAnsi="ＭＳ ゴシック" w:hint="eastAsia"/>
                <w:sz w:val="22"/>
              </w:rPr>
              <w:t>事業を行うために必要な</w:t>
            </w:r>
            <w:r>
              <w:rPr>
                <w:rFonts w:ascii="ＭＳ ゴシック" w:eastAsia="ＭＳ ゴシック" w:hAnsi="ＭＳ ゴシック" w:hint="eastAsia"/>
                <w:sz w:val="22"/>
              </w:rPr>
              <w:t>物品（ただし、１年以上継続して使用できるもの）</w:t>
            </w:r>
            <w:r w:rsidRPr="00455639">
              <w:rPr>
                <w:rFonts w:ascii="ＭＳ ゴシック" w:eastAsia="ＭＳ ゴシック" w:hAnsi="ＭＳ ゴシック" w:hint="eastAsia"/>
                <w:sz w:val="22"/>
              </w:rPr>
              <w:t>の購入、製造に必要な経費</w:t>
            </w:r>
          </w:p>
        </w:tc>
      </w:tr>
      <w:tr w:rsidR="003D698F" w:rsidRPr="00535B1B" w14:paraId="7CC33A73" w14:textId="77777777" w:rsidTr="003D698F">
        <w:trPr>
          <w:trHeight w:val="528"/>
        </w:trPr>
        <w:tc>
          <w:tcPr>
            <w:tcW w:w="1984" w:type="dxa"/>
            <w:tcBorders>
              <w:top w:val="dotted" w:sz="4" w:space="0" w:color="auto"/>
            </w:tcBorders>
            <w:shd w:val="clear" w:color="auto" w:fill="FFFFFF"/>
          </w:tcPr>
          <w:p w14:paraId="21404CD9" w14:textId="77777777" w:rsidR="003D698F" w:rsidRDefault="003D698F" w:rsidP="00C23B70">
            <w:pPr>
              <w:rPr>
                <w:rFonts w:ascii="ＭＳ ゴシック" w:eastAsia="ＭＳ ゴシック" w:hAnsi="ＭＳ ゴシック"/>
                <w:sz w:val="22"/>
              </w:rPr>
            </w:pPr>
            <w:r>
              <w:rPr>
                <w:rFonts w:ascii="ＭＳ ゴシック" w:eastAsia="ＭＳ ゴシック" w:hAnsi="ＭＳ ゴシック" w:hint="eastAsia"/>
                <w:sz w:val="22"/>
              </w:rPr>
              <w:t>（借料及び損料）</w:t>
            </w:r>
          </w:p>
        </w:tc>
        <w:tc>
          <w:tcPr>
            <w:tcW w:w="6521" w:type="dxa"/>
            <w:tcBorders>
              <w:top w:val="dotted" w:sz="4" w:space="0" w:color="auto"/>
            </w:tcBorders>
            <w:shd w:val="clear" w:color="auto" w:fill="FFFFFF"/>
          </w:tcPr>
          <w:p w14:paraId="3AD0F13B" w14:textId="77777777" w:rsidR="003D698F" w:rsidRPr="00455639" w:rsidRDefault="003D698F" w:rsidP="00C23B70">
            <w:pPr>
              <w:rPr>
                <w:rFonts w:ascii="ＭＳ ゴシック" w:eastAsia="ＭＳ ゴシック" w:hAnsi="ＭＳ ゴシック"/>
                <w:sz w:val="22"/>
              </w:rPr>
            </w:pPr>
            <w:r>
              <w:rPr>
                <w:rFonts w:ascii="ＭＳ ゴシック" w:eastAsia="ＭＳ ゴシック" w:hAnsi="ＭＳ ゴシック" w:hint="eastAsia"/>
                <w:sz w:val="22"/>
              </w:rPr>
              <w:t>事業を行うために必要な機械器具等のリース・レンタルに要する経費</w:t>
            </w:r>
          </w:p>
        </w:tc>
      </w:tr>
      <w:tr w:rsidR="003D698F" w:rsidRPr="00535B1B" w14:paraId="4225087F" w14:textId="77777777" w:rsidTr="00535B1B">
        <w:trPr>
          <w:trHeight w:val="528"/>
        </w:trPr>
        <w:tc>
          <w:tcPr>
            <w:tcW w:w="1984" w:type="dxa"/>
            <w:shd w:val="clear" w:color="auto" w:fill="FFFFFF"/>
          </w:tcPr>
          <w:p w14:paraId="68A63BB2" w14:textId="77777777" w:rsidR="003D698F" w:rsidRDefault="003D698F" w:rsidP="00C23B70">
            <w:pPr>
              <w:rPr>
                <w:rFonts w:ascii="ＭＳ ゴシック" w:eastAsia="ＭＳ ゴシック" w:hAnsi="ＭＳ ゴシック"/>
                <w:sz w:val="22"/>
              </w:rPr>
            </w:pPr>
            <w:r>
              <w:rPr>
                <w:rFonts w:ascii="ＭＳ ゴシック" w:eastAsia="ＭＳ ゴシック" w:hAnsi="ＭＳ ゴシック" w:hint="eastAsia"/>
                <w:sz w:val="22"/>
              </w:rPr>
              <w:t>消耗品</w:t>
            </w:r>
            <w:r w:rsidRPr="00455639">
              <w:rPr>
                <w:rFonts w:ascii="ＭＳ ゴシック" w:eastAsia="ＭＳ ゴシック" w:hAnsi="ＭＳ ゴシック" w:hint="eastAsia"/>
                <w:sz w:val="22"/>
              </w:rPr>
              <w:t>費</w:t>
            </w:r>
          </w:p>
        </w:tc>
        <w:tc>
          <w:tcPr>
            <w:tcW w:w="6521" w:type="dxa"/>
            <w:shd w:val="clear" w:color="auto" w:fill="FFFFFF"/>
          </w:tcPr>
          <w:p w14:paraId="4C4D077C" w14:textId="77777777" w:rsidR="003D698F" w:rsidRDefault="003D698F" w:rsidP="00C23B70">
            <w:pPr>
              <w:rPr>
                <w:rFonts w:ascii="ＭＳ ゴシック" w:eastAsia="ＭＳ ゴシック" w:hAnsi="ＭＳ ゴシック"/>
                <w:sz w:val="22"/>
              </w:rPr>
            </w:pPr>
            <w:r w:rsidRPr="00455639">
              <w:rPr>
                <w:rFonts w:ascii="ＭＳ ゴシック" w:eastAsia="ＭＳ ゴシック" w:hAnsi="ＭＳ ゴシック" w:hint="eastAsia"/>
                <w:sz w:val="22"/>
              </w:rPr>
              <w:t>事業を行うために必要な物品</w:t>
            </w:r>
            <w:r>
              <w:rPr>
                <w:rFonts w:ascii="ＭＳ ゴシック" w:eastAsia="ＭＳ ゴシック" w:hAnsi="ＭＳ ゴシック" w:hint="eastAsia"/>
                <w:sz w:val="22"/>
              </w:rPr>
              <w:t>であって備品費に属さないもの</w:t>
            </w:r>
            <w:r w:rsidRPr="00455639">
              <w:rPr>
                <w:rFonts w:ascii="ＭＳ ゴシック" w:eastAsia="ＭＳ ゴシック" w:hAnsi="ＭＳ ゴシック" w:hint="eastAsia"/>
                <w:sz w:val="22"/>
              </w:rPr>
              <w:t>（</w:t>
            </w:r>
            <w:r>
              <w:rPr>
                <w:rFonts w:ascii="ＭＳ ゴシック" w:eastAsia="ＭＳ ゴシック" w:hAnsi="ＭＳ ゴシック" w:hint="eastAsia"/>
                <w:sz w:val="22"/>
              </w:rPr>
              <w:t>ただし、</w:t>
            </w:r>
            <w:r w:rsidRPr="00455639">
              <w:rPr>
                <w:rFonts w:ascii="ＭＳ ゴシック" w:eastAsia="ＭＳ ゴシック" w:hAnsi="ＭＳ ゴシック" w:hint="eastAsia"/>
                <w:sz w:val="22"/>
              </w:rPr>
              <w:t>当該事業のみで使用されることが確認できるもの。</w:t>
            </w:r>
            <w:r>
              <w:rPr>
                <w:rFonts w:ascii="ＭＳ ゴシック" w:eastAsia="ＭＳ ゴシック" w:hAnsi="ＭＳ ゴシック" w:hint="eastAsia"/>
                <w:sz w:val="22"/>
              </w:rPr>
              <w:t>）</w:t>
            </w:r>
            <w:r w:rsidRPr="00455639">
              <w:rPr>
                <w:rFonts w:ascii="ＭＳ ゴシック" w:eastAsia="ＭＳ ゴシック" w:hAnsi="ＭＳ ゴシック" w:hint="eastAsia"/>
                <w:sz w:val="22"/>
              </w:rPr>
              <w:t>の購入に要する経費</w:t>
            </w:r>
          </w:p>
        </w:tc>
      </w:tr>
      <w:tr w:rsidR="00535B1B" w:rsidRPr="00535B1B" w14:paraId="21598C93" w14:textId="77777777" w:rsidTr="00535B1B">
        <w:trPr>
          <w:trHeight w:val="738"/>
        </w:trPr>
        <w:tc>
          <w:tcPr>
            <w:tcW w:w="1984" w:type="dxa"/>
            <w:shd w:val="clear" w:color="auto" w:fill="FFFFFF"/>
          </w:tcPr>
          <w:p w14:paraId="21C3D1EC" w14:textId="77777777" w:rsidR="00535B1B" w:rsidRPr="00535B1B" w:rsidRDefault="00535B1B" w:rsidP="007164A0">
            <w:pPr>
              <w:rPr>
                <w:rFonts w:ascii="ＭＳ ゴシック" w:eastAsia="ＭＳ ゴシック" w:hAnsi="ＭＳ ゴシック"/>
                <w:sz w:val="22"/>
              </w:rPr>
            </w:pPr>
            <w:r w:rsidRPr="00535B1B">
              <w:rPr>
                <w:rFonts w:ascii="ＭＳ ゴシック" w:eastAsia="ＭＳ ゴシック" w:hAnsi="ＭＳ ゴシック" w:hint="eastAsia"/>
                <w:sz w:val="22"/>
              </w:rPr>
              <w:t>印刷製本費</w:t>
            </w:r>
          </w:p>
        </w:tc>
        <w:tc>
          <w:tcPr>
            <w:tcW w:w="6521" w:type="dxa"/>
            <w:shd w:val="clear" w:color="auto" w:fill="FFFFFF"/>
          </w:tcPr>
          <w:p w14:paraId="7058FFC8" w14:textId="77777777" w:rsidR="00535B1B" w:rsidRPr="00535B1B" w:rsidRDefault="003D698F" w:rsidP="007164A0">
            <w:pPr>
              <w:rPr>
                <w:rFonts w:ascii="ＭＳ ゴシック" w:eastAsia="ＭＳ ゴシック" w:hAnsi="ＭＳ ゴシック"/>
                <w:sz w:val="22"/>
              </w:rPr>
            </w:pPr>
            <w:r w:rsidRPr="00455639">
              <w:rPr>
                <w:rFonts w:ascii="ＭＳ ゴシック" w:eastAsia="ＭＳ ゴシック" w:hAnsi="ＭＳ ゴシック" w:hint="eastAsia"/>
                <w:sz w:val="22"/>
              </w:rPr>
              <w:t>事業で使用するパンフレット・リーフレット、事業成果報告書等の印刷製本に関する経費</w:t>
            </w:r>
          </w:p>
        </w:tc>
      </w:tr>
      <w:tr w:rsidR="00535B1B" w:rsidRPr="00535B1B" w14:paraId="127BA76D" w14:textId="77777777" w:rsidTr="00535B1B">
        <w:trPr>
          <w:trHeight w:val="340"/>
        </w:trPr>
        <w:tc>
          <w:tcPr>
            <w:tcW w:w="1984" w:type="dxa"/>
            <w:shd w:val="clear" w:color="auto" w:fill="FFFFFF"/>
          </w:tcPr>
          <w:p w14:paraId="0372B30E" w14:textId="77777777" w:rsidR="00535B1B" w:rsidRPr="00535B1B" w:rsidRDefault="00535B1B" w:rsidP="007164A0">
            <w:pPr>
              <w:rPr>
                <w:rFonts w:ascii="ＭＳ ゴシック" w:eastAsia="ＭＳ ゴシック" w:hAnsi="ＭＳ ゴシック"/>
                <w:sz w:val="22"/>
              </w:rPr>
            </w:pPr>
            <w:r w:rsidRPr="00535B1B">
              <w:rPr>
                <w:rFonts w:ascii="ＭＳ ゴシック" w:eastAsia="ＭＳ ゴシック" w:hAnsi="ＭＳ ゴシック" w:hint="eastAsia"/>
                <w:sz w:val="22"/>
              </w:rPr>
              <w:t>補助職員人件費</w:t>
            </w:r>
          </w:p>
        </w:tc>
        <w:tc>
          <w:tcPr>
            <w:tcW w:w="6521" w:type="dxa"/>
            <w:shd w:val="clear" w:color="auto" w:fill="FFFFFF"/>
          </w:tcPr>
          <w:p w14:paraId="624BD6C8" w14:textId="77777777" w:rsidR="00535B1B" w:rsidRPr="00535B1B" w:rsidRDefault="003D698F" w:rsidP="007164A0">
            <w:pPr>
              <w:rPr>
                <w:rFonts w:ascii="ＭＳ ゴシック" w:eastAsia="ＭＳ ゴシック" w:hAnsi="ＭＳ ゴシック"/>
                <w:sz w:val="22"/>
              </w:rPr>
            </w:pPr>
            <w:r w:rsidRPr="00455639">
              <w:rPr>
                <w:rFonts w:ascii="ＭＳ ゴシック" w:eastAsia="ＭＳ ゴシック" w:hAnsi="ＭＳ ゴシック" w:hint="eastAsia"/>
                <w:sz w:val="22"/>
              </w:rPr>
              <w:t>事業</w:t>
            </w:r>
            <w:r>
              <w:rPr>
                <w:rFonts w:ascii="ＭＳ ゴシック" w:eastAsia="ＭＳ ゴシック" w:hAnsi="ＭＳ ゴシック" w:hint="eastAsia"/>
                <w:sz w:val="22"/>
              </w:rPr>
              <w:t>を実施するため</w:t>
            </w:r>
            <w:r w:rsidRPr="00455639">
              <w:rPr>
                <w:rFonts w:ascii="ＭＳ ゴシック" w:eastAsia="ＭＳ ゴシック" w:hAnsi="ＭＳ ゴシック" w:hint="eastAsia"/>
                <w:sz w:val="22"/>
              </w:rPr>
              <w:t>に</w:t>
            </w:r>
            <w:r>
              <w:rPr>
                <w:rFonts w:ascii="ＭＳ ゴシック" w:eastAsia="ＭＳ ゴシック" w:hAnsi="ＭＳ ゴシック" w:hint="eastAsia"/>
                <w:sz w:val="22"/>
              </w:rPr>
              <w:t>必要な</w:t>
            </w:r>
            <w:r w:rsidRPr="00455639">
              <w:rPr>
                <w:rFonts w:ascii="ＭＳ ゴシック" w:eastAsia="ＭＳ ゴシック" w:hAnsi="ＭＳ ゴシック" w:hint="eastAsia"/>
                <w:sz w:val="22"/>
              </w:rPr>
              <w:t>補助員（アルバイト等）に係る経費</w:t>
            </w:r>
          </w:p>
        </w:tc>
      </w:tr>
      <w:tr w:rsidR="00535B1B" w:rsidRPr="00535B1B" w14:paraId="2B427FCF" w14:textId="77777777" w:rsidTr="00535B1B">
        <w:trPr>
          <w:trHeight w:val="360"/>
        </w:trPr>
        <w:tc>
          <w:tcPr>
            <w:tcW w:w="1984" w:type="dxa"/>
            <w:shd w:val="clear" w:color="auto" w:fill="FFFFFF"/>
          </w:tcPr>
          <w:p w14:paraId="2CD2C23D" w14:textId="77777777" w:rsidR="00535B1B" w:rsidRPr="00535B1B" w:rsidRDefault="00535B1B" w:rsidP="007164A0">
            <w:pPr>
              <w:rPr>
                <w:rFonts w:ascii="ＭＳ ゴシック" w:eastAsia="ＭＳ ゴシック" w:hAnsi="ＭＳ ゴシック"/>
                <w:sz w:val="22"/>
              </w:rPr>
            </w:pPr>
            <w:r w:rsidRPr="00535B1B">
              <w:rPr>
                <w:rFonts w:ascii="ＭＳ ゴシック" w:eastAsia="ＭＳ ゴシック" w:hAnsi="ＭＳ ゴシック" w:hint="eastAsia"/>
                <w:sz w:val="22"/>
              </w:rPr>
              <w:t>その他諸経費</w:t>
            </w:r>
          </w:p>
          <w:p w14:paraId="2C725622" w14:textId="77777777" w:rsidR="00535B1B" w:rsidRPr="00535B1B" w:rsidRDefault="00535B1B" w:rsidP="007164A0">
            <w:pPr>
              <w:rPr>
                <w:rFonts w:ascii="ＭＳ ゴシック" w:eastAsia="ＭＳ ゴシック" w:hAnsi="ＭＳ ゴシック"/>
                <w:sz w:val="22"/>
              </w:rPr>
            </w:pPr>
          </w:p>
        </w:tc>
        <w:tc>
          <w:tcPr>
            <w:tcW w:w="6521" w:type="dxa"/>
            <w:shd w:val="clear" w:color="auto" w:fill="FFFFFF"/>
          </w:tcPr>
          <w:p w14:paraId="395F2421" w14:textId="77777777" w:rsidR="003D698F" w:rsidRDefault="003D698F" w:rsidP="003D698F">
            <w:pPr>
              <w:rPr>
                <w:rFonts w:ascii="ＭＳ ゴシック" w:eastAsia="ＭＳ ゴシック" w:hAnsi="ＭＳ ゴシック"/>
                <w:sz w:val="22"/>
              </w:rPr>
            </w:pPr>
            <w:r w:rsidRPr="00455639">
              <w:rPr>
                <w:rFonts w:ascii="ＭＳ ゴシック" w:eastAsia="ＭＳ ゴシック" w:hAnsi="ＭＳ ゴシック" w:hint="eastAsia"/>
                <w:sz w:val="22"/>
              </w:rPr>
              <w:t>事業を行うために必要な</w:t>
            </w:r>
            <w:r>
              <w:rPr>
                <w:rFonts w:ascii="ＭＳ ゴシック" w:eastAsia="ＭＳ ゴシック" w:hAnsi="ＭＳ ゴシック" w:hint="eastAsia"/>
                <w:sz w:val="22"/>
              </w:rPr>
              <w:t>経費のうち、当該事業のために使用されることが特定・確認できるものであって、他のいずれの区分にも属さないもの</w:t>
            </w:r>
          </w:p>
          <w:p w14:paraId="11F9CE4C" w14:textId="77777777" w:rsidR="003D698F" w:rsidRDefault="003D698F" w:rsidP="003D698F">
            <w:pPr>
              <w:rPr>
                <w:rFonts w:ascii="ＭＳ ゴシック" w:eastAsia="ＭＳ ゴシック" w:hAnsi="ＭＳ ゴシック"/>
                <w:sz w:val="22"/>
              </w:rPr>
            </w:pPr>
            <w:r>
              <w:rPr>
                <w:rFonts w:ascii="ＭＳ ゴシック" w:eastAsia="ＭＳ ゴシック" w:hAnsi="ＭＳ ゴシック" w:hint="eastAsia"/>
                <w:sz w:val="22"/>
              </w:rPr>
              <w:t>例）</w:t>
            </w:r>
          </w:p>
          <w:p w14:paraId="376BF7F3" w14:textId="77777777" w:rsidR="003D698F" w:rsidRDefault="003D698F" w:rsidP="003D698F">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5F5400">
              <w:rPr>
                <w:rFonts w:ascii="ＭＳ ゴシック" w:eastAsia="ＭＳ ゴシック" w:hAnsi="ＭＳ ゴシック" w:hint="eastAsia"/>
                <w:sz w:val="22"/>
              </w:rPr>
              <w:t>通信運搬費（郵便料、運送代、通信・電話料等）</w:t>
            </w:r>
          </w:p>
          <w:p w14:paraId="441403E9" w14:textId="77777777" w:rsidR="003D698F" w:rsidRPr="005F5400" w:rsidRDefault="003D698F" w:rsidP="003D698F">
            <w:pPr>
              <w:ind w:leftChars="200" w:left="420"/>
              <w:rPr>
                <w:rFonts w:ascii="ＭＳ ゴシック" w:eastAsia="ＭＳ ゴシック" w:hAnsi="ＭＳ ゴシック"/>
                <w:sz w:val="22"/>
              </w:rPr>
            </w:pPr>
            <w:r w:rsidRPr="005F5400">
              <w:rPr>
                <w:rFonts w:ascii="ＭＳ ゴシック" w:eastAsia="ＭＳ ゴシック" w:hAnsi="ＭＳ ゴシック" w:hint="eastAsia"/>
                <w:sz w:val="22"/>
              </w:rPr>
              <w:t>光熱水料（電気、水道、ガス。例えば、大規模な研究施設等について、専用のメータの検針により当該事業に使用した料金が算出できる場合）</w:t>
            </w:r>
          </w:p>
          <w:p w14:paraId="4EE6EB4B" w14:textId="77777777" w:rsidR="003D698F" w:rsidRPr="005F5400" w:rsidRDefault="003D698F" w:rsidP="003D698F">
            <w:pPr>
              <w:ind w:firstLineChars="200" w:firstLine="440"/>
              <w:rPr>
                <w:rFonts w:ascii="ＭＳ ゴシック" w:eastAsia="ＭＳ ゴシック" w:hAnsi="ＭＳ ゴシック"/>
                <w:sz w:val="22"/>
              </w:rPr>
            </w:pPr>
            <w:r w:rsidRPr="005F5400">
              <w:rPr>
                <w:rFonts w:ascii="ＭＳ ゴシック" w:eastAsia="ＭＳ ゴシック" w:hAnsi="ＭＳ ゴシック" w:hint="eastAsia"/>
                <w:sz w:val="22"/>
              </w:rPr>
              <w:t>設備の修繕・保守費</w:t>
            </w:r>
          </w:p>
          <w:p w14:paraId="0BDD7A6F" w14:textId="77777777" w:rsidR="003D698F" w:rsidRDefault="003D698F" w:rsidP="003D698F">
            <w:pPr>
              <w:ind w:firstLineChars="200" w:firstLine="440"/>
              <w:rPr>
                <w:rFonts w:ascii="ＭＳ ゴシック" w:eastAsia="ＭＳ ゴシック" w:hAnsi="ＭＳ ゴシック"/>
                <w:sz w:val="22"/>
              </w:rPr>
            </w:pPr>
            <w:r w:rsidRPr="005F5400">
              <w:rPr>
                <w:rFonts w:ascii="ＭＳ ゴシック" w:eastAsia="ＭＳ ゴシック" w:hAnsi="ＭＳ ゴシック" w:hint="eastAsia"/>
                <w:sz w:val="22"/>
              </w:rPr>
              <w:t>翻訳通訳、速記費用</w:t>
            </w:r>
          </w:p>
          <w:p w14:paraId="4AAEB42A" w14:textId="77777777" w:rsidR="002F5E88" w:rsidRPr="00122319" w:rsidRDefault="003D698F" w:rsidP="003D698F">
            <w:pPr>
              <w:ind w:firstLineChars="200" w:firstLine="440"/>
              <w:rPr>
                <w:rFonts w:ascii="ＭＳ ゴシック" w:eastAsia="ＭＳ ゴシック" w:hAnsi="ＭＳ ゴシック"/>
                <w:sz w:val="22"/>
              </w:rPr>
            </w:pPr>
            <w:r w:rsidRPr="00455639">
              <w:rPr>
                <w:rFonts w:ascii="ＭＳ ゴシック" w:eastAsia="ＭＳ ゴシック" w:hAnsi="ＭＳ ゴシック" w:hint="eastAsia"/>
                <w:sz w:val="22"/>
              </w:rPr>
              <w:t>文献購入費、法定検査、検定料、特許出願関連費用等</w:t>
            </w:r>
          </w:p>
        </w:tc>
      </w:tr>
      <w:tr w:rsidR="00535B1B" w:rsidRPr="00535B1B" w14:paraId="3D18D4C0" w14:textId="77777777" w:rsidTr="003D698F">
        <w:trPr>
          <w:trHeight w:val="739"/>
        </w:trPr>
        <w:tc>
          <w:tcPr>
            <w:tcW w:w="1984" w:type="dxa"/>
            <w:shd w:val="clear" w:color="auto" w:fill="FFFFFF"/>
          </w:tcPr>
          <w:p w14:paraId="312DE5CB" w14:textId="77777777" w:rsidR="00535B1B" w:rsidRPr="00535B1B" w:rsidRDefault="00535B1B" w:rsidP="007164A0">
            <w:pPr>
              <w:rPr>
                <w:rFonts w:ascii="ＭＳ ゴシック" w:eastAsia="ＭＳ ゴシック" w:hAnsi="ＭＳ ゴシック"/>
                <w:sz w:val="22"/>
              </w:rPr>
            </w:pPr>
            <w:r w:rsidRPr="00535B1B">
              <w:rPr>
                <w:rFonts w:ascii="ＭＳ ゴシック" w:eastAsia="ＭＳ ゴシック" w:hAnsi="ＭＳ ゴシック" w:hint="eastAsia"/>
                <w:sz w:val="22"/>
              </w:rPr>
              <w:t>Ⅲ．再委託</w:t>
            </w:r>
            <w:r w:rsidR="00EF3A48">
              <w:rPr>
                <w:rFonts w:ascii="ＭＳ ゴシック" w:eastAsia="ＭＳ ゴシック" w:hAnsi="ＭＳ ゴシック" w:hint="eastAsia"/>
                <w:sz w:val="22"/>
              </w:rPr>
              <w:t>・外注</w:t>
            </w:r>
            <w:r w:rsidRPr="00535B1B">
              <w:rPr>
                <w:rFonts w:ascii="ＭＳ ゴシック" w:eastAsia="ＭＳ ゴシック" w:hAnsi="ＭＳ ゴシック" w:hint="eastAsia"/>
                <w:sz w:val="22"/>
              </w:rPr>
              <w:t>費</w:t>
            </w:r>
          </w:p>
          <w:p w14:paraId="48D55C0F" w14:textId="77777777" w:rsidR="00535B1B" w:rsidRPr="00535B1B" w:rsidRDefault="00535B1B" w:rsidP="007164A0">
            <w:pPr>
              <w:rPr>
                <w:rFonts w:ascii="ＭＳ ゴシック" w:eastAsia="ＭＳ ゴシック" w:hAnsi="ＭＳ ゴシック"/>
                <w:sz w:val="22"/>
              </w:rPr>
            </w:pPr>
          </w:p>
        </w:tc>
        <w:tc>
          <w:tcPr>
            <w:tcW w:w="6521" w:type="dxa"/>
            <w:shd w:val="clear" w:color="auto" w:fill="FFFFFF"/>
          </w:tcPr>
          <w:p w14:paraId="3C3997F2" w14:textId="77777777" w:rsidR="0006218B" w:rsidRDefault="00EF3A48" w:rsidP="00EF3A48">
            <w:pPr>
              <w:ind w:leftChars="22" w:left="48" w:hanging="2"/>
              <w:rPr>
                <w:rFonts w:ascii="ＭＳ ゴシック" w:eastAsia="ＭＳ ゴシック" w:hAnsi="ＭＳ ゴシック"/>
                <w:sz w:val="22"/>
              </w:rPr>
            </w:pPr>
            <w:r w:rsidRPr="00EF3A48">
              <w:rPr>
                <w:rFonts w:ascii="ＭＳ ゴシック" w:eastAsia="ＭＳ ゴシック" w:hAnsi="ＭＳ ゴシック" w:hint="eastAsia"/>
                <w:sz w:val="22"/>
              </w:rPr>
              <w:t>受託者が直接実施することができないもの又は適当でないものについて、他の事業者に</w:t>
            </w:r>
            <w:r w:rsidR="001A1EB1">
              <w:rPr>
                <w:rFonts w:ascii="ＭＳ ゴシック" w:eastAsia="ＭＳ ゴシック" w:hAnsi="ＭＳ ゴシック" w:hint="eastAsia"/>
                <w:sz w:val="22"/>
              </w:rPr>
              <w:t>再委託</w:t>
            </w:r>
            <w:r w:rsidRPr="00EF3A48">
              <w:rPr>
                <w:rFonts w:ascii="ＭＳ ゴシック" w:eastAsia="ＭＳ ゴシック" w:hAnsi="ＭＳ ゴシック" w:hint="eastAsia"/>
                <w:sz w:val="22"/>
              </w:rPr>
              <w:t>するために必要な経費</w:t>
            </w:r>
          </w:p>
          <w:p w14:paraId="0886F95B" w14:textId="77777777" w:rsidR="00C12C0D" w:rsidRPr="006F6796" w:rsidRDefault="0006218B" w:rsidP="00EF3A48">
            <w:pPr>
              <w:ind w:leftChars="22" w:left="48" w:hanging="2"/>
              <w:rPr>
                <w:rFonts w:ascii="ＭＳ ゴシック" w:eastAsia="ＭＳ ゴシック" w:hAnsi="ＭＳ ゴシック"/>
                <w:sz w:val="18"/>
                <w:szCs w:val="18"/>
              </w:rPr>
            </w:pPr>
            <w:r w:rsidRPr="006F6796">
              <w:rPr>
                <w:rFonts w:ascii="ＭＳ ゴシック" w:eastAsia="ＭＳ ゴシック" w:hAnsi="ＭＳ ゴシック" w:hint="eastAsia"/>
                <w:sz w:val="18"/>
                <w:szCs w:val="18"/>
              </w:rPr>
              <w:t>※改正前の</w:t>
            </w:r>
            <w:r w:rsidR="005C2C44">
              <w:rPr>
                <w:rFonts w:ascii="ＭＳ ゴシック" w:eastAsia="ＭＳ ゴシック" w:hAnsi="ＭＳ ゴシック" w:hint="eastAsia"/>
                <w:sz w:val="18"/>
                <w:szCs w:val="18"/>
              </w:rPr>
              <w:t>委託事業事務処理マニュアル</w:t>
            </w:r>
            <w:r w:rsidRPr="006F6796">
              <w:rPr>
                <w:rFonts w:ascii="ＭＳ ゴシック" w:eastAsia="ＭＳ ゴシック" w:hAnsi="ＭＳ ゴシック" w:hint="eastAsia"/>
                <w:sz w:val="18"/>
                <w:szCs w:val="18"/>
              </w:rPr>
              <w:t>における経費項目である「外注費」と「再委託費」のことを言う。</w:t>
            </w:r>
          </w:p>
        </w:tc>
      </w:tr>
      <w:tr w:rsidR="00535B1B" w:rsidRPr="00535B1B" w14:paraId="385E12EF" w14:textId="77777777" w:rsidTr="00535B1B">
        <w:trPr>
          <w:trHeight w:val="70"/>
        </w:trPr>
        <w:tc>
          <w:tcPr>
            <w:tcW w:w="1984" w:type="dxa"/>
            <w:shd w:val="clear" w:color="auto" w:fill="FFFFFF"/>
          </w:tcPr>
          <w:p w14:paraId="7CA6A888" w14:textId="77777777" w:rsidR="00535B1B" w:rsidRPr="00535B1B" w:rsidRDefault="00535B1B" w:rsidP="007164A0">
            <w:pPr>
              <w:rPr>
                <w:rFonts w:ascii="ＭＳ ゴシック" w:eastAsia="ＭＳ ゴシック" w:hAnsi="ＭＳ ゴシック"/>
                <w:sz w:val="22"/>
              </w:rPr>
            </w:pPr>
            <w:r w:rsidRPr="00535B1B">
              <w:rPr>
                <w:rFonts w:ascii="ＭＳ ゴシック" w:eastAsia="ＭＳ ゴシック" w:hAnsi="ＭＳ ゴシック" w:hint="eastAsia"/>
                <w:sz w:val="22"/>
              </w:rPr>
              <w:t>Ⅳ．一般管理費</w:t>
            </w:r>
          </w:p>
          <w:p w14:paraId="209C60FE" w14:textId="77777777" w:rsidR="00535B1B" w:rsidRPr="00535B1B" w:rsidRDefault="00535B1B" w:rsidP="007164A0">
            <w:pPr>
              <w:rPr>
                <w:rFonts w:ascii="ＭＳ ゴシック" w:eastAsia="ＭＳ ゴシック" w:hAnsi="ＭＳ ゴシック"/>
                <w:sz w:val="22"/>
              </w:rPr>
            </w:pPr>
          </w:p>
        </w:tc>
        <w:tc>
          <w:tcPr>
            <w:tcW w:w="6521" w:type="dxa"/>
            <w:shd w:val="clear" w:color="auto" w:fill="FFFFFF"/>
          </w:tcPr>
          <w:p w14:paraId="2A41C638" w14:textId="77777777" w:rsidR="00535B1B" w:rsidRPr="00535B1B" w:rsidRDefault="003D698F" w:rsidP="007164A0">
            <w:pPr>
              <w:rPr>
                <w:rFonts w:ascii="ＭＳ ゴシック" w:eastAsia="ＭＳ ゴシック" w:hAnsi="ＭＳ ゴシック"/>
                <w:sz w:val="22"/>
              </w:rPr>
            </w:pPr>
            <w:r w:rsidRPr="00594F82">
              <w:rPr>
                <w:rFonts w:ascii="ＭＳ ゴシック" w:eastAsia="ＭＳ ゴシック" w:hAnsi="ＭＳ ゴシック" w:hint="eastAsia"/>
                <w:sz w:val="22"/>
              </w:rPr>
              <w:t>委託事業を行うために必要な経費であって、当該事業に要した経費としての抽出、特定が困難なものについて、委託契約締結時の条件に基づいて一定割合の支払を認められた間接経費</w:t>
            </w:r>
          </w:p>
        </w:tc>
      </w:tr>
    </w:tbl>
    <w:p w14:paraId="0C092455" w14:textId="77777777" w:rsidR="00AA016E" w:rsidRDefault="00AA016E" w:rsidP="00841BCE">
      <w:pPr>
        <w:rPr>
          <w:rFonts w:ascii="ＭＳ ゴシック" w:eastAsia="ＭＳ ゴシック" w:hAnsi="ＭＳ ゴシック"/>
          <w:bCs/>
          <w:sz w:val="22"/>
        </w:rPr>
      </w:pPr>
    </w:p>
    <w:p w14:paraId="55C38B9F" w14:textId="77777777" w:rsidR="00841BCE" w:rsidRDefault="00841BCE" w:rsidP="00841BCE">
      <w:pPr>
        <w:rPr>
          <w:rFonts w:ascii="ＭＳ ゴシック" w:eastAsia="ＭＳ ゴシック" w:hAnsi="ＭＳ ゴシック"/>
          <w:bCs/>
          <w:sz w:val="22"/>
        </w:rPr>
      </w:pPr>
      <w:r>
        <w:rPr>
          <w:rFonts w:ascii="ＭＳ ゴシック" w:eastAsia="ＭＳ ゴシック" w:hAnsi="ＭＳ ゴシック" w:hint="eastAsia"/>
          <w:bCs/>
          <w:sz w:val="22"/>
        </w:rPr>
        <w:t>（２）直接経費として計上できない経費</w:t>
      </w:r>
    </w:p>
    <w:p w14:paraId="49D03C30" w14:textId="77777777" w:rsidR="00841BCE" w:rsidRDefault="00841BCE" w:rsidP="00841BCE">
      <w:pPr>
        <w:rPr>
          <w:rFonts w:ascii="ＭＳ ゴシック" w:eastAsia="ＭＳ ゴシック" w:hAnsi="ＭＳ ゴシック"/>
          <w:bCs/>
          <w:sz w:val="22"/>
        </w:rPr>
      </w:pPr>
      <w:r>
        <w:rPr>
          <w:rFonts w:ascii="ＭＳ ゴシック" w:eastAsia="ＭＳ ゴシック" w:hAnsi="ＭＳ ゴシック" w:hint="eastAsia"/>
          <w:bCs/>
          <w:sz w:val="22"/>
        </w:rPr>
        <w:t xml:space="preserve">　・建物等施設に関する経費</w:t>
      </w:r>
    </w:p>
    <w:p w14:paraId="54A1C6B7" w14:textId="77777777" w:rsidR="00841BCE" w:rsidRDefault="00A30E0E" w:rsidP="00A30E0E">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・事業内容に照らして当然備えているべき機器・</w:t>
      </w:r>
      <w:r w:rsidR="00841BCE">
        <w:rPr>
          <w:rFonts w:ascii="ＭＳ ゴシック" w:eastAsia="ＭＳ ゴシック" w:hAnsi="ＭＳ ゴシック" w:hint="eastAsia"/>
          <w:bCs/>
          <w:sz w:val="22"/>
        </w:rPr>
        <w:t>備品等（机、椅子、書棚等の什器類、事務機器等</w:t>
      </w:r>
      <w:r>
        <w:rPr>
          <w:rFonts w:ascii="ＭＳ ゴシック" w:eastAsia="ＭＳ ゴシック" w:hAnsi="ＭＳ ゴシック" w:hint="eastAsia"/>
          <w:bCs/>
          <w:sz w:val="22"/>
        </w:rPr>
        <w:t>）</w:t>
      </w:r>
    </w:p>
    <w:p w14:paraId="5D514D0B" w14:textId="77777777" w:rsidR="00A30E0E" w:rsidRDefault="00A30E0E" w:rsidP="00841BCE">
      <w:pPr>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・事業実施中に発生した事故・災害の処理のための経費</w:t>
      </w:r>
    </w:p>
    <w:p w14:paraId="130594C9" w14:textId="77777777" w:rsidR="00A30E0E" w:rsidRDefault="00A30E0E" w:rsidP="00841BCE">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・その他事業に関係ない経費</w:t>
      </w:r>
    </w:p>
    <w:p w14:paraId="3AD199C9" w14:textId="77777777" w:rsidR="00E00701" w:rsidRDefault="00E00701" w:rsidP="00841BCE">
      <w:pPr>
        <w:rPr>
          <w:rFonts w:ascii="ＭＳ ゴシック" w:eastAsia="ＭＳ ゴシック" w:hAnsi="ＭＳ ゴシック"/>
          <w:bCs/>
          <w:sz w:val="22"/>
        </w:rPr>
      </w:pPr>
    </w:p>
    <w:p w14:paraId="6A69445D" w14:textId="77777777" w:rsidR="00E00701" w:rsidRPr="00E00701" w:rsidRDefault="00E00701" w:rsidP="00E00701">
      <w:pPr>
        <w:rPr>
          <w:rFonts w:ascii="ＭＳ ゴシック" w:eastAsia="ＭＳ ゴシック" w:hAnsi="ＭＳ ゴシック"/>
          <w:bCs/>
          <w:sz w:val="22"/>
        </w:rPr>
      </w:pPr>
      <w:r w:rsidRPr="00E00701">
        <w:rPr>
          <w:rFonts w:ascii="ＭＳ ゴシック" w:eastAsia="ＭＳ ゴシック" w:hAnsi="ＭＳ ゴシック" w:hint="eastAsia"/>
          <w:bCs/>
          <w:sz w:val="22"/>
        </w:rPr>
        <w:t>１１．情報セキュリティに関する事項</w:t>
      </w:r>
    </w:p>
    <w:p w14:paraId="6370A51C" w14:textId="77777777" w:rsidR="00E00701" w:rsidRPr="00E00701" w:rsidRDefault="00E00701" w:rsidP="00E00701">
      <w:pPr>
        <w:rPr>
          <w:rFonts w:ascii="ＭＳ ゴシック" w:eastAsia="ＭＳ ゴシック" w:hAnsi="ＭＳ ゴシック"/>
          <w:bCs/>
          <w:sz w:val="22"/>
        </w:rPr>
      </w:pPr>
      <w:r w:rsidRPr="00E00701">
        <w:rPr>
          <w:rFonts w:ascii="ＭＳ ゴシック" w:eastAsia="ＭＳ ゴシック" w:hAnsi="ＭＳ ゴシック" w:hint="eastAsia"/>
          <w:bCs/>
          <w:sz w:val="22"/>
        </w:rPr>
        <w:t>業務情報を取り扱う場合又は業務情報を取り扱う情報システムやウェブサイトの構築・運</w:t>
      </w:r>
    </w:p>
    <w:p w14:paraId="737B10A4" w14:textId="77777777" w:rsidR="00E00701" w:rsidRPr="00E00701" w:rsidRDefault="00E00701" w:rsidP="00E00701">
      <w:pPr>
        <w:rPr>
          <w:rFonts w:ascii="ＭＳ ゴシック" w:eastAsia="ＭＳ ゴシック" w:hAnsi="ＭＳ ゴシック"/>
          <w:bCs/>
          <w:sz w:val="22"/>
        </w:rPr>
      </w:pPr>
      <w:r w:rsidRPr="00E00701">
        <w:rPr>
          <w:rFonts w:ascii="ＭＳ ゴシック" w:eastAsia="ＭＳ ゴシック" w:hAnsi="ＭＳ ゴシック" w:hint="eastAsia"/>
          <w:bCs/>
          <w:sz w:val="22"/>
        </w:rPr>
        <w:t>用等を行う場合、別記 「情報セキュリティに関する事項」を遵守し、情報セキュリティ対策</w:t>
      </w:r>
    </w:p>
    <w:p w14:paraId="5829AB2D" w14:textId="533A4BE1" w:rsidR="00217655" w:rsidRDefault="00E00701" w:rsidP="00E00701">
      <w:pPr>
        <w:rPr>
          <w:rFonts w:ascii="ＭＳ ゴシック" w:eastAsia="ＭＳ ゴシック" w:hAnsi="ＭＳ ゴシック"/>
          <w:bCs/>
          <w:sz w:val="22"/>
        </w:rPr>
      </w:pPr>
      <w:r w:rsidRPr="00E00701">
        <w:rPr>
          <w:rFonts w:ascii="ＭＳ ゴシック" w:eastAsia="ＭＳ ゴシック" w:hAnsi="ＭＳ ゴシック" w:hint="eastAsia"/>
          <w:bCs/>
          <w:sz w:val="22"/>
        </w:rPr>
        <w:t>を実施してください。</w:t>
      </w:r>
    </w:p>
    <w:p w14:paraId="6BBE9E02" w14:textId="77777777" w:rsidR="00E00701" w:rsidRDefault="00E00701" w:rsidP="00E00701">
      <w:pPr>
        <w:rPr>
          <w:rFonts w:ascii="ＭＳ ゴシック" w:eastAsia="ＭＳ ゴシック" w:hAnsi="ＭＳ ゴシック"/>
          <w:bCs/>
          <w:sz w:val="22"/>
        </w:rPr>
      </w:pPr>
    </w:p>
    <w:p w14:paraId="5198B41D" w14:textId="15CCDB68" w:rsidR="00F70972" w:rsidRDefault="00050B6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１</w:t>
      </w:r>
      <w:r w:rsidR="00E00701">
        <w:rPr>
          <w:rFonts w:ascii="ＭＳ ゴシック" w:eastAsia="ＭＳ ゴシック" w:hAnsi="ＭＳ ゴシック" w:hint="eastAsia"/>
          <w:bCs/>
          <w:sz w:val="22"/>
        </w:rPr>
        <w:t>２</w:t>
      </w:r>
      <w:r>
        <w:rPr>
          <w:rFonts w:ascii="ＭＳ ゴシック" w:eastAsia="ＭＳ ゴシック" w:hAnsi="ＭＳ ゴシック" w:hint="eastAsia"/>
          <w:bCs/>
          <w:sz w:val="22"/>
        </w:rPr>
        <w:t>．その他</w:t>
      </w:r>
    </w:p>
    <w:p w14:paraId="6A42A369" w14:textId="77777777" w:rsidR="002E4409" w:rsidRDefault="00050B64" w:rsidP="000C4036">
      <w:pPr>
        <w:ind w:left="284" w:hangingChars="129" w:hanging="284"/>
        <w:rPr>
          <w:rFonts w:ascii="ＭＳ ゴシック" w:eastAsia="ＭＳ ゴシック" w:hAnsi="ＭＳ ゴシック"/>
          <w:bCs/>
          <w:sz w:val="22"/>
        </w:rPr>
      </w:pPr>
      <w:r>
        <w:rPr>
          <w:rFonts w:ascii="ＭＳ ゴシック" w:eastAsia="ＭＳ ゴシック" w:hAnsi="ＭＳ ゴシック" w:hint="eastAsia"/>
          <w:bCs/>
          <w:sz w:val="22"/>
        </w:rPr>
        <w:t>（</w:t>
      </w:r>
      <w:r w:rsidR="002E4409">
        <w:rPr>
          <w:rFonts w:ascii="ＭＳ ゴシック" w:eastAsia="ＭＳ ゴシック" w:hAnsi="ＭＳ ゴシック" w:hint="eastAsia"/>
          <w:bCs/>
          <w:sz w:val="22"/>
        </w:rPr>
        <w:t>１</w:t>
      </w:r>
      <w:r w:rsidRPr="00050B64">
        <w:rPr>
          <w:rFonts w:ascii="ＭＳ ゴシック" w:eastAsia="ＭＳ ゴシック" w:hAnsi="ＭＳ ゴシック" w:hint="eastAsia"/>
          <w:bCs/>
          <w:sz w:val="22"/>
        </w:rPr>
        <w:t>）</w:t>
      </w:r>
      <w:r w:rsidR="002E4409" w:rsidRPr="002E4409">
        <w:rPr>
          <w:rFonts w:ascii="ＭＳ ゴシック" w:eastAsia="ＭＳ ゴシック" w:hAnsi="ＭＳ ゴシック" w:hint="eastAsia"/>
          <w:bCs/>
          <w:sz w:val="22"/>
        </w:rPr>
        <w:t>事業終了後、提出された実績報告書に基づき、原則、現地調査を行い、支払額を確定</w:t>
      </w:r>
      <w:r w:rsidR="005357D4">
        <w:rPr>
          <w:rFonts w:ascii="ＭＳ ゴシック" w:eastAsia="ＭＳ ゴシック" w:hAnsi="ＭＳ ゴシック" w:hint="eastAsia"/>
          <w:bCs/>
          <w:sz w:val="22"/>
        </w:rPr>
        <w:t>します</w:t>
      </w:r>
      <w:r w:rsidR="002E4409" w:rsidRPr="002E4409">
        <w:rPr>
          <w:rFonts w:ascii="ＭＳ ゴシック" w:eastAsia="ＭＳ ゴシック" w:hAnsi="ＭＳ ゴシック" w:hint="eastAsia"/>
          <w:bCs/>
          <w:sz w:val="22"/>
        </w:rPr>
        <w:t>。支払額は、委託契約額の範囲内で、事業に要した費用の合計とな</w:t>
      </w:r>
      <w:r w:rsidR="005357D4">
        <w:rPr>
          <w:rFonts w:ascii="ＭＳ ゴシック" w:eastAsia="ＭＳ ゴシック" w:hAnsi="ＭＳ ゴシック" w:hint="eastAsia"/>
          <w:bCs/>
          <w:sz w:val="22"/>
        </w:rPr>
        <w:t>ります</w:t>
      </w:r>
      <w:r w:rsidR="002E4409" w:rsidRPr="002E4409">
        <w:rPr>
          <w:rFonts w:ascii="ＭＳ ゴシック" w:eastAsia="ＭＳ ゴシック" w:hAnsi="ＭＳ ゴシック" w:hint="eastAsia"/>
          <w:bCs/>
          <w:sz w:val="22"/>
        </w:rPr>
        <w:t>。</w:t>
      </w:r>
      <w:r w:rsidR="005357D4">
        <w:rPr>
          <w:rFonts w:ascii="ＭＳ ゴシック" w:eastAsia="ＭＳ ゴシック" w:hAnsi="ＭＳ ゴシック" w:hint="eastAsia"/>
          <w:bCs/>
          <w:sz w:val="22"/>
        </w:rPr>
        <w:t>調査の際には、</w:t>
      </w:r>
      <w:r w:rsidR="002E4409" w:rsidRPr="002E4409">
        <w:rPr>
          <w:rFonts w:ascii="ＭＳ ゴシック" w:eastAsia="ＭＳ ゴシック" w:hAnsi="ＭＳ ゴシック" w:hint="eastAsia"/>
          <w:bCs/>
          <w:sz w:val="22"/>
        </w:rPr>
        <w:t>全ての費用を明らかにした帳簿類及び領収書等の証拠書類が必要とな</w:t>
      </w:r>
      <w:r w:rsidR="005357D4">
        <w:rPr>
          <w:rFonts w:ascii="ＭＳ ゴシック" w:eastAsia="ＭＳ ゴシック" w:hAnsi="ＭＳ ゴシック" w:hint="eastAsia"/>
          <w:bCs/>
          <w:sz w:val="22"/>
        </w:rPr>
        <w:t>ります</w:t>
      </w:r>
      <w:r w:rsidR="002E4409" w:rsidRPr="002E4409">
        <w:rPr>
          <w:rFonts w:ascii="ＭＳ ゴシック" w:eastAsia="ＭＳ ゴシック" w:hAnsi="ＭＳ ゴシック" w:hint="eastAsia"/>
          <w:bCs/>
          <w:sz w:val="22"/>
        </w:rPr>
        <w:t>。当該費用は、厳格に審査し、事業に必要と認められない経費等については、支払額の対象外となる可能性もあ</w:t>
      </w:r>
      <w:r w:rsidR="005357D4">
        <w:rPr>
          <w:rFonts w:ascii="ＭＳ ゴシック" w:eastAsia="ＭＳ ゴシック" w:hAnsi="ＭＳ ゴシック" w:hint="eastAsia"/>
          <w:bCs/>
          <w:sz w:val="22"/>
        </w:rPr>
        <w:t>ります</w:t>
      </w:r>
      <w:r w:rsidR="002E4409" w:rsidRPr="002E4409">
        <w:rPr>
          <w:rFonts w:ascii="ＭＳ ゴシック" w:eastAsia="ＭＳ ゴシック" w:hAnsi="ＭＳ ゴシック" w:hint="eastAsia"/>
          <w:bCs/>
          <w:sz w:val="22"/>
        </w:rPr>
        <w:t>。</w:t>
      </w:r>
    </w:p>
    <w:p w14:paraId="3012F52C" w14:textId="77777777" w:rsidR="001E7677" w:rsidRDefault="001E7677" w:rsidP="000C4036">
      <w:pPr>
        <w:ind w:left="284" w:hangingChars="129" w:hanging="284"/>
        <w:rPr>
          <w:rFonts w:ascii="ＭＳ ゴシック" w:eastAsia="ＭＳ ゴシック" w:hAnsi="ＭＳ ゴシック"/>
          <w:bCs/>
          <w:sz w:val="22"/>
        </w:rPr>
      </w:pPr>
    </w:p>
    <w:p w14:paraId="3EB7C027" w14:textId="77777777" w:rsidR="009A06DC" w:rsidRDefault="00626AA5" w:rsidP="009A06DC">
      <w:pPr>
        <w:ind w:left="284" w:hangingChars="129" w:hanging="284"/>
        <w:rPr>
          <w:rFonts w:ascii="ＭＳ ゴシック" w:eastAsia="ＭＳ ゴシック" w:hAnsi="ＭＳ ゴシック"/>
          <w:bCs/>
          <w:sz w:val="22"/>
        </w:rPr>
      </w:pPr>
      <w:r>
        <w:rPr>
          <w:rFonts w:ascii="ＭＳ ゴシック" w:eastAsia="ＭＳ ゴシック" w:hAnsi="ＭＳ ゴシック" w:hint="eastAsia"/>
          <w:bCs/>
          <w:sz w:val="22"/>
        </w:rPr>
        <w:t>（</w:t>
      </w:r>
      <w:r w:rsidR="000C4036">
        <w:rPr>
          <w:rFonts w:ascii="ＭＳ ゴシック" w:eastAsia="ＭＳ ゴシック" w:hAnsi="ＭＳ ゴシック" w:hint="eastAsia"/>
          <w:bCs/>
          <w:sz w:val="22"/>
        </w:rPr>
        <w:t>２</w:t>
      </w:r>
      <w:r w:rsidRPr="00626AA5">
        <w:rPr>
          <w:rFonts w:ascii="ＭＳ ゴシック" w:eastAsia="ＭＳ ゴシック" w:hAnsi="ＭＳ ゴシック" w:hint="eastAsia"/>
          <w:bCs/>
          <w:sz w:val="22"/>
        </w:rPr>
        <w:t>）</w:t>
      </w:r>
      <w:r w:rsidR="009A06DC" w:rsidRPr="009A06DC">
        <w:rPr>
          <w:rFonts w:ascii="ＭＳ ゴシック" w:eastAsia="ＭＳ ゴシック" w:hAnsi="ＭＳ ゴシック" w:hint="eastAsia"/>
          <w:bCs/>
          <w:sz w:val="22"/>
        </w:rPr>
        <w:t xml:space="preserve">委託事業の事務処理・経理処理につきましては、経済産業省の作成する委託事業事務処理マニュアルに従って処理していただきます。　　　　</w:t>
      </w:r>
    </w:p>
    <w:p w14:paraId="63DDC070" w14:textId="276862AE" w:rsidR="00382D30" w:rsidRPr="000F476E" w:rsidRDefault="001E7677" w:rsidP="00083300">
      <w:pPr>
        <w:ind w:firstLineChars="200" w:firstLine="420"/>
        <w:rPr>
          <w:rFonts w:ascii="ＭＳ ゴシック" w:eastAsia="ＭＳ ゴシック" w:hAnsi="ＭＳ ゴシック"/>
          <w:bCs/>
          <w:sz w:val="22"/>
        </w:rPr>
      </w:pPr>
      <w:hyperlink r:id="rId14" w:history="1">
        <w:r w:rsidRPr="001E7677">
          <w:rPr>
            <w:rStyle w:val="a9"/>
            <w:rFonts w:ascii="ＭＳ ゴシック" w:eastAsia="ＭＳ ゴシック" w:hAnsi="ＭＳ ゴシック" w:hint="eastAsia"/>
            <w:bCs/>
            <w:sz w:val="22"/>
          </w:rPr>
          <w:t>https://www.meti.go.jp/information_2/publicoffer/jimusyori_manual.html</w:t>
        </w:r>
      </w:hyperlink>
    </w:p>
    <w:p w14:paraId="58D65676" w14:textId="77777777" w:rsidR="00061085" w:rsidRPr="000F476E" w:rsidRDefault="00061085" w:rsidP="003F400F">
      <w:pPr>
        <w:ind w:firstLineChars="200" w:firstLine="440"/>
        <w:rPr>
          <w:rFonts w:ascii="ＭＳ ゴシック" w:eastAsia="ＭＳ ゴシック" w:hAnsi="ＭＳ ゴシック"/>
          <w:bCs/>
          <w:sz w:val="22"/>
        </w:rPr>
      </w:pPr>
    </w:p>
    <w:p w14:paraId="31BFD77E" w14:textId="77777777" w:rsidR="002D791C" w:rsidRPr="000F476E" w:rsidRDefault="00061085" w:rsidP="002D791C">
      <w:pPr>
        <w:ind w:left="220" w:hangingChars="100" w:hanging="220"/>
        <w:rPr>
          <w:rFonts w:ascii="ＭＳ ゴシック" w:eastAsia="ＭＳ ゴシック" w:hAnsi="ＭＳ ゴシック"/>
          <w:bCs/>
          <w:sz w:val="22"/>
        </w:rPr>
      </w:pPr>
      <w:r w:rsidRPr="000F476E">
        <w:rPr>
          <w:rFonts w:ascii="ＭＳ ゴシック" w:eastAsia="ＭＳ ゴシック" w:hAnsi="ＭＳ ゴシック" w:hint="eastAsia"/>
          <w:bCs/>
          <w:sz w:val="22"/>
        </w:rPr>
        <w:t>（３）</w:t>
      </w:r>
      <w:r w:rsidR="002D791C" w:rsidRPr="000F476E">
        <w:rPr>
          <w:rFonts w:ascii="ＭＳ ゴシック" w:eastAsia="ＭＳ ゴシック" w:hAnsi="ＭＳ ゴシック" w:hint="eastAsia"/>
          <w:bCs/>
          <w:sz w:val="22"/>
        </w:rPr>
        <w:t>委託費を不正に使用した疑いがある場合には、経済産業省より落札者に対し必要に応じて現地調査等を実施する。また、事業に係る取引先（再委託先、外注（請負）先以降も含む）に対しても、必要に応じ現地調査等を実施するため、あらかじめ落札者から取引先に対して現地調査が可能となるよう措置を講じておくこと。</w:t>
      </w:r>
    </w:p>
    <w:p w14:paraId="27BAC275" w14:textId="77777777" w:rsidR="002D791C" w:rsidRPr="000F476E" w:rsidRDefault="002D791C" w:rsidP="000F476E">
      <w:pPr>
        <w:ind w:leftChars="100" w:left="210" w:firstLineChars="100" w:firstLine="220"/>
        <w:rPr>
          <w:rFonts w:ascii="ＭＳ ゴシック" w:eastAsia="ＭＳ ゴシック" w:hAnsi="ＭＳ ゴシック"/>
          <w:bCs/>
          <w:sz w:val="22"/>
        </w:rPr>
      </w:pPr>
      <w:r w:rsidRPr="000F476E">
        <w:rPr>
          <w:rFonts w:ascii="ＭＳ ゴシック" w:eastAsia="ＭＳ ゴシック" w:hAnsi="ＭＳ ゴシック" w:hint="eastAsia"/>
          <w:bCs/>
          <w:sz w:val="22"/>
        </w:rPr>
        <w:t>調査の結果、不正行為が認められたときは、当該委託事業に係る契約の取消を行うとともに、経済産業省から新たな補助金の交付と契約の締結を一定期間（最大３６ヵ月）行わないこと等の措置を執るとともに当該事業者の名称及び不正の内容を公表する。</w:t>
      </w:r>
    </w:p>
    <w:p w14:paraId="42C2D97F" w14:textId="77777777" w:rsidR="002D791C" w:rsidRPr="000F476E" w:rsidRDefault="002D791C" w:rsidP="002D791C">
      <w:pPr>
        <w:ind w:left="220" w:hangingChars="100" w:hanging="220"/>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具体的な措置要領は、以下のURLの通り。</w:t>
      </w:r>
    </w:p>
    <w:p w14:paraId="481EB28E" w14:textId="77777777" w:rsidR="00061085" w:rsidRDefault="002D791C" w:rsidP="000F476E">
      <w:pPr>
        <w:ind w:leftChars="100" w:left="210"/>
        <w:rPr>
          <w:rFonts w:ascii="ＭＳ ゴシック" w:eastAsia="ＭＳ ゴシック" w:hAnsi="ＭＳ ゴシック"/>
          <w:bCs/>
          <w:sz w:val="22"/>
        </w:rPr>
      </w:pPr>
      <w:r w:rsidRPr="000F476E">
        <w:rPr>
          <w:rFonts w:ascii="ＭＳ ゴシック" w:eastAsia="ＭＳ ゴシック" w:hAnsi="ＭＳ ゴシック"/>
          <w:bCs/>
          <w:sz w:val="22"/>
        </w:rPr>
        <w:t>https://www.meti.go.jp/information_2/publicoffer/shimeiteishi.html</w:t>
      </w:r>
    </w:p>
    <w:p w14:paraId="5CB4CE1F" w14:textId="77777777" w:rsidR="00050B64" w:rsidRDefault="00050B64">
      <w:pPr>
        <w:rPr>
          <w:rFonts w:ascii="ＭＳ ゴシック" w:eastAsia="ＭＳ ゴシック" w:hAnsi="ＭＳ ゴシック"/>
          <w:bCs/>
          <w:sz w:val="22"/>
        </w:rPr>
      </w:pPr>
    </w:p>
    <w:p w14:paraId="1F54619E" w14:textId="77777777" w:rsidR="00A636FC" w:rsidRPr="00A636FC" w:rsidRDefault="00A636FC" w:rsidP="00A636FC">
      <w:pPr>
        <w:spacing w:line="269" w:lineRule="exact"/>
        <w:ind w:left="220" w:hangingChars="100" w:hanging="220"/>
        <w:rPr>
          <w:rFonts w:ascii="ＭＳ ゴシック" w:eastAsia="ＭＳ ゴシック" w:hAnsi="ＭＳ ゴシック"/>
          <w:sz w:val="22"/>
        </w:rPr>
      </w:pPr>
      <w:r w:rsidRPr="00A636FC">
        <w:rPr>
          <w:rFonts w:ascii="ＭＳ ゴシック" w:eastAsia="ＭＳ ゴシック" w:hAnsi="ＭＳ ゴシック" w:hint="eastAsia"/>
          <w:sz w:val="22"/>
        </w:rPr>
        <w:t>（４）「ビジネスと人権に関する行動計画の実施に係る関係府省庁施策推進・連絡会議」（令和５年４月３日決定）において、政府の実施する公共調達においては、入札する企業における人権尊重の確保に努めるとされたことを受け、当該事業の落札者に対しては「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ことを求めている。</w:t>
      </w:r>
      <w:bookmarkStart w:id="3" w:name="_Hlk129338456"/>
      <w:r w:rsidRPr="00A636FC">
        <w:rPr>
          <w:rFonts w:ascii="ＭＳ ゴシック" w:eastAsia="ＭＳ ゴシック" w:hAnsi="ＭＳ ゴシック" w:hint="eastAsia"/>
          <w:sz w:val="22"/>
        </w:rPr>
        <w:t>当該ガイドラインの内容を承知の上で、入札をすること。</w:t>
      </w:r>
      <w:bookmarkEnd w:id="3"/>
    </w:p>
    <w:p w14:paraId="0331A286" w14:textId="77777777" w:rsidR="00A636FC" w:rsidRPr="00A636FC" w:rsidRDefault="00A636FC" w:rsidP="00A636FC">
      <w:pPr>
        <w:spacing w:line="269" w:lineRule="exact"/>
        <w:ind w:leftChars="100" w:left="210"/>
        <w:rPr>
          <w:rFonts w:ascii="ＭＳ ゴシック" w:eastAsia="ＭＳ ゴシック" w:hAnsi="ＭＳ ゴシック"/>
          <w:sz w:val="22"/>
        </w:rPr>
      </w:pPr>
      <w:hyperlink r:id="rId15" w:history="1">
        <w:r w:rsidRPr="00A636FC">
          <w:rPr>
            <w:rStyle w:val="a9"/>
            <w:rFonts w:ascii="ＭＳ ゴシック" w:eastAsia="ＭＳ ゴシック" w:hAnsi="ＭＳ ゴシック"/>
            <w:sz w:val="22"/>
          </w:rPr>
          <w:t>https://www.meti.go.jp/press/2022/09/20220913003/20220913003-a.pdf</w:t>
        </w:r>
      </w:hyperlink>
    </w:p>
    <w:p w14:paraId="2234A408" w14:textId="77777777" w:rsidR="00A636FC" w:rsidRDefault="00A636FC">
      <w:pPr>
        <w:rPr>
          <w:rFonts w:ascii="ＭＳ ゴシック" w:eastAsia="ＭＳ ゴシック" w:hAnsi="ＭＳ ゴシック"/>
          <w:b/>
          <w:sz w:val="22"/>
        </w:rPr>
      </w:pPr>
    </w:p>
    <w:p w14:paraId="588586F9" w14:textId="77777777" w:rsidR="00DB7F25" w:rsidRDefault="00DB7F25" w:rsidP="00DB7F25">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（５）</w:t>
      </w:r>
      <w:r w:rsidRPr="003018F1">
        <w:rPr>
          <w:rFonts w:ascii="ＭＳ ゴシック" w:eastAsia="ＭＳ ゴシック" w:hAnsi="ＭＳ ゴシック" w:hint="eastAsia"/>
          <w:bCs/>
          <w:sz w:val="22"/>
        </w:rPr>
        <w:t>提出された企画提案書等の応募書類及び</w:t>
      </w:r>
      <w:r w:rsidRPr="00A70820">
        <w:rPr>
          <w:rFonts w:ascii="ＭＳ ゴシック" w:eastAsia="ＭＳ ゴシック" w:hAnsi="ＭＳ ゴシック" w:hint="eastAsia"/>
          <w:bCs/>
          <w:sz w:val="22"/>
        </w:rPr>
        <w:t>委託契約書の規定に基づき提出された実績報告書等について</w:t>
      </w:r>
      <w:r>
        <w:rPr>
          <w:rFonts w:ascii="ＭＳ ゴシック" w:eastAsia="ＭＳ ゴシック" w:hAnsi="ＭＳ ゴシック" w:hint="eastAsia"/>
          <w:bCs/>
          <w:sz w:val="22"/>
        </w:rPr>
        <w:t>は</w:t>
      </w:r>
      <w:r w:rsidRPr="00A70820">
        <w:rPr>
          <w:rFonts w:ascii="ＭＳ ゴシック" w:eastAsia="ＭＳ ゴシック" w:hAnsi="ＭＳ ゴシック" w:hint="eastAsia"/>
          <w:bCs/>
          <w:sz w:val="22"/>
        </w:rPr>
        <w:t>、「行政機関の保有する情報の公開に関する法律」（平成１１年５月１４日法律第４２号）に基づき、不開示情報（</w:t>
      </w:r>
      <w:r w:rsidRPr="00B32B71">
        <w:rPr>
          <w:rFonts w:ascii="ＭＳ ゴシック" w:eastAsia="ＭＳ ゴシック" w:hAnsi="ＭＳ ゴシック" w:hint="eastAsia"/>
          <w:bCs/>
          <w:sz w:val="22"/>
        </w:rPr>
        <w:t>個人情報及び法人等又は個人の権利、競争上の地位その他正当な利益を害するおそれがあるもの等</w:t>
      </w:r>
      <w:r>
        <w:rPr>
          <w:rFonts w:ascii="ＭＳ ゴシック" w:eastAsia="ＭＳ ゴシック" w:hAnsi="ＭＳ ゴシック" w:hint="eastAsia"/>
          <w:bCs/>
          <w:sz w:val="22"/>
        </w:rPr>
        <w:t>）を除いて、情報公開の対象となります</w:t>
      </w:r>
      <w:r w:rsidRPr="00A70820">
        <w:rPr>
          <w:rFonts w:ascii="ＭＳ ゴシック" w:eastAsia="ＭＳ ゴシック" w:hAnsi="ＭＳ ゴシック" w:hint="eastAsia"/>
          <w:bCs/>
          <w:sz w:val="22"/>
        </w:rPr>
        <w:t>。</w:t>
      </w:r>
      <w:r w:rsidRPr="00B32B71">
        <w:rPr>
          <w:rFonts w:ascii="ＭＳ ゴシック" w:eastAsia="ＭＳ ゴシック" w:hAnsi="ＭＳ ゴシック" w:hint="eastAsia"/>
          <w:bCs/>
          <w:sz w:val="22"/>
        </w:rPr>
        <w:t>なお、開示請求があった場合は、</w:t>
      </w:r>
      <w:r w:rsidRPr="0052350A">
        <w:rPr>
          <w:rFonts w:ascii="ＭＳ ゴシック" w:eastAsia="ＭＳ ゴシック" w:hAnsi="ＭＳ ゴシック" w:hint="eastAsia"/>
          <w:bCs/>
          <w:sz w:val="22"/>
        </w:rPr>
        <w:t>以下に掲げる書類は調整を行わずとも原則開示とし、その他の書類の</w:t>
      </w:r>
      <w:r w:rsidRPr="00B32B71">
        <w:rPr>
          <w:rFonts w:ascii="ＭＳ ゴシック" w:eastAsia="ＭＳ ゴシック" w:hAnsi="ＭＳ ゴシック" w:hint="eastAsia"/>
          <w:bCs/>
          <w:sz w:val="22"/>
        </w:rPr>
        <w:t>不開示とする情報の範囲について経済産業省との調整を経て決定することとします。</w:t>
      </w:r>
    </w:p>
    <w:p w14:paraId="1597D48D" w14:textId="77777777" w:rsidR="00DB7F25" w:rsidRPr="0052350A" w:rsidRDefault="00DB7F25" w:rsidP="00DB7F25">
      <w:pPr>
        <w:rPr>
          <w:rFonts w:ascii="ＭＳ ゴシック" w:eastAsia="ＭＳ ゴシック" w:hAnsi="ＭＳ ゴシック"/>
          <w:bCs/>
          <w:sz w:val="22"/>
        </w:rPr>
      </w:pPr>
      <w:r w:rsidRPr="0052350A">
        <w:rPr>
          <w:rFonts w:ascii="ＭＳ ゴシック" w:eastAsia="ＭＳ ゴシック" w:hAnsi="ＭＳ ゴシック" w:hint="eastAsia"/>
          <w:bCs/>
          <w:sz w:val="22"/>
        </w:rPr>
        <w:t>○原則開示とする書類</w:t>
      </w:r>
    </w:p>
    <w:p w14:paraId="7CC1F3BE" w14:textId="77777777" w:rsidR="00DB7F25" w:rsidRPr="0052350A" w:rsidRDefault="00DB7F25" w:rsidP="00DB7F25">
      <w:pPr>
        <w:rPr>
          <w:rFonts w:ascii="ＭＳ ゴシック" w:eastAsia="ＭＳ ゴシック" w:hAnsi="ＭＳ ゴシック"/>
          <w:sz w:val="22"/>
        </w:rPr>
      </w:pPr>
      <w:r w:rsidRPr="72028881">
        <w:rPr>
          <w:rFonts w:ascii="ＭＳ ゴシック" w:eastAsia="ＭＳ ゴシック" w:hAnsi="ＭＳ ゴシック"/>
          <w:sz w:val="22"/>
        </w:rPr>
        <w:t>・提案書等に添付された「再委託費率が５０％を超える理由書」</w:t>
      </w:r>
    </w:p>
    <w:p w14:paraId="37B0CE03" w14:textId="77777777" w:rsidR="00DB7F25" w:rsidRDefault="00DB7F25" w:rsidP="00DB7F25">
      <w:pPr>
        <w:rPr>
          <w:rFonts w:ascii="ＭＳ ゴシック" w:eastAsia="ＭＳ ゴシック" w:hAnsi="ＭＳ ゴシック"/>
          <w:sz w:val="22"/>
        </w:rPr>
      </w:pPr>
      <w:r w:rsidRPr="72028881">
        <w:rPr>
          <w:rFonts w:ascii="ＭＳ ゴシック" w:eastAsia="ＭＳ ゴシック" w:hAnsi="ＭＳ ゴシック"/>
          <w:sz w:val="22"/>
        </w:rPr>
        <w:t>※不開示情報に該当すると想定される情報が含まれる場合は、当該部分を別紙として分けて作成すること</w:t>
      </w:r>
      <w:r>
        <w:rPr>
          <w:rFonts w:ascii="ＭＳ ゴシック" w:eastAsia="ＭＳ ゴシック" w:hAnsi="ＭＳ ゴシック" w:hint="eastAsia"/>
          <w:sz w:val="22"/>
        </w:rPr>
        <w:t>とします</w:t>
      </w:r>
      <w:r w:rsidRPr="72028881">
        <w:rPr>
          <w:rFonts w:ascii="ＭＳ ゴシック" w:eastAsia="ＭＳ ゴシック" w:hAnsi="ＭＳ ゴシック"/>
          <w:sz w:val="22"/>
        </w:rPr>
        <w:t>。別紙について開示請求があった場合には、不開示とする情報の範囲については経済産業省と調整を経て決定することと</w:t>
      </w:r>
      <w:r>
        <w:rPr>
          <w:rFonts w:ascii="ＭＳ ゴシック" w:eastAsia="ＭＳ ゴシック" w:hAnsi="ＭＳ ゴシック" w:hint="eastAsia"/>
          <w:sz w:val="22"/>
        </w:rPr>
        <w:t>します</w:t>
      </w:r>
      <w:r w:rsidRPr="72028881">
        <w:rPr>
          <w:rFonts w:ascii="ＭＳ ゴシック" w:eastAsia="ＭＳ ゴシック" w:hAnsi="ＭＳ ゴシック"/>
          <w:sz w:val="22"/>
        </w:rPr>
        <w:t>。</w:t>
      </w:r>
    </w:p>
    <w:p w14:paraId="572A6523" w14:textId="77777777" w:rsidR="00AE1BA5" w:rsidRDefault="00AE1BA5" w:rsidP="00DB7F25">
      <w:pPr>
        <w:rPr>
          <w:rFonts w:ascii="ＭＳ ゴシック" w:eastAsia="ＭＳ ゴシック" w:hAnsi="ＭＳ ゴシック"/>
          <w:sz w:val="22"/>
        </w:rPr>
      </w:pPr>
    </w:p>
    <w:p w14:paraId="39E549D3" w14:textId="0F4F0020" w:rsidR="00AE1BA5" w:rsidRPr="0052350A" w:rsidRDefault="00AE1BA5" w:rsidP="00DB7F25">
      <w:pPr>
        <w:rPr>
          <w:rFonts w:ascii="ＭＳ ゴシック" w:eastAsia="ＭＳ ゴシック" w:hAnsi="ＭＳ ゴシック"/>
          <w:sz w:val="22"/>
        </w:rPr>
      </w:pPr>
      <w:r w:rsidRPr="00083300">
        <w:rPr>
          <w:rFonts w:ascii="ＭＳ ゴシック" w:eastAsia="ＭＳ ゴシック" w:hAnsi="ＭＳ ゴシック" w:hint="eastAsia"/>
          <w:sz w:val="22"/>
        </w:rPr>
        <w:t>（６</w:t>
      </w:r>
      <w:r w:rsidR="00BC2483" w:rsidRPr="00083300">
        <w:rPr>
          <w:rFonts w:ascii="ＭＳ ゴシック" w:eastAsia="ＭＳ ゴシック" w:hAnsi="ＭＳ ゴシック" w:hint="eastAsia"/>
          <w:sz w:val="22"/>
        </w:rPr>
        <w:t>）本事業は、令和８年度当初予算に係る事業であることから、予算の成立以前においては、採択予定者の決定となり、予算の成立等をもって採択者とすることとする。</w:t>
      </w:r>
    </w:p>
    <w:p w14:paraId="14DC2B06" w14:textId="77777777" w:rsidR="00DB7F25" w:rsidRPr="00DB7F25" w:rsidRDefault="00DB7F25">
      <w:pPr>
        <w:rPr>
          <w:rFonts w:ascii="ＭＳ ゴシック" w:eastAsia="ＭＳ ゴシック" w:hAnsi="ＭＳ ゴシック"/>
          <w:b/>
          <w:sz w:val="22"/>
        </w:rPr>
      </w:pPr>
    </w:p>
    <w:p w14:paraId="5D6B482A" w14:textId="7D958455" w:rsidR="00CB493E" w:rsidRDefault="00AA016E">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00701">
        <w:rPr>
          <w:rFonts w:ascii="ＭＳ ゴシック" w:eastAsia="ＭＳ ゴシック" w:hAnsi="ＭＳ ゴシック" w:hint="eastAsia"/>
          <w:bCs/>
          <w:sz w:val="22"/>
        </w:rPr>
        <w:t>３</w:t>
      </w:r>
      <w:r w:rsidR="00CB493E">
        <w:rPr>
          <w:rFonts w:ascii="ＭＳ ゴシック" w:eastAsia="ＭＳ ゴシック" w:hAnsi="ＭＳ ゴシック" w:hint="eastAsia"/>
          <w:bCs/>
          <w:sz w:val="22"/>
        </w:rPr>
        <w:t>．</w:t>
      </w:r>
      <w:r w:rsidR="00454309">
        <w:rPr>
          <w:rFonts w:ascii="ＭＳ ゴシック" w:eastAsia="ＭＳ ゴシック" w:hAnsi="ＭＳ ゴシック" w:hint="eastAsia"/>
          <w:bCs/>
          <w:sz w:val="22"/>
        </w:rPr>
        <w:t>問い合わせ先</w:t>
      </w:r>
    </w:p>
    <w:p w14:paraId="77BC5BEE" w14:textId="77777777" w:rsidR="00454309" w:rsidRPr="00454309" w:rsidRDefault="00454309" w:rsidP="00454309">
      <w:pPr>
        <w:ind w:firstLineChars="300" w:firstLine="660"/>
        <w:rPr>
          <w:rFonts w:ascii="ＭＳ ゴシック" w:eastAsia="ＭＳ ゴシック" w:hAnsi="ＭＳ ゴシック"/>
          <w:bCs/>
          <w:sz w:val="22"/>
        </w:rPr>
      </w:pPr>
      <w:r w:rsidRPr="00454309">
        <w:rPr>
          <w:rFonts w:ascii="ＭＳ ゴシック" w:eastAsia="ＭＳ ゴシック" w:hAnsi="ＭＳ ゴシック" w:hint="eastAsia"/>
          <w:bCs/>
          <w:sz w:val="22"/>
        </w:rPr>
        <w:t>〒１００－８９０１　東京都千代田区霞が関１－３－１</w:t>
      </w:r>
    </w:p>
    <w:p w14:paraId="101FB027" w14:textId="6F1D3EB2" w:rsidR="00454309" w:rsidRPr="00454309" w:rsidRDefault="000239E5" w:rsidP="00454309">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 xml:space="preserve">経済産業省　</w:t>
      </w:r>
      <w:r w:rsidR="009457F6">
        <w:rPr>
          <w:rFonts w:ascii="ＭＳ ゴシック" w:eastAsia="ＭＳ ゴシック" w:hAnsi="ＭＳ ゴシック" w:hint="eastAsia"/>
          <w:bCs/>
          <w:sz w:val="22"/>
        </w:rPr>
        <w:t>商務・</w:t>
      </w:r>
      <w:r w:rsidR="00683C01">
        <w:rPr>
          <w:rFonts w:ascii="ＭＳ ゴシック" w:eastAsia="ＭＳ ゴシック" w:hAnsi="ＭＳ ゴシック" w:hint="eastAsia"/>
          <w:bCs/>
          <w:sz w:val="22"/>
        </w:rPr>
        <w:t>サービスグループ</w:t>
      </w:r>
      <w:r w:rsidR="00683C01" w:rsidRPr="00454309">
        <w:rPr>
          <w:rFonts w:ascii="ＭＳ ゴシック" w:eastAsia="ＭＳ ゴシック" w:hAnsi="ＭＳ ゴシック" w:hint="eastAsia"/>
          <w:bCs/>
          <w:sz w:val="22"/>
        </w:rPr>
        <w:t xml:space="preserve">　</w:t>
      </w:r>
      <w:r w:rsidR="00683C01">
        <w:rPr>
          <w:rFonts w:ascii="ＭＳ ゴシック" w:eastAsia="ＭＳ ゴシック" w:hAnsi="ＭＳ ゴシック" w:hint="eastAsia"/>
          <w:bCs/>
          <w:sz w:val="22"/>
        </w:rPr>
        <w:t>ヘルスケア</w:t>
      </w:r>
      <w:r w:rsidR="009457F6">
        <w:rPr>
          <w:rFonts w:ascii="ＭＳ ゴシック" w:eastAsia="ＭＳ ゴシック" w:hAnsi="ＭＳ ゴシック" w:hint="eastAsia"/>
          <w:bCs/>
          <w:sz w:val="22"/>
        </w:rPr>
        <w:t>産業</w:t>
      </w:r>
      <w:r w:rsidR="009457F6" w:rsidRPr="00454309">
        <w:rPr>
          <w:rFonts w:ascii="ＭＳ ゴシック" w:eastAsia="ＭＳ ゴシック" w:hAnsi="ＭＳ ゴシック" w:hint="eastAsia"/>
          <w:bCs/>
          <w:sz w:val="22"/>
        </w:rPr>
        <w:t>課</w:t>
      </w:r>
    </w:p>
    <w:p w14:paraId="2AB570DB" w14:textId="65CCB954" w:rsidR="00454309" w:rsidRPr="00454309" w:rsidRDefault="00454309" w:rsidP="000239E5">
      <w:pPr>
        <w:ind w:firstLineChars="300" w:firstLine="660"/>
        <w:rPr>
          <w:rFonts w:ascii="ＭＳ ゴシック" w:eastAsia="ＭＳ ゴシック" w:hAnsi="ＭＳ ゴシック"/>
          <w:bCs/>
          <w:sz w:val="22"/>
        </w:rPr>
      </w:pPr>
      <w:r w:rsidRPr="00454309">
        <w:rPr>
          <w:rFonts w:ascii="ＭＳ ゴシック" w:eastAsia="ＭＳ ゴシック" w:hAnsi="ＭＳ ゴシック" w:hint="eastAsia"/>
          <w:bCs/>
          <w:sz w:val="22"/>
        </w:rPr>
        <w:t>担当：</w:t>
      </w:r>
      <w:r w:rsidR="004006BB">
        <w:rPr>
          <w:rFonts w:ascii="ＭＳ ゴシック" w:eastAsia="ＭＳ ゴシック" w:hAnsi="ＭＳ ゴシック" w:hint="eastAsia"/>
          <w:bCs/>
          <w:sz w:val="22"/>
        </w:rPr>
        <w:t>田切、</w:t>
      </w:r>
      <w:r w:rsidR="00D10907">
        <w:rPr>
          <w:rFonts w:ascii="ＭＳ ゴシック" w:eastAsia="ＭＳ ゴシック" w:hAnsi="ＭＳ ゴシック" w:hint="eastAsia"/>
          <w:bCs/>
          <w:sz w:val="22"/>
        </w:rPr>
        <w:t>池辺</w:t>
      </w:r>
    </w:p>
    <w:p w14:paraId="0DB74D3D" w14:textId="38EE4421" w:rsidR="00454309" w:rsidRDefault="00454309" w:rsidP="000239E5">
      <w:pPr>
        <w:ind w:firstLineChars="300" w:firstLine="660"/>
        <w:rPr>
          <w:rFonts w:ascii="ＭＳ ゴシック" w:eastAsia="ＭＳ ゴシック" w:hAnsi="ＭＳ ゴシック"/>
          <w:bCs/>
          <w:sz w:val="22"/>
        </w:rPr>
      </w:pPr>
      <w:r w:rsidRPr="00454309">
        <w:rPr>
          <w:rFonts w:ascii="ＭＳ ゴシック" w:eastAsia="ＭＳ ゴシック" w:hAnsi="ＭＳ ゴシック" w:hint="eastAsia"/>
          <w:bCs/>
          <w:sz w:val="22"/>
        </w:rPr>
        <w:t>E-mail</w:t>
      </w:r>
      <w:r w:rsidR="000239E5">
        <w:rPr>
          <w:rFonts w:ascii="ＭＳ ゴシック" w:eastAsia="ＭＳ ゴシック" w:hAnsi="ＭＳ ゴシック" w:hint="eastAsia"/>
          <w:bCs/>
          <w:sz w:val="22"/>
        </w:rPr>
        <w:t>：</w:t>
      </w:r>
      <w:hyperlink r:id="rId16" w:history="1">
        <w:r w:rsidR="009457F6" w:rsidRPr="009457F6">
          <w:rPr>
            <w:rStyle w:val="a9"/>
            <w:rFonts w:ascii="ＭＳ ゴシック" w:eastAsia="ＭＳ ゴシック" w:hAnsi="ＭＳ ゴシック"/>
            <w:sz w:val="22"/>
          </w:rPr>
          <w:t>bzl-kokusai-team-ml2@meti.go.jp</w:t>
        </w:r>
      </w:hyperlink>
    </w:p>
    <w:p w14:paraId="4C1AE22B" w14:textId="77777777" w:rsidR="009E4EE9" w:rsidRDefault="009E4EE9" w:rsidP="009E4EE9">
      <w:pPr>
        <w:rPr>
          <w:rFonts w:ascii="ＭＳ ゴシック" w:eastAsia="ＭＳ ゴシック" w:hAnsi="ＭＳ ゴシック"/>
          <w:bCs/>
          <w:sz w:val="22"/>
        </w:rPr>
      </w:pPr>
    </w:p>
    <w:p w14:paraId="3E6370A0" w14:textId="77777777" w:rsidR="009E4EE9" w:rsidRPr="009E4EE9" w:rsidRDefault="009E4EE9" w:rsidP="009E4EE9">
      <w:pPr>
        <w:ind w:leftChars="210" w:left="441" w:firstLineChars="100" w:firstLine="220"/>
        <w:rPr>
          <w:rFonts w:ascii="ＭＳ ゴシック" w:eastAsia="ＭＳ ゴシック" w:hAnsi="ＭＳ ゴシック"/>
          <w:bCs/>
          <w:sz w:val="22"/>
        </w:rPr>
      </w:pPr>
      <w:r w:rsidRPr="009E4EE9">
        <w:rPr>
          <w:rFonts w:ascii="ＭＳ ゴシック" w:eastAsia="ＭＳ ゴシック" w:hAnsi="ＭＳ ゴシック" w:hint="eastAsia"/>
          <w:bCs/>
          <w:sz w:val="22"/>
        </w:rPr>
        <w:t>お問い合わせは電子メールでお願いします。電話でのお問い合わせは受付できません。</w:t>
      </w:r>
    </w:p>
    <w:p w14:paraId="07E47E46" w14:textId="5B12DBA4" w:rsidR="00493AAE" w:rsidRDefault="009E4EE9" w:rsidP="00535B1B">
      <w:pPr>
        <w:ind w:leftChars="210" w:left="441" w:firstLineChars="100" w:firstLine="220"/>
        <w:rPr>
          <w:rFonts w:ascii="ＭＳ ゴシック" w:eastAsia="ＭＳ ゴシック" w:hAnsi="ＭＳ ゴシック"/>
          <w:bCs/>
          <w:sz w:val="22"/>
        </w:rPr>
      </w:pPr>
      <w:r w:rsidRPr="009E4EE9">
        <w:rPr>
          <w:rFonts w:ascii="ＭＳ ゴシック" w:eastAsia="ＭＳ ゴシック" w:hAnsi="ＭＳ ゴシック" w:hint="eastAsia"/>
          <w:bCs/>
          <w:sz w:val="22"/>
        </w:rPr>
        <w:t>なお、お問い合わせの際は、件名（題名）を必ず「</w:t>
      </w:r>
      <w:r w:rsidR="009457F6">
        <w:rPr>
          <w:rFonts w:ascii="ＭＳ ゴシック" w:eastAsia="ＭＳ ゴシック" w:hAnsi="ＭＳ ゴシック" w:hint="eastAsia"/>
          <w:bCs/>
          <w:sz w:val="22"/>
        </w:rPr>
        <w:t>◆問い合わせ◆</w:t>
      </w:r>
      <w:r w:rsidR="009457F6">
        <w:rPr>
          <w:rFonts w:ascii="ＭＳ ゴシック" w:eastAsia="ＭＳ ゴシック" w:hAnsi="ＭＳ ゴシック" w:cs="Microsoft YaHei" w:hint="eastAsia"/>
          <w:sz w:val="22"/>
        </w:rPr>
        <w:t>令和</w:t>
      </w:r>
      <w:r w:rsidR="004006BB">
        <w:rPr>
          <w:rFonts w:ascii="ＭＳ ゴシック" w:eastAsia="ＭＳ ゴシック" w:hAnsi="ＭＳ ゴシック" w:cs="Microsoft YaHei" w:hint="eastAsia"/>
          <w:sz w:val="22"/>
        </w:rPr>
        <w:t>８</w:t>
      </w:r>
      <w:r w:rsidR="009457F6">
        <w:rPr>
          <w:rFonts w:ascii="ＭＳ ゴシック" w:eastAsia="ＭＳ ゴシック" w:hAnsi="ＭＳ ゴシック" w:cs="Microsoft YaHei" w:hint="eastAsia"/>
          <w:sz w:val="22"/>
        </w:rPr>
        <w:t>年度</w:t>
      </w:r>
      <w:r w:rsidR="009457F6" w:rsidRPr="00D57760">
        <w:rPr>
          <w:rFonts w:ascii="ＭＳ ゴシック" w:eastAsia="ＭＳ ゴシック" w:hAnsi="ＭＳ ゴシック" w:cs="Microsoft YaHei" w:hint="eastAsia"/>
          <w:sz w:val="22"/>
        </w:rPr>
        <w:t>ヘルスケア</w:t>
      </w:r>
      <w:r w:rsidR="009457F6">
        <w:rPr>
          <w:rFonts w:ascii="ＭＳ ゴシック" w:eastAsia="ＭＳ ゴシック" w:hAnsi="ＭＳ ゴシック" w:cs="Microsoft YaHei" w:hint="eastAsia"/>
          <w:sz w:val="22"/>
        </w:rPr>
        <w:t>産業国際展開推進</w:t>
      </w:r>
      <w:r w:rsidR="009457F6" w:rsidRPr="00D57760">
        <w:rPr>
          <w:rFonts w:ascii="ＭＳ ゴシック" w:eastAsia="ＭＳ ゴシック" w:hAnsi="ＭＳ ゴシック" w:cs="Microsoft YaHei" w:hint="eastAsia"/>
          <w:sz w:val="22"/>
        </w:rPr>
        <w:t>事業</w:t>
      </w:r>
      <w:r w:rsidRPr="009E4EE9">
        <w:rPr>
          <w:rFonts w:ascii="ＭＳ ゴシック" w:eastAsia="ＭＳ ゴシック" w:hAnsi="ＭＳ ゴシック" w:hint="eastAsia"/>
          <w:bCs/>
          <w:sz w:val="22"/>
        </w:rPr>
        <w:t>」としてください。他の件名（題名）ではお問い合わせに回答できない場合があります。</w:t>
      </w:r>
    </w:p>
    <w:p w14:paraId="63CCF63B" w14:textId="77777777" w:rsidR="000239E5" w:rsidRDefault="000239E5" w:rsidP="007C08CC">
      <w:pPr>
        <w:pStyle w:val="aa"/>
      </w:pPr>
      <w:r>
        <w:rPr>
          <w:rFonts w:hint="eastAsia"/>
        </w:rPr>
        <w:t>以上</w:t>
      </w:r>
    </w:p>
    <w:p w14:paraId="65D600B6" w14:textId="1E3993C2" w:rsidR="00376030" w:rsidRPr="0050693C" w:rsidRDefault="008E3EE8" w:rsidP="005228A6">
      <w:pPr>
        <w:rPr>
          <w:rFonts w:ascii="‚l‚r –¾’©"/>
        </w:rPr>
      </w:pPr>
      <w:r>
        <w:rPr>
          <w:rFonts w:ascii="ＭＳ ゴシック" w:eastAsia="ＭＳ ゴシック" w:hAnsi="ＭＳ ゴシック"/>
          <w:bCs/>
          <w:sz w:val="22"/>
        </w:rPr>
        <w:br w:type="page"/>
      </w:r>
    </w:p>
    <w:p w14:paraId="3D68979B" w14:textId="77777777" w:rsidR="00255AC5" w:rsidRPr="00992C8C" w:rsidRDefault="00255AC5" w:rsidP="00255AC5">
      <w:pPr>
        <w:pStyle w:val="paragraph"/>
        <w:spacing w:before="0" w:beforeAutospacing="0" w:after="0" w:afterAutospacing="0"/>
        <w:jc w:val="right"/>
        <w:textAlignment w:val="baseline"/>
        <w:rPr>
          <w:rFonts w:ascii="Meiryo UI" w:eastAsia="Meiryo UI" w:hAnsi="Meiryo UI"/>
          <w:sz w:val="18"/>
          <w:szCs w:val="18"/>
        </w:rPr>
      </w:pPr>
      <w:r w:rsidRPr="00845BEC">
        <w:rPr>
          <w:rFonts w:ascii="ＭＳ 明朝" w:eastAsia="ＭＳ 明朝" w:hAnsi="ＭＳ 明朝" w:cs="ＭＳ 明朝"/>
          <w:color w:val="000000" w:themeColor="text1"/>
        </w:rPr>
        <w:lastRenderedPageBreak/>
        <w:t xml:space="preserve">　　　　　　　　　　　　　　　　　　　　　　　　　　　　　　　　　　</w:t>
      </w:r>
      <w:r w:rsidRPr="00992C8C">
        <w:rPr>
          <w:rFonts w:ascii="ＭＳ 明朝" w:eastAsia="ＭＳ 明朝" w:hAnsi="ＭＳ 明朝" w:hint="eastAsia"/>
          <w:sz w:val="21"/>
          <w:szCs w:val="21"/>
        </w:rPr>
        <w:t>（別記） </w:t>
      </w:r>
    </w:p>
    <w:p w14:paraId="708CF1D8" w14:textId="77777777" w:rsidR="00255AC5" w:rsidRPr="00992C8C" w:rsidRDefault="00255AC5" w:rsidP="00255AC5">
      <w:pPr>
        <w:widowControl/>
        <w:jc w:val="center"/>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情報セキュリティに関する事項 </w:t>
      </w:r>
    </w:p>
    <w:p w14:paraId="6A26D1D2" w14:textId="77777777" w:rsidR="00255AC5" w:rsidRPr="00992C8C" w:rsidRDefault="00255AC5" w:rsidP="00255AC5">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6E4C43EC" w14:textId="77777777" w:rsidR="00255AC5" w:rsidRPr="00992C8C" w:rsidRDefault="00255AC5" w:rsidP="00255AC5">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以下の事項について遵守すること。 </w:t>
      </w:r>
    </w:p>
    <w:p w14:paraId="7ED69E61" w14:textId="77777777" w:rsidR="00255AC5" w:rsidRPr="00992C8C" w:rsidRDefault="00255AC5" w:rsidP="00255AC5">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0A86F3F1" w14:textId="77777777" w:rsidR="00255AC5" w:rsidRPr="00992C8C" w:rsidRDefault="00255AC5" w:rsidP="00255AC5">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【情報セキュリティ関連事項の確保体制および遵守状況の報告】 </w:t>
      </w:r>
    </w:p>
    <w:p w14:paraId="76490C09" w14:textId="77777777" w:rsidR="00255AC5" w:rsidRPr="00992C8C" w:rsidRDefault="00255AC5" w:rsidP="00255AC5">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 受注者（委託契約の場合には、受託者。以下同じ。）は、契約締結後速やかに、情報セキュリティを確保するための体制並びに以下2)～</w:t>
      </w:r>
      <w:r w:rsidRPr="00706AFB">
        <w:rPr>
          <w:rFonts w:ascii="ＭＳ 明朝" w:hAnsi="ＭＳ 明朝" w:cs="ＭＳ Ｐゴシック" w:hint="eastAsia"/>
          <w:color w:val="000000"/>
          <w:kern w:val="0"/>
          <w:szCs w:val="21"/>
        </w:rPr>
        <w:t>17)</w:t>
      </w:r>
      <w:r w:rsidRPr="00992C8C">
        <w:rPr>
          <w:rFonts w:ascii="ＭＳ 明朝" w:hAnsi="ＭＳ 明朝" w:cs="ＭＳ Ｐゴシック" w:hint="eastAsia"/>
          <w:color w:val="000000"/>
          <w:kern w:val="0"/>
          <w:szCs w:val="21"/>
        </w:rPr>
        <w:t>に記載する事項の遵守の方法及び提出を求める情報、書類等（以下「情報セキュリティを確保するための体制等」という。）について、経済産業省（以下「当省」という。）の担当職員（以下「担当職員」という。）に提示し了承を得た上で確認書類として提出すること。ただし、別途契約締結前に、情報セキュリティを確保するための体制等について担当職員に提示し了承を得た上で提出したときは、この限りでない。また、定期的に、情報セキュリティを確保するための体制等及び対策に係る実施状況（「情報セキュリティに関する事項の遵守の方法の実施状況報告書」（別紙））を紙媒体又は電子媒体により報告すること。加えて、これらに変更が生じる場合は、事前に担当職員へ案を提出し、同意を得ること。 </w:t>
      </w:r>
    </w:p>
    <w:p w14:paraId="6B5FAAE8" w14:textId="77777777" w:rsidR="00255AC5" w:rsidRPr="00992C8C" w:rsidRDefault="00255AC5" w:rsidP="00255AC5">
      <w:pPr>
        <w:widowControl/>
        <w:ind w:left="225" w:firstLine="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なお、報告の内容について、担当職員と受注者が協議し不十分であると認めた場合、受注者は、速やかに担当職員と協議し対策を講ずること。 </w:t>
      </w:r>
    </w:p>
    <w:p w14:paraId="502C6703" w14:textId="77777777" w:rsidR="00255AC5" w:rsidRPr="00992C8C" w:rsidRDefault="00255AC5" w:rsidP="00255AC5">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5278CB1C" w14:textId="77777777" w:rsidR="00255AC5" w:rsidRPr="00992C8C" w:rsidRDefault="00255AC5" w:rsidP="00255AC5">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【情報セキュリティ関連規程等の遵守】 </w:t>
      </w:r>
    </w:p>
    <w:p w14:paraId="7F14D606" w14:textId="77777777" w:rsidR="00255AC5" w:rsidRPr="00992C8C" w:rsidRDefault="00255AC5" w:rsidP="00255AC5">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2) 受注者は、「経済産業省情報セキュリティ管理規程（平成18･03･22シ第1号）」、「経済産業省情報セキュリティ対策基準（平成18･03･24シ第1号）」及び「政府機関等のサイバーセキュリティ対策のための統一基準群（令和５年度版）」(以下「規程等」と総称する。)を遵守すること。また、契約締結時に規程等が改正されている場合は、改正後の規程等を遵守すること。 </w:t>
      </w:r>
    </w:p>
    <w:p w14:paraId="5D6390C0" w14:textId="77777777" w:rsidR="00255AC5" w:rsidRPr="00992C8C" w:rsidRDefault="00255AC5" w:rsidP="00255AC5">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4FB4F73B" w14:textId="77777777" w:rsidR="00255AC5" w:rsidRPr="00992C8C" w:rsidRDefault="00255AC5" w:rsidP="00255AC5">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3) 受注者は、当省又は内閣官房内閣サイバーセキュリティセンターが必要に応じて実施する情報セキュリティ監査、マネジメント監査又はペネトレーションテストを受け入れるとともに、指摘事項への対応を行うこと。 </w:t>
      </w:r>
    </w:p>
    <w:p w14:paraId="6C7D7855" w14:textId="77777777" w:rsidR="00255AC5" w:rsidRPr="00992C8C" w:rsidRDefault="00255AC5" w:rsidP="00255AC5">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247E5648" w14:textId="77777777" w:rsidR="00255AC5" w:rsidRPr="00992C8C" w:rsidRDefault="00255AC5" w:rsidP="00255AC5">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【情報セキュリティを確保するための体制】 </w:t>
      </w:r>
    </w:p>
    <w:p w14:paraId="1DC0D64F" w14:textId="77777777" w:rsidR="00255AC5" w:rsidRPr="00992C8C" w:rsidRDefault="00255AC5" w:rsidP="00255AC5">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4) 受注者は、本業務に従事する者を限定すること。また、受注者の資本関係・役員の情報、本業務の実施場所、本業務の全ての従事者の所属、専門性（情報セキュリティに係る資格・研修実績等）、実績及び国籍に関する情報を担当職員に提示すること。なお、本業務の実施期間中に従事者を変更等する場合には、事前にこれらの情報を担当職員に再提示すること。 </w:t>
      </w:r>
    </w:p>
    <w:p w14:paraId="09EA597D" w14:textId="77777777" w:rsidR="00255AC5" w:rsidRPr="00992C8C" w:rsidRDefault="00255AC5" w:rsidP="00255AC5">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7E77BA24" w14:textId="77777777" w:rsidR="00255AC5" w:rsidRPr="00992C8C" w:rsidRDefault="00255AC5" w:rsidP="00255AC5">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5) 受注者は、本業務を再委託（業務の一部を第三者に委託することをいい、外注及び請負を含む。以下同じ。）する場合は、再委託されることにより生ずる脅威に対して情報セキュリティが十分に確保されるよう、1)から17)までの措置の実施を契約等により再委託先に担保させること。また、1)の確認書類には再委託先に係るものも含むこと。 </w:t>
      </w:r>
    </w:p>
    <w:p w14:paraId="522CFDF3" w14:textId="77777777" w:rsidR="00255AC5" w:rsidRPr="00992C8C" w:rsidRDefault="00255AC5" w:rsidP="00255AC5">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【情報の取扱い】 </w:t>
      </w:r>
    </w:p>
    <w:p w14:paraId="23172B52" w14:textId="77777777" w:rsidR="00255AC5" w:rsidRPr="00992C8C" w:rsidRDefault="00255AC5" w:rsidP="00255AC5">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6) 受注者は、本業務遂行中に得た本業務に関する情報（紙媒体及び電子媒体であってこれらの複製を含む。）の取扱いには十分注意を払い、当省内に複製が可能な電子計算機等の機器を持ち込んで作業を行う必要がある場合には、事前に担当職員の許可を得ること。なお、この場合であっても、</w:t>
      </w:r>
      <w:r w:rsidRPr="00992C8C">
        <w:rPr>
          <w:rFonts w:ascii="ＭＳ 明朝" w:hAnsi="ＭＳ 明朝" w:cs="ＭＳ Ｐゴシック" w:hint="eastAsia"/>
          <w:color w:val="000000"/>
          <w:kern w:val="0"/>
          <w:szCs w:val="21"/>
        </w:rPr>
        <w:lastRenderedPageBreak/>
        <w:t>担当職員の許可なく複製してはならない。また、作業終了後には、持ち込んだ機器から情報が消去されていることを担当職員が確認できる方法で証明すること。 </w:t>
      </w:r>
    </w:p>
    <w:p w14:paraId="4AE5ACAC" w14:textId="77777777" w:rsidR="00255AC5" w:rsidRPr="00992C8C" w:rsidRDefault="00255AC5" w:rsidP="00255AC5">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681E320D" w14:textId="77777777" w:rsidR="00255AC5" w:rsidRPr="00992C8C" w:rsidRDefault="00255AC5" w:rsidP="00255AC5">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7) 受注者は、本業務遂行中に得た本業務に関する情報（紙媒体及び電子媒体）について、担当職員の許可なく当省外で複製してはならない。また、作業終了後には、複製した情報が電子計算機等から消去されていることを担当職員が確認できる方法で証明すること。 </w:t>
      </w:r>
    </w:p>
    <w:p w14:paraId="69730851" w14:textId="77777777" w:rsidR="00255AC5" w:rsidRPr="00992C8C" w:rsidRDefault="00255AC5" w:rsidP="00255AC5">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7D130555" w14:textId="77777777" w:rsidR="00255AC5" w:rsidRPr="00992C8C" w:rsidRDefault="00255AC5" w:rsidP="00255AC5">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8) 受注者は、本業務を終了又は契約解除する場合には、受注者において本業務遂行中に得た本業務に関する情報（紙媒体及び電子媒体であってこれらの複製を含む。）を速やかに担当職員に返却し、又は廃棄し、若しくは消去すること。その際、担当職員の確認を必ず受けること。 </w:t>
      </w:r>
    </w:p>
    <w:p w14:paraId="5DC07C06" w14:textId="77777777" w:rsidR="00255AC5" w:rsidRPr="00992C8C" w:rsidRDefault="00255AC5" w:rsidP="00255AC5">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3C62CC9E" w14:textId="77777777" w:rsidR="00255AC5" w:rsidRPr="00992C8C" w:rsidRDefault="00255AC5" w:rsidP="00255AC5">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9) 受注者は、契約期間中及び契約終了後においても、本業務に関して知り得た当省の業務上の内容について、他に漏らし、又は他の目的に利用してはならない。 </w:t>
      </w:r>
    </w:p>
    <w:p w14:paraId="3550AC74" w14:textId="77777777" w:rsidR="00255AC5" w:rsidRPr="00992C8C" w:rsidRDefault="00255AC5" w:rsidP="00255AC5">
      <w:pPr>
        <w:widowControl/>
        <w:ind w:left="240" w:firstLine="21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なお、当省の業務上の内容を外部に提供する必要が生じた場合は、提供先で当該情報が適切に取り扱われないおそれがあることに留意し、提供の可否を十分に検討した上で、担当職員の承認を得るとともに、取扱上の注意点を示して提供すること。 </w:t>
      </w:r>
    </w:p>
    <w:p w14:paraId="72F4BCEC" w14:textId="77777777" w:rsidR="00255AC5" w:rsidRPr="00992C8C" w:rsidRDefault="00255AC5" w:rsidP="00255AC5">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3200A152" w14:textId="77777777" w:rsidR="00255AC5" w:rsidRPr="00992C8C" w:rsidRDefault="00255AC5" w:rsidP="00255AC5">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【情報セキュリティに係る対策、教育、侵害時の対処】 </w:t>
      </w:r>
    </w:p>
    <w:p w14:paraId="5D399CBB" w14:textId="77777777" w:rsidR="00255AC5" w:rsidRPr="00992C8C" w:rsidRDefault="00255AC5" w:rsidP="00255AC5">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10) 受注者は、本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本業務にかかわる従事者に対し実施すること。 </w:t>
      </w:r>
    </w:p>
    <w:p w14:paraId="063E98E4" w14:textId="77777777" w:rsidR="00255AC5" w:rsidRPr="00992C8C" w:rsidRDefault="00255AC5" w:rsidP="00255AC5">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2A7C05F9" w14:textId="77777777" w:rsidR="00255AC5" w:rsidRPr="00992C8C" w:rsidRDefault="00255AC5" w:rsidP="00255AC5">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11) 受注者は、本業務の遂行において、情報セキュリティが侵害され、又はそのおそれがある場合の対処方法について担当職員に提示すること。また、情報セキュリティが侵害され、又はそのおそれがあることを認知した場合には、速やかに担当職員に報告を行い、原因究明及びその対処等について担当職員と協議の上、その指示に従うこと。 </w:t>
      </w:r>
    </w:p>
    <w:p w14:paraId="72FDDC33" w14:textId="77777777" w:rsidR="00255AC5" w:rsidRPr="00992C8C" w:rsidRDefault="00255AC5" w:rsidP="00255AC5">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0FF579F4" w14:textId="77777777" w:rsidR="00255AC5" w:rsidRPr="00992C8C" w:rsidRDefault="00255AC5" w:rsidP="00255AC5">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【クラウドサービス】 </w:t>
      </w:r>
    </w:p>
    <w:p w14:paraId="57544EFF" w14:textId="77777777" w:rsidR="00255AC5" w:rsidRPr="00992C8C" w:rsidRDefault="00255AC5" w:rsidP="00255AC5">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12) 受注者は、本業務を実施するに当たり、</w:t>
      </w:r>
      <w:r w:rsidRPr="00992C8C">
        <w:rPr>
          <w:rFonts w:ascii="ＭＳ 明朝" w:hAnsi="ＭＳ 明朝" w:cs="ＭＳ Ｐゴシック" w:hint="eastAsia"/>
          <w:kern w:val="0"/>
          <w:szCs w:val="21"/>
        </w:rPr>
        <w:t>民間事業者等が不特定多数の利用者に対して提供する、定型約款や利用規約等への同意のみで利用可能となるクラウドサービス</w:t>
      </w:r>
      <w:r w:rsidRPr="00992C8C">
        <w:rPr>
          <w:rFonts w:ascii="ＭＳ 明朝" w:hAnsi="ＭＳ 明朝" w:cs="ＭＳ Ｐゴシック" w:hint="eastAsia"/>
          <w:color w:val="000000"/>
          <w:kern w:val="0"/>
          <w:szCs w:val="21"/>
        </w:rPr>
        <w:t>を利用する場合には、これらのサービスで要機密情報を取り扱ってはならず、2)</w:t>
      </w:r>
      <w:r w:rsidRPr="00992C8C">
        <w:rPr>
          <w:rFonts w:ascii="ＭＳ 明朝" w:hAnsi="ＭＳ 明朝" w:cs="ＭＳ Ｐゴシック" w:hint="eastAsia"/>
          <w:kern w:val="0"/>
          <w:szCs w:val="21"/>
        </w:rPr>
        <w:t>に掲げる規程等で定める</w:t>
      </w:r>
      <w:r w:rsidRPr="00992C8C">
        <w:rPr>
          <w:rFonts w:ascii="ＭＳ 明朝" w:hAnsi="ＭＳ 明朝" w:cs="ＭＳ Ｐゴシック" w:hint="eastAsia"/>
          <w:color w:val="000000"/>
          <w:kern w:val="0"/>
          <w:szCs w:val="21"/>
        </w:rPr>
        <w:t>不正アクセス対策を実施するなど規程等を遵守すること。 </w:t>
      </w:r>
    </w:p>
    <w:p w14:paraId="58675FCE" w14:textId="77777777" w:rsidR="00255AC5" w:rsidRPr="00992C8C" w:rsidRDefault="00255AC5" w:rsidP="00255AC5">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10D35381" w14:textId="77777777" w:rsidR="00255AC5" w:rsidRPr="00992C8C" w:rsidRDefault="00255AC5" w:rsidP="00255AC5">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13) 受注者は、本業務を実施するに当たり、利用において要機密情報を取り扱うものとして</w:t>
      </w:r>
      <w:r w:rsidRPr="00992C8C">
        <w:rPr>
          <w:rFonts w:ascii="ＭＳ 明朝" w:hAnsi="ＭＳ 明朝" w:cs="ＭＳ Ｐゴシック" w:hint="eastAsia"/>
          <w:kern w:val="0"/>
          <w:szCs w:val="21"/>
        </w:rPr>
        <w:t>クラウドサービスを調達する際は、「政府情報システムのためのセキュリティ評価制度（ISMAP）」のISMAPクラウドサービスリスト又はISMAP-LIUクラウドサービスリストから調達することを原則とすること。 </w:t>
      </w:r>
    </w:p>
    <w:p w14:paraId="16374466" w14:textId="77777777" w:rsidR="00255AC5" w:rsidRPr="00992C8C" w:rsidRDefault="00255AC5" w:rsidP="00255AC5">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6147A9EF" w14:textId="77777777" w:rsidR="00255AC5" w:rsidRPr="00992C8C" w:rsidRDefault="00255AC5" w:rsidP="00255AC5">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14) 受注者は、前2項におけるクラウドサービスの利用の際は、提供条件等から、利用に当たってのリスクの評価を行い、リスクが許容できることを確認して担当職員の利用承認を得るとともに、取扱上の注意点を示して提供し、その利用状況を管理すること。 </w:t>
      </w:r>
    </w:p>
    <w:p w14:paraId="154F2E76" w14:textId="77777777" w:rsidR="00255AC5" w:rsidRPr="00992C8C" w:rsidRDefault="00255AC5" w:rsidP="00255AC5">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lastRenderedPageBreak/>
        <w:t> </w:t>
      </w:r>
    </w:p>
    <w:p w14:paraId="19B62948" w14:textId="77777777" w:rsidR="00255AC5" w:rsidRPr="00992C8C" w:rsidRDefault="00255AC5" w:rsidP="00255AC5">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【セキュアな情報システム（外部公開ウェブサイトを含む）の構築・運</w:t>
      </w:r>
      <w:r w:rsidRPr="00706AFB">
        <w:rPr>
          <w:rFonts w:ascii="ＭＳ 明朝" w:hAnsi="ＭＳ 明朝" w:cs="ＭＳ Ｐゴシック" w:hint="eastAsia"/>
          <w:color w:val="000000"/>
          <w:kern w:val="0"/>
          <w:szCs w:val="21"/>
        </w:rPr>
        <w:t>用・閉鎖</w:t>
      </w:r>
      <w:r w:rsidRPr="00992C8C">
        <w:rPr>
          <w:rFonts w:ascii="ＭＳ 明朝" w:hAnsi="ＭＳ 明朝" w:cs="ＭＳ Ｐゴシック" w:hint="eastAsia"/>
          <w:color w:val="000000"/>
          <w:kern w:val="0"/>
          <w:szCs w:val="21"/>
        </w:rPr>
        <w:t>】 </w:t>
      </w:r>
    </w:p>
    <w:p w14:paraId="7C5A5C69" w14:textId="77777777" w:rsidR="00255AC5" w:rsidRPr="00992C8C" w:rsidRDefault="00255AC5" w:rsidP="00255AC5">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15) 受注者は、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こと。 </w:t>
      </w:r>
    </w:p>
    <w:p w14:paraId="31981D42" w14:textId="77777777" w:rsidR="00255AC5" w:rsidRPr="00992C8C" w:rsidRDefault="00255AC5" w:rsidP="00255AC5">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①各工程において、当省の意図しない変更や機密情報の窃取等が行われないことを保証する管理が、一貫した品質保証体制の下でなされていること。また、具体的な管理手順や品質保証体制を証明する書類等を提出すること。 </w:t>
      </w:r>
    </w:p>
    <w:p w14:paraId="33A74338" w14:textId="77777777" w:rsidR="00255AC5" w:rsidRPr="00992C8C" w:rsidRDefault="00255AC5" w:rsidP="00255AC5">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32CA97CE" w14:textId="77777777" w:rsidR="00255AC5" w:rsidRPr="00992C8C" w:rsidRDefault="00255AC5" w:rsidP="00255AC5">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②情報システムや機器等に意図しない変更が行われる等の不正が見つかったときに、追跡調査や立入検査等、当省と連携して原因を調査し、排除するための手順及び体制を整備していること。これらが妥当であることを証明するため書類を提出すること。 </w:t>
      </w:r>
    </w:p>
    <w:p w14:paraId="212E9939" w14:textId="77777777" w:rsidR="00255AC5" w:rsidRPr="00992C8C" w:rsidRDefault="00255AC5" w:rsidP="00255AC5">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13B8DBF4" w14:textId="77777777" w:rsidR="00255AC5" w:rsidRPr="00992C8C" w:rsidRDefault="00255AC5" w:rsidP="00255AC5">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③不正プログラム対策ソフトウェア等の導入に当たり、既知及び未知の不正プログラムの検知及びその実行の防止の機能を有するソフトウェアを導入すること。 また、以下を含む対策を行うこと。 </w:t>
      </w:r>
    </w:p>
    <w:p w14:paraId="35DAD49E" w14:textId="77777777" w:rsidR="00255AC5" w:rsidRPr="00992C8C" w:rsidRDefault="00255AC5" w:rsidP="00255AC5">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（a）不正プログラム対策ソフトウェア等が常に最新の状態となるように構成すること。 </w:t>
      </w:r>
    </w:p>
    <w:p w14:paraId="271B74FC" w14:textId="77777777" w:rsidR="00255AC5" w:rsidRPr="00992C8C" w:rsidRDefault="00255AC5" w:rsidP="00255AC5">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（b）不正プログラム対策ソフトウェア等に定義ファイルを用いる場合、その定義ファイルが常に最新の状態となるように構成すること。 </w:t>
      </w:r>
    </w:p>
    <w:p w14:paraId="6363BB3D" w14:textId="77777777" w:rsidR="00255AC5" w:rsidRPr="00992C8C" w:rsidRDefault="00255AC5" w:rsidP="00255AC5">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（c）不正プログラム対策ソフトウェア等の設定変更権限については、システム管理者が一括管理し、システム利用者に当該権限を付与しないこと。 </w:t>
      </w:r>
    </w:p>
    <w:p w14:paraId="04130F3F" w14:textId="77777777" w:rsidR="00255AC5" w:rsidRPr="00992C8C" w:rsidRDefault="00255AC5" w:rsidP="00255AC5">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（d）不正プログラム対策ソフトウェア等を定期的に全てのファイルを対象としたスキャンを実施するように構成すること。 </w:t>
      </w:r>
    </w:p>
    <w:p w14:paraId="6A3C8F91" w14:textId="77777777" w:rsidR="00255AC5" w:rsidRPr="00992C8C" w:rsidRDefault="00255AC5" w:rsidP="00255AC5">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（e）EDRソフトウェア等を利用し、端末やサーバ装置（エンドポイント）の活動を監視し、感染したおそれのある装置を早期にネットワークから切り離す機能の導入を検討すること。 </w:t>
      </w:r>
    </w:p>
    <w:p w14:paraId="305CA9E8" w14:textId="77777777" w:rsidR="00255AC5" w:rsidRPr="00992C8C" w:rsidRDefault="00255AC5" w:rsidP="00255AC5">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6DEF0943" w14:textId="77777777" w:rsidR="00255AC5" w:rsidRPr="00992C8C" w:rsidRDefault="00255AC5" w:rsidP="00255AC5">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④情報セキュリティ対策による情報システムの変更内容について、担当職員に速やかに報告すること。また、情報システムが構築段階から運用保守段階へ移行する際等、他の事業者へ引き継がれる項目に、情報セキュリティ対策に必要な内容を含めること。 </w:t>
      </w:r>
    </w:p>
    <w:p w14:paraId="06434355" w14:textId="77777777" w:rsidR="00255AC5" w:rsidRDefault="00255AC5" w:rsidP="00255AC5">
      <w:pPr>
        <w:widowControl/>
        <w:ind w:left="225" w:hanging="225"/>
        <w:textAlignment w:val="baseline"/>
        <w:rPr>
          <w:rFonts w:ascii="ＭＳ 明朝" w:hAnsi="ＭＳ 明朝" w:cs="ＭＳ Ｐゴシック"/>
          <w:color w:val="000000"/>
          <w:kern w:val="0"/>
          <w:szCs w:val="21"/>
        </w:rPr>
      </w:pPr>
      <w:r w:rsidRPr="00992C8C">
        <w:rPr>
          <w:rFonts w:ascii="ＭＳ 明朝" w:hAnsi="ＭＳ 明朝" w:cs="ＭＳ Ｐゴシック" w:hint="eastAsia"/>
          <w:color w:val="000000"/>
          <w:kern w:val="0"/>
          <w:szCs w:val="21"/>
        </w:rPr>
        <w:t> </w:t>
      </w:r>
    </w:p>
    <w:p w14:paraId="5D7ACE3F" w14:textId="77777777" w:rsidR="00255AC5" w:rsidRPr="00992C8C" w:rsidRDefault="00255AC5" w:rsidP="00255AC5">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⑤サポート期限が切れた、又は本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含むソフトウェアの脆弱性情報を収集し、担当職員に情報提供するとともに、情報を入手した場合には脆弱性対策計画を作成し、担当職員の確認を得た上で対策を講ずること。 </w:t>
      </w:r>
    </w:p>
    <w:p w14:paraId="4B4733D5" w14:textId="77777777" w:rsidR="00255AC5" w:rsidRPr="00992C8C" w:rsidRDefault="00255AC5" w:rsidP="00255AC5">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059C5045" w14:textId="77777777" w:rsidR="00255AC5" w:rsidRPr="00992C8C" w:rsidRDefault="00255AC5" w:rsidP="00255AC5">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⑥受注者自身（再委託先を含む。）が管理責任を有するサーバ等を利用する場合には、ＯＳ、ミドルウェア等のソフトウェアの脆弱性情報を収集し、セキュリティ修正プログラムが提供されている場合には業務影響に配慮しつつ、速やかに適用を実施すること。 </w:t>
      </w:r>
    </w:p>
    <w:p w14:paraId="58C00B08" w14:textId="77777777" w:rsidR="00255AC5" w:rsidRPr="00992C8C" w:rsidRDefault="00255AC5" w:rsidP="00255AC5">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5A7412F0" w14:textId="77777777" w:rsidR="00255AC5" w:rsidRPr="00992C8C" w:rsidRDefault="00255AC5" w:rsidP="00255AC5">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lastRenderedPageBreak/>
        <w:t>⑦ウェブサイト又は電子メール送受信機能を含むシステム等の当省外向けシステムを構築又は運用する場合には、政府機関のドメインであることが保証されるドメイン名「.go.jp」を使用すること。 </w:t>
      </w:r>
    </w:p>
    <w:p w14:paraId="320763A5" w14:textId="77777777" w:rsidR="00255AC5" w:rsidRPr="00992C8C" w:rsidRDefault="00255AC5" w:rsidP="00255AC5">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60867E57" w14:textId="77777777" w:rsidR="00255AC5" w:rsidRPr="00992C8C" w:rsidRDefault="00255AC5" w:rsidP="00255AC5">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⑧外部に公開するウェブサイトを構築又は運用する場合には、以下の対策を実施すること。 </w:t>
      </w:r>
    </w:p>
    <w:p w14:paraId="22A9C1CC" w14:textId="77777777" w:rsidR="00255AC5" w:rsidRPr="00992C8C" w:rsidRDefault="00255AC5" w:rsidP="00255AC5">
      <w:pPr>
        <w:widowControl/>
        <w:ind w:left="45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・サービス開始前および、運用中においては年１回以上、ポートスキャン、脆弱性検査を含むプラットフォーム診断を実施し、脆弱性を検出した場合には必要な対策を実施すること。 </w:t>
      </w:r>
    </w:p>
    <w:p w14:paraId="657C820E" w14:textId="77777777" w:rsidR="00255AC5" w:rsidRPr="00992C8C" w:rsidRDefault="00255AC5" w:rsidP="00255AC5">
      <w:pPr>
        <w:widowControl/>
        <w:ind w:left="45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インターネットを介して通信する情報の盗聴及び改ざんの防止並びに正当なウェブサーバであることを利用者が確認できるようにするため、TLS(SSL)暗号化の実施等によりウェブサイトの暗号化の対策等を講じること。 </w:t>
      </w:r>
    </w:p>
    <w:p w14:paraId="74962FD8" w14:textId="77777777" w:rsidR="00255AC5" w:rsidRPr="00992C8C" w:rsidRDefault="00255AC5" w:rsidP="00255AC5">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xml:space="preserve">　なお、必要となるサーバ証明書には、利用者が事前のルート証明書のインストールを必要とすることなく、その正当性を検証できる認証局（証明書発行機関）により発行された電子証明書を用いること。 </w:t>
      </w:r>
    </w:p>
    <w:p w14:paraId="40B66CBA" w14:textId="77777777" w:rsidR="00255AC5" w:rsidRPr="00992C8C" w:rsidRDefault="00255AC5" w:rsidP="00255AC5">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3175EDC5" w14:textId="77777777" w:rsidR="00255AC5" w:rsidRPr="00992C8C" w:rsidRDefault="00255AC5" w:rsidP="00255AC5">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⑨電子メール送受信機能を含む場合には、SPF（Sender Policy Framework）等のなりすましの防止策を講ずるとともにSMTPによるサーバ間通信のTLS（SSL）化やS/MIME等の電子メールにおける暗号化及び電子署名等により保護すること。 </w:t>
      </w:r>
    </w:p>
    <w:p w14:paraId="142F5C03" w14:textId="77777777" w:rsidR="00255AC5" w:rsidRPr="00992C8C" w:rsidRDefault="00255AC5" w:rsidP="00255AC5">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77E99077" w14:textId="77777777" w:rsidR="00255AC5" w:rsidRPr="00706AFB" w:rsidRDefault="00255AC5" w:rsidP="00255AC5">
      <w:pPr>
        <w:ind w:left="210" w:hangingChars="100" w:hanging="210"/>
        <w:rPr>
          <w:rFonts w:asciiTheme="minorEastAsia" w:eastAsiaTheme="minorEastAsia" w:hAnsiTheme="minorEastAsia" w:cstheme="minorBidi"/>
          <w:szCs w:val="21"/>
        </w:rPr>
      </w:pPr>
      <w:r w:rsidRPr="00706AFB">
        <w:rPr>
          <w:rFonts w:asciiTheme="minorEastAsia" w:eastAsiaTheme="minorEastAsia" w:hAnsiTheme="minorEastAsia" w:cstheme="minorBidi" w:hint="eastAsia"/>
          <w:szCs w:val="21"/>
        </w:rPr>
        <w:t>⑩ウェブサイト又は電子メール送受信機能を含むシステム等の当省外向けシステムを構築又は運用する場合は、当省が指定する期日にドメインの抹消、DNSやCDN情報の削除、運用環境の削除を行える事業者を選定すること。</w:t>
      </w:r>
      <w:r w:rsidRPr="00706AFB">
        <w:rPr>
          <w:rFonts w:asciiTheme="minorEastAsia" w:eastAsiaTheme="minorEastAsia" w:hAnsiTheme="minorEastAsia" w:cstheme="minorBidi"/>
          <w:szCs w:val="21"/>
        </w:rPr>
        <w:br/>
      </w:r>
      <w:r w:rsidRPr="00706AFB">
        <w:rPr>
          <w:rFonts w:asciiTheme="minorEastAsia" w:eastAsiaTheme="minorEastAsia" w:hAnsiTheme="minorEastAsia" w:cstheme="minorBidi" w:hint="eastAsia"/>
          <w:szCs w:val="21"/>
        </w:rPr>
        <w:t>また、運用を閉鎖する場合は、終了告知を一定期間行うこと。一定期間の終了告知を終えた後は、ドメインの抹消、DNSやCDN情報の削除、ドメインへのリンクの削除、SNSを利用していた場合はアカウント削除等、なりすましの防止策を漏れなく講ずること。</w:t>
      </w:r>
      <w:r w:rsidRPr="00706AFB">
        <w:rPr>
          <w:rFonts w:asciiTheme="minorEastAsia" w:eastAsiaTheme="minorEastAsia" w:hAnsiTheme="minorEastAsia" w:cstheme="minorBidi"/>
          <w:szCs w:val="21"/>
        </w:rPr>
        <w:br/>
      </w:r>
      <w:r w:rsidRPr="00706AFB">
        <w:rPr>
          <w:rFonts w:asciiTheme="minorEastAsia" w:eastAsiaTheme="minorEastAsia" w:hAnsiTheme="minorEastAsia" w:cstheme="minorBidi" w:hint="eastAsia"/>
          <w:szCs w:val="21"/>
        </w:rPr>
        <w:t>なお、本事項は、「実施」の場合はその実施内容、「未実施」又は「該当なし」の場合はその理由等を必ず報告すること。</w:t>
      </w:r>
    </w:p>
    <w:p w14:paraId="565819F8" w14:textId="77777777" w:rsidR="00255AC5" w:rsidRDefault="00255AC5" w:rsidP="00255AC5">
      <w:pPr>
        <w:widowControl/>
        <w:ind w:left="210" w:hanging="225"/>
        <w:textAlignment w:val="baseline"/>
        <w:rPr>
          <w:rFonts w:ascii="ＭＳ 明朝" w:hAnsi="ＭＳ 明朝" w:cs="ＭＳ Ｐゴシック"/>
          <w:color w:val="000000"/>
          <w:kern w:val="0"/>
          <w:szCs w:val="21"/>
        </w:rPr>
      </w:pPr>
    </w:p>
    <w:p w14:paraId="0CE918F0" w14:textId="77777777" w:rsidR="00255AC5" w:rsidRDefault="00255AC5" w:rsidP="00255AC5">
      <w:pPr>
        <w:widowControl/>
        <w:rPr>
          <w:rFonts w:ascii="ＭＳ 明朝" w:hAnsi="ＭＳ 明朝" w:cs="ＭＳ Ｐゴシック"/>
          <w:color w:val="000000"/>
          <w:kern w:val="0"/>
          <w:szCs w:val="21"/>
        </w:rPr>
      </w:pPr>
      <w:r>
        <w:rPr>
          <w:rFonts w:ascii="ＭＳ 明朝" w:hAnsi="ＭＳ 明朝" w:cs="ＭＳ Ｐゴシック"/>
          <w:color w:val="000000"/>
          <w:kern w:val="0"/>
          <w:szCs w:val="21"/>
        </w:rPr>
        <w:br w:type="page"/>
      </w:r>
    </w:p>
    <w:p w14:paraId="656E5A7E" w14:textId="77777777" w:rsidR="00255AC5" w:rsidRPr="00992C8C" w:rsidRDefault="00255AC5" w:rsidP="00255AC5">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lastRenderedPageBreak/>
        <w:t>【アプリケーション・コンテンツの情報セキュリティ対策】 </w:t>
      </w:r>
    </w:p>
    <w:p w14:paraId="55929386" w14:textId="77777777" w:rsidR="00255AC5" w:rsidRPr="00992C8C" w:rsidRDefault="00255AC5" w:rsidP="00255AC5">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w:t>
      </w:r>
      <w:r>
        <w:rPr>
          <w:rFonts w:ascii="ＭＳ 明朝" w:hAnsi="ＭＳ 明朝" w:cs="ＭＳ Ｐゴシック" w:hint="eastAsia"/>
          <w:color w:val="000000"/>
          <w:kern w:val="0"/>
          <w:szCs w:val="21"/>
        </w:rPr>
        <w:t>6</w:t>
      </w:r>
      <w:r w:rsidRPr="00992C8C">
        <w:rPr>
          <w:rFonts w:ascii="ＭＳ 明朝" w:hAnsi="ＭＳ 明朝" w:cs="ＭＳ Ｐゴシック" w:hint="eastAsia"/>
          <w:color w:val="000000"/>
          <w:kern w:val="0"/>
          <w:szCs w:val="21"/>
        </w:rPr>
        <w:t>) 受注者は、アプリケーション・コンテンツ（アプリケーションプログラム、ウェブコンテンツ等の総称をいう。以下同じ。）の開発・作成を行う場合には、利用者の情報セキュリティ水準の低下を招かぬよう、以下の内容も含めて行うこと。 </w:t>
      </w:r>
    </w:p>
    <w:p w14:paraId="73327044" w14:textId="77777777" w:rsidR="00255AC5" w:rsidRPr="00992C8C" w:rsidRDefault="00255AC5" w:rsidP="00255AC5">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①提供するアプリケーション・コンテンツが不正プログラムを含まないこと。また、そのために以下を含む対策を行うこと。 </w:t>
      </w:r>
    </w:p>
    <w:p w14:paraId="7109D2D1" w14:textId="77777777" w:rsidR="00255AC5" w:rsidRPr="00992C8C" w:rsidRDefault="00255AC5" w:rsidP="00255AC5">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（a）アプリケーション・コンテンツを提供する前に、不正プログラム対策ソフトウェアを用いてスキャンを行い、不正プログラムが含まれていないことを確認すること。 </w:t>
      </w:r>
    </w:p>
    <w:p w14:paraId="20E98E58" w14:textId="77777777" w:rsidR="00255AC5" w:rsidRPr="00992C8C" w:rsidRDefault="00255AC5" w:rsidP="00255AC5">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（b）アプリケーションプログラムを提供する場合には、当該アプリケーションの仕様に反するプログラムコードが含まれていないことを確認すること。 </w:t>
      </w:r>
    </w:p>
    <w:p w14:paraId="3B068788" w14:textId="77777777" w:rsidR="00255AC5" w:rsidRPr="00992C8C" w:rsidRDefault="00255AC5" w:rsidP="00255AC5">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c）提供するアプリケーション・コンテンツにおいて、当省外のウェブサイト等のサーバへ自動的にアクセスが発生する機能が仕様に反して組み込まれていないことを、ＨＴＭＬソースを表示させるなどして確認すること。 </w:t>
      </w:r>
    </w:p>
    <w:p w14:paraId="048A43C7" w14:textId="77777777" w:rsidR="00255AC5" w:rsidRPr="00992C8C" w:rsidRDefault="00255AC5" w:rsidP="00255AC5">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4756D4D4" w14:textId="77777777" w:rsidR="00255AC5" w:rsidRPr="00992C8C" w:rsidRDefault="00255AC5" w:rsidP="00255AC5">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②提供するアプリケーション・コンテンツが脆弱性を含まないこと。 </w:t>
      </w:r>
    </w:p>
    <w:p w14:paraId="692F90F2" w14:textId="77777777" w:rsidR="00255AC5" w:rsidRPr="00992C8C" w:rsidRDefault="00255AC5" w:rsidP="00255AC5">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60D87C23" w14:textId="77777777" w:rsidR="00255AC5" w:rsidRPr="00992C8C" w:rsidRDefault="00255AC5" w:rsidP="00255AC5">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③実行プログラムの形式以外にコンテンツを提供する手段がない場合を除き、実行プログラム形式でコンテンツを提供しないこと。 </w:t>
      </w:r>
    </w:p>
    <w:p w14:paraId="6C1F3DF4" w14:textId="77777777" w:rsidR="00255AC5" w:rsidRPr="00992C8C" w:rsidRDefault="00255AC5" w:rsidP="00255AC5">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0598A16C" w14:textId="77777777" w:rsidR="00255AC5" w:rsidRPr="00992C8C" w:rsidRDefault="00255AC5" w:rsidP="00255AC5">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④電子証明書を用いた署名等、提供するアプリケーション・コンテンツの改ざん等がなく真正なものであることを確認できる手段がある場合には、それを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 </w:t>
      </w:r>
    </w:p>
    <w:p w14:paraId="4B754F60" w14:textId="77777777" w:rsidR="00255AC5" w:rsidRPr="00992C8C" w:rsidRDefault="00255AC5" w:rsidP="00255AC5">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6E72F6FB" w14:textId="77777777" w:rsidR="00255AC5" w:rsidRPr="00992C8C" w:rsidRDefault="00255AC5" w:rsidP="00255AC5">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⑤提供する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アプリケーション・コンテンツの提供方式を定めて開発すること。 </w:t>
      </w:r>
    </w:p>
    <w:p w14:paraId="4B79E49B" w14:textId="77777777" w:rsidR="00255AC5" w:rsidRPr="00992C8C" w:rsidRDefault="00255AC5" w:rsidP="00255AC5">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1E43FE07" w14:textId="77777777" w:rsidR="00255AC5" w:rsidRPr="00992C8C" w:rsidRDefault="00255AC5" w:rsidP="00255AC5">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⑥当省外へのアクセスを自動的に発生させる機能やサービス利用者その他の者に関する情報が本人の意思に反して第三者に提供されるなどの機能がアプリケーション・コンテンツに組み込まれることがないよう開発すること。ただし、必要があって当該機能をアプリケーション・コンテンツに組み込む場合は、当省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担当職員が示すプライバシーポリシー等を当該アプリケーション・コンテンツに掲載すること。 </w:t>
      </w:r>
    </w:p>
    <w:p w14:paraId="317525B7" w14:textId="77777777" w:rsidR="00255AC5" w:rsidRPr="00016156" w:rsidRDefault="00255AC5" w:rsidP="00255AC5">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7634A8C8" w14:textId="77777777" w:rsidR="00255AC5" w:rsidRPr="00992C8C" w:rsidRDefault="00255AC5" w:rsidP="00255AC5">
      <w:pPr>
        <w:widowControl/>
        <w:ind w:left="210" w:hanging="225"/>
        <w:textAlignment w:val="baseline"/>
        <w:rPr>
          <w:rFonts w:ascii="Meiryo UI" w:eastAsia="Meiryo UI" w:hAnsi="Meiryo UI" w:cs="ＭＳ Ｐゴシック"/>
          <w:kern w:val="0"/>
          <w:sz w:val="18"/>
          <w:szCs w:val="18"/>
        </w:rPr>
      </w:pPr>
      <w:r w:rsidRPr="00706AFB">
        <w:rPr>
          <w:rFonts w:ascii="ＭＳ 明朝" w:hAnsi="ＭＳ 明朝" w:cs="ＭＳ Ｐゴシック" w:hint="eastAsia"/>
          <w:color w:val="000000"/>
          <w:kern w:val="0"/>
          <w:szCs w:val="21"/>
        </w:rPr>
        <w:t>17)</w:t>
      </w:r>
      <w:r w:rsidRPr="00992C8C">
        <w:rPr>
          <w:rFonts w:ascii="ＭＳ 明朝" w:hAnsi="ＭＳ 明朝" w:cs="ＭＳ Ｐゴシック" w:hint="eastAsia"/>
          <w:color w:val="000000"/>
          <w:kern w:val="0"/>
          <w:szCs w:val="21"/>
        </w:rPr>
        <w:t xml:space="preserve"> 受注者は、外部に公開するウェブサイト上のウェブアプリケーションの構築又は改修を行う場合には、独立行政法人情報処理推進機構が公開する最新の「安全なウェブサイトの作り方」（以下「作り方」という。）に基づくこと。また、ウェブアプリケーションの構築又は更改時においてはサービス開始前に、運用中においてはウェブアプリケーションへ修正を加えた場合や新たな脅威</w:t>
      </w:r>
      <w:r w:rsidRPr="00992C8C">
        <w:rPr>
          <w:rFonts w:ascii="ＭＳ 明朝" w:hAnsi="ＭＳ 明朝" w:cs="ＭＳ Ｐゴシック" w:hint="eastAsia"/>
          <w:color w:val="000000"/>
          <w:kern w:val="0"/>
          <w:szCs w:val="21"/>
        </w:rPr>
        <w:lastRenderedPageBreak/>
        <w:t>が確認された場合に、「作り方」に記載されている脆弱性の検査等（ウェブアプリケーション診断）を実施し、脆弱性を検出した場合には必要な対策を実施すること。併せて、「作り方」のチェックリストに従い対応状況を確認し、その結果を記入したチェックリストを担当職員に提出すること。なお、チェックリストの結果に基づき、担当職員から指示があった場合は、それに従うこと。 </w:t>
      </w:r>
    </w:p>
    <w:p w14:paraId="5D3BEF8C" w14:textId="77777777" w:rsidR="00255AC5" w:rsidRPr="00992C8C" w:rsidRDefault="00255AC5" w:rsidP="00255AC5">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5F61C777" w14:textId="77777777" w:rsidR="00EA2824" w:rsidRDefault="00255AC5" w:rsidP="00255AC5">
      <w:pPr>
        <w:widowControl/>
        <w:ind w:left="210" w:hanging="225"/>
        <w:textAlignment w:val="baseline"/>
        <w:rPr>
          <w:rFonts w:ascii="ＭＳ 明朝" w:hAnsi="ＭＳ 明朝" w:cs="ＭＳ Ｐゴシック"/>
          <w:color w:val="000000"/>
          <w:kern w:val="0"/>
          <w:szCs w:val="21"/>
        </w:rPr>
      </w:pPr>
      <w:r w:rsidRPr="00992C8C">
        <w:rPr>
          <w:rFonts w:ascii="ＭＳ 明朝" w:hAnsi="ＭＳ 明朝" w:cs="ＭＳ Ｐゴシック" w:hint="eastAsia"/>
          <w:color w:val="000000"/>
          <w:kern w:val="0"/>
          <w:szCs w:val="21"/>
        </w:rPr>
        <w:t> </w:t>
      </w:r>
    </w:p>
    <w:p w14:paraId="651E0CC5" w14:textId="77777777" w:rsidR="00EA2824" w:rsidRDefault="00EA2824">
      <w:pPr>
        <w:widowControl/>
        <w:jc w:val="left"/>
        <w:rPr>
          <w:rFonts w:ascii="ＭＳ 明朝" w:hAnsi="ＭＳ 明朝" w:cs="ＭＳ Ｐゴシック"/>
          <w:color w:val="000000"/>
          <w:kern w:val="0"/>
          <w:szCs w:val="21"/>
        </w:rPr>
      </w:pPr>
      <w:r>
        <w:rPr>
          <w:rFonts w:ascii="ＭＳ 明朝" w:hAnsi="ＭＳ 明朝" w:cs="ＭＳ Ｐゴシック"/>
          <w:color w:val="000000"/>
          <w:kern w:val="0"/>
          <w:szCs w:val="21"/>
        </w:rPr>
        <w:br w:type="page"/>
      </w:r>
    </w:p>
    <w:p w14:paraId="6CC5DFAD" w14:textId="77777777" w:rsidR="00EA2824" w:rsidRPr="00992C8C" w:rsidRDefault="00EA2824" w:rsidP="00EA2824">
      <w:pPr>
        <w:widowControl/>
        <w:jc w:val="right"/>
        <w:textAlignment w:val="baseline"/>
        <w:rPr>
          <w:rFonts w:ascii="Meiryo UI" w:eastAsia="Meiryo UI" w:hAnsi="Meiryo UI" w:cs="ＭＳ Ｐゴシック"/>
          <w:kern w:val="0"/>
          <w:sz w:val="18"/>
          <w:szCs w:val="18"/>
          <w:lang w:eastAsia="zh-TW"/>
        </w:rPr>
      </w:pPr>
      <w:r w:rsidRPr="00992C8C">
        <w:rPr>
          <w:rFonts w:ascii="ＭＳ 明朝" w:hAnsi="ＭＳ 明朝" w:cs="ＭＳ Ｐゴシック" w:hint="eastAsia"/>
          <w:kern w:val="0"/>
          <w:sz w:val="18"/>
          <w:szCs w:val="18"/>
          <w:lang w:eastAsia="zh-TW"/>
        </w:rPr>
        <w:lastRenderedPageBreak/>
        <w:t>別紙 </w:t>
      </w:r>
    </w:p>
    <w:p w14:paraId="7E22E3C2" w14:textId="77777777" w:rsidR="00EA2824" w:rsidRPr="00992C8C" w:rsidRDefault="00EA2824" w:rsidP="00EA2824">
      <w:pPr>
        <w:widowControl/>
        <w:ind w:left="240" w:hanging="300"/>
        <w:textAlignment w:val="baseline"/>
        <w:rPr>
          <w:rFonts w:ascii="Meiryo UI" w:eastAsia="Meiryo UI" w:hAnsi="Meiryo UI" w:cs="ＭＳ Ｐゴシック"/>
          <w:kern w:val="0"/>
          <w:sz w:val="18"/>
          <w:szCs w:val="18"/>
          <w:lang w:eastAsia="zh-TW"/>
        </w:rPr>
      </w:pPr>
      <w:r w:rsidRPr="00992C8C">
        <w:rPr>
          <w:rFonts w:ascii="ＭＳ 明朝" w:hAnsi="ＭＳ 明朝" w:cs="ＭＳ Ｐゴシック" w:hint="eastAsia"/>
          <w:kern w:val="0"/>
          <w:sz w:val="18"/>
          <w:szCs w:val="18"/>
          <w:lang w:eastAsia="zh-TW"/>
        </w:rPr>
        <w:t> </w:t>
      </w:r>
    </w:p>
    <w:p w14:paraId="1B8889AE" w14:textId="77777777" w:rsidR="00EA2824" w:rsidRPr="00992C8C" w:rsidRDefault="00EA2824" w:rsidP="00EA2824">
      <w:pPr>
        <w:widowControl/>
        <w:jc w:val="right"/>
        <w:textAlignment w:val="baseline"/>
        <w:rPr>
          <w:rFonts w:ascii="Meiryo UI" w:eastAsia="Meiryo UI" w:hAnsi="Meiryo UI" w:cs="ＭＳ Ｐゴシック"/>
          <w:kern w:val="0"/>
          <w:sz w:val="18"/>
          <w:szCs w:val="18"/>
          <w:lang w:eastAsia="zh-TW"/>
        </w:rPr>
      </w:pPr>
      <w:r w:rsidRPr="00992C8C">
        <w:rPr>
          <w:rFonts w:ascii="ＭＳ 明朝" w:hAnsi="ＭＳ 明朝" w:cs="ＭＳ Ｐゴシック" w:hint="eastAsia"/>
          <w:color w:val="000000"/>
          <w:kern w:val="0"/>
          <w:sz w:val="18"/>
          <w:szCs w:val="18"/>
          <w:lang w:eastAsia="zh-TW"/>
        </w:rPr>
        <w:t>令和</w:t>
      </w:r>
      <w:r w:rsidRPr="00992C8C">
        <w:rPr>
          <w:rFonts w:ascii="?l?r ??fc" w:eastAsia="Meiryo UI" w:hAnsi="?l?r ??fc" w:cs="ＭＳ Ｐゴシック"/>
          <w:color w:val="000000"/>
          <w:kern w:val="0"/>
          <w:sz w:val="18"/>
          <w:szCs w:val="18"/>
          <w:lang w:eastAsia="zh-TW"/>
        </w:rPr>
        <w:t xml:space="preserve">    </w:t>
      </w:r>
      <w:r w:rsidRPr="00992C8C">
        <w:rPr>
          <w:rFonts w:ascii="ＭＳ 明朝" w:hAnsi="ＭＳ 明朝" w:cs="ＭＳ Ｐゴシック" w:hint="eastAsia"/>
          <w:color w:val="000000"/>
          <w:kern w:val="0"/>
          <w:sz w:val="18"/>
          <w:szCs w:val="18"/>
          <w:lang w:eastAsia="zh-TW"/>
        </w:rPr>
        <w:t>年</w:t>
      </w:r>
      <w:r w:rsidRPr="00992C8C">
        <w:rPr>
          <w:rFonts w:ascii="?l?r ??fc" w:eastAsia="Meiryo UI" w:hAnsi="?l?r ??fc" w:cs="ＭＳ Ｐゴシック"/>
          <w:color w:val="000000"/>
          <w:kern w:val="0"/>
          <w:sz w:val="18"/>
          <w:szCs w:val="18"/>
          <w:lang w:eastAsia="zh-TW"/>
        </w:rPr>
        <w:t xml:space="preserve">    </w:t>
      </w:r>
      <w:r w:rsidRPr="00992C8C">
        <w:rPr>
          <w:rFonts w:ascii="ＭＳ 明朝" w:hAnsi="ＭＳ 明朝" w:cs="ＭＳ Ｐゴシック" w:hint="eastAsia"/>
          <w:color w:val="000000"/>
          <w:kern w:val="0"/>
          <w:sz w:val="18"/>
          <w:szCs w:val="18"/>
          <w:lang w:eastAsia="zh-TW"/>
        </w:rPr>
        <w:t>月</w:t>
      </w:r>
      <w:r w:rsidRPr="00992C8C">
        <w:rPr>
          <w:rFonts w:ascii="?l?r ??fc" w:eastAsia="Meiryo UI" w:hAnsi="?l?r ??fc" w:cs="ＭＳ Ｐゴシック"/>
          <w:color w:val="000000"/>
          <w:kern w:val="0"/>
          <w:sz w:val="18"/>
          <w:szCs w:val="18"/>
          <w:lang w:eastAsia="zh-TW"/>
        </w:rPr>
        <w:t xml:space="preserve">     </w:t>
      </w:r>
      <w:r w:rsidRPr="00992C8C">
        <w:rPr>
          <w:rFonts w:ascii="ＭＳ 明朝" w:hAnsi="ＭＳ 明朝" w:cs="ＭＳ Ｐゴシック" w:hint="eastAsia"/>
          <w:color w:val="000000"/>
          <w:kern w:val="0"/>
          <w:sz w:val="18"/>
          <w:szCs w:val="18"/>
          <w:lang w:eastAsia="zh-TW"/>
        </w:rPr>
        <w:t>日 </w:t>
      </w:r>
    </w:p>
    <w:p w14:paraId="6016A9F5" w14:textId="77777777" w:rsidR="00EA2824" w:rsidRPr="00992C8C" w:rsidRDefault="00EA2824" w:rsidP="00EA2824">
      <w:pPr>
        <w:widowControl/>
        <w:ind w:left="240" w:hanging="300"/>
        <w:textAlignment w:val="baseline"/>
        <w:rPr>
          <w:rFonts w:ascii="Meiryo UI" w:eastAsia="Meiryo UI" w:hAnsi="Meiryo UI" w:cs="ＭＳ Ｐゴシック"/>
          <w:kern w:val="0"/>
          <w:sz w:val="18"/>
          <w:szCs w:val="18"/>
          <w:lang w:eastAsia="zh-TW"/>
        </w:rPr>
      </w:pPr>
      <w:r w:rsidRPr="00992C8C">
        <w:rPr>
          <w:rFonts w:ascii="ＭＳ 明朝" w:hAnsi="ＭＳ 明朝" w:cs="ＭＳ Ｐゴシック" w:hint="eastAsia"/>
          <w:kern w:val="0"/>
          <w:sz w:val="18"/>
          <w:szCs w:val="18"/>
          <w:lang w:eastAsia="zh-TW"/>
        </w:rPr>
        <w:t> </w:t>
      </w:r>
    </w:p>
    <w:p w14:paraId="6082FC5C" w14:textId="77777777" w:rsidR="00EA2824" w:rsidRPr="00992C8C" w:rsidRDefault="00EA2824" w:rsidP="00EA2824">
      <w:pPr>
        <w:widowControl/>
        <w:ind w:left="240" w:hanging="300"/>
        <w:textAlignment w:val="baseline"/>
        <w:rPr>
          <w:rFonts w:ascii="Meiryo UI" w:eastAsia="Meiryo UI" w:hAnsi="Meiryo UI" w:cs="ＭＳ Ｐゴシック"/>
          <w:kern w:val="0"/>
          <w:sz w:val="18"/>
          <w:szCs w:val="18"/>
          <w:lang w:eastAsia="zh-TW"/>
        </w:rPr>
      </w:pPr>
      <w:r w:rsidRPr="00992C8C">
        <w:rPr>
          <w:rFonts w:ascii="ＭＳ 明朝" w:hAnsi="ＭＳ 明朝" w:cs="ＭＳ Ｐゴシック" w:hint="eastAsia"/>
          <w:kern w:val="0"/>
          <w:sz w:val="18"/>
          <w:szCs w:val="18"/>
          <w:lang w:eastAsia="zh-TW"/>
        </w:rPr>
        <w:t>経済産業省○○○課長　殿 </w:t>
      </w:r>
    </w:p>
    <w:p w14:paraId="1C1845E4" w14:textId="77777777" w:rsidR="00EA2824" w:rsidRPr="00992C8C" w:rsidRDefault="00EA2824" w:rsidP="00EA2824">
      <w:pPr>
        <w:widowControl/>
        <w:ind w:left="240" w:hanging="300"/>
        <w:textAlignment w:val="baseline"/>
        <w:rPr>
          <w:rFonts w:ascii="Meiryo UI" w:eastAsia="Meiryo UI" w:hAnsi="Meiryo UI" w:cs="ＭＳ Ｐゴシック"/>
          <w:kern w:val="0"/>
          <w:sz w:val="18"/>
          <w:szCs w:val="18"/>
          <w:lang w:eastAsia="zh-TW"/>
        </w:rPr>
      </w:pPr>
      <w:r w:rsidRPr="00992C8C">
        <w:rPr>
          <w:rFonts w:ascii="ＭＳ 明朝" w:hAnsi="ＭＳ 明朝" w:cs="ＭＳ Ｐゴシック" w:hint="eastAsia"/>
          <w:kern w:val="0"/>
          <w:sz w:val="18"/>
          <w:szCs w:val="18"/>
          <w:lang w:eastAsia="zh-TW"/>
        </w:rPr>
        <w:t> </w:t>
      </w:r>
    </w:p>
    <w:p w14:paraId="6A3E07F4" w14:textId="77777777" w:rsidR="00EA2824" w:rsidRPr="00520678" w:rsidRDefault="00EA2824" w:rsidP="00EA2824">
      <w:pPr>
        <w:widowControl/>
        <w:ind w:left="5387"/>
        <w:textAlignment w:val="baseline"/>
        <w:rPr>
          <w:rFonts w:ascii="Meiryo UI" w:eastAsia="Meiryo UI" w:hAnsi="Meiryo UI" w:cs="ＭＳ Ｐゴシック"/>
          <w:kern w:val="0"/>
          <w:sz w:val="18"/>
          <w:szCs w:val="18"/>
          <w:lang w:eastAsia="zh-CN"/>
        </w:rPr>
      </w:pPr>
      <w:r w:rsidRPr="00520678">
        <w:rPr>
          <w:rFonts w:ascii="ＭＳ 明朝" w:hAnsi="ＭＳ 明朝" w:cs="ＭＳ Ｐゴシック" w:hint="eastAsia"/>
          <w:kern w:val="0"/>
          <w:sz w:val="18"/>
          <w:szCs w:val="18"/>
          <w:lang w:eastAsia="zh-CN"/>
        </w:rPr>
        <w:t>住　　　　　所 </w:t>
      </w:r>
    </w:p>
    <w:p w14:paraId="68C40A75" w14:textId="77777777" w:rsidR="00EA2824" w:rsidRPr="00520678" w:rsidRDefault="00EA2824" w:rsidP="00EA2824">
      <w:pPr>
        <w:widowControl/>
        <w:ind w:left="5387" w:hanging="1"/>
        <w:textAlignment w:val="baseline"/>
        <w:rPr>
          <w:rFonts w:ascii="Meiryo UI" w:eastAsia="Meiryo UI" w:hAnsi="Meiryo UI" w:cs="ＭＳ Ｐゴシック"/>
          <w:kern w:val="0"/>
          <w:sz w:val="18"/>
          <w:szCs w:val="18"/>
          <w:lang w:eastAsia="zh-CN"/>
        </w:rPr>
      </w:pPr>
      <w:r w:rsidRPr="00520678">
        <w:rPr>
          <w:rFonts w:ascii="ＭＳ 明朝" w:hAnsi="ＭＳ 明朝" w:cs="ＭＳ Ｐゴシック" w:hint="eastAsia"/>
          <w:kern w:val="0"/>
          <w:sz w:val="18"/>
          <w:szCs w:val="18"/>
          <w:lang w:eastAsia="zh-CN"/>
        </w:rPr>
        <w:t>名　　　　　称 </w:t>
      </w:r>
    </w:p>
    <w:p w14:paraId="43D21D25" w14:textId="77777777" w:rsidR="00EA2824" w:rsidRPr="00992C8C" w:rsidRDefault="00EA2824" w:rsidP="00EA2824">
      <w:pPr>
        <w:widowControl/>
        <w:ind w:left="5387"/>
        <w:textAlignment w:val="baseline"/>
        <w:rPr>
          <w:rFonts w:ascii="Meiryo UI" w:eastAsia="Meiryo UI" w:hAnsi="Meiryo UI" w:cs="ＭＳ Ｐゴシック"/>
          <w:kern w:val="0"/>
          <w:sz w:val="18"/>
          <w:szCs w:val="18"/>
        </w:rPr>
      </w:pPr>
      <w:r w:rsidRPr="00520678">
        <w:rPr>
          <w:rFonts w:ascii="ＭＳ 明朝" w:hAnsi="ＭＳ 明朝" w:cs="ＭＳ Ｐゴシック" w:hint="eastAsia"/>
          <w:kern w:val="0"/>
          <w:sz w:val="18"/>
          <w:szCs w:val="18"/>
        </w:rPr>
        <w:t>代 表 者 氏 名</w:t>
      </w:r>
      <w:r w:rsidRPr="00992C8C">
        <w:rPr>
          <w:rFonts w:ascii="ＭＳ 明朝" w:hAnsi="ＭＳ 明朝" w:cs="ＭＳ Ｐゴシック" w:hint="eastAsia"/>
          <w:kern w:val="0"/>
          <w:sz w:val="18"/>
          <w:szCs w:val="18"/>
        </w:rPr>
        <w:t> </w:t>
      </w:r>
    </w:p>
    <w:p w14:paraId="6EB4EAD5" w14:textId="77777777" w:rsidR="00EA2824" w:rsidRPr="00992C8C" w:rsidRDefault="00EA2824" w:rsidP="00EA2824">
      <w:pPr>
        <w:widowControl/>
        <w:ind w:left="240" w:hanging="30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 </w:t>
      </w:r>
    </w:p>
    <w:p w14:paraId="2DA1D7C7" w14:textId="77777777" w:rsidR="00EA2824" w:rsidRPr="00992C8C" w:rsidRDefault="00EA2824" w:rsidP="00EA2824">
      <w:pPr>
        <w:widowControl/>
        <w:ind w:left="240" w:hanging="300"/>
        <w:jc w:val="center"/>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情報セキュリティに関する事項の遵守の方法の実施状況報告書 </w:t>
      </w:r>
    </w:p>
    <w:p w14:paraId="34DFC470" w14:textId="77777777" w:rsidR="00EA2824" w:rsidRPr="00992C8C" w:rsidRDefault="00EA2824" w:rsidP="00EA2824">
      <w:pPr>
        <w:widowControl/>
        <w:ind w:left="240" w:hanging="30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 </w:t>
      </w:r>
    </w:p>
    <w:p w14:paraId="077FB9AF" w14:textId="77777777" w:rsidR="00EA2824" w:rsidRPr="00992C8C" w:rsidRDefault="00EA2824" w:rsidP="00EA2824">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 xml:space="preserve">　情報セキュリティに関する事項１）の規定に基づき、下記のとおり報告します。 </w:t>
      </w:r>
    </w:p>
    <w:p w14:paraId="4A031C81" w14:textId="77777777" w:rsidR="00EA2824" w:rsidRPr="00992C8C" w:rsidRDefault="00EA2824" w:rsidP="00EA2824">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 </w:t>
      </w:r>
    </w:p>
    <w:p w14:paraId="746967F6" w14:textId="77777777" w:rsidR="00EA2824" w:rsidRPr="00992C8C" w:rsidRDefault="00EA2824" w:rsidP="00EA2824">
      <w:pPr>
        <w:widowControl/>
        <w:jc w:val="center"/>
        <w:textAlignment w:val="baseline"/>
        <w:rPr>
          <w:rFonts w:ascii="Meiryo UI" w:eastAsia="Meiryo UI" w:hAnsi="Meiryo UI" w:cs="ＭＳ Ｐゴシック"/>
          <w:kern w:val="0"/>
          <w:sz w:val="18"/>
          <w:szCs w:val="18"/>
        </w:rPr>
      </w:pPr>
      <w:r w:rsidRPr="00992C8C">
        <w:rPr>
          <w:rFonts w:ascii="‚l‚r –¾’©" w:eastAsia="Meiryo UI" w:hAnsi="‚l‚r –¾’©" w:cs="ＭＳ Ｐゴシック"/>
          <w:kern w:val="0"/>
          <w:sz w:val="18"/>
          <w:szCs w:val="18"/>
        </w:rPr>
        <w:t>記</w:t>
      </w:r>
      <w:r w:rsidRPr="00992C8C">
        <w:rPr>
          <w:rFonts w:ascii="‚l‚r –¾’©" w:eastAsia="Meiryo UI" w:hAnsi="‚l‚r –¾’©" w:cs="ＭＳ Ｐゴシック"/>
          <w:kern w:val="0"/>
          <w:sz w:val="18"/>
          <w:szCs w:val="18"/>
        </w:rPr>
        <w:t> </w:t>
      </w:r>
    </w:p>
    <w:p w14:paraId="0AC6462D" w14:textId="77777777" w:rsidR="00EA2824" w:rsidRPr="00992C8C" w:rsidRDefault="00EA2824" w:rsidP="00EA2824">
      <w:pPr>
        <w:widowControl/>
        <w:jc w:val="left"/>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 </w:t>
      </w:r>
    </w:p>
    <w:p w14:paraId="737EDEEC" w14:textId="77777777" w:rsidR="00EA2824" w:rsidRPr="00992C8C" w:rsidRDefault="00EA2824" w:rsidP="00EA2824">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１．</w:t>
      </w:r>
      <w:r w:rsidRPr="00992C8C">
        <w:rPr>
          <w:rFonts w:ascii="ＭＳ 明朝" w:hAnsi="ＭＳ 明朝" w:cs="ＭＳ Ｐゴシック" w:hint="eastAsia"/>
          <w:color w:val="000000"/>
          <w:kern w:val="0"/>
          <w:sz w:val="18"/>
          <w:szCs w:val="18"/>
        </w:rPr>
        <w:t>契約件名等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8"/>
        <w:gridCol w:w="7850"/>
      </w:tblGrid>
      <w:tr w:rsidR="00EA2824" w:rsidRPr="00992C8C" w14:paraId="6DDF7007" w14:textId="77777777" w:rsidTr="00EA2824">
        <w:trPr>
          <w:trHeight w:val="300"/>
        </w:trPr>
        <w:tc>
          <w:tcPr>
            <w:tcW w:w="1515" w:type="dxa"/>
            <w:tcBorders>
              <w:top w:val="single" w:sz="6" w:space="0" w:color="auto"/>
              <w:left w:val="single" w:sz="6" w:space="0" w:color="auto"/>
              <w:bottom w:val="single" w:sz="6" w:space="0" w:color="auto"/>
              <w:right w:val="single" w:sz="6" w:space="0" w:color="auto"/>
            </w:tcBorders>
            <w:hideMark/>
          </w:tcPr>
          <w:p w14:paraId="653AF4E0" w14:textId="77777777" w:rsidR="00EA2824" w:rsidRPr="00992C8C" w:rsidRDefault="00EA2824" w:rsidP="00EA2824">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契約締結日 </w:t>
            </w:r>
          </w:p>
        </w:tc>
        <w:tc>
          <w:tcPr>
            <w:tcW w:w="8025" w:type="dxa"/>
            <w:tcBorders>
              <w:top w:val="single" w:sz="6" w:space="0" w:color="auto"/>
              <w:left w:val="single" w:sz="6" w:space="0" w:color="auto"/>
              <w:bottom w:val="single" w:sz="6" w:space="0" w:color="auto"/>
              <w:right w:val="single" w:sz="6" w:space="0" w:color="auto"/>
            </w:tcBorders>
            <w:hideMark/>
          </w:tcPr>
          <w:p w14:paraId="21D11A02" w14:textId="77777777" w:rsidR="00EA2824" w:rsidRPr="00992C8C" w:rsidRDefault="00EA2824" w:rsidP="00EA2824">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EA2824" w:rsidRPr="00992C8C" w14:paraId="29417B58" w14:textId="77777777" w:rsidTr="00EA2824">
        <w:trPr>
          <w:trHeight w:val="300"/>
        </w:trPr>
        <w:tc>
          <w:tcPr>
            <w:tcW w:w="1515" w:type="dxa"/>
            <w:tcBorders>
              <w:top w:val="single" w:sz="6" w:space="0" w:color="auto"/>
              <w:left w:val="single" w:sz="6" w:space="0" w:color="auto"/>
              <w:bottom w:val="single" w:sz="6" w:space="0" w:color="auto"/>
              <w:right w:val="single" w:sz="6" w:space="0" w:color="auto"/>
            </w:tcBorders>
            <w:hideMark/>
          </w:tcPr>
          <w:p w14:paraId="2FD9AA50" w14:textId="77777777" w:rsidR="00EA2824" w:rsidRPr="00992C8C" w:rsidRDefault="00EA2824" w:rsidP="00EA2824">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契約件名 </w:t>
            </w:r>
          </w:p>
        </w:tc>
        <w:tc>
          <w:tcPr>
            <w:tcW w:w="8025" w:type="dxa"/>
            <w:tcBorders>
              <w:top w:val="single" w:sz="6" w:space="0" w:color="auto"/>
              <w:left w:val="single" w:sz="6" w:space="0" w:color="auto"/>
              <w:bottom w:val="single" w:sz="6" w:space="0" w:color="auto"/>
              <w:right w:val="single" w:sz="6" w:space="0" w:color="auto"/>
            </w:tcBorders>
            <w:hideMark/>
          </w:tcPr>
          <w:p w14:paraId="4C679CF2" w14:textId="77777777" w:rsidR="00EA2824" w:rsidRPr="00992C8C" w:rsidRDefault="00EA2824" w:rsidP="00EA2824">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p w14:paraId="3DFCE09B" w14:textId="77777777" w:rsidR="00EA2824" w:rsidRPr="00992C8C" w:rsidRDefault="00EA2824" w:rsidP="00EA2824">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bl>
    <w:p w14:paraId="50259B10" w14:textId="77777777" w:rsidR="00EA2824" w:rsidRPr="00992C8C" w:rsidRDefault="00EA2824" w:rsidP="00EA2824">
      <w:pPr>
        <w:widowControl/>
        <w:jc w:val="left"/>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 </w:t>
      </w:r>
    </w:p>
    <w:p w14:paraId="4DBA8237" w14:textId="77777777" w:rsidR="00EA2824" w:rsidRPr="00992C8C" w:rsidRDefault="00EA2824" w:rsidP="00EA2824">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２．報告事項 </w:t>
      </w:r>
    </w:p>
    <w:tbl>
      <w:tblPr>
        <w:tblW w:w="9510" w:type="dxa"/>
        <w:tblInd w:w="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90"/>
        <w:gridCol w:w="6975"/>
        <w:gridCol w:w="945"/>
      </w:tblGrid>
      <w:tr w:rsidR="00EA2824" w:rsidRPr="00992C8C" w14:paraId="291C4EC9" w14:textId="77777777" w:rsidTr="00EA2824">
        <w:trPr>
          <w:trHeight w:val="255"/>
        </w:trPr>
        <w:tc>
          <w:tcPr>
            <w:tcW w:w="1590" w:type="dxa"/>
            <w:tcBorders>
              <w:top w:val="single" w:sz="6" w:space="0" w:color="auto"/>
              <w:left w:val="single" w:sz="6" w:space="0" w:color="auto"/>
              <w:bottom w:val="single" w:sz="6" w:space="0" w:color="auto"/>
              <w:right w:val="single" w:sz="6" w:space="0" w:color="auto"/>
            </w:tcBorders>
            <w:hideMark/>
          </w:tcPr>
          <w:p w14:paraId="072243D0" w14:textId="77777777" w:rsidR="00EA2824" w:rsidRPr="00992C8C" w:rsidRDefault="00EA2824" w:rsidP="00EA2824">
            <w:pPr>
              <w:widowControl/>
              <w:jc w:val="center"/>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項目 </w:t>
            </w:r>
          </w:p>
        </w:tc>
        <w:tc>
          <w:tcPr>
            <w:tcW w:w="6975" w:type="dxa"/>
            <w:tcBorders>
              <w:top w:val="single" w:sz="6" w:space="0" w:color="auto"/>
              <w:left w:val="single" w:sz="6" w:space="0" w:color="auto"/>
              <w:bottom w:val="single" w:sz="6" w:space="0" w:color="auto"/>
              <w:right w:val="single" w:sz="6" w:space="0" w:color="auto"/>
            </w:tcBorders>
            <w:hideMark/>
          </w:tcPr>
          <w:p w14:paraId="48902F25" w14:textId="77777777" w:rsidR="00EA2824" w:rsidRPr="00992C8C" w:rsidRDefault="00EA2824" w:rsidP="00EA2824">
            <w:pPr>
              <w:widowControl/>
              <w:jc w:val="center"/>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確認事項 </w:t>
            </w:r>
          </w:p>
        </w:tc>
        <w:tc>
          <w:tcPr>
            <w:tcW w:w="945" w:type="dxa"/>
            <w:tcBorders>
              <w:top w:val="single" w:sz="6" w:space="0" w:color="auto"/>
              <w:left w:val="single" w:sz="6" w:space="0" w:color="auto"/>
              <w:bottom w:val="single" w:sz="6" w:space="0" w:color="auto"/>
              <w:right w:val="single" w:sz="6" w:space="0" w:color="auto"/>
            </w:tcBorders>
            <w:hideMark/>
          </w:tcPr>
          <w:p w14:paraId="5E6D7B33" w14:textId="77777777" w:rsidR="00EA2824" w:rsidRPr="00992C8C" w:rsidRDefault="00EA2824" w:rsidP="00EA2824">
            <w:pPr>
              <w:widowControl/>
              <w:jc w:val="center"/>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実施状況 </w:t>
            </w:r>
          </w:p>
        </w:tc>
      </w:tr>
      <w:tr w:rsidR="00EA2824" w:rsidRPr="00992C8C" w14:paraId="73CF8D4C" w14:textId="77777777" w:rsidTr="00EA2824">
        <w:trPr>
          <w:trHeight w:val="390"/>
        </w:trPr>
        <w:tc>
          <w:tcPr>
            <w:tcW w:w="1590" w:type="dxa"/>
            <w:tcBorders>
              <w:top w:val="single" w:sz="6" w:space="0" w:color="auto"/>
              <w:left w:val="single" w:sz="6" w:space="0" w:color="auto"/>
              <w:bottom w:val="single" w:sz="6" w:space="0" w:color="auto"/>
              <w:right w:val="single" w:sz="6" w:space="0" w:color="auto"/>
            </w:tcBorders>
            <w:hideMark/>
          </w:tcPr>
          <w:p w14:paraId="3E074724" w14:textId="77777777" w:rsidR="00EA2824" w:rsidRPr="00992C8C" w:rsidRDefault="00EA2824" w:rsidP="00EA2824">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38410CEA" w14:textId="77777777" w:rsidR="00EA2824" w:rsidRPr="00992C8C" w:rsidRDefault="00EA2824" w:rsidP="00EA2824">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２） </w:t>
            </w:r>
          </w:p>
        </w:tc>
        <w:tc>
          <w:tcPr>
            <w:tcW w:w="6975" w:type="dxa"/>
            <w:tcBorders>
              <w:top w:val="single" w:sz="6" w:space="0" w:color="auto"/>
              <w:left w:val="single" w:sz="6" w:space="0" w:color="auto"/>
              <w:bottom w:val="single" w:sz="6" w:space="0" w:color="auto"/>
              <w:right w:val="single" w:sz="6" w:space="0" w:color="auto"/>
            </w:tcBorders>
            <w:hideMark/>
          </w:tcPr>
          <w:p w14:paraId="329948DF" w14:textId="77777777" w:rsidR="00EA2824" w:rsidRPr="00992C8C" w:rsidRDefault="00EA2824" w:rsidP="00EA2824">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全体における情報セキュリティの確保のため、「政府機関等のサイバーセキュリティ対策のための統一基準」（令和５年度版）、「経済産業省情報セキュリティ管理規程」（平成１８・０３・２２シ第１号）及び「経済産業省情報セキュリティ対策基準」（平成１８･０３･２４シ第１号）（以下「規程等」と総称する。）に基づく、情報セキュリティ対策を講じる。 </w:t>
            </w:r>
          </w:p>
        </w:tc>
        <w:tc>
          <w:tcPr>
            <w:tcW w:w="945" w:type="dxa"/>
            <w:tcBorders>
              <w:top w:val="single" w:sz="6" w:space="0" w:color="auto"/>
              <w:left w:val="single" w:sz="6" w:space="0" w:color="auto"/>
              <w:bottom w:val="single" w:sz="6" w:space="0" w:color="auto"/>
              <w:right w:val="single" w:sz="6" w:space="0" w:color="auto"/>
            </w:tcBorders>
            <w:hideMark/>
          </w:tcPr>
          <w:p w14:paraId="3D8D6103" w14:textId="77777777" w:rsidR="00EA2824" w:rsidRPr="00992C8C" w:rsidRDefault="00EA2824" w:rsidP="00EA2824">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EA2824" w:rsidRPr="00992C8C" w14:paraId="571CCB18" w14:textId="77777777" w:rsidTr="00EA2824">
        <w:trPr>
          <w:trHeight w:val="390"/>
        </w:trPr>
        <w:tc>
          <w:tcPr>
            <w:tcW w:w="1590" w:type="dxa"/>
            <w:tcBorders>
              <w:top w:val="single" w:sz="6" w:space="0" w:color="auto"/>
              <w:left w:val="single" w:sz="6" w:space="0" w:color="auto"/>
              <w:bottom w:val="single" w:sz="6" w:space="0" w:color="auto"/>
              <w:right w:val="single" w:sz="6" w:space="0" w:color="auto"/>
            </w:tcBorders>
            <w:hideMark/>
          </w:tcPr>
          <w:p w14:paraId="7C6C9B4F" w14:textId="77777777" w:rsidR="00EA2824" w:rsidRPr="00992C8C" w:rsidRDefault="00EA2824" w:rsidP="00EA2824">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6D8F2BE5" w14:textId="77777777" w:rsidR="00EA2824" w:rsidRPr="00992C8C" w:rsidRDefault="00EA2824" w:rsidP="00EA2824">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３） </w:t>
            </w:r>
          </w:p>
        </w:tc>
        <w:tc>
          <w:tcPr>
            <w:tcW w:w="6975" w:type="dxa"/>
            <w:tcBorders>
              <w:top w:val="single" w:sz="6" w:space="0" w:color="auto"/>
              <w:left w:val="single" w:sz="6" w:space="0" w:color="auto"/>
              <w:bottom w:val="single" w:sz="6" w:space="0" w:color="auto"/>
              <w:right w:val="single" w:sz="6" w:space="0" w:color="auto"/>
            </w:tcBorders>
            <w:hideMark/>
          </w:tcPr>
          <w:p w14:paraId="2893D652" w14:textId="77777777" w:rsidR="00EA2824" w:rsidRPr="00992C8C" w:rsidRDefault="00EA2824" w:rsidP="00EA2824">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経済産業省又は内閣官房内閣サイバーセキュリティセンターが必要に応じて実施する情報セキュリティ監査、マネジメント監査又はペネトレーションテストを受け入れるとともに、指摘事項への対応を行う。 </w:t>
            </w:r>
          </w:p>
        </w:tc>
        <w:tc>
          <w:tcPr>
            <w:tcW w:w="945" w:type="dxa"/>
            <w:tcBorders>
              <w:top w:val="single" w:sz="6" w:space="0" w:color="auto"/>
              <w:left w:val="single" w:sz="6" w:space="0" w:color="auto"/>
              <w:bottom w:val="single" w:sz="6" w:space="0" w:color="auto"/>
              <w:right w:val="single" w:sz="6" w:space="0" w:color="auto"/>
            </w:tcBorders>
            <w:hideMark/>
          </w:tcPr>
          <w:p w14:paraId="4A91D171" w14:textId="77777777" w:rsidR="00EA2824" w:rsidRPr="00992C8C" w:rsidRDefault="00EA2824" w:rsidP="00EA2824">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EA2824" w:rsidRPr="00992C8C" w14:paraId="268A9F7A" w14:textId="77777777" w:rsidTr="00EA2824">
        <w:trPr>
          <w:trHeight w:val="390"/>
        </w:trPr>
        <w:tc>
          <w:tcPr>
            <w:tcW w:w="1590" w:type="dxa"/>
            <w:tcBorders>
              <w:top w:val="single" w:sz="6" w:space="0" w:color="auto"/>
              <w:left w:val="single" w:sz="6" w:space="0" w:color="auto"/>
              <w:bottom w:val="single" w:sz="6" w:space="0" w:color="auto"/>
              <w:right w:val="single" w:sz="6" w:space="0" w:color="auto"/>
            </w:tcBorders>
            <w:hideMark/>
          </w:tcPr>
          <w:p w14:paraId="06A838E8" w14:textId="77777777" w:rsidR="00EA2824" w:rsidRPr="00992C8C" w:rsidRDefault="00EA2824" w:rsidP="00EA2824">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7E9BBFF2" w14:textId="77777777" w:rsidR="00EA2824" w:rsidRPr="00992C8C" w:rsidRDefault="00EA2824" w:rsidP="00EA2824">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４） </w:t>
            </w:r>
          </w:p>
        </w:tc>
        <w:tc>
          <w:tcPr>
            <w:tcW w:w="6975" w:type="dxa"/>
            <w:tcBorders>
              <w:top w:val="single" w:sz="6" w:space="0" w:color="auto"/>
              <w:left w:val="single" w:sz="6" w:space="0" w:color="auto"/>
              <w:bottom w:val="single" w:sz="6" w:space="0" w:color="auto"/>
              <w:right w:val="single" w:sz="6" w:space="0" w:color="auto"/>
            </w:tcBorders>
            <w:hideMark/>
          </w:tcPr>
          <w:p w14:paraId="381F9270" w14:textId="77777777" w:rsidR="00EA2824" w:rsidRPr="00992C8C" w:rsidRDefault="00EA2824" w:rsidP="00EA2824">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に従事する者を限定する。また、受注者の資本関係・役員の情報、本業務の実施場所、本業務の全ての従事者の所属、専門性（情報セキュリティに係る資格・研修実績等）、実績及び国籍に関する情報を担当職員に提示する。なお、本業務の実施期間中に従事者を変更等する場合には、事前にこれらの情報を担当職員に再提示する。 </w:t>
            </w:r>
          </w:p>
        </w:tc>
        <w:tc>
          <w:tcPr>
            <w:tcW w:w="945" w:type="dxa"/>
            <w:tcBorders>
              <w:top w:val="single" w:sz="6" w:space="0" w:color="auto"/>
              <w:left w:val="single" w:sz="6" w:space="0" w:color="auto"/>
              <w:bottom w:val="single" w:sz="6" w:space="0" w:color="auto"/>
              <w:right w:val="single" w:sz="6" w:space="0" w:color="auto"/>
            </w:tcBorders>
            <w:hideMark/>
          </w:tcPr>
          <w:p w14:paraId="2E419F57" w14:textId="77777777" w:rsidR="00EA2824" w:rsidRPr="00992C8C" w:rsidRDefault="00EA2824" w:rsidP="00EA2824">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EA2824" w:rsidRPr="00992C8C" w14:paraId="2449763F" w14:textId="77777777" w:rsidTr="00EA2824">
        <w:trPr>
          <w:trHeight w:val="390"/>
        </w:trPr>
        <w:tc>
          <w:tcPr>
            <w:tcW w:w="1590" w:type="dxa"/>
            <w:tcBorders>
              <w:top w:val="single" w:sz="6" w:space="0" w:color="auto"/>
              <w:left w:val="single" w:sz="6" w:space="0" w:color="auto"/>
              <w:bottom w:val="single" w:sz="6" w:space="0" w:color="auto"/>
              <w:right w:val="single" w:sz="6" w:space="0" w:color="auto"/>
            </w:tcBorders>
            <w:hideMark/>
          </w:tcPr>
          <w:p w14:paraId="2F14E11D" w14:textId="77777777" w:rsidR="00EA2824" w:rsidRPr="00992C8C" w:rsidRDefault="00EA2824" w:rsidP="00EA2824">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4F0CEE8D" w14:textId="77777777" w:rsidR="00EA2824" w:rsidRPr="00992C8C" w:rsidRDefault="00EA2824" w:rsidP="00EA2824">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５） </w:t>
            </w:r>
          </w:p>
        </w:tc>
        <w:tc>
          <w:tcPr>
            <w:tcW w:w="6975" w:type="dxa"/>
            <w:tcBorders>
              <w:top w:val="single" w:sz="6" w:space="0" w:color="auto"/>
              <w:left w:val="single" w:sz="6" w:space="0" w:color="auto"/>
              <w:bottom w:val="single" w:sz="6" w:space="0" w:color="auto"/>
              <w:right w:val="single" w:sz="6" w:space="0" w:color="auto"/>
            </w:tcBorders>
            <w:hideMark/>
          </w:tcPr>
          <w:p w14:paraId="3E2868F8" w14:textId="77777777" w:rsidR="00EA2824" w:rsidRPr="00992C8C" w:rsidRDefault="00EA2824" w:rsidP="00EA2824">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本業務の一部を再委託する場合には、再委託することにより生ずる脅威に対して情報セキュリティに関する事項１）から１７）までの規定に基づく情報セキュリティ対策が十分に確保される措置を講じる。 </w:t>
            </w:r>
          </w:p>
        </w:tc>
        <w:tc>
          <w:tcPr>
            <w:tcW w:w="945" w:type="dxa"/>
            <w:tcBorders>
              <w:top w:val="single" w:sz="6" w:space="0" w:color="auto"/>
              <w:left w:val="single" w:sz="6" w:space="0" w:color="auto"/>
              <w:bottom w:val="single" w:sz="6" w:space="0" w:color="auto"/>
              <w:right w:val="single" w:sz="6" w:space="0" w:color="auto"/>
            </w:tcBorders>
            <w:hideMark/>
          </w:tcPr>
          <w:p w14:paraId="2F4FD274" w14:textId="77777777" w:rsidR="00EA2824" w:rsidRPr="00992C8C" w:rsidRDefault="00EA2824" w:rsidP="00EA2824">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EA2824" w:rsidRPr="00992C8C" w14:paraId="1FB0E59F" w14:textId="77777777" w:rsidTr="00EA2824">
        <w:trPr>
          <w:trHeight w:val="435"/>
        </w:trPr>
        <w:tc>
          <w:tcPr>
            <w:tcW w:w="1590" w:type="dxa"/>
            <w:tcBorders>
              <w:top w:val="single" w:sz="6" w:space="0" w:color="auto"/>
              <w:left w:val="single" w:sz="6" w:space="0" w:color="auto"/>
              <w:bottom w:val="single" w:sz="6" w:space="0" w:color="auto"/>
              <w:right w:val="single" w:sz="6" w:space="0" w:color="auto"/>
            </w:tcBorders>
            <w:hideMark/>
          </w:tcPr>
          <w:p w14:paraId="314A1B04" w14:textId="77777777" w:rsidR="00EA2824" w:rsidRPr="00992C8C" w:rsidRDefault="00EA2824" w:rsidP="00EA2824">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02FB30EA" w14:textId="77777777" w:rsidR="00EA2824" w:rsidRPr="00992C8C" w:rsidRDefault="00EA2824" w:rsidP="00EA2824">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６） </w:t>
            </w:r>
          </w:p>
        </w:tc>
        <w:tc>
          <w:tcPr>
            <w:tcW w:w="6975" w:type="dxa"/>
            <w:tcBorders>
              <w:top w:val="single" w:sz="6" w:space="0" w:color="auto"/>
              <w:left w:val="single" w:sz="6" w:space="0" w:color="auto"/>
              <w:bottom w:val="single" w:sz="6" w:space="0" w:color="auto"/>
              <w:right w:val="single" w:sz="6" w:space="0" w:color="auto"/>
            </w:tcBorders>
            <w:hideMark/>
          </w:tcPr>
          <w:p w14:paraId="799026EB" w14:textId="77777777" w:rsidR="00EA2824" w:rsidRPr="00992C8C" w:rsidRDefault="00EA2824" w:rsidP="00EA2824">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本業務遂行中に得た本業務に関する情報（紙媒体及び電子媒体であってこれらの複製を含む。）の取扱いには十分注意を払い、経済産業省内に複製が可能な電子計算機等の機</w:t>
            </w:r>
            <w:r w:rsidRPr="00992C8C">
              <w:rPr>
                <w:rFonts w:ascii="ＭＳ 明朝" w:hAnsi="ＭＳ 明朝" w:cs="ＭＳ Ｐゴシック" w:hint="eastAsia"/>
                <w:kern w:val="0"/>
                <w:sz w:val="18"/>
                <w:szCs w:val="18"/>
              </w:rPr>
              <w:lastRenderedPageBreak/>
              <w:t>器を持ち込んで作業を行う必要がある場合には、事前に経済産業省の担当職員（以下「担当職員」という。）の許可を得る。 </w:t>
            </w:r>
          </w:p>
          <w:p w14:paraId="2A320221" w14:textId="77777777" w:rsidR="00EA2824" w:rsidRPr="00992C8C" w:rsidRDefault="00EA2824" w:rsidP="00EA2824">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なお、この場合であっても、担当職員の許可なく複製しない。また、作業終了後には、持ち込んだ機器から情報が消去されていることを担当職員が確認できる方法で証明する。 </w:t>
            </w:r>
          </w:p>
        </w:tc>
        <w:tc>
          <w:tcPr>
            <w:tcW w:w="945" w:type="dxa"/>
            <w:tcBorders>
              <w:top w:val="single" w:sz="6" w:space="0" w:color="auto"/>
              <w:left w:val="single" w:sz="6" w:space="0" w:color="auto"/>
              <w:bottom w:val="single" w:sz="6" w:space="0" w:color="auto"/>
              <w:right w:val="single" w:sz="6" w:space="0" w:color="auto"/>
            </w:tcBorders>
            <w:hideMark/>
          </w:tcPr>
          <w:p w14:paraId="5B888706" w14:textId="77777777" w:rsidR="00EA2824" w:rsidRPr="00992C8C" w:rsidRDefault="00EA2824" w:rsidP="00EA2824">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lastRenderedPageBreak/>
              <w:t> </w:t>
            </w:r>
          </w:p>
        </w:tc>
      </w:tr>
      <w:tr w:rsidR="00EA2824" w:rsidRPr="00992C8C" w14:paraId="31545C6C" w14:textId="77777777" w:rsidTr="00EA2824">
        <w:trPr>
          <w:trHeight w:val="390"/>
        </w:trPr>
        <w:tc>
          <w:tcPr>
            <w:tcW w:w="1590" w:type="dxa"/>
            <w:tcBorders>
              <w:top w:val="single" w:sz="6" w:space="0" w:color="auto"/>
              <w:left w:val="single" w:sz="6" w:space="0" w:color="auto"/>
              <w:bottom w:val="single" w:sz="6" w:space="0" w:color="auto"/>
              <w:right w:val="single" w:sz="6" w:space="0" w:color="auto"/>
            </w:tcBorders>
            <w:hideMark/>
          </w:tcPr>
          <w:p w14:paraId="6065C293" w14:textId="77777777" w:rsidR="00EA2824" w:rsidRPr="00992C8C" w:rsidRDefault="00EA2824" w:rsidP="00EA2824">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3AE67BFC" w14:textId="77777777" w:rsidR="00EA2824" w:rsidRPr="00992C8C" w:rsidRDefault="00EA2824" w:rsidP="00EA2824">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７） </w:t>
            </w:r>
          </w:p>
        </w:tc>
        <w:tc>
          <w:tcPr>
            <w:tcW w:w="6975" w:type="dxa"/>
            <w:tcBorders>
              <w:top w:val="single" w:sz="6" w:space="0" w:color="auto"/>
              <w:left w:val="single" w:sz="6" w:space="0" w:color="auto"/>
              <w:bottom w:val="single" w:sz="6" w:space="0" w:color="auto"/>
              <w:right w:val="single" w:sz="6" w:space="0" w:color="auto"/>
            </w:tcBorders>
            <w:hideMark/>
          </w:tcPr>
          <w:p w14:paraId="372F52AE" w14:textId="77777777" w:rsidR="00EA2824" w:rsidRPr="00992C8C" w:rsidRDefault="00EA2824" w:rsidP="00EA2824">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遂行中に得た本業務に関する情報（紙媒体及び電子媒体）について、担当職員の許可なく経済産業省外で複製しない。また、作業終了後には、複製した情報が電子計算機等から消去されていることを担当職員が確認できる方法で証明する。 </w:t>
            </w:r>
          </w:p>
        </w:tc>
        <w:tc>
          <w:tcPr>
            <w:tcW w:w="945" w:type="dxa"/>
            <w:tcBorders>
              <w:top w:val="single" w:sz="6" w:space="0" w:color="auto"/>
              <w:left w:val="single" w:sz="6" w:space="0" w:color="auto"/>
              <w:bottom w:val="single" w:sz="6" w:space="0" w:color="auto"/>
              <w:right w:val="single" w:sz="6" w:space="0" w:color="auto"/>
            </w:tcBorders>
            <w:hideMark/>
          </w:tcPr>
          <w:p w14:paraId="2D83B8C6" w14:textId="77777777" w:rsidR="00EA2824" w:rsidRPr="00992C8C" w:rsidRDefault="00EA2824" w:rsidP="00EA2824">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EA2824" w:rsidRPr="00992C8C" w14:paraId="2708BC12" w14:textId="77777777" w:rsidTr="00EA2824">
        <w:trPr>
          <w:trHeight w:val="375"/>
        </w:trPr>
        <w:tc>
          <w:tcPr>
            <w:tcW w:w="1590" w:type="dxa"/>
            <w:tcBorders>
              <w:top w:val="single" w:sz="6" w:space="0" w:color="auto"/>
              <w:left w:val="single" w:sz="6" w:space="0" w:color="auto"/>
              <w:bottom w:val="single" w:sz="6" w:space="0" w:color="auto"/>
              <w:right w:val="single" w:sz="6" w:space="0" w:color="auto"/>
            </w:tcBorders>
            <w:hideMark/>
          </w:tcPr>
          <w:p w14:paraId="0C6A6292" w14:textId="77777777" w:rsidR="00EA2824" w:rsidRPr="00992C8C" w:rsidRDefault="00EA2824" w:rsidP="00EA2824">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68542B84" w14:textId="77777777" w:rsidR="00EA2824" w:rsidRPr="00992C8C" w:rsidRDefault="00EA2824" w:rsidP="00EA2824">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８） </w:t>
            </w:r>
          </w:p>
        </w:tc>
        <w:tc>
          <w:tcPr>
            <w:tcW w:w="6975" w:type="dxa"/>
            <w:tcBorders>
              <w:top w:val="single" w:sz="6" w:space="0" w:color="auto"/>
              <w:left w:val="single" w:sz="6" w:space="0" w:color="auto"/>
              <w:bottom w:val="single" w:sz="6" w:space="0" w:color="auto"/>
              <w:right w:val="single" w:sz="6" w:space="0" w:color="auto"/>
            </w:tcBorders>
            <w:hideMark/>
          </w:tcPr>
          <w:p w14:paraId="001654CD" w14:textId="77777777" w:rsidR="00EA2824" w:rsidRPr="00992C8C" w:rsidRDefault="00EA2824" w:rsidP="00EA2824">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を終了又は契約解除する場合には、受注者において本業務遂行中に得た本業務に関する情報（紙媒体及び電子媒体であってこれらの複製を含む。）を速やかに担当職員に返却し、又は廃棄し、若しくは消去する。その際、担当職員の確認を必ず受ける。 </w:t>
            </w:r>
          </w:p>
        </w:tc>
        <w:tc>
          <w:tcPr>
            <w:tcW w:w="945" w:type="dxa"/>
            <w:tcBorders>
              <w:top w:val="single" w:sz="6" w:space="0" w:color="auto"/>
              <w:left w:val="single" w:sz="6" w:space="0" w:color="auto"/>
              <w:bottom w:val="single" w:sz="6" w:space="0" w:color="auto"/>
              <w:right w:val="single" w:sz="6" w:space="0" w:color="auto"/>
            </w:tcBorders>
            <w:hideMark/>
          </w:tcPr>
          <w:p w14:paraId="73BFFAE3" w14:textId="77777777" w:rsidR="00EA2824" w:rsidRPr="00992C8C" w:rsidRDefault="00EA2824" w:rsidP="00EA2824">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EA2824" w:rsidRPr="00992C8C" w14:paraId="50AB8EF9" w14:textId="77777777" w:rsidTr="00EA2824">
        <w:trPr>
          <w:trHeight w:val="735"/>
        </w:trPr>
        <w:tc>
          <w:tcPr>
            <w:tcW w:w="1590" w:type="dxa"/>
            <w:tcBorders>
              <w:top w:val="single" w:sz="6" w:space="0" w:color="auto"/>
              <w:left w:val="single" w:sz="6" w:space="0" w:color="auto"/>
              <w:bottom w:val="single" w:sz="6" w:space="0" w:color="auto"/>
              <w:right w:val="single" w:sz="6" w:space="0" w:color="auto"/>
            </w:tcBorders>
            <w:hideMark/>
          </w:tcPr>
          <w:p w14:paraId="1523CB7E" w14:textId="77777777" w:rsidR="00EA2824" w:rsidRPr="00992C8C" w:rsidRDefault="00EA2824" w:rsidP="00EA2824">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19426928" w14:textId="77777777" w:rsidR="00EA2824" w:rsidRPr="00992C8C" w:rsidRDefault="00EA2824" w:rsidP="00EA2824">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９） </w:t>
            </w:r>
          </w:p>
        </w:tc>
        <w:tc>
          <w:tcPr>
            <w:tcW w:w="6975" w:type="dxa"/>
            <w:tcBorders>
              <w:top w:val="single" w:sz="6" w:space="0" w:color="auto"/>
              <w:left w:val="single" w:sz="6" w:space="0" w:color="auto"/>
              <w:bottom w:val="single" w:sz="6" w:space="0" w:color="auto"/>
              <w:right w:val="single" w:sz="6" w:space="0" w:color="auto"/>
            </w:tcBorders>
            <w:hideMark/>
          </w:tcPr>
          <w:p w14:paraId="23C8E8D8" w14:textId="77777777" w:rsidR="00EA2824" w:rsidRPr="00992C8C" w:rsidRDefault="00EA2824" w:rsidP="00EA2824">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契約期間中及び契約終了後においても、本業務に関して知り得た経済産業省の業務上の内容について、他に漏らし、又は他の目的に利用してはならない。 </w:t>
            </w:r>
          </w:p>
          <w:p w14:paraId="6D995A9E" w14:textId="77777777" w:rsidR="00EA2824" w:rsidRPr="00992C8C" w:rsidRDefault="00EA2824" w:rsidP="00EA2824">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なお、経済産業省の業務上の内容を外部に提供する必要が生じた場合は、提供先で当該情報が適切に取り扱われないおそれがあることに留意し、提供の可否を十分に検討した上で、担当職員の承認を得るとともに、取扱上の注意点を示して提供する。 </w:t>
            </w:r>
          </w:p>
        </w:tc>
        <w:tc>
          <w:tcPr>
            <w:tcW w:w="945" w:type="dxa"/>
            <w:tcBorders>
              <w:top w:val="single" w:sz="6" w:space="0" w:color="auto"/>
              <w:left w:val="single" w:sz="6" w:space="0" w:color="auto"/>
              <w:bottom w:val="single" w:sz="6" w:space="0" w:color="auto"/>
              <w:right w:val="single" w:sz="6" w:space="0" w:color="auto"/>
            </w:tcBorders>
            <w:hideMark/>
          </w:tcPr>
          <w:p w14:paraId="2F36496C" w14:textId="77777777" w:rsidR="00EA2824" w:rsidRPr="00992C8C" w:rsidRDefault="00EA2824" w:rsidP="00EA2824">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EA2824" w:rsidRPr="00992C8C" w14:paraId="51399379" w14:textId="77777777" w:rsidTr="00EA2824">
        <w:trPr>
          <w:trHeight w:val="270"/>
        </w:trPr>
        <w:tc>
          <w:tcPr>
            <w:tcW w:w="1590" w:type="dxa"/>
            <w:tcBorders>
              <w:top w:val="single" w:sz="6" w:space="0" w:color="auto"/>
              <w:left w:val="single" w:sz="6" w:space="0" w:color="auto"/>
              <w:bottom w:val="single" w:sz="6" w:space="0" w:color="auto"/>
              <w:right w:val="single" w:sz="6" w:space="0" w:color="auto"/>
            </w:tcBorders>
            <w:hideMark/>
          </w:tcPr>
          <w:p w14:paraId="6098BF05" w14:textId="77777777" w:rsidR="00EA2824" w:rsidRPr="00992C8C" w:rsidRDefault="00EA2824" w:rsidP="00EA2824">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5EE5177A" w14:textId="77777777" w:rsidR="00EA2824" w:rsidRPr="00992C8C" w:rsidRDefault="00EA2824" w:rsidP="00EA2824">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１０） </w:t>
            </w:r>
          </w:p>
        </w:tc>
        <w:tc>
          <w:tcPr>
            <w:tcW w:w="6975" w:type="dxa"/>
            <w:tcBorders>
              <w:top w:val="single" w:sz="6" w:space="0" w:color="auto"/>
              <w:left w:val="single" w:sz="6" w:space="0" w:color="auto"/>
              <w:bottom w:val="single" w:sz="6" w:space="0" w:color="auto"/>
              <w:right w:val="single" w:sz="6" w:space="0" w:color="auto"/>
            </w:tcBorders>
            <w:hideMark/>
          </w:tcPr>
          <w:p w14:paraId="15C29C68" w14:textId="77777777" w:rsidR="00EA2824" w:rsidRPr="00992C8C" w:rsidRDefault="00EA2824" w:rsidP="00EA2824">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本業務にかかわる従事者に対し実施する。 </w:t>
            </w:r>
          </w:p>
        </w:tc>
        <w:tc>
          <w:tcPr>
            <w:tcW w:w="945" w:type="dxa"/>
            <w:tcBorders>
              <w:top w:val="single" w:sz="6" w:space="0" w:color="auto"/>
              <w:left w:val="single" w:sz="6" w:space="0" w:color="auto"/>
              <w:bottom w:val="single" w:sz="6" w:space="0" w:color="auto"/>
              <w:right w:val="single" w:sz="6" w:space="0" w:color="auto"/>
            </w:tcBorders>
            <w:hideMark/>
          </w:tcPr>
          <w:p w14:paraId="65F709A3" w14:textId="77777777" w:rsidR="00EA2824" w:rsidRPr="00992C8C" w:rsidRDefault="00EA2824" w:rsidP="00EA2824">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EA2824" w:rsidRPr="00992C8C" w14:paraId="118CDCB6" w14:textId="77777777" w:rsidTr="00EA2824">
        <w:trPr>
          <w:trHeight w:val="270"/>
        </w:trPr>
        <w:tc>
          <w:tcPr>
            <w:tcW w:w="1590" w:type="dxa"/>
            <w:tcBorders>
              <w:top w:val="single" w:sz="6" w:space="0" w:color="auto"/>
              <w:left w:val="single" w:sz="6" w:space="0" w:color="auto"/>
              <w:bottom w:val="single" w:sz="6" w:space="0" w:color="auto"/>
              <w:right w:val="single" w:sz="6" w:space="0" w:color="auto"/>
            </w:tcBorders>
            <w:hideMark/>
          </w:tcPr>
          <w:p w14:paraId="28DB59F5" w14:textId="77777777" w:rsidR="00EA2824" w:rsidRPr="00992C8C" w:rsidRDefault="00EA2824" w:rsidP="00EA2824">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0216CD0C" w14:textId="77777777" w:rsidR="00EA2824" w:rsidRPr="00992C8C" w:rsidRDefault="00EA2824" w:rsidP="00EA2824">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１１） </w:t>
            </w:r>
          </w:p>
        </w:tc>
        <w:tc>
          <w:tcPr>
            <w:tcW w:w="6975" w:type="dxa"/>
            <w:tcBorders>
              <w:top w:val="single" w:sz="6" w:space="0" w:color="auto"/>
              <w:left w:val="single" w:sz="6" w:space="0" w:color="auto"/>
              <w:bottom w:val="single" w:sz="6" w:space="0" w:color="auto"/>
              <w:right w:val="single" w:sz="6" w:space="0" w:color="auto"/>
            </w:tcBorders>
            <w:hideMark/>
          </w:tcPr>
          <w:p w14:paraId="3FC4EBF3" w14:textId="77777777" w:rsidR="00EA2824" w:rsidRPr="00992C8C" w:rsidRDefault="00EA2824" w:rsidP="00EA2824">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の遂行において、情報セキュリティが侵害され又はそのおそれがある場合の対処方法について担当職員に提示する。また、情報セキュリティが侵害され又はそのおそれがあることを認知した場合には、速やかに担当職員に報告を行い、原因究明及びその対処等について担当職員と協議の上、その指示に従う。 </w:t>
            </w:r>
          </w:p>
        </w:tc>
        <w:tc>
          <w:tcPr>
            <w:tcW w:w="945" w:type="dxa"/>
            <w:tcBorders>
              <w:top w:val="single" w:sz="6" w:space="0" w:color="auto"/>
              <w:left w:val="single" w:sz="6" w:space="0" w:color="auto"/>
              <w:bottom w:val="single" w:sz="6" w:space="0" w:color="auto"/>
              <w:right w:val="single" w:sz="6" w:space="0" w:color="auto"/>
            </w:tcBorders>
            <w:hideMark/>
          </w:tcPr>
          <w:p w14:paraId="009C91AA" w14:textId="77777777" w:rsidR="00EA2824" w:rsidRPr="00992C8C" w:rsidRDefault="00EA2824" w:rsidP="00EA2824">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EA2824" w:rsidRPr="00992C8C" w14:paraId="761B90A4" w14:textId="77777777" w:rsidTr="00EA2824">
        <w:trPr>
          <w:trHeight w:val="735"/>
        </w:trPr>
        <w:tc>
          <w:tcPr>
            <w:tcW w:w="1590" w:type="dxa"/>
            <w:tcBorders>
              <w:top w:val="single" w:sz="6" w:space="0" w:color="auto"/>
              <w:left w:val="single" w:sz="6" w:space="0" w:color="auto"/>
              <w:bottom w:val="single" w:sz="6" w:space="0" w:color="auto"/>
              <w:right w:val="single" w:sz="6" w:space="0" w:color="auto"/>
            </w:tcBorders>
            <w:hideMark/>
          </w:tcPr>
          <w:p w14:paraId="63FBDD33" w14:textId="77777777" w:rsidR="00EA2824" w:rsidRPr="00992C8C" w:rsidRDefault="00EA2824" w:rsidP="00EA2824">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5061E3E0" w14:textId="77777777" w:rsidR="00EA2824" w:rsidRPr="00992C8C" w:rsidRDefault="00EA2824" w:rsidP="00EA2824">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１２） </w:t>
            </w:r>
          </w:p>
        </w:tc>
        <w:tc>
          <w:tcPr>
            <w:tcW w:w="6975" w:type="dxa"/>
            <w:tcBorders>
              <w:top w:val="single" w:sz="6" w:space="0" w:color="auto"/>
              <w:left w:val="single" w:sz="6" w:space="0" w:color="auto"/>
              <w:bottom w:val="single" w:sz="6" w:space="0" w:color="auto"/>
              <w:right w:val="single" w:sz="6" w:space="0" w:color="auto"/>
            </w:tcBorders>
            <w:hideMark/>
          </w:tcPr>
          <w:p w14:paraId="566FF193" w14:textId="77777777" w:rsidR="00EA2824" w:rsidRPr="00992C8C" w:rsidRDefault="00EA2824" w:rsidP="00EA2824">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を実施するに当たり、民間事業者等が不特定多数の利用者に対して提供する、定型約款や利用規約等への同意のみで利用可能となるクラウドサービスを利用する場合には、これらのサービスで要機密情報を取り扱ってはならず、「情報セキュリティに関する事項２）」に定める不正アクセス対策を実施するなど規程等を遵守する。 </w:t>
            </w:r>
          </w:p>
        </w:tc>
        <w:tc>
          <w:tcPr>
            <w:tcW w:w="945" w:type="dxa"/>
            <w:tcBorders>
              <w:top w:val="single" w:sz="6" w:space="0" w:color="auto"/>
              <w:left w:val="single" w:sz="6" w:space="0" w:color="auto"/>
              <w:bottom w:val="single" w:sz="6" w:space="0" w:color="auto"/>
              <w:right w:val="single" w:sz="6" w:space="0" w:color="auto"/>
            </w:tcBorders>
            <w:hideMark/>
          </w:tcPr>
          <w:p w14:paraId="1F936F25" w14:textId="77777777" w:rsidR="00EA2824" w:rsidRPr="00992C8C" w:rsidRDefault="00EA2824" w:rsidP="00EA2824">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EA2824" w:rsidRPr="00992C8C" w14:paraId="01467E5C" w14:textId="77777777" w:rsidTr="00EA2824">
        <w:trPr>
          <w:trHeight w:val="735"/>
        </w:trPr>
        <w:tc>
          <w:tcPr>
            <w:tcW w:w="1590" w:type="dxa"/>
            <w:tcBorders>
              <w:top w:val="single" w:sz="6" w:space="0" w:color="auto"/>
              <w:left w:val="single" w:sz="6" w:space="0" w:color="auto"/>
              <w:bottom w:val="single" w:sz="6" w:space="0" w:color="auto"/>
              <w:right w:val="single" w:sz="6" w:space="0" w:color="auto"/>
            </w:tcBorders>
            <w:hideMark/>
          </w:tcPr>
          <w:p w14:paraId="1A88D83E" w14:textId="77777777" w:rsidR="00EA2824" w:rsidRPr="00992C8C" w:rsidRDefault="00EA2824" w:rsidP="00EA2824">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0EDC9553" w14:textId="77777777" w:rsidR="00EA2824" w:rsidRPr="00992C8C" w:rsidRDefault="00EA2824" w:rsidP="00EA2824">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１３） </w:t>
            </w:r>
          </w:p>
        </w:tc>
        <w:tc>
          <w:tcPr>
            <w:tcW w:w="6975" w:type="dxa"/>
            <w:tcBorders>
              <w:top w:val="single" w:sz="6" w:space="0" w:color="auto"/>
              <w:left w:val="single" w:sz="6" w:space="0" w:color="auto"/>
              <w:bottom w:val="single" w:sz="6" w:space="0" w:color="auto"/>
              <w:right w:val="single" w:sz="6" w:space="0" w:color="auto"/>
            </w:tcBorders>
            <w:hideMark/>
          </w:tcPr>
          <w:p w14:paraId="3F59399D" w14:textId="77777777" w:rsidR="00EA2824" w:rsidRPr="00992C8C" w:rsidRDefault="00EA2824" w:rsidP="00EA2824">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を実施するに当たり、利用において要機密情報を取り扱うものとしてクラウドサービスを調達する際は、「政府情報システムのためのセキュリティ評価制度（ISMAP）」のISMAPクラウドサービスリスト又はISMAP-LIUクラウドサービスリストから調達することを原則とすること。 </w:t>
            </w:r>
          </w:p>
        </w:tc>
        <w:tc>
          <w:tcPr>
            <w:tcW w:w="945" w:type="dxa"/>
            <w:tcBorders>
              <w:top w:val="single" w:sz="6" w:space="0" w:color="auto"/>
              <w:left w:val="single" w:sz="6" w:space="0" w:color="auto"/>
              <w:bottom w:val="single" w:sz="6" w:space="0" w:color="auto"/>
              <w:right w:val="single" w:sz="6" w:space="0" w:color="auto"/>
            </w:tcBorders>
            <w:hideMark/>
          </w:tcPr>
          <w:p w14:paraId="5D04192B" w14:textId="77777777" w:rsidR="00EA2824" w:rsidRPr="00992C8C" w:rsidRDefault="00EA2824" w:rsidP="00EA2824">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EA2824" w:rsidRPr="00992C8C" w14:paraId="372CFFF1" w14:textId="77777777" w:rsidTr="00EA2824">
        <w:trPr>
          <w:trHeight w:val="735"/>
        </w:trPr>
        <w:tc>
          <w:tcPr>
            <w:tcW w:w="1590" w:type="dxa"/>
            <w:tcBorders>
              <w:top w:val="single" w:sz="6" w:space="0" w:color="auto"/>
              <w:left w:val="single" w:sz="6" w:space="0" w:color="auto"/>
              <w:bottom w:val="single" w:sz="6" w:space="0" w:color="auto"/>
              <w:right w:val="single" w:sz="6" w:space="0" w:color="auto"/>
            </w:tcBorders>
            <w:hideMark/>
          </w:tcPr>
          <w:p w14:paraId="086A4CF1" w14:textId="77777777" w:rsidR="00EA2824" w:rsidRPr="00992C8C" w:rsidRDefault="00EA2824" w:rsidP="00EA2824">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711671E5" w14:textId="77777777" w:rsidR="00EA2824" w:rsidRPr="00992C8C" w:rsidRDefault="00EA2824" w:rsidP="00EA2824">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１４） </w:t>
            </w:r>
          </w:p>
        </w:tc>
        <w:tc>
          <w:tcPr>
            <w:tcW w:w="6975" w:type="dxa"/>
            <w:tcBorders>
              <w:top w:val="single" w:sz="6" w:space="0" w:color="auto"/>
              <w:left w:val="single" w:sz="6" w:space="0" w:color="auto"/>
              <w:bottom w:val="single" w:sz="6" w:space="0" w:color="auto"/>
              <w:right w:val="single" w:sz="6" w:space="0" w:color="auto"/>
            </w:tcBorders>
            <w:hideMark/>
          </w:tcPr>
          <w:p w14:paraId="051C5A50" w14:textId="77777777" w:rsidR="00EA2824" w:rsidRPr="00992C8C" w:rsidRDefault="00EA2824" w:rsidP="00EA2824">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１２）及び１３）におけるクラウドサービスの利用の際は、提供条件等から、利用に当たってのリスクの評価を行い、リスクが許容できることを確認して担当職員の利用承認を得るとともに、取扱上の注意点を示して提供し、その利用状況を管理すること。 </w:t>
            </w:r>
          </w:p>
        </w:tc>
        <w:tc>
          <w:tcPr>
            <w:tcW w:w="945" w:type="dxa"/>
            <w:tcBorders>
              <w:top w:val="single" w:sz="6" w:space="0" w:color="auto"/>
              <w:left w:val="single" w:sz="6" w:space="0" w:color="auto"/>
              <w:bottom w:val="single" w:sz="6" w:space="0" w:color="auto"/>
              <w:right w:val="single" w:sz="6" w:space="0" w:color="auto"/>
            </w:tcBorders>
            <w:hideMark/>
          </w:tcPr>
          <w:p w14:paraId="2BC17187" w14:textId="77777777" w:rsidR="00EA2824" w:rsidRPr="00992C8C" w:rsidRDefault="00EA2824" w:rsidP="00EA2824">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EA2824" w:rsidRPr="00992C8C" w14:paraId="2C4B70A5" w14:textId="77777777" w:rsidTr="00EA2824">
        <w:trPr>
          <w:trHeight w:val="9555"/>
        </w:trPr>
        <w:tc>
          <w:tcPr>
            <w:tcW w:w="1590" w:type="dxa"/>
            <w:tcBorders>
              <w:top w:val="single" w:sz="6" w:space="0" w:color="auto"/>
              <w:left w:val="single" w:sz="6" w:space="0" w:color="auto"/>
              <w:bottom w:val="single" w:sz="4" w:space="0" w:color="auto"/>
              <w:right w:val="single" w:sz="6" w:space="0" w:color="auto"/>
            </w:tcBorders>
            <w:hideMark/>
          </w:tcPr>
          <w:p w14:paraId="5463875B" w14:textId="77777777" w:rsidR="00EA2824" w:rsidRPr="00992C8C" w:rsidRDefault="00EA2824" w:rsidP="00EA2824">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lastRenderedPageBreak/>
              <w:t>情報セキュリティに関する事項 </w:t>
            </w:r>
          </w:p>
          <w:p w14:paraId="094CA0DA" w14:textId="77777777" w:rsidR="00EA2824" w:rsidRDefault="00EA2824" w:rsidP="00EA2824">
            <w:pPr>
              <w:widowControl/>
              <w:textAlignment w:val="baseline"/>
              <w:rPr>
                <w:rFonts w:ascii="ＭＳ 明朝" w:hAnsi="ＭＳ 明朝" w:cs="ＭＳ Ｐゴシック"/>
                <w:kern w:val="0"/>
                <w:sz w:val="18"/>
                <w:szCs w:val="18"/>
              </w:rPr>
            </w:pPr>
            <w:r w:rsidRPr="00992C8C">
              <w:rPr>
                <w:rFonts w:ascii="ＭＳ 明朝" w:hAnsi="ＭＳ 明朝" w:cs="ＭＳ Ｐゴシック" w:hint="eastAsia"/>
                <w:kern w:val="0"/>
                <w:sz w:val="18"/>
                <w:szCs w:val="18"/>
              </w:rPr>
              <w:t>１５） </w:t>
            </w:r>
          </w:p>
          <w:p w14:paraId="5BC38929" w14:textId="77777777" w:rsidR="00EA2824" w:rsidRDefault="00EA2824" w:rsidP="00EA2824">
            <w:pPr>
              <w:widowControl/>
              <w:textAlignment w:val="baseline"/>
              <w:rPr>
                <w:rFonts w:ascii="ＭＳ 明朝" w:hAnsi="ＭＳ 明朝" w:cs="ＭＳ Ｐゴシック"/>
                <w:kern w:val="0"/>
                <w:sz w:val="18"/>
                <w:szCs w:val="18"/>
              </w:rPr>
            </w:pPr>
          </w:p>
          <w:p w14:paraId="7771CC0C" w14:textId="77777777" w:rsidR="00EA2824" w:rsidRDefault="00EA2824" w:rsidP="00EA2824">
            <w:pPr>
              <w:widowControl/>
              <w:textAlignment w:val="baseline"/>
              <w:rPr>
                <w:rFonts w:ascii="ＭＳ 明朝" w:hAnsi="ＭＳ 明朝" w:cs="ＭＳ Ｐゴシック"/>
                <w:kern w:val="0"/>
                <w:sz w:val="18"/>
                <w:szCs w:val="18"/>
              </w:rPr>
            </w:pPr>
          </w:p>
          <w:p w14:paraId="63ADE69D" w14:textId="77777777" w:rsidR="00EA2824" w:rsidRDefault="00EA2824" w:rsidP="00EA2824">
            <w:pPr>
              <w:widowControl/>
              <w:textAlignment w:val="baseline"/>
              <w:rPr>
                <w:rFonts w:ascii="ＭＳ 明朝" w:hAnsi="ＭＳ 明朝" w:cs="ＭＳ Ｐゴシック"/>
                <w:kern w:val="0"/>
                <w:sz w:val="18"/>
                <w:szCs w:val="18"/>
              </w:rPr>
            </w:pPr>
          </w:p>
          <w:p w14:paraId="2174F16D" w14:textId="77777777" w:rsidR="00EA2824" w:rsidRDefault="00EA2824" w:rsidP="00EA2824">
            <w:pPr>
              <w:widowControl/>
              <w:textAlignment w:val="baseline"/>
              <w:rPr>
                <w:rFonts w:ascii="ＭＳ 明朝" w:hAnsi="ＭＳ 明朝" w:cs="ＭＳ Ｐゴシック"/>
                <w:kern w:val="0"/>
                <w:sz w:val="18"/>
                <w:szCs w:val="18"/>
              </w:rPr>
            </w:pPr>
          </w:p>
          <w:p w14:paraId="1E5E94A7" w14:textId="77777777" w:rsidR="00EA2824" w:rsidRDefault="00EA2824" w:rsidP="00EA2824">
            <w:pPr>
              <w:widowControl/>
              <w:textAlignment w:val="baseline"/>
              <w:rPr>
                <w:rFonts w:ascii="ＭＳ 明朝" w:hAnsi="ＭＳ 明朝" w:cs="ＭＳ Ｐゴシック"/>
                <w:kern w:val="0"/>
                <w:sz w:val="18"/>
                <w:szCs w:val="18"/>
              </w:rPr>
            </w:pPr>
          </w:p>
          <w:p w14:paraId="2D798B08" w14:textId="77777777" w:rsidR="00EA2824" w:rsidRDefault="00EA2824" w:rsidP="00EA2824">
            <w:pPr>
              <w:widowControl/>
              <w:textAlignment w:val="baseline"/>
              <w:rPr>
                <w:rFonts w:ascii="ＭＳ 明朝" w:hAnsi="ＭＳ 明朝" w:cs="ＭＳ Ｐゴシック"/>
                <w:kern w:val="0"/>
                <w:sz w:val="18"/>
                <w:szCs w:val="18"/>
              </w:rPr>
            </w:pPr>
          </w:p>
          <w:p w14:paraId="2AD78CDF" w14:textId="77777777" w:rsidR="00EA2824" w:rsidRDefault="00EA2824" w:rsidP="00EA2824">
            <w:pPr>
              <w:widowControl/>
              <w:textAlignment w:val="baseline"/>
              <w:rPr>
                <w:rFonts w:ascii="ＭＳ 明朝" w:hAnsi="ＭＳ 明朝" w:cs="ＭＳ Ｐゴシック"/>
                <w:kern w:val="0"/>
                <w:sz w:val="18"/>
                <w:szCs w:val="18"/>
              </w:rPr>
            </w:pPr>
          </w:p>
          <w:p w14:paraId="2A440E1F" w14:textId="77777777" w:rsidR="00EA2824" w:rsidRDefault="00EA2824" w:rsidP="00EA2824">
            <w:pPr>
              <w:widowControl/>
              <w:textAlignment w:val="baseline"/>
              <w:rPr>
                <w:rFonts w:ascii="ＭＳ 明朝" w:hAnsi="ＭＳ 明朝" w:cs="ＭＳ Ｐゴシック"/>
                <w:kern w:val="0"/>
                <w:sz w:val="18"/>
                <w:szCs w:val="18"/>
              </w:rPr>
            </w:pPr>
          </w:p>
          <w:p w14:paraId="0FDE7D34" w14:textId="77777777" w:rsidR="00EA2824" w:rsidRDefault="00EA2824" w:rsidP="00EA2824">
            <w:pPr>
              <w:widowControl/>
              <w:textAlignment w:val="baseline"/>
              <w:rPr>
                <w:rFonts w:ascii="ＭＳ 明朝" w:hAnsi="ＭＳ 明朝" w:cs="ＭＳ Ｐゴシック"/>
                <w:kern w:val="0"/>
                <w:sz w:val="18"/>
                <w:szCs w:val="18"/>
              </w:rPr>
            </w:pPr>
          </w:p>
          <w:p w14:paraId="6575E15F" w14:textId="77777777" w:rsidR="00EA2824" w:rsidRDefault="00EA2824" w:rsidP="00EA2824">
            <w:pPr>
              <w:widowControl/>
              <w:textAlignment w:val="baseline"/>
              <w:rPr>
                <w:rFonts w:ascii="ＭＳ 明朝" w:hAnsi="ＭＳ 明朝" w:cs="ＭＳ Ｐゴシック"/>
                <w:kern w:val="0"/>
                <w:sz w:val="18"/>
                <w:szCs w:val="18"/>
              </w:rPr>
            </w:pPr>
          </w:p>
          <w:p w14:paraId="7653DD2A" w14:textId="77777777" w:rsidR="00EA2824" w:rsidRDefault="00EA2824" w:rsidP="00EA2824">
            <w:pPr>
              <w:widowControl/>
              <w:textAlignment w:val="baseline"/>
              <w:rPr>
                <w:rFonts w:ascii="ＭＳ 明朝" w:hAnsi="ＭＳ 明朝" w:cs="ＭＳ Ｐゴシック"/>
                <w:kern w:val="0"/>
                <w:sz w:val="18"/>
                <w:szCs w:val="18"/>
              </w:rPr>
            </w:pPr>
          </w:p>
          <w:p w14:paraId="0A58846E" w14:textId="77777777" w:rsidR="00EA2824" w:rsidRDefault="00EA2824" w:rsidP="00EA2824">
            <w:pPr>
              <w:widowControl/>
              <w:textAlignment w:val="baseline"/>
              <w:rPr>
                <w:rFonts w:ascii="ＭＳ 明朝" w:hAnsi="ＭＳ 明朝" w:cs="ＭＳ Ｐゴシック"/>
                <w:kern w:val="0"/>
                <w:sz w:val="18"/>
                <w:szCs w:val="18"/>
              </w:rPr>
            </w:pPr>
          </w:p>
          <w:p w14:paraId="00DD204B" w14:textId="77777777" w:rsidR="00EA2824" w:rsidRDefault="00EA2824" w:rsidP="00EA2824">
            <w:pPr>
              <w:widowControl/>
              <w:textAlignment w:val="baseline"/>
              <w:rPr>
                <w:rFonts w:ascii="ＭＳ 明朝" w:hAnsi="ＭＳ 明朝" w:cs="ＭＳ Ｐゴシック"/>
                <w:kern w:val="0"/>
                <w:sz w:val="18"/>
                <w:szCs w:val="18"/>
              </w:rPr>
            </w:pPr>
          </w:p>
          <w:p w14:paraId="3E2C96CB" w14:textId="77777777" w:rsidR="00EA2824" w:rsidRDefault="00EA2824" w:rsidP="00EA2824">
            <w:pPr>
              <w:widowControl/>
              <w:textAlignment w:val="baseline"/>
              <w:rPr>
                <w:rFonts w:ascii="ＭＳ 明朝" w:hAnsi="ＭＳ 明朝" w:cs="ＭＳ Ｐゴシック"/>
                <w:kern w:val="0"/>
                <w:sz w:val="18"/>
                <w:szCs w:val="18"/>
              </w:rPr>
            </w:pPr>
          </w:p>
          <w:p w14:paraId="4FA1B067" w14:textId="77777777" w:rsidR="00EA2824" w:rsidRDefault="00EA2824" w:rsidP="00EA2824">
            <w:pPr>
              <w:widowControl/>
              <w:textAlignment w:val="baseline"/>
              <w:rPr>
                <w:rFonts w:ascii="ＭＳ 明朝" w:hAnsi="ＭＳ 明朝" w:cs="ＭＳ Ｐゴシック"/>
                <w:kern w:val="0"/>
                <w:sz w:val="18"/>
                <w:szCs w:val="18"/>
              </w:rPr>
            </w:pPr>
          </w:p>
          <w:p w14:paraId="08F94FBD" w14:textId="77777777" w:rsidR="00EA2824" w:rsidRDefault="00EA2824" w:rsidP="00EA2824">
            <w:pPr>
              <w:widowControl/>
              <w:textAlignment w:val="baseline"/>
              <w:rPr>
                <w:rFonts w:ascii="ＭＳ 明朝" w:hAnsi="ＭＳ 明朝" w:cs="ＭＳ Ｐゴシック"/>
                <w:kern w:val="0"/>
                <w:sz w:val="18"/>
                <w:szCs w:val="18"/>
              </w:rPr>
            </w:pPr>
          </w:p>
          <w:p w14:paraId="5F74C3D9" w14:textId="77777777" w:rsidR="00EA2824" w:rsidRDefault="00EA2824" w:rsidP="00EA2824">
            <w:pPr>
              <w:widowControl/>
              <w:textAlignment w:val="baseline"/>
              <w:rPr>
                <w:rFonts w:ascii="ＭＳ 明朝" w:hAnsi="ＭＳ 明朝" w:cs="ＭＳ Ｐゴシック"/>
                <w:kern w:val="0"/>
                <w:sz w:val="18"/>
                <w:szCs w:val="18"/>
              </w:rPr>
            </w:pPr>
          </w:p>
          <w:p w14:paraId="1D8A52E5" w14:textId="77777777" w:rsidR="00EA2824" w:rsidRDefault="00EA2824" w:rsidP="00EA2824">
            <w:pPr>
              <w:widowControl/>
              <w:textAlignment w:val="baseline"/>
              <w:rPr>
                <w:rFonts w:ascii="ＭＳ 明朝" w:hAnsi="ＭＳ 明朝" w:cs="ＭＳ Ｐゴシック"/>
                <w:kern w:val="0"/>
                <w:sz w:val="18"/>
                <w:szCs w:val="18"/>
              </w:rPr>
            </w:pPr>
          </w:p>
          <w:p w14:paraId="5E9AE6B8" w14:textId="77777777" w:rsidR="00EA2824" w:rsidRDefault="00EA2824" w:rsidP="00EA2824">
            <w:pPr>
              <w:widowControl/>
              <w:textAlignment w:val="baseline"/>
              <w:rPr>
                <w:rFonts w:ascii="ＭＳ 明朝" w:hAnsi="ＭＳ 明朝" w:cs="ＭＳ Ｐゴシック"/>
                <w:kern w:val="0"/>
                <w:sz w:val="18"/>
                <w:szCs w:val="18"/>
              </w:rPr>
            </w:pPr>
          </w:p>
          <w:p w14:paraId="7791FE47" w14:textId="77777777" w:rsidR="00EA2824" w:rsidRDefault="00EA2824" w:rsidP="00EA2824">
            <w:pPr>
              <w:widowControl/>
              <w:textAlignment w:val="baseline"/>
              <w:rPr>
                <w:rFonts w:ascii="ＭＳ 明朝" w:hAnsi="ＭＳ 明朝" w:cs="ＭＳ Ｐゴシック"/>
                <w:kern w:val="0"/>
                <w:sz w:val="18"/>
                <w:szCs w:val="18"/>
              </w:rPr>
            </w:pPr>
          </w:p>
          <w:p w14:paraId="36D4D70A" w14:textId="77777777" w:rsidR="00EA2824" w:rsidRDefault="00EA2824" w:rsidP="00EA2824">
            <w:pPr>
              <w:widowControl/>
              <w:textAlignment w:val="baseline"/>
              <w:rPr>
                <w:rFonts w:ascii="ＭＳ 明朝" w:hAnsi="ＭＳ 明朝" w:cs="ＭＳ Ｐゴシック"/>
                <w:kern w:val="0"/>
                <w:sz w:val="18"/>
                <w:szCs w:val="18"/>
              </w:rPr>
            </w:pPr>
          </w:p>
          <w:p w14:paraId="1E4A6E2E" w14:textId="77777777" w:rsidR="00EA2824" w:rsidRDefault="00EA2824" w:rsidP="00EA2824">
            <w:pPr>
              <w:widowControl/>
              <w:textAlignment w:val="baseline"/>
              <w:rPr>
                <w:rFonts w:ascii="ＭＳ 明朝" w:hAnsi="ＭＳ 明朝" w:cs="ＭＳ Ｐゴシック"/>
                <w:kern w:val="0"/>
                <w:sz w:val="18"/>
                <w:szCs w:val="18"/>
              </w:rPr>
            </w:pPr>
          </w:p>
          <w:p w14:paraId="2871A27E" w14:textId="77777777" w:rsidR="00EA2824" w:rsidRDefault="00EA2824" w:rsidP="00EA2824">
            <w:pPr>
              <w:widowControl/>
              <w:textAlignment w:val="baseline"/>
              <w:rPr>
                <w:rFonts w:ascii="ＭＳ 明朝" w:hAnsi="ＭＳ 明朝" w:cs="ＭＳ Ｐゴシック"/>
                <w:kern w:val="0"/>
                <w:sz w:val="18"/>
                <w:szCs w:val="18"/>
              </w:rPr>
            </w:pPr>
          </w:p>
          <w:p w14:paraId="2A739610" w14:textId="77777777" w:rsidR="00EA2824" w:rsidRDefault="00EA2824" w:rsidP="00EA2824">
            <w:pPr>
              <w:widowControl/>
              <w:textAlignment w:val="baseline"/>
              <w:rPr>
                <w:rFonts w:ascii="ＭＳ 明朝" w:hAnsi="ＭＳ 明朝" w:cs="ＭＳ Ｐゴシック"/>
                <w:kern w:val="0"/>
                <w:sz w:val="18"/>
                <w:szCs w:val="18"/>
              </w:rPr>
            </w:pPr>
          </w:p>
          <w:p w14:paraId="2F50B8EF" w14:textId="77777777" w:rsidR="00EA2824" w:rsidRDefault="00EA2824" w:rsidP="00EA2824">
            <w:pPr>
              <w:widowControl/>
              <w:textAlignment w:val="baseline"/>
              <w:rPr>
                <w:rFonts w:ascii="ＭＳ 明朝" w:hAnsi="ＭＳ 明朝" w:cs="ＭＳ Ｐゴシック"/>
                <w:kern w:val="0"/>
                <w:sz w:val="18"/>
                <w:szCs w:val="18"/>
              </w:rPr>
            </w:pPr>
          </w:p>
          <w:p w14:paraId="46D3697D" w14:textId="77777777" w:rsidR="00EA2824" w:rsidRDefault="00EA2824" w:rsidP="00EA2824">
            <w:pPr>
              <w:widowControl/>
              <w:textAlignment w:val="baseline"/>
              <w:rPr>
                <w:rFonts w:ascii="ＭＳ 明朝" w:hAnsi="ＭＳ 明朝" w:cs="ＭＳ Ｐゴシック"/>
                <w:kern w:val="0"/>
                <w:sz w:val="18"/>
                <w:szCs w:val="18"/>
              </w:rPr>
            </w:pPr>
          </w:p>
          <w:p w14:paraId="3782B0E2" w14:textId="77777777" w:rsidR="00EA2824" w:rsidRDefault="00EA2824" w:rsidP="00EA2824">
            <w:pPr>
              <w:widowControl/>
              <w:textAlignment w:val="baseline"/>
              <w:rPr>
                <w:rFonts w:ascii="ＭＳ 明朝" w:hAnsi="ＭＳ 明朝" w:cs="ＭＳ Ｐゴシック"/>
                <w:kern w:val="0"/>
                <w:sz w:val="18"/>
                <w:szCs w:val="18"/>
              </w:rPr>
            </w:pPr>
          </w:p>
          <w:p w14:paraId="2BC8AB17" w14:textId="77777777" w:rsidR="00EA2824" w:rsidRDefault="00EA2824" w:rsidP="00EA2824">
            <w:pPr>
              <w:widowControl/>
              <w:textAlignment w:val="baseline"/>
              <w:rPr>
                <w:rFonts w:ascii="ＭＳ 明朝" w:hAnsi="ＭＳ 明朝" w:cs="ＭＳ Ｐゴシック"/>
                <w:kern w:val="0"/>
                <w:sz w:val="18"/>
                <w:szCs w:val="18"/>
              </w:rPr>
            </w:pPr>
          </w:p>
          <w:p w14:paraId="4C5854CA" w14:textId="77777777" w:rsidR="00EA2824" w:rsidRDefault="00EA2824" w:rsidP="00EA2824">
            <w:pPr>
              <w:widowControl/>
              <w:textAlignment w:val="baseline"/>
              <w:rPr>
                <w:rFonts w:ascii="ＭＳ 明朝" w:hAnsi="ＭＳ 明朝" w:cs="ＭＳ Ｐゴシック"/>
                <w:kern w:val="0"/>
                <w:sz w:val="18"/>
                <w:szCs w:val="18"/>
              </w:rPr>
            </w:pPr>
          </w:p>
          <w:p w14:paraId="73B9B580" w14:textId="77777777" w:rsidR="00EA2824" w:rsidRDefault="00EA2824" w:rsidP="00EA2824">
            <w:pPr>
              <w:widowControl/>
              <w:textAlignment w:val="baseline"/>
              <w:rPr>
                <w:rFonts w:ascii="ＭＳ 明朝" w:hAnsi="ＭＳ 明朝" w:cs="ＭＳ Ｐゴシック"/>
                <w:kern w:val="0"/>
                <w:sz w:val="18"/>
                <w:szCs w:val="18"/>
              </w:rPr>
            </w:pPr>
          </w:p>
          <w:p w14:paraId="3674F3D3" w14:textId="77777777" w:rsidR="00EA2824" w:rsidRDefault="00EA2824" w:rsidP="00EA2824">
            <w:pPr>
              <w:widowControl/>
              <w:textAlignment w:val="baseline"/>
              <w:rPr>
                <w:rFonts w:ascii="ＭＳ 明朝" w:hAnsi="ＭＳ 明朝" w:cs="ＭＳ Ｐゴシック"/>
                <w:kern w:val="0"/>
                <w:sz w:val="18"/>
                <w:szCs w:val="18"/>
              </w:rPr>
            </w:pPr>
          </w:p>
          <w:p w14:paraId="3FBAB71A" w14:textId="77777777" w:rsidR="00EA2824" w:rsidRDefault="00EA2824" w:rsidP="00EA2824">
            <w:pPr>
              <w:widowControl/>
              <w:textAlignment w:val="baseline"/>
              <w:rPr>
                <w:rFonts w:ascii="ＭＳ 明朝" w:hAnsi="ＭＳ 明朝" w:cs="ＭＳ Ｐゴシック"/>
                <w:kern w:val="0"/>
                <w:sz w:val="18"/>
                <w:szCs w:val="18"/>
              </w:rPr>
            </w:pPr>
          </w:p>
          <w:p w14:paraId="790F24ED" w14:textId="77777777" w:rsidR="00EA2824" w:rsidRDefault="00EA2824" w:rsidP="00EA2824">
            <w:pPr>
              <w:widowControl/>
              <w:textAlignment w:val="baseline"/>
              <w:rPr>
                <w:rFonts w:ascii="ＭＳ 明朝" w:hAnsi="ＭＳ 明朝" w:cs="ＭＳ Ｐゴシック"/>
                <w:kern w:val="0"/>
                <w:sz w:val="18"/>
                <w:szCs w:val="18"/>
              </w:rPr>
            </w:pPr>
          </w:p>
          <w:p w14:paraId="5508990C" w14:textId="77777777" w:rsidR="00EA2824" w:rsidRDefault="00EA2824" w:rsidP="00EA2824">
            <w:pPr>
              <w:widowControl/>
              <w:textAlignment w:val="baseline"/>
              <w:rPr>
                <w:rFonts w:ascii="ＭＳ 明朝" w:hAnsi="ＭＳ 明朝" w:cs="ＭＳ Ｐゴシック"/>
                <w:kern w:val="0"/>
                <w:sz w:val="18"/>
                <w:szCs w:val="18"/>
              </w:rPr>
            </w:pPr>
          </w:p>
          <w:p w14:paraId="45E4526D" w14:textId="77777777" w:rsidR="00EA2824" w:rsidRDefault="00EA2824" w:rsidP="00EA2824">
            <w:pPr>
              <w:widowControl/>
              <w:textAlignment w:val="baseline"/>
              <w:rPr>
                <w:rFonts w:ascii="ＭＳ 明朝" w:hAnsi="ＭＳ 明朝" w:cs="ＭＳ Ｐゴシック"/>
                <w:kern w:val="0"/>
                <w:sz w:val="18"/>
                <w:szCs w:val="18"/>
              </w:rPr>
            </w:pPr>
          </w:p>
          <w:p w14:paraId="633AFD1B" w14:textId="77777777" w:rsidR="00EA2824" w:rsidRDefault="00EA2824" w:rsidP="00EA2824">
            <w:pPr>
              <w:widowControl/>
              <w:textAlignment w:val="baseline"/>
              <w:rPr>
                <w:rFonts w:ascii="ＭＳ 明朝" w:hAnsi="ＭＳ 明朝" w:cs="ＭＳ Ｐゴシック"/>
                <w:kern w:val="0"/>
                <w:sz w:val="18"/>
                <w:szCs w:val="18"/>
              </w:rPr>
            </w:pPr>
          </w:p>
          <w:p w14:paraId="690CE905" w14:textId="77777777" w:rsidR="00EA2824" w:rsidRDefault="00EA2824" w:rsidP="00EA2824">
            <w:pPr>
              <w:widowControl/>
              <w:textAlignment w:val="baseline"/>
              <w:rPr>
                <w:rFonts w:ascii="ＭＳ 明朝" w:hAnsi="ＭＳ 明朝" w:cs="ＭＳ Ｐゴシック"/>
                <w:kern w:val="0"/>
                <w:sz w:val="18"/>
                <w:szCs w:val="18"/>
              </w:rPr>
            </w:pPr>
          </w:p>
          <w:p w14:paraId="2F545A75" w14:textId="77777777" w:rsidR="00EA2824" w:rsidRDefault="00EA2824" w:rsidP="00EA2824">
            <w:pPr>
              <w:widowControl/>
              <w:textAlignment w:val="baseline"/>
              <w:rPr>
                <w:rFonts w:ascii="ＭＳ 明朝" w:hAnsi="ＭＳ 明朝" w:cs="ＭＳ Ｐゴシック"/>
                <w:kern w:val="0"/>
                <w:sz w:val="18"/>
                <w:szCs w:val="18"/>
              </w:rPr>
            </w:pPr>
          </w:p>
          <w:p w14:paraId="521EF4B9" w14:textId="77777777" w:rsidR="00EA2824" w:rsidRDefault="00EA2824" w:rsidP="00EA2824">
            <w:pPr>
              <w:widowControl/>
              <w:textAlignment w:val="baseline"/>
              <w:rPr>
                <w:rFonts w:ascii="ＭＳ 明朝" w:hAnsi="ＭＳ 明朝" w:cs="ＭＳ Ｐゴシック"/>
                <w:kern w:val="0"/>
                <w:sz w:val="18"/>
                <w:szCs w:val="18"/>
              </w:rPr>
            </w:pPr>
          </w:p>
          <w:p w14:paraId="089F3C38" w14:textId="77777777" w:rsidR="00EA2824" w:rsidRDefault="00EA2824" w:rsidP="00EA2824">
            <w:pPr>
              <w:widowControl/>
              <w:textAlignment w:val="baseline"/>
              <w:rPr>
                <w:rFonts w:ascii="ＭＳ 明朝" w:hAnsi="ＭＳ 明朝" w:cs="ＭＳ Ｐゴシック"/>
                <w:kern w:val="0"/>
                <w:sz w:val="18"/>
                <w:szCs w:val="18"/>
              </w:rPr>
            </w:pPr>
          </w:p>
          <w:p w14:paraId="5FD5F01B" w14:textId="77777777" w:rsidR="00EA2824" w:rsidRDefault="00EA2824" w:rsidP="00EA2824">
            <w:pPr>
              <w:widowControl/>
              <w:textAlignment w:val="baseline"/>
              <w:rPr>
                <w:rFonts w:ascii="ＭＳ 明朝" w:hAnsi="ＭＳ 明朝" w:cs="ＭＳ Ｐゴシック"/>
                <w:kern w:val="0"/>
                <w:sz w:val="18"/>
                <w:szCs w:val="18"/>
              </w:rPr>
            </w:pPr>
          </w:p>
          <w:p w14:paraId="2D692BC1" w14:textId="77777777" w:rsidR="00EA2824" w:rsidRDefault="00EA2824" w:rsidP="00EA2824">
            <w:pPr>
              <w:widowControl/>
              <w:textAlignment w:val="baseline"/>
              <w:rPr>
                <w:rFonts w:ascii="ＭＳ 明朝" w:hAnsi="ＭＳ 明朝" w:cs="ＭＳ Ｐゴシック"/>
                <w:kern w:val="0"/>
                <w:sz w:val="18"/>
                <w:szCs w:val="18"/>
              </w:rPr>
            </w:pPr>
          </w:p>
          <w:p w14:paraId="36C04CD4" w14:textId="77777777" w:rsidR="00EA2824" w:rsidRDefault="00EA2824" w:rsidP="00EA2824">
            <w:pPr>
              <w:widowControl/>
              <w:textAlignment w:val="baseline"/>
              <w:rPr>
                <w:rFonts w:ascii="ＭＳ 明朝" w:hAnsi="ＭＳ 明朝" w:cs="ＭＳ Ｐゴシック"/>
                <w:kern w:val="0"/>
                <w:sz w:val="18"/>
                <w:szCs w:val="18"/>
              </w:rPr>
            </w:pPr>
          </w:p>
          <w:p w14:paraId="0A501FF6" w14:textId="77777777" w:rsidR="00EA2824" w:rsidRDefault="00EA2824" w:rsidP="00EA2824">
            <w:pPr>
              <w:widowControl/>
              <w:textAlignment w:val="baseline"/>
              <w:rPr>
                <w:rFonts w:ascii="ＭＳ 明朝" w:hAnsi="ＭＳ 明朝" w:cs="ＭＳ Ｐゴシック"/>
                <w:kern w:val="0"/>
                <w:sz w:val="18"/>
                <w:szCs w:val="18"/>
              </w:rPr>
            </w:pPr>
          </w:p>
          <w:p w14:paraId="3EE6C3A9" w14:textId="77777777" w:rsidR="00EA2824" w:rsidRDefault="00EA2824" w:rsidP="00EA2824">
            <w:pPr>
              <w:widowControl/>
              <w:textAlignment w:val="baseline"/>
              <w:rPr>
                <w:rFonts w:ascii="ＭＳ 明朝" w:hAnsi="ＭＳ 明朝" w:cs="ＭＳ Ｐゴシック"/>
                <w:kern w:val="0"/>
                <w:sz w:val="18"/>
                <w:szCs w:val="18"/>
              </w:rPr>
            </w:pPr>
          </w:p>
          <w:p w14:paraId="35ECF313" w14:textId="77777777" w:rsidR="00EA2824" w:rsidRDefault="00EA2824" w:rsidP="00EA2824">
            <w:pPr>
              <w:widowControl/>
              <w:textAlignment w:val="baseline"/>
              <w:rPr>
                <w:rFonts w:ascii="ＭＳ 明朝" w:hAnsi="ＭＳ 明朝" w:cs="ＭＳ Ｐゴシック"/>
                <w:kern w:val="0"/>
                <w:sz w:val="18"/>
                <w:szCs w:val="18"/>
              </w:rPr>
            </w:pPr>
          </w:p>
          <w:p w14:paraId="5E360115" w14:textId="77777777" w:rsidR="00EA2824" w:rsidRDefault="00EA2824" w:rsidP="00EA2824">
            <w:pPr>
              <w:widowControl/>
              <w:textAlignment w:val="baseline"/>
              <w:rPr>
                <w:rFonts w:ascii="ＭＳ 明朝" w:hAnsi="ＭＳ 明朝" w:cs="ＭＳ Ｐゴシック"/>
                <w:kern w:val="0"/>
                <w:sz w:val="18"/>
                <w:szCs w:val="18"/>
              </w:rPr>
            </w:pPr>
          </w:p>
          <w:p w14:paraId="58D47305" w14:textId="77777777" w:rsidR="00EA2824" w:rsidRDefault="00EA2824" w:rsidP="00EA2824">
            <w:pPr>
              <w:widowControl/>
              <w:textAlignment w:val="baseline"/>
              <w:rPr>
                <w:rFonts w:ascii="ＭＳ 明朝" w:hAnsi="ＭＳ 明朝" w:cs="ＭＳ Ｐゴシック"/>
                <w:kern w:val="0"/>
                <w:sz w:val="18"/>
                <w:szCs w:val="18"/>
              </w:rPr>
            </w:pPr>
          </w:p>
          <w:p w14:paraId="694D7256" w14:textId="77777777" w:rsidR="00EA2824" w:rsidRDefault="00EA2824" w:rsidP="00EA2824">
            <w:pPr>
              <w:widowControl/>
              <w:textAlignment w:val="baseline"/>
              <w:rPr>
                <w:rFonts w:ascii="ＭＳ 明朝" w:hAnsi="ＭＳ 明朝" w:cs="ＭＳ Ｐゴシック"/>
                <w:kern w:val="0"/>
                <w:sz w:val="18"/>
                <w:szCs w:val="18"/>
              </w:rPr>
            </w:pPr>
          </w:p>
          <w:p w14:paraId="5B28402E" w14:textId="77777777" w:rsidR="00EA2824" w:rsidRDefault="00EA2824" w:rsidP="00EA2824">
            <w:pPr>
              <w:widowControl/>
              <w:textAlignment w:val="baseline"/>
              <w:rPr>
                <w:rFonts w:ascii="ＭＳ 明朝" w:hAnsi="ＭＳ 明朝" w:cs="ＭＳ Ｐゴシック"/>
                <w:kern w:val="0"/>
                <w:sz w:val="18"/>
                <w:szCs w:val="18"/>
              </w:rPr>
            </w:pPr>
          </w:p>
          <w:p w14:paraId="323316FA" w14:textId="77777777" w:rsidR="00EA2824" w:rsidRDefault="00EA2824" w:rsidP="00EA2824">
            <w:pPr>
              <w:widowControl/>
              <w:textAlignment w:val="baseline"/>
              <w:rPr>
                <w:rFonts w:ascii="ＭＳ 明朝" w:hAnsi="ＭＳ 明朝" w:cs="ＭＳ Ｐゴシック"/>
                <w:kern w:val="0"/>
                <w:sz w:val="18"/>
                <w:szCs w:val="18"/>
              </w:rPr>
            </w:pPr>
          </w:p>
          <w:p w14:paraId="6D054EBB" w14:textId="77777777" w:rsidR="00EA2824" w:rsidRDefault="00EA2824" w:rsidP="00EA2824">
            <w:pPr>
              <w:widowControl/>
              <w:textAlignment w:val="baseline"/>
              <w:rPr>
                <w:rFonts w:ascii="ＭＳ 明朝" w:hAnsi="ＭＳ 明朝" w:cs="ＭＳ Ｐゴシック"/>
                <w:kern w:val="0"/>
                <w:sz w:val="18"/>
                <w:szCs w:val="18"/>
              </w:rPr>
            </w:pPr>
          </w:p>
          <w:p w14:paraId="7FAA5AEF" w14:textId="77777777" w:rsidR="00EA2824" w:rsidRDefault="00EA2824" w:rsidP="00EA2824">
            <w:pPr>
              <w:widowControl/>
              <w:textAlignment w:val="baseline"/>
              <w:rPr>
                <w:rFonts w:ascii="ＭＳ 明朝" w:hAnsi="ＭＳ 明朝" w:cs="ＭＳ Ｐゴシック"/>
                <w:kern w:val="0"/>
                <w:sz w:val="18"/>
                <w:szCs w:val="18"/>
              </w:rPr>
            </w:pPr>
          </w:p>
          <w:p w14:paraId="456F7E88" w14:textId="77777777" w:rsidR="00EA2824" w:rsidRDefault="00EA2824" w:rsidP="00EA2824">
            <w:pPr>
              <w:widowControl/>
              <w:textAlignment w:val="baseline"/>
              <w:rPr>
                <w:rFonts w:ascii="ＭＳ 明朝" w:hAnsi="ＭＳ 明朝" w:cs="ＭＳ Ｐゴシック"/>
                <w:kern w:val="0"/>
                <w:sz w:val="18"/>
                <w:szCs w:val="18"/>
              </w:rPr>
            </w:pPr>
          </w:p>
          <w:p w14:paraId="6155FD0C" w14:textId="77777777" w:rsidR="00EA2824" w:rsidRDefault="00EA2824" w:rsidP="00EA2824">
            <w:pPr>
              <w:widowControl/>
              <w:textAlignment w:val="baseline"/>
              <w:rPr>
                <w:rFonts w:ascii="ＭＳ 明朝" w:hAnsi="ＭＳ 明朝" w:cs="ＭＳ Ｐゴシック"/>
                <w:kern w:val="0"/>
                <w:sz w:val="18"/>
                <w:szCs w:val="18"/>
              </w:rPr>
            </w:pPr>
          </w:p>
          <w:p w14:paraId="3AD9A6CD" w14:textId="77777777" w:rsidR="00EA2824" w:rsidRDefault="00EA2824" w:rsidP="00EA2824">
            <w:pPr>
              <w:widowControl/>
              <w:textAlignment w:val="baseline"/>
              <w:rPr>
                <w:rFonts w:ascii="ＭＳ 明朝" w:hAnsi="ＭＳ 明朝" w:cs="ＭＳ Ｐゴシック"/>
                <w:kern w:val="0"/>
                <w:sz w:val="18"/>
                <w:szCs w:val="18"/>
              </w:rPr>
            </w:pPr>
          </w:p>
          <w:p w14:paraId="4AE0E076" w14:textId="77777777" w:rsidR="00EA2824" w:rsidRDefault="00EA2824" w:rsidP="00EA2824">
            <w:pPr>
              <w:widowControl/>
              <w:textAlignment w:val="baseline"/>
              <w:rPr>
                <w:rFonts w:ascii="ＭＳ 明朝" w:hAnsi="ＭＳ 明朝" w:cs="ＭＳ Ｐゴシック"/>
                <w:kern w:val="0"/>
                <w:sz w:val="18"/>
                <w:szCs w:val="18"/>
              </w:rPr>
            </w:pPr>
          </w:p>
          <w:p w14:paraId="300FEE7A" w14:textId="77777777" w:rsidR="00EA2824" w:rsidRDefault="00EA2824" w:rsidP="00EA2824">
            <w:pPr>
              <w:widowControl/>
              <w:textAlignment w:val="baseline"/>
              <w:rPr>
                <w:rFonts w:ascii="ＭＳ 明朝" w:hAnsi="ＭＳ 明朝" w:cs="ＭＳ Ｐゴシック"/>
                <w:kern w:val="0"/>
                <w:sz w:val="18"/>
                <w:szCs w:val="18"/>
              </w:rPr>
            </w:pPr>
          </w:p>
          <w:p w14:paraId="6E3C8F77" w14:textId="77777777" w:rsidR="00EA2824" w:rsidRDefault="00EA2824" w:rsidP="00EA2824">
            <w:pPr>
              <w:widowControl/>
              <w:textAlignment w:val="baseline"/>
              <w:rPr>
                <w:rFonts w:ascii="ＭＳ 明朝" w:hAnsi="ＭＳ 明朝" w:cs="ＭＳ Ｐゴシック"/>
                <w:kern w:val="0"/>
                <w:sz w:val="18"/>
                <w:szCs w:val="18"/>
              </w:rPr>
            </w:pPr>
          </w:p>
          <w:p w14:paraId="2458BD92" w14:textId="77777777" w:rsidR="00EA2824" w:rsidRDefault="00EA2824" w:rsidP="00EA2824">
            <w:pPr>
              <w:widowControl/>
              <w:textAlignment w:val="baseline"/>
              <w:rPr>
                <w:rFonts w:ascii="ＭＳ 明朝" w:hAnsi="ＭＳ 明朝" w:cs="ＭＳ Ｐゴシック"/>
                <w:kern w:val="0"/>
                <w:sz w:val="18"/>
                <w:szCs w:val="18"/>
              </w:rPr>
            </w:pPr>
          </w:p>
          <w:p w14:paraId="7B6D4EE5" w14:textId="77777777" w:rsidR="00EA2824" w:rsidRPr="00992C8C" w:rsidRDefault="00EA2824" w:rsidP="00EA2824">
            <w:pPr>
              <w:widowControl/>
              <w:textAlignment w:val="baseline"/>
              <w:rPr>
                <w:rFonts w:ascii="ＭＳ Ｐゴシック" w:eastAsia="ＭＳ Ｐゴシック" w:hAnsi="ＭＳ Ｐゴシック" w:cs="ＭＳ Ｐゴシック"/>
                <w:kern w:val="0"/>
                <w:sz w:val="24"/>
              </w:rPr>
            </w:pPr>
          </w:p>
        </w:tc>
        <w:tc>
          <w:tcPr>
            <w:tcW w:w="6975" w:type="dxa"/>
            <w:tcBorders>
              <w:top w:val="single" w:sz="6" w:space="0" w:color="auto"/>
              <w:left w:val="single" w:sz="6" w:space="0" w:color="auto"/>
              <w:bottom w:val="single" w:sz="4" w:space="0" w:color="auto"/>
              <w:right w:val="single" w:sz="6" w:space="0" w:color="auto"/>
            </w:tcBorders>
            <w:hideMark/>
          </w:tcPr>
          <w:p w14:paraId="2B78A49F" w14:textId="77777777" w:rsidR="00EA2824" w:rsidRPr="00992C8C" w:rsidRDefault="00EA2824" w:rsidP="00EA2824">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lastRenderedPageBreak/>
              <w:t>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 </w:t>
            </w:r>
          </w:p>
          <w:p w14:paraId="4E50444C" w14:textId="77777777" w:rsidR="00EA2824" w:rsidRPr="00992C8C" w:rsidRDefault="00EA2824" w:rsidP="00EA2824">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１）各工程において、当省の意図しない変更や機密情報の窃取等が行われないことを保証する管理が、一貫した品質保証体制の下でなされていること。また、具体的な管理手順や品質保証体制を証明する書類等を提出すること。 </w:t>
            </w:r>
          </w:p>
          <w:p w14:paraId="7858FDF5" w14:textId="77777777" w:rsidR="00EA2824" w:rsidRPr="00992C8C" w:rsidRDefault="00EA2824" w:rsidP="00EA2824">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２）情報システムや機器等に意図しない変更が行われる等の不正が見つかったときに、追跡調査や立入検査等、当省と連携して原因を調査し、排除するための手順及び体制を整備していること。これらが妥当であることを証明するため書類を提出すること。 </w:t>
            </w:r>
          </w:p>
          <w:p w14:paraId="0913A4DB" w14:textId="77777777" w:rsidR="00EA2824" w:rsidRPr="00992C8C" w:rsidRDefault="00EA2824" w:rsidP="00EA2824">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（３）不正プログラム対策ソフトウェア等の導入に当たり、既知及び未知の不正プログラムの検知及びその実行の防止の機能を有するソフトウェアを導入すること。また、以下を含む対策を行うこと。 </w:t>
            </w:r>
          </w:p>
          <w:p w14:paraId="51A81AFB" w14:textId="77777777" w:rsidR="00EA2824" w:rsidRPr="00992C8C" w:rsidRDefault="00EA2824" w:rsidP="00EA2824">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①不正プログラム対策ソフトウェア等が常に最新の状態となるように構成すること。 </w:t>
            </w:r>
          </w:p>
          <w:p w14:paraId="391FFC94" w14:textId="77777777" w:rsidR="00EA2824" w:rsidRPr="00992C8C" w:rsidRDefault="00EA2824" w:rsidP="00EA2824">
            <w:pPr>
              <w:widowControl/>
              <w:ind w:leftChars="17" w:left="36"/>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②不正プログラム対策ソフトウェア等に定義ファイルを用いる場合、その定義ファイルが常に最新の状態となるように構成すること。 </w:t>
            </w:r>
          </w:p>
          <w:p w14:paraId="1B299B1A" w14:textId="77777777" w:rsidR="00EA2824" w:rsidRPr="00992C8C" w:rsidRDefault="00EA2824" w:rsidP="00EA2824">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③不正プログラム対策ソフトウェア等の設定変更権限については、システム管理者が一括管理し、システム利用者に当該権限を付与しないこと。 </w:t>
            </w:r>
          </w:p>
          <w:p w14:paraId="262FE60D" w14:textId="77777777" w:rsidR="00EA2824" w:rsidRPr="00992C8C" w:rsidRDefault="00EA2824" w:rsidP="00EA2824">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④不正プログラム対策ソフトウェア等を定期的に全てのファイルを対象としたスキャンを実施するように構成すること。 </w:t>
            </w:r>
          </w:p>
          <w:p w14:paraId="16993DA4" w14:textId="77777777" w:rsidR="00EA2824" w:rsidRPr="00992C8C" w:rsidRDefault="00EA2824" w:rsidP="00EA2824">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⑤EDRソフトウェア等を利用し、端末やサーバ装置（エンドポイント）の活動を監視し、感染したおそれのある装置を早期にネットワークから切り離す機能の導入を検討すること。 </w:t>
            </w:r>
          </w:p>
          <w:p w14:paraId="0FDE89E8" w14:textId="77777777" w:rsidR="00EA2824" w:rsidRPr="00992C8C" w:rsidRDefault="00EA2824" w:rsidP="00EA2824">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４）情報セキュリティ対策による情報システムの変更内容について、担当職員に速やかに報告すること。また、情報システムが構築段階から運用保守段階へ移行する際等、他の事業者へ引き継がれる項目に、情報セキュリティ対策に必要な内容を含めること。 </w:t>
            </w:r>
          </w:p>
          <w:p w14:paraId="675D4E23" w14:textId="77777777" w:rsidR="00EA2824" w:rsidRPr="00992C8C" w:rsidRDefault="00EA2824" w:rsidP="00EA2824">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５）サポート期限が切れた又は本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含むソフトウェアの脆弱性情報を収集し、担当職員に情報提供するとともに、情報を入手した場合には脆弱性対策計画を作成し、担当職員の確認を得た上で対策を講ずること。 </w:t>
            </w:r>
          </w:p>
          <w:p w14:paraId="018B9226" w14:textId="77777777" w:rsidR="00EA2824" w:rsidRPr="00992C8C" w:rsidRDefault="00EA2824" w:rsidP="00EA2824">
            <w:pPr>
              <w:widowControl/>
              <w:ind w:leftChars="17" w:left="36" w:firstLine="1"/>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６）受注者自身（再委託先を含む。）が管理責任を有するサーバ等を利用する場合には、ＯＳ、ミドルウェア等のソフトウェアの脆弱性情報を収集し、セキュリティ修正プログラムが提供されている場合には業務影響に配慮しつつ、速やかに適用を実施すること。   </w:t>
            </w:r>
          </w:p>
          <w:p w14:paraId="627271D4" w14:textId="77777777" w:rsidR="00EA2824" w:rsidRPr="00992C8C" w:rsidRDefault="00EA2824" w:rsidP="00EA2824">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７）ウェブサイト又は電子メール送受信機能を含むシステム等の当省外向けシステムを構築又は運用する場合には、政府機関のドメインであることが保証されるドメイン名「．ｇｏ．ｊｐ」を使用すること。 </w:t>
            </w:r>
          </w:p>
          <w:p w14:paraId="5B85AA6E" w14:textId="77777777" w:rsidR="00EA2824" w:rsidRPr="00992C8C" w:rsidRDefault="00EA2824" w:rsidP="00EA2824">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lastRenderedPageBreak/>
              <w:t>（８）外部に公開するウェブサイトを構築又は運用する場合には、以下の対策を実施すること。 </w:t>
            </w:r>
          </w:p>
          <w:p w14:paraId="31E83027" w14:textId="77777777" w:rsidR="00EA2824" w:rsidRPr="00992C8C" w:rsidRDefault="00EA2824" w:rsidP="00EA2824">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・サービス開始前および、運用中においては年１回以上、ポートスキャン、脆弱性検査を含むプラットフォーム診断を実施し、脆弱性を検出した場合には必要な対策を実施すること。 </w:t>
            </w:r>
          </w:p>
          <w:p w14:paraId="338C1B1D" w14:textId="77777777" w:rsidR="00EA2824" w:rsidRPr="00992C8C" w:rsidRDefault="00EA2824" w:rsidP="00EA2824">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インターネットを介して通信する情報の盗聴及び改ざんの防止並びに正当なウェブサーバであることを利用者が確認できるようにするため、TLS(SSL)暗号化の実施等によりウェブサイトの暗号化の対策等を講じること。 </w:t>
            </w:r>
          </w:p>
          <w:p w14:paraId="20F9044C" w14:textId="77777777" w:rsidR="00EA2824" w:rsidRPr="00992C8C" w:rsidRDefault="00EA2824" w:rsidP="00EA2824">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・必要となるサーバ証明書には、利用者が事前のルート証明書のインストールを必要とすることなく、その正当性を検証できる認証局（証明書発行機関）により発行された電子証明書を用いること。 </w:t>
            </w:r>
          </w:p>
          <w:p w14:paraId="0C26AC82" w14:textId="77777777" w:rsidR="00EA2824" w:rsidRPr="00992C8C" w:rsidRDefault="00EA2824" w:rsidP="00EA2824">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（９）電子メール送受信機能を含む場合には、SPF（Sender Policy Framework）等のなりすましの防止策を講ずるとともにSMTPによるサーバ間通信のTLS（SSL）化やS/MIME等の電子メールにおける暗号化及び電子署名等により保護すること。 </w:t>
            </w:r>
          </w:p>
          <w:p w14:paraId="42B4A2FC" w14:textId="77777777" w:rsidR="00EA2824" w:rsidRPr="00706AFB" w:rsidRDefault="00EA2824" w:rsidP="00EA2824">
            <w:pPr>
              <w:widowControl/>
              <w:ind w:left="37"/>
              <w:jc w:val="left"/>
              <w:textAlignment w:val="baseline"/>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w:t>
            </w:r>
            <w:r w:rsidRPr="00706AFB">
              <w:rPr>
                <w:rFonts w:asciiTheme="minorEastAsia" w:eastAsiaTheme="minorEastAsia" w:hAnsiTheme="minorEastAsia" w:cs="ＭＳ Ｐゴシック" w:hint="eastAsia"/>
                <w:kern w:val="0"/>
                <w:sz w:val="18"/>
                <w:szCs w:val="18"/>
              </w:rPr>
              <w:t>１０）ウェブサイト又は電子メール送受信機能を含むシステム等の当省外向けシステムを構築又は運用する場合は、当省が指定する期日にドメインの抹消、</w:t>
            </w:r>
            <w:r w:rsidRPr="00706AFB">
              <w:rPr>
                <w:rFonts w:asciiTheme="minorEastAsia" w:eastAsiaTheme="minorEastAsia" w:hAnsiTheme="minorEastAsia" w:cs="ＭＳ Ｐゴシック"/>
                <w:kern w:val="0"/>
                <w:sz w:val="18"/>
                <w:szCs w:val="18"/>
              </w:rPr>
              <w:t>DNSやCDN情報の削除、運用環境の削除を行える事業者を選定すること。</w:t>
            </w:r>
          </w:p>
          <w:p w14:paraId="26DD7A63" w14:textId="77777777" w:rsidR="00EA2824" w:rsidRPr="00706AFB" w:rsidRDefault="00EA2824" w:rsidP="00EA2824">
            <w:pPr>
              <w:widowControl/>
              <w:ind w:left="37"/>
              <w:jc w:val="left"/>
              <w:textAlignment w:val="baseline"/>
              <w:rPr>
                <w:rFonts w:asciiTheme="minorEastAsia" w:eastAsiaTheme="minorEastAsia" w:hAnsiTheme="minorEastAsia" w:cs="ＭＳ Ｐゴシック"/>
                <w:kern w:val="0"/>
                <w:sz w:val="18"/>
                <w:szCs w:val="18"/>
              </w:rPr>
            </w:pPr>
            <w:r w:rsidRPr="00706AFB">
              <w:rPr>
                <w:rFonts w:asciiTheme="minorEastAsia" w:eastAsiaTheme="minorEastAsia" w:hAnsiTheme="minorEastAsia" w:cs="ＭＳ Ｐゴシック" w:hint="eastAsia"/>
                <w:kern w:val="0"/>
                <w:sz w:val="18"/>
                <w:szCs w:val="18"/>
              </w:rPr>
              <w:t>また、運用を閉鎖する場合は、終了告知を一定期間行うこと。一定期間の終了告知を終えた後は、ドメインの抹消、</w:t>
            </w:r>
            <w:r w:rsidRPr="00706AFB">
              <w:rPr>
                <w:rFonts w:asciiTheme="minorEastAsia" w:eastAsiaTheme="minorEastAsia" w:hAnsiTheme="minorEastAsia" w:cs="ＭＳ Ｐゴシック"/>
                <w:kern w:val="0"/>
                <w:sz w:val="18"/>
                <w:szCs w:val="18"/>
              </w:rPr>
              <w:t>DNSやCDN情報の削除、ドメインへのリンクの削除、SNSを利用していた場合はアカウント削除等、なりすましの防止策を漏れなく講ずること。</w:t>
            </w:r>
          </w:p>
          <w:p w14:paraId="19ACDD77" w14:textId="77777777" w:rsidR="00EA2824" w:rsidRPr="00992C8C" w:rsidRDefault="00EA2824" w:rsidP="00EA2824">
            <w:pPr>
              <w:ind w:left="37"/>
              <w:jc w:val="left"/>
              <w:textAlignment w:val="baseline"/>
              <w:rPr>
                <w:rFonts w:ascii="ＭＳ Ｐゴシック" w:eastAsia="ＭＳ Ｐゴシック" w:hAnsi="ＭＳ Ｐゴシック" w:cs="ＭＳ Ｐゴシック"/>
                <w:kern w:val="0"/>
                <w:sz w:val="24"/>
              </w:rPr>
            </w:pPr>
            <w:r w:rsidRPr="00706AFB">
              <w:rPr>
                <w:rFonts w:asciiTheme="minorEastAsia" w:eastAsiaTheme="minorEastAsia" w:hAnsiTheme="minorEastAsia" w:cs="ＭＳ Ｐゴシック" w:hint="eastAsia"/>
                <w:kern w:val="0"/>
                <w:sz w:val="18"/>
                <w:szCs w:val="18"/>
              </w:rPr>
              <w:t>なお、本事項は、「実施」の場合はその実施内容、「未実施」又は「該当なし」の場合はその理由等を必ず報告すること。</w:t>
            </w:r>
          </w:p>
        </w:tc>
        <w:tc>
          <w:tcPr>
            <w:tcW w:w="945" w:type="dxa"/>
            <w:tcBorders>
              <w:top w:val="single" w:sz="6" w:space="0" w:color="auto"/>
              <w:left w:val="single" w:sz="6" w:space="0" w:color="auto"/>
              <w:bottom w:val="single" w:sz="4" w:space="0" w:color="auto"/>
              <w:right w:val="single" w:sz="6" w:space="0" w:color="auto"/>
            </w:tcBorders>
            <w:hideMark/>
          </w:tcPr>
          <w:p w14:paraId="17B8EC3C" w14:textId="77777777" w:rsidR="00EA2824" w:rsidRPr="00992C8C" w:rsidRDefault="00EA2824" w:rsidP="00EA2824">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lastRenderedPageBreak/>
              <w:t> </w:t>
            </w:r>
          </w:p>
        </w:tc>
      </w:tr>
      <w:tr w:rsidR="00EA2824" w:rsidRPr="00992C8C" w14:paraId="59939CEE" w14:textId="77777777" w:rsidTr="00EA2824">
        <w:trPr>
          <w:trHeight w:val="735"/>
        </w:trPr>
        <w:tc>
          <w:tcPr>
            <w:tcW w:w="1590" w:type="dxa"/>
            <w:tcBorders>
              <w:top w:val="single" w:sz="4" w:space="0" w:color="auto"/>
              <w:left w:val="single" w:sz="6" w:space="0" w:color="auto"/>
              <w:bottom w:val="single" w:sz="6" w:space="0" w:color="auto"/>
              <w:right w:val="single" w:sz="6" w:space="0" w:color="auto"/>
            </w:tcBorders>
            <w:hideMark/>
          </w:tcPr>
          <w:p w14:paraId="652D4248" w14:textId="77777777" w:rsidR="00EA2824" w:rsidRPr="002F43D2" w:rsidRDefault="00EA2824" w:rsidP="00EA2824">
            <w:pPr>
              <w:widowControl/>
              <w:textAlignment w:val="baseline"/>
              <w:rPr>
                <w:rFonts w:asciiTheme="minorEastAsia" w:eastAsiaTheme="minorEastAsia" w:hAnsiTheme="minorEastAsia" w:cs="ＭＳ Ｐゴシック"/>
                <w:kern w:val="0"/>
                <w:sz w:val="18"/>
                <w:szCs w:val="18"/>
              </w:rPr>
            </w:pPr>
            <w:r w:rsidRPr="002F43D2">
              <w:rPr>
                <w:rFonts w:asciiTheme="minorEastAsia" w:eastAsiaTheme="minorEastAsia" w:hAnsiTheme="minorEastAsia" w:cs="ＭＳ Ｐゴシック" w:hint="eastAsia"/>
                <w:kern w:val="0"/>
                <w:sz w:val="18"/>
                <w:szCs w:val="18"/>
              </w:rPr>
              <w:t xml:space="preserve">情報セキュリティに関する事項 </w:t>
            </w:r>
          </w:p>
          <w:p w14:paraId="1454A3EB" w14:textId="77777777" w:rsidR="00EA2824" w:rsidRPr="00992C8C" w:rsidRDefault="00EA2824" w:rsidP="00EA2824">
            <w:pPr>
              <w:widowControl/>
              <w:textAlignment w:val="baseline"/>
              <w:rPr>
                <w:rFonts w:ascii="ＭＳ Ｐゴシック" w:eastAsia="ＭＳ Ｐゴシック" w:hAnsi="ＭＳ Ｐゴシック" w:cs="ＭＳ Ｐゴシック"/>
                <w:kern w:val="0"/>
                <w:sz w:val="24"/>
              </w:rPr>
            </w:pPr>
            <w:r w:rsidRPr="002F43D2">
              <w:rPr>
                <w:rFonts w:asciiTheme="minorEastAsia" w:eastAsiaTheme="minorEastAsia" w:hAnsiTheme="minorEastAsia" w:cs="ＭＳ Ｐゴシック" w:hint="eastAsia"/>
                <w:kern w:val="0"/>
                <w:sz w:val="18"/>
                <w:szCs w:val="18"/>
              </w:rPr>
              <w:t>１６）</w:t>
            </w:r>
          </w:p>
        </w:tc>
        <w:tc>
          <w:tcPr>
            <w:tcW w:w="6975" w:type="dxa"/>
            <w:tcBorders>
              <w:top w:val="single" w:sz="4" w:space="0" w:color="auto"/>
              <w:left w:val="single" w:sz="6" w:space="0" w:color="auto"/>
              <w:bottom w:val="single" w:sz="6" w:space="0" w:color="auto"/>
              <w:right w:val="single" w:sz="6" w:space="0" w:color="auto"/>
            </w:tcBorders>
            <w:hideMark/>
          </w:tcPr>
          <w:p w14:paraId="0E212718" w14:textId="77777777" w:rsidR="00EA2824" w:rsidRPr="00706AFB" w:rsidRDefault="00EA2824" w:rsidP="00EA2824">
            <w:pPr>
              <w:widowControl/>
              <w:textAlignment w:val="baseline"/>
              <w:rPr>
                <w:rFonts w:ascii="ＭＳ Ｐゴシック" w:eastAsia="ＭＳ Ｐゴシック" w:hAnsi="ＭＳ Ｐゴシック" w:cs="ＭＳ Ｐゴシック"/>
                <w:kern w:val="0"/>
                <w:sz w:val="24"/>
              </w:rPr>
            </w:pPr>
            <w:r w:rsidRPr="00706AFB">
              <w:rPr>
                <w:rFonts w:ascii="ＭＳ 明朝" w:hAnsi="ＭＳ 明朝" w:cs="ＭＳ Ｐゴシック" w:hint="eastAsia"/>
                <w:kern w:val="0"/>
                <w:sz w:val="18"/>
                <w:szCs w:val="18"/>
              </w:rPr>
              <w:t>アプリケーション・コンテンツ（アプリケーションプログラム、ウェブコンテンツ等の総称をいう。以下同じ。）の開発・作成を行う場合には、利用者の情報セキュリティ水準の低下を招かぬよう、以下の内容も含めて行う。 </w:t>
            </w:r>
          </w:p>
          <w:p w14:paraId="28E58A74" w14:textId="77777777" w:rsidR="00EA2824" w:rsidRPr="00706AFB" w:rsidRDefault="00EA2824" w:rsidP="00EA2824">
            <w:pPr>
              <w:widowControl/>
              <w:ind w:left="37"/>
              <w:textAlignment w:val="baseline"/>
              <w:rPr>
                <w:rFonts w:ascii="ＭＳ Ｐゴシック" w:eastAsia="ＭＳ Ｐゴシック" w:hAnsi="ＭＳ Ｐゴシック" w:cs="ＭＳ Ｐゴシック"/>
                <w:kern w:val="0"/>
                <w:sz w:val="24"/>
              </w:rPr>
            </w:pPr>
            <w:r w:rsidRPr="00706AFB">
              <w:rPr>
                <w:rFonts w:ascii="ＭＳ 明朝" w:hAnsi="ＭＳ 明朝" w:cs="ＭＳ Ｐゴシック" w:hint="eastAsia"/>
                <w:kern w:val="0"/>
                <w:sz w:val="18"/>
                <w:szCs w:val="18"/>
              </w:rPr>
              <w:t>（１）提供するアプリケーション・コンテンツが不正プログラムを含まないこと。また、そのために以下を含む対策を行うこと。 </w:t>
            </w:r>
          </w:p>
          <w:p w14:paraId="08FD499A" w14:textId="77777777" w:rsidR="00EA2824" w:rsidRPr="00706AFB" w:rsidRDefault="00EA2824" w:rsidP="00EA2824">
            <w:pPr>
              <w:widowControl/>
              <w:ind w:left="37"/>
              <w:textAlignment w:val="baseline"/>
              <w:rPr>
                <w:rFonts w:ascii="ＭＳ Ｐゴシック" w:eastAsia="ＭＳ Ｐゴシック" w:hAnsi="ＭＳ Ｐゴシック" w:cs="ＭＳ Ｐゴシック"/>
                <w:kern w:val="0"/>
                <w:sz w:val="24"/>
              </w:rPr>
            </w:pPr>
            <w:r w:rsidRPr="00706AFB">
              <w:rPr>
                <w:rFonts w:ascii="ＭＳ 明朝" w:hAnsi="ＭＳ 明朝" w:cs="ＭＳ Ｐゴシック" w:hint="eastAsia"/>
                <w:kern w:val="0"/>
                <w:sz w:val="18"/>
                <w:szCs w:val="18"/>
              </w:rPr>
              <w:t>①アプリケーション・コンテンツを提供する前に、不正プログラム対策ソフトウェアを用いてスキャンを行い、不正プログラムが含まれていないことを確認すること。 </w:t>
            </w:r>
          </w:p>
          <w:p w14:paraId="77FD5B07" w14:textId="77777777" w:rsidR="00EA2824" w:rsidRDefault="00EA2824" w:rsidP="00EA2824">
            <w:pPr>
              <w:widowControl/>
              <w:ind w:left="37"/>
              <w:textAlignment w:val="baseline"/>
              <w:rPr>
                <w:rFonts w:ascii="ＭＳ 明朝" w:hAnsi="ＭＳ 明朝" w:cs="ＭＳ Ｐゴシック"/>
                <w:kern w:val="0"/>
                <w:sz w:val="18"/>
                <w:szCs w:val="18"/>
              </w:rPr>
            </w:pPr>
            <w:r w:rsidRPr="00706AFB">
              <w:rPr>
                <w:rFonts w:ascii="ＭＳ 明朝" w:hAnsi="ＭＳ 明朝" w:cs="ＭＳ Ｐゴシック" w:hint="eastAsia"/>
                <w:kern w:val="0"/>
                <w:sz w:val="18"/>
                <w:szCs w:val="18"/>
              </w:rPr>
              <w:t>②アプリケーションプログラムを提供する場合には、当該アプリケーションの仕様に反するプログラムコードが含まれていないことを確認すること。 </w:t>
            </w:r>
          </w:p>
          <w:p w14:paraId="4D9A23B0" w14:textId="77777777" w:rsidR="00EA2824" w:rsidRPr="00E27F7C" w:rsidRDefault="00EA2824" w:rsidP="00EA2824">
            <w:pPr>
              <w:widowControl/>
              <w:ind w:left="37"/>
              <w:textAlignment w:val="baseline"/>
              <w:rPr>
                <w:rFonts w:ascii="ＭＳ Ｐゴシック" w:hAnsi="ＭＳ Ｐゴシック" w:cs="ＭＳ Ｐゴシック"/>
                <w:kern w:val="0"/>
                <w:sz w:val="18"/>
                <w:szCs w:val="18"/>
              </w:rPr>
            </w:pPr>
            <w:r w:rsidRPr="00E27F7C">
              <w:rPr>
                <w:rFonts w:ascii="ＭＳ Ｐゴシック" w:hAnsi="ＭＳ Ｐゴシック" w:cs="ＭＳ Ｐゴシック" w:hint="eastAsia"/>
                <w:kern w:val="0"/>
                <w:sz w:val="18"/>
                <w:szCs w:val="18"/>
              </w:rPr>
              <w:t>③提供するアプリケーション・コンテンツにおいて、当省外のウェブサイト等のサーバへ自動的にアクセスが発生する機能が仕様に反して組み込まれていないことを、ＨＴ</w:t>
            </w:r>
          </w:p>
          <w:p w14:paraId="2D57F26D" w14:textId="77777777" w:rsidR="00EA2824" w:rsidRPr="00E27F7C" w:rsidRDefault="00EA2824" w:rsidP="00EA2824">
            <w:pPr>
              <w:widowControl/>
              <w:ind w:left="37"/>
              <w:textAlignment w:val="baseline"/>
              <w:rPr>
                <w:rFonts w:ascii="ＭＳ Ｐゴシック" w:eastAsia="ＭＳ Ｐゴシック" w:hAnsi="ＭＳ Ｐゴシック" w:cs="ＭＳ Ｐゴシック"/>
                <w:kern w:val="0"/>
                <w:sz w:val="18"/>
                <w:szCs w:val="18"/>
              </w:rPr>
            </w:pPr>
            <w:r w:rsidRPr="00E27F7C">
              <w:rPr>
                <w:rFonts w:ascii="ＭＳ 明朝" w:hAnsi="ＭＳ 明朝" w:cs="ＭＳ Ｐゴシック" w:hint="eastAsia"/>
                <w:kern w:val="0"/>
                <w:sz w:val="18"/>
                <w:szCs w:val="18"/>
              </w:rPr>
              <w:t>ＭＬソースを表示させるなどして確認すること。 </w:t>
            </w:r>
          </w:p>
          <w:p w14:paraId="21FC111F" w14:textId="77777777" w:rsidR="00EA2824" w:rsidRPr="00706AFB" w:rsidRDefault="00EA2824" w:rsidP="00EA2824">
            <w:pPr>
              <w:widowControl/>
              <w:ind w:leftChars="17" w:left="36" w:firstLine="1"/>
              <w:textAlignment w:val="baseline"/>
              <w:rPr>
                <w:rFonts w:ascii="ＭＳ Ｐゴシック" w:eastAsia="ＭＳ Ｐゴシック" w:hAnsi="ＭＳ Ｐゴシック" w:cs="ＭＳ Ｐゴシック"/>
                <w:kern w:val="0"/>
                <w:sz w:val="24"/>
              </w:rPr>
            </w:pPr>
            <w:r w:rsidRPr="00E27F7C">
              <w:rPr>
                <w:rFonts w:ascii="ＭＳ 明朝" w:hAnsi="ＭＳ 明朝" w:cs="ＭＳ Ｐゴシック" w:hint="eastAsia"/>
                <w:kern w:val="0"/>
                <w:sz w:val="18"/>
                <w:szCs w:val="18"/>
              </w:rPr>
              <w:t>（２）提供するアプリケーション・コンテンツが</w:t>
            </w:r>
            <w:r w:rsidRPr="00706AFB">
              <w:rPr>
                <w:rFonts w:ascii="ＭＳ 明朝" w:hAnsi="ＭＳ 明朝" w:cs="ＭＳ Ｐゴシック" w:hint="eastAsia"/>
                <w:kern w:val="0"/>
                <w:sz w:val="18"/>
                <w:szCs w:val="18"/>
              </w:rPr>
              <w:t>脆弱性を含まないこと。 </w:t>
            </w:r>
          </w:p>
          <w:p w14:paraId="5E299DB7" w14:textId="77777777" w:rsidR="00EA2824" w:rsidRPr="00706AFB" w:rsidRDefault="00EA2824" w:rsidP="00EA2824">
            <w:pPr>
              <w:widowControl/>
              <w:ind w:left="37"/>
              <w:textAlignment w:val="baseline"/>
              <w:rPr>
                <w:rFonts w:ascii="ＭＳ Ｐゴシック" w:eastAsia="ＭＳ Ｐゴシック" w:hAnsi="ＭＳ Ｐゴシック" w:cs="ＭＳ Ｐゴシック"/>
                <w:kern w:val="0"/>
                <w:sz w:val="24"/>
              </w:rPr>
            </w:pPr>
            <w:r w:rsidRPr="00706AFB">
              <w:rPr>
                <w:rFonts w:ascii="ＭＳ 明朝" w:hAnsi="ＭＳ 明朝" w:cs="ＭＳ Ｐゴシック" w:hint="eastAsia"/>
                <w:kern w:val="0"/>
                <w:sz w:val="18"/>
                <w:szCs w:val="18"/>
              </w:rPr>
              <w:t>（３）実行プログラムの形式以外にコンテンツを提供する手段がない場合を除き、実行プログラム形式でコンテンツを提供しないこと。 </w:t>
            </w:r>
          </w:p>
          <w:p w14:paraId="7D944BF2" w14:textId="77777777" w:rsidR="00EA2824" w:rsidRPr="00706AFB" w:rsidRDefault="00EA2824" w:rsidP="00EA2824">
            <w:pPr>
              <w:widowControl/>
              <w:ind w:left="37"/>
              <w:textAlignment w:val="baseline"/>
              <w:rPr>
                <w:rFonts w:ascii="ＭＳ Ｐゴシック" w:eastAsia="ＭＳ Ｐゴシック" w:hAnsi="ＭＳ Ｐゴシック" w:cs="ＭＳ Ｐゴシック"/>
                <w:kern w:val="0"/>
                <w:sz w:val="24"/>
              </w:rPr>
            </w:pPr>
            <w:r w:rsidRPr="00706AFB">
              <w:rPr>
                <w:rFonts w:ascii="ＭＳ 明朝" w:hAnsi="ＭＳ 明朝" w:cs="ＭＳ Ｐゴシック" w:hint="eastAsia"/>
                <w:kern w:val="0"/>
                <w:sz w:val="18"/>
                <w:szCs w:val="18"/>
              </w:rPr>
              <w:lastRenderedPageBreak/>
              <w:t>（４）電子証明書を用いた署名等、提供するアプリケーション・コンテンツの改ざん等がなく真正なものであることを確認できる手段がある場合には、それを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 </w:t>
            </w:r>
          </w:p>
          <w:p w14:paraId="3D327448" w14:textId="77777777" w:rsidR="00EA2824" w:rsidRPr="00706AFB" w:rsidRDefault="00EA2824" w:rsidP="00EA2824">
            <w:pPr>
              <w:widowControl/>
              <w:ind w:left="37"/>
              <w:textAlignment w:val="baseline"/>
              <w:rPr>
                <w:rFonts w:ascii="ＭＳ Ｐゴシック" w:eastAsia="ＭＳ Ｐゴシック" w:hAnsi="ＭＳ Ｐゴシック" w:cs="ＭＳ Ｐゴシック"/>
                <w:kern w:val="0"/>
                <w:sz w:val="24"/>
              </w:rPr>
            </w:pPr>
            <w:r w:rsidRPr="00706AFB">
              <w:rPr>
                <w:rFonts w:ascii="ＭＳ 明朝" w:hAnsi="ＭＳ 明朝" w:cs="ＭＳ Ｐゴシック" w:hint="eastAsia"/>
                <w:kern w:val="0"/>
                <w:sz w:val="18"/>
                <w:szCs w:val="18"/>
              </w:rPr>
              <w:t>（５）提供する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アプリケーション・コンテンツの提供方式を定めて開発すること。 </w:t>
            </w:r>
          </w:p>
          <w:p w14:paraId="53A3C140" w14:textId="77777777" w:rsidR="00EA2824" w:rsidRPr="00706AFB" w:rsidRDefault="00EA2824" w:rsidP="00EA2824">
            <w:pPr>
              <w:widowControl/>
              <w:ind w:leftChars="17" w:left="36" w:firstLine="1"/>
              <w:textAlignment w:val="baseline"/>
              <w:rPr>
                <w:rFonts w:ascii="ＭＳ Ｐゴシック" w:eastAsia="ＭＳ Ｐゴシック" w:hAnsi="ＭＳ Ｐゴシック" w:cs="ＭＳ Ｐゴシック"/>
                <w:kern w:val="0"/>
                <w:sz w:val="24"/>
              </w:rPr>
            </w:pPr>
            <w:r>
              <w:rPr>
                <w:rFonts w:ascii="ＭＳ 明朝" w:hAnsi="ＭＳ 明朝" w:cs="ＭＳ Ｐゴシック" w:hint="eastAsia"/>
                <w:kern w:val="0"/>
                <w:sz w:val="18"/>
                <w:szCs w:val="18"/>
              </w:rPr>
              <w:t>（</w:t>
            </w:r>
            <w:r w:rsidRPr="00706AFB">
              <w:rPr>
                <w:rFonts w:ascii="ＭＳ 明朝" w:hAnsi="ＭＳ 明朝" w:cs="ＭＳ Ｐゴシック" w:hint="eastAsia"/>
                <w:kern w:val="0"/>
                <w:sz w:val="18"/>
                <w:szCs w:val="18"/>
              </w:rPr>
              <w:t>６）当省外へのアクセスを自動的に発生させる機能やサービス利用者その他の者に関する情報が本人の意思に反して第三者に提供されるなどの機能がアプリケーション・コンテンツに組み込まれることがないよう開発すること。ただし、必要があって当該機能をアプリケーション・コンテンツに組み込む場合は、当省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担当職員が示すプライバシーポリシー等を当該アプリケーション・コンテンツに掲載すること。 </w:t>
            </w:r>
          </w:p>
        </w:tc>
        <w:tc>
          <w:tcPr>
            <w:tcW w:w="945" w:type="dxa"/>
            <w:tcBorders>
              <w:top w:val="single" w:sz="6" w:space="0" w:color="auto"/>
              <w:left w:val="single" w:sz="6" w:space="0" w:color="auto"/>
              <w:bottom w:val="single" w:sz="6" w:space="0" w:color="auto"/>
              <w:right w:val="single" w:sz="6" w:space="0" w:color="auto"/>
            </w:tcBorders>
            <w:hideMark/>
          </w:tcPr>
          <w:p w14:paraId="4C399EF3" w14:textId="77777777" w:rsidR="00EA2824" w:rsidRPr="00992C8C" w:rsidRDefault="00EA2824" w:rsidP="00EA2824">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lastRenderedPageBreak/>
              <w:t> </w:t>
            </w:r>
          </w:p>
        </w:tc>
      </w:tr>
      <w:tr w:rsidR="00EA2824" w:rsidRPr="00992C8C" w14:paraId="10C8E9FE" w14:textId="77777777" w:rsidTr="00EA2824">
        <w:trPr>
          <w:trHeight w:val="735"/>
        </w:trPr>
        <w:tc>
          <w:tcPr>
            <w:tcW w:w="1590" w:type="dxa"/>
            <w:tcBorders>
              <w:top w:val="single" w:sz="6" w:space="0" w:color="auto"/>
              <w:left w:val="single" w:sz="6" w:space="0" w:color="auto"/>
              <w:bottom w:val="single" w:sz="6" w:space="0" w:color="auto"/>
              <w:right w:val="single" w:sz="6" w:space="0" w:color="auto"/>
            </w:tcBorders>
          </w:tcPr>
          <w:p w14:paraId="0EF82956" w14:textId="77777777" w:rsidR="00EA2824" w:rsidRPr="00992C8C" w:rsidRDefault="00EA2824" w:rsidP="00EA2824">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615677AC" w14:textId="77777777" w:rsidR="00EA2824" w:rsidRPr="00992C8C" w:rsidRDefault="00EA2824" w:rsidP="00EA2824">
            <w:pPr>
              <w:widowControl/>
              <w:textAlignment w:val="baseline"/>
              <w:rPr>
                <w:rFonts w:ascii="ＭＳ 明朝" w:hAnsi="ＭＳ 明朝" w:cs="ＭＳ Ｐゴシック"/>
                <w:kern w:val="0"/>
                <w:sz w:val="18"/>
                <w:szCs w:val="18"/>
              </w:rPr>
            </w:pPr>
            <w:r w:rsidRPr="00706AFB">
              <w:rPr>
                <w:rFonts w:ascii="ＭＳ 明朝" w:hAnsi="ＭＳ 明朝" w:cs="ＭＳ Ｐゴシック" w:hint="eastAsia"/>
                <w:kern w:val="0"/>
                <w:sz w:val="18"/>
                <w:szCs w:val="18"/>
              </w:rPr>
              <w:t>１７）</w:t>
            </w:r>
            <w:r w:rsidRPr="00992C8C">
              <w:rPr>
                <w:rFonts w:ascii="ＭＳ 明朝" w:hAnsi="ＭＳ 明朝" w:cs="ＭＳ Ｐゴシック" w:hint="eastAsia"/>
                <w:kern w:val="0"/>
                <w:sz w:val="18"/>
                <w:szCs w:val="18"/>
              </w:rPr>
              <w:t> </w:t>
            </w:r>
          </w:p>
        </w:tc>
        <w:tc>
          <w:tcPr>
            <w:tcW w:w="6975" w:type="dxa"/>
            <w:tcBorders>
              <w:top w:val="single" w:sz="6" w:space="0" w:color="auto"/>
              <w:left w:val="single" w:sz="6" w:space="0" w:color="auto"/>
              <w:bottom w:val="single" w:sz="6" w:space="0" w:color="auto"/>
              <w:right w:val="single" w:sz="6" w:space="0" w:color="auto"/>
            </w:tcBorders>
          </w:tcPr>
          <w:p w14:paraId="4D39DA80" w14:textId="77777777" w:rsidR="00EA2824" w:rsidRPr="00992C8C" w:rsidRDefault="00EA2824" w:rsidP="00EA2824">
            <w:pPr>
              <w:widowControl/>
              <w:ind w:leftChars="17" w:left="36" w:firstLine="1"/>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外部公開ウェブサイト上のウェブアプリケーションの構築又は改修を行う場合には、独立行政法人情報処理推進機構が公開する最新の「安全なウェブサイトの作り方」（以下「作り方」という。）に従う。また、ウェブアプリケーションの構築又は改修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する。併せて、「作り方」のチェックリストに従い対応状況を確認し、その結果を記入したチェックリストを担当職員に提出する。 </w:t>
            </w:r>
          </w:p>
          <w:p w14:paraId="3F80323F" w14:textId="77777777" w:rsidR="00EA2824" w:rsidRPr="00992C8C" w:rsidRDefault="00EA2824" w:rsidP="00EA2824">
            <w:pPr>
              <w:widowControl/>
              <w:ind w:leftChars="17" w:left="37" w:hanging="1"/>
              <w:textAlignment w:val="baseline"/>
              <w:rPr>
                <w:rFonts w:ascii="ＭＳ 明朝" w:hAnsi="ＭＳ 明朝" w:cs="ＭＳ Ｐゴシック"/>
                <w:kern w:val="0"/>
                <w:sz w:val="18"/>
                <w:szCs w:val="18"/>
              </w:rPr>
            </w:pPr>
            <w:r w:rsidRPr="00992C8C">
              <w:rPr>
                <w:rFonts w:ascii="ＭＳ 明朝" w:hAnsi="ＭＳ 明朝" w:cs="ＭＳ Ｐゴシック" w:hint="eastAsia"/>
                <w:kern w:val="0"/>
                <w:sz w:val="18"/>
                <w:szCs w:val="18"/>
              </w:rPr>
              <w:t>なお、チェックリストの結果に基づき、担当職員から指示があった場合には、その指示に従う。 </w:t>
            </w:r>
          </w:p>
        </w:tc>
        <w:tc>
          <w:tcPr>
            <w:tcW w:w="945" w:type="dxa"/>
            <w:tcBorders>
              <w:top w:val="single" w:sz="6" w:space="0" w:color="auto"/>
              <w:left w:val="single" w:sz="6" w:space="0" w:color="auto"/>
              <w:bottom w:val="single" w:sz="6" w:space="0" w:color="auto"/>
              <w:right w:val="single" w:sz="6" w:space="0" w:color="auto"/>
            </w:tcBorders>
          </w:tcPr>
          <w:p w14:paraId="34147B3F" w14:textId="77777777" w:rsidR="00EA2824" w:rsidRPr="00992C8C" w:rsidRDefault="00EA2824" w:rsidP="00EA2824">
            <w:pPr>
              <w:widowControl/>
              <w:textAlignment w:val="baseline"/>
              <w:rPr>
                <w:rFonts w:ascii="ＭＳ 明朝" w:hAnsi="ＭＳ 明朝" w:cs="ＭＳ Ｐゴシック"/>
                <w:kern w:val="0"/>
                <w:sz w:val="18"/>
                <w:szCs w:val="18"/>
              </w:rPr>
            </w:pPr>
            <w:r w:rsidRPr="00992C8C">
              <w:rPr>
                <w:rFonts w:ascii="ＭＳ 明朝" w:hAnsi="ＭＳ 明朝" w:cs="ＭＳ Ｐゴシック" w:hint="eastAsia"/>
                <w:kern w:val="0"/>
                <w:sz w:val="18"/>
                <w:szCs w:val="18"/>
              </w:rPr>
              <w:t> </w:t>
            </w:r>
          </w:p>
        </w:tc>
      </w:tr>
    </w:tbl>
    <w:p w14:paraId="06C58168" w14:textId="77777777" w:rsidR="00EA2824" w:rsidRPr="00992C8C" w:rsidRDefault="00EA2824" w:rsidP="00EA2824">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 w:val="18"/>
          <w:szCs w:val="18"/>
        </w:rPr>
        <w:t>記載要領 </w:t>
      </w:r>
    </w:p>
    <w:p w14:paraId="620214DF" w14:textId="77777777" w:rsidR="00EA2824" w:rsidRPr="00992C8C" w:rsidRDefault="00EA2824" w:rsidP="00EA2824">
      <w:pPr>
        <w:widowControl/>
        <w:ind w:left="270" w:hanging="36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 w:val="18"/>
          <w:szCs w:val="18"/>
        </w:rPr>
        <w:t>１．「実施状況」は、</w:t>
      </w:r>
      <w:r w:rsidRPr="00992C8C">
        <w:rPr>
          <w:rFonts w:ascii="ＭＳ 明朝" w:hAnsi="ＭＳ 明朝" w:cs="ＭＳ Ｐゴシック" w:hint="eastAsia"/>
          <w:kern w:val="0"/>
          <w:sz w:val="18"/>
          <w:szCs w:val="18"/>
        </w:rPr>
        <w:t>情報セキュリティに関する事項２）から１７）まで</w:t>
      </w:r>
      <w:r w:rsidRPr="00992C8C">
        <w:rPr>
          <w:rFonts w:ascii="ＭＳ 明朝" w:hAnsi="ＭＳ 明朝" w:cs="ＭＳ Ｐゴシック" w:hint="eastAsia"/>
          <w:color w:val="000000"/>
          <w:kern w:val="0"/>
          <w:sz w:val="18"/>
          <w:szCs w:val="18"/>
        </w:rPr>
        <w:t>に規定した事項について、</w:t>
      </w:r>
      <w:r w:rsidRPr="00992C8C">
        <w:rPr>
          <w:rFonts w:ascii="ＭＳ 明朝" w:hAnsi="ＭＳ 明朝" w:cs="ＭＳ Ｐゴシック" w:hint="eastAsia"/>
          <w:kern w:val="0"/>
          <w:sz w:val="18"/>
          <w:szCs w:val="18"/>
        </w:rPr>
        <w:t>情報セキュリティに関する事項１）</w:t>
      </w:r>
      <w:r w:rsidRPr="00992C8C">
        <w:rPr>
          <w:rFonts w:ascii="ＭＳ 明朝" w:hAnsi="ＭＳ 明朝" w:cs="ＭＳ Ｐゴシック" w:hint="eastAsia"/>
          <w:color w:val="000000"/>
          <w:kern w:val="0"/>
          <w:sz w:val="18"/>
          <w:szCs w:val="18"/>
        </w:rPr>
        <w:t>に基づき提出した確認書類で示された遵守の方法の実施状況をチェックするものであり、「実施」、「未実施」又は「該当なし」のいずれか一つを記載すること。「未実施」又は「該当なし」と記載した項目については、別葉にて理由も報告すること。 </w:t>
      </w:r>
    </w:p>
    <w:p w14:paraId="04E7A1A8" w14:textId="77777777" w:rsidR="00EA2824" w:rsidRPr="00992C8C" w:rsidRDefault="00EA2824" w:rsidP="00EA2824">
      <w:pPr>
        <w:widowControl/>
        <w:ind w:left="270" w:hanging="36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 w:val="18"/>
          <w:szCs w:val="18"/>
        </w:rPr>
        <w:t>２．上記に記載のない項目を追加することは妨げないが、事前に経済産業省と相談すること。 </w:t>
      </w:r>
    </w:p>
    <w:p w14:paraId="45315A0F" w14:textId="77777777" w:rsidR="00EA2824" w:rsidRPr="00845BEC" w:rsidRDefault="00EA2824" w:rsidP="00EA2824">
      <w:pPr>
        <w:widowControl/>
        <w:ind w:left="270" w:hanging="360"/>
        <w:textAlignment w:val="baseline"/>
        <w:rPr>
          <w:rFonts w:ascii="ＭＳ 明朝" w:hAnsi="ＭＳ 明朝" w:cs="‚l‚r –¾’©"/>
          <w:szCs w:val="21"/>
        </w:rPr>
      </w:pPr>
      <w:r w:rsidRPr="00992C8C">
        <w:rPr>
          <w:rFonts w:ascii="ＭＳ 明朝" w:hAnsi="ＭＳ 明朝" w:cs="ＭＳ Ｐゴシック" w:hint="eastAsia"/>
          <w:color w:val="000000"/>
          <w:kern w:val="0"/>
          <w:sz w:val="18"/>
          <w:szCs w:val="18"/>
        </w:rPr>
        <w:t>（この報告書の提出時期：定期的（契約期間における半期を目処（複数年の契約においては年１回以上））。） </w:t>
      </w:r>
    </w:p>
    <w:p w14:paraId="03F40C52" w14:textId="77777777" w:rsidR="00255AC5" w:rsidRPr="00992C8C" w:rsidRDefault="00255AC5" w:rsidP="00255AC5">
      <w:pPr>
        <w:widowControl/>
        <w:ind w:left="210" w:hanging="225"/>
        <w:textAlignment w:val="baseline"/>
        <w:rPr>
          <w:rFonts w:ascii="Meiryo UI" w:eastAsia="Meiryo UI" w:hAnsi="Meiryo UI" w:cs="ＭＳ Ｐゴシック"/>
          <w:kern w:val="0"/>
          <w:sz w:val="18"/>
          <w:szCs w:val="18"/>
        </w:rPr>
      </w:pPr>
    </w:p>
    <w:p w14:paraId="1B7EBB9B" w14:textId="77777777" w:rsidR="00BB2C03" w:rsidRPr="00BB2C03" w:rsidRDefault="00BB2C03" w:rsidP="00BB2C03">
      <w:pPr>
        <w:rPr>
          <w:rFonts w:ascii="ＭＳ ゴシック" w:eastAsia="ＭＳ ゴシック" w:hAnsi="ＭＳ ゴシック"/>
          <w:bCs/>
          <w:sz w:val="22"/>
        </w:rPr>
      </w:pPr>
    </w:p>
    <w:sectPr w:rsidR="00BB2C03" w:rsidRPr="00BB2C03" w:rsidSect="000F476E">
      <w:pgSz w:w="11906" w:h="16838"/>
      <w:pgMar w:top="851" w:right="1134"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22CE3" w14:textId="77777777" w:rsidR="00EB6883" w:rsidRDefault="00EB6883" w:rsidP="00DC44B4">
      <w:r>
        <w:separator/>
      </w:r>
    </w:p>
  </w:endnote>
  <w:endnote w:type="continuationSeparator" w:id="0">
    <w:p w14:paraId="10C96F80" w14:textId="77777777" w:rsidR="00EB6883" w:rsidRDefault="00EB6883" w:rsidP="00DC44B4">
      <w:r>
        <w:continuationSeparator/>
      </w:r>
    </w:p>
  </w:endnote>
  <w:endnote w:type="continuationNotice" w:id="1">
    <w:p w14:paraId="699851D9" w14:textId="77777777" w:rsidR="00EB6883" w:rsidRDefault="00EB68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l‚r –¾’©">
    <w:altName w:val="Cambria"/>
    <w:panose1 w:val="00000000000000000000"/>
    <w:charset w:val="00"/>
    <w:family w:val="roman"/>
    <w:notTrueType/>
    <w:pitch w:val="fixed"/>
    <w:sig w:usb0="00000003" w:usb1="00000000" w:usb2="00000000" w:usb3="00000000" w:csb0="00000001"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BB1BE" w14:textId="77777777" w:rsidR="00EB6883" w:rsidRDefault="00EB6883" w:rsidP="00DC44B4">
      <w:r>
        <w:separator/>
      </w:r>
    </w:p>
  </w:footnote>
  <w:footnote w:type="continuationSeparator" w:id="0">
    <w:p w14:paraId="64B7FF93" w14:textId="77777777" w:rsidR="00EB6883" w:rsidRDefault="00EB6883" w:rsidP="00DC44B4">
      <w:r>
        <w:continuationSeparator/>
      </w:r>
    </w:p>
  </w:footnote>
  <w:footnote w:type="continuationNotice" w:id="1">
    <w:p w14:paraId="5129ECF6" w14:textId="77777777" w:rsidR="00EB6883" w:rsidRDefault="00EB68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E6B04"/>
    <w:multiLevelType w:val="hybridMultilevel"/>
    <w:tmpl w:val="7818B482"/>
    <w:lvl w:ilvl="0" w:tplc="3C169022">
      <w:start w:val="1"/>
      <w:numFmt w:val="decimal"/>
      <w:lvlText w:val="%1)"/>
      <w:lvlJc w:val="left"/>
      <w:pPr>
        <w:ind w:left="209"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28D40D2A"/>
    <w:multiLevelType w:val="hybridMultilevel"/>
    <w:tmpl w:val="6DCC9C96"/>
    <w:lvl w:ilvl="0" w:tplc="3C169022">
      <w:start w:val="1"/>
      <w:numFmt w:val="decimal"/>
      <w:lvlText w:val="%1)"/>
      <w:lvlJc w:val="left"/>
      <w:pPr>
        <w:ind w:left="-1"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F731A1D"/>
    <w:multiLevelType w:val="hybridMultilevel"/>
    <w:tmpl w:val="47DC4B0C"/>
    <w:lvl w:ilvl="0" w:tplc="85AED446">
      <w:start w:val="1"/>
      <w:numFmt w:val="decimalFullWidth"/>
      <w:lvlText w:val="（%1）"/>
      <w:lvlJc w:val="left"/>
      <w:pPr>
        <w:ind w:left="720" w:hanging="720"/>
      </w:pPr>
      <w:rPr>
        <w:rFonts w:hint="default"/>
      </w:rPr>
    </w:lvl>
    <w:lvl w:ilvl="1" w:tplc="6FCC5C16">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E851304"/>
    <w:multiLevelType w:val="hybridMultilevel"/>
    <w:tmpl w:val="7BD4F358"/>
    <w:lvl w:ilvl="0" w:tplc="0409000F">
      <w:start w:val="1"/>
      <w:numFmt w:val="decimal"/>
      <w:lvlText w:val="%1."/>
      <w:lvlJc w:val="left"/>
      <w:pPr>
        <w:ind w:left="1070" w:hanging="420"/>
      </w:p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4"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2F72602"/>
    <w:multiLevelType w:val="hybridMultilevel"/>
    <w:tmpl w:val="ECF4F5BC"/>
    <w:lvl w:ilvl="0" w:tplc="1A905C5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6" w15:restartNumberingAfterBreak="0">
    <w:nsid w:val="56315B35"/>
    <w:multiLevelType w:val="hybridMultilevel"/>
    <w:tmpl w:val="9F1218A2"/>
    <w:lvl w:ilvl="0" w:tplc="16368736">
      <w:start w:val="1"/>
      <w:numFmt w:val="decimal"/>
      <w:lvlText w:val="%1)"/>
      <w:lvlJc w:val="left"/>
      <w:pPr>
        <w:ind w:left="-1"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6DC0470"/>
    <w:multiLevelType w:val="hybridMultilevel"/>
    <w:tmpl w:val="605E5146"/>
    <w:lvl w:ilvl="0" w:tplc="3C169022">
      <w:start w:val="1"/>
      <w:numFmt w:val="decimal"/>
      <w:lvlText w:val="%1)"/>
      <w:lvlJc w:val="left"/>
      <w:pPr>
        <w:ind w:left="-1" w:hanging="360"/>
      </w:pPr>
      <w:rPr>
        <w:rFonts w:hint="default"/>
      </w:rPr>
    </w:lvl>
    <w:lvl w:ilvl="1" w:tplc="04090017" w:tentative="1">
      <w:start w:val="1"/>
      <w:numFmt w:val="aiueoFullWidth"/>
      <w:lvlText w:val="(%2)"/>
      <w:lvlJc w:val="left"/>
      <w:pPr>
        <w:ind w:left="519" w:hanging="440"/>
      </w:pPr>
    </w:lvl>
    <w:lvl w:ilvl="2" w:tplc="04090011" w:tentative="1">
      <w:start w:val="1"/>
      <w:numFmt w:val="decimalEnclosedCircle"/>
      <w:lvlText w:val="%3"/>
      <w:lvlJc w:val="left"/>
      <w:pPr>
        <w:ind w:left="959" w:hanging="440"/>
      </w:pPr>
    </w:lvl>
    <w:lvl w:ilvl="3" w:tplc="0409000F" w:tentative="1">
      <w:start w:val="1"/>
      <w:numFmt w:val="decimal"/>
      <w:lvlText w:val="%4."/>
      <w:lvlJc w:val="left"/>
      <w:pPr>
        <w:ind w:left="1399" w:hanging="440"/>
      </w:pPr>
    </w:lvl>
    <w:lvl w:ilvl="4" w:tplc="04090017" w:tentative="1">
      <w:start w:val="1"/>
      <w:numFmt w:val="aiueoFullWidth"/>
      <w:lvlText w:val="(%5)"/>
      <w:lvlJc w:val="left"/>
      <w:pPr>
        <w:ind w:left="1839" w:hanging="440"/>
      </w:pPr>
    </w:lvl>
    <w:lvl w:ilvl="5" w:tplc="04090011" w:tentative="1">
      <w:start w:val="1"/>
      <w:numFmt w:val="decimalEnclosedCircle"/>
      <w:lvlText w:val="%6"/>
      <w:lvlJc w:val="left"/>
      <w:pPr>
        <w:ind w:left="2279" w:hanging="440"/>
      </w:pPr>
    </w:lvl>
    <w:lvl w:ilvl="6" w:tplc="0409000F" w:tentative="1">
      <w:start w:val="1"/>
      <w:numFmt w:val="decimal"/>
      <w:lvlText w:val="%7."/>
      <w:lvlJc w:val="left"/>
      <w:pPr>
        <w:ind w:left="2719" w:hanging="440"/>
      </w:pPr>
    </w:lvl>
    <w:lvl w:ilvl="7" w:tplc="04090017" w:tentative="1">
      <w:start w:val="1"/>
      <w:numFmt w:val="aiueoFullWidth"/>
      <w:lvlText w:val="(%8)"/>
      <w:lvlJc w:val="left"/>
      <w:pPr>
        <w:ind w:left="3159" w:hanging="440"/>
      </w:pPr>
    </w:lvl>
    <w:lvl w:ilvl="8" w:tplc="04090011" w:tentative="1">
      <w:start w:val="1"/>
      <w:numFmt w:val="decimalEnclosedCircle"/>
      <w:lvlText w:val="%9"/>
      <w:lvlJc w:val="left"/>
      <w:pPr>
        <w:ind w:left="3599" w:hanging="440"/>
      </w:pPr>
    </w:lvl>
  </w:abstractNum>
  <w:abstractNum w:abstractNumId="8" w15:restartNumberingAfterBreak="0">
    <w:nsid w:val="66A2131E"/>
    <w:multiLevelType w:val="hybridMultilevel"/>
    <w:tmpl w:val="08920B00"/>
    <w:lvl w:ilvl="0" w:tplc="16368736">
      <w:start w:val="1"/>
      <w:numFmt w:val="decimal"/>
      <w:lvlText w:val="%1)"/>
      <w:lvlJc w:val="left"/>
      <w:pPr>
        <w:ind w:left="-1"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836531915">
    <w:abstractNumId w:val="4"/>
  </w:num>
  <w:num w:numId="2" w16cid:durableId="1775444853">
    <w:abstractNumId w:val="10"/>
  </w:num>
  <w:num w:numId="3" w16cid:durableId="1853565399">
    <w:abstractNumId w:val="9"/>
  </w:num>
  <w:num w:numId="4" w16cid:durableId="1692684883">
    <w:abstractNumId w:val="5"/>
  </w:num>
  <w:num w:numId="5" w16cid:durableId="1917546390">
    <w:abstractNumId w:val="3"/>
  </w:num>
  <w:num w:numId="6" w16cid:durableId="650523474">
    <w:abstractNumId w:val="7"/>
  </w:num>
  <w:num w:numId="7" w16cid:durableId="1881433610">
    <w:abstractNumId w:val="6"/>
  </w:num>
  <w:num w:numId="8" w16cid:durableId="1372925496">
    <w:abstractNumId w:val="8"/>
  </w:num>
  <w:num w:numId="9" w16cid:durableId="1664889829">
    <w:abstractNumId w:val="1"/>
  </w:num>
  <w:num w:numId="10" w16cid:durableId="726077227">
    <w:abstractNumId w:val="0"/>
  </w:num>
  <w:num w:numId="11" w16cid:durableId="14220219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1E"/>
    <w:rsid w:val="0001753C"/>
    <w:rsid w:val="000179C7"/>
    <w:rsid w:val="0002396F"/>
    <w:rsid w:val="000239E5"/>
    <w:rsid w:val="00025B97"/>
    <w:rsid w:val="00033E4F"/>
    <w:rsid w:val="00035B91"/>
    <w:rsid w:val="00037C78"/>
    <w:rsid w:val="00040518"/>
    <w:rsid w:val="000408CE"/>
    <w:rsid w:val="000413D7"/>
    <w:rsid w:val="00043E53"/>
    <w:rsid w:val="00046E99"/>
    <w:rsid w:val="00050B64"/>
    <w:rsid w:val="000546E1"/>
    <w:rsid w:val="000550F7"/>
    <w:rsid w:val="00056BA2"/>
    <w:rsid w:val="00061085"/>
    <w:rsid w:val="0006218B"/>
    <w:rsid w:val="000660DC"/>
    <w:rsid w:val="00067D0F"/>
    <w:rsid w:val="00070B7D"/>
    <w:rsid w:val="000739BD"/>
    <w:rsid w:val="00075AA8"/>
    <w:rsid w:val="00083300"/>
    <w:rsid w:val="000853C0"/>
    <w:rsid w:val="000902A4"/>
    <w:rsid w:val="000946F7"/>
    <w:rsid w:val="00095341"/>
    <w:rsid w:val="000A4306"/>
    <w:rsid w:val="000A5583"/>
    <w:rsid w:val="000A642A"/>
    <w:rsid w:val="000B1C41"/>
    <w:rsid w:val="000B3648"/>
    <w:rsid w:val="000B5604"/>
    <w:rsid w:val="000B611F"/>
    <w:rsid w:val="000C0E11"/>
    <w:rsid w:val="000C4036"/>
    <w:rsid w:val="000D0307"/>
    <w:rsid w:val="000D1976"/>
    <w:rsid w:val="000D1A40"/>
    <w:rsid w:val="000D2570"/>
    <w:rsid w:val="000D758D"/>
    <w:rsid w:val="000E2F52"/>
    <w:rsid w:val="000E2F68"/>
    <w:rsid w:val="000E6670"/>
    <w:rsid w:val="000E66E3"/>
    <w:rsid w:val="000E6F4B"/>
    <w:rsid w:val="000F13D3"/>
    <w:rsid w:val="000F35EC"/>
    <w:rsid w:val="000F3BA2"/>
    <w:rsid w:val="000F476E"/>
    <w:rsid w:val="000F6B6E"/>
    <w:rsid w:val="00105119"/>
    <w:rsid w:val="00107BCD"/>
    <w:rsid w:val="00111D37"/>
    <w:rsid w:val="00116457"/>
    <w:rsid w:val="00122319"/>
    <w:rsid w:val="00130A81"/>
    <w:rsid w:val="00131679"/>
    <w:rsid w:val="00137FA1"/>
    <w:rsid w:val="00145F5F"/>
    <w:rsid w:val="00147F1E"/>
    <w:rsid w:val="00151233"/>
    <w:rsid w:val="001534AB"/>
    <w:rsid w:val="00154238"/>
    <w:rsid w:val="001616D7"/>
    <w:rsid w:val="001660B6"/>
    <w:rsid w:val="001720EF"/>
    <w:rsid w:val="00172A28"/>
    <w:rsid w:val="00180FD7"/>
    <w:rsid w:val="00183743"/>
    <w:rsid w:val="001856BD"/>
    <w:rsid w:val="00191CE6"/>
    <w:rsid w:val="00193957"/>
    <w:rsid w:val="001A1EB1"/>
    <w:rsid w:val="001A26CE"/>
    <w:rsid w:val="001A5B9E"/>
    <w:rsid w:val="001A5E64"/>
    <w:rsid w:val="001A61EE"/>
    <w:rsid w:val="001A637C"/>
    <w:rsid w:val="001A6BCD"/>
    <w:rsid w:val="001A6BDD"/>
    <w:rsid w:val="001B0F2B"/>
    <w:rsid w:val="001B0F35"/>
    <w:rsid w:val="001B7BFC"/>
    <w:rsid w:val="001D3CD4"/>
    <w:rsid w:val="001E1F04"/>
    <w:rsid w:val="001E2EB3"/>
    <w:rsid w:val="001E4D77"/>
    <w:rsid w:val="001E61A7"/>
    <w:rsid w:val="001E7677"/>
    <w:rsid w:val="001F3A4C"/>
    <w:rsid w:val="001F7E4D"/>
    <w:rsid w:val="0020771D"/>
    <w:rsid w:val="0021052A"/>
    <w:rsid w:val="00211F13"/>
    <w:rsid w:val="00217655"/>
    <w:rsid w:val="00220E0C"/>
    <w:rsid w:val="0023049F"/>
    <w:rsid w:val="002304BA"/>
    <w:rsid w:val="002320EB"/>
    <w:rsid w:val="0023470C"/>
    <w:rsid w:val="00240157"/>
    <w:rsid w:val="002437E3"/>
    <w:rsid w:val="00245744"/>
    <w:rsid w:val="00253977"/>
    <w:rsid w:val="00255AC5"/>
    <w:rsid w:val="00260D74"/>
    <w:rsid w:val="00264E5F"/>
    <w:rsid w:val="00267DBA"/>
    <w:rsid w:val="002702C9"/>
    <w:rsid w:val="002861DC"/>
    <w:rsid w:val="002872B7"/>
    <w:rsid w:val="00290ED6"/>
    <w:rsid w:val="00295ABF"/>
    <w:rsid w:val="002B29BC"/>
    <w:rsid w:val="002B6189"/>
    <w:rsid w:val="002B7701"/>
    <w:rsid w:val="002D0480"/>
    <w:rsid w:val="002D2655"/>
    <w:rsid w:val="002D5FC0"/>
    <w:rsid w:val="002D751A"/>
    <w:rsid w:val="002D791C"/>
    <w:rsid w:val="002E4409"/>
    <w:rsid w:val="002E4FCB"/>
    <w:rsid w:val="002E7E65"/>
    <w:rsid w:val="002F3533"/>
    <w:rsid w:val="002F5A93"/>
    <w:rsid w:val="002F5E88"/>
    <w:rsid w:val="003018F1"/>
    <w:rsid w:val="0030666E"/>
    <w:rsid w:val="00312547"/>
    <w:rsid w:val="0032082F"/>
    <w:rsid w:val="00332037"/>
    <w:rsid w:val="00336AEB"/>
    <w:rsid w:val="00342C7C"/>
    <w:rsid w:val="003436F1"/>
    <w:rsid w:val="003511FC"/>
    <w:rsid w:val="00353048"/>
    <w:rsid w:val="00365761"/>
    <w:rsid w:val="003663C7"/>
    <w:rsid w:val="00373BD0"/>
    <w:rsid w:val="003753B6"/>
    <w:rsid w:val="00376030"/>
    <w:rsid w:val="00377B0A"/>
    <w:rsid w:val="0038140A"/>
    <w:rsid w:val="00382D30"/>
    <w:rsid w:val="003831E4"/>
    <w:rsid w:val="0038619D"/>
    <w:rsid w:val="0039707A"/>
    <w:rsid w:val="003A004A"/>
    <w:rsid w:val="003A04A8"/>
    <w:rsid w:val="003A1946"/>
    <w:rsid w:val="003A5114"/>
    <w:rsid w:val="003B130A"/>
    <w:rsid w:val="003B487B"/>
    <w:rsid w:val="003C3087"/>
    <w:rsid w:val="003C7879"/>
    <w:rsid w:val="003D2976"/>
    <w:rsid w:val="003D4B3D"/>
    <w:rsid w:val="003D698F"/>
    <w:rsid w:val="003D7747"/>
    <w:rsid w:val="003E0C51"/>
    <w:rsid w:val="003E0D57"/>
    <w:rsid w:val="003E12C5"/>
    <w:rsid w:val="003E7347"/>
    <w:rsid w:val="003F400F"/>
    <w:rsid w:val="003F6EB4"/>
    <w:rsid w:val="004006BB"/>
    <w:rsid w:val="004043C7"/>
    <w:rsid w:val="004059BB"/>
    <w:rsid w:val="0040623A"/>
    <w:rsid w:val="004140F9"/>
    <w:rsid w:val="0041565C"/>
    <w:rsid w:val="00415F60"/>
    <w:rsid w:val="00416579"/>
    <w:rsid w:val="00420B34"/>
    <w:rsid w:val="00420E90"/>
    <w:rsid w:val="0042193A"/>
    <w:rsid w:val="0042719A"/>
    <w:rsid w:val="00430E70"/>
    <w:rsid w:val="00431E82"/>
    <w:rsid w:val="00440285"/>
    <w:rsid w:val="0044099C"/>
    <w:rsid w:val="00441499"/>
    <w:rsid w:val="0044523D"/>
    <w:rsid w:val="00446946"/>
    <w:rsid w:val="00454309"/>
    <w:rsid w:val="004654D5"/>
    <w:rsid w:val="00467E71"/>
    <w:rsid w:val="0047674D"/>
    <w:rsid w:val="00490BD4"/>
    <w:rsid w:val="00493AAE"/>
    <w:rsid w:val="0049410B"/>
    <w:rsid w:val="00497F1C"/>
    <w:rsid w:val="004A0067"/>
    <w:rsid w:val="004A3E42"/>
    <w:rsid w:val="004A6E42"/>
    <w:rsid w:val="004A7F19"/>
    <w:rsid w:val="004B33C3"/>
    <w:rsid w:val="004B6B33"/>
    <w:rsid w:val="004C2197"/>
    <w:rsid w:val="004C33A2"/>
    <w:rsid w:val="004C4545"/>
    <w:rsid w:val="004C486D"/>
    <w:rsid w:val="004C687A"/>
    <w:rsid w:val="004D2A94"/>
    <w:rsid w:val="004D5500"/>
    <w:rsid w:val="004D5892"/>
    <w:rsid w:val="004E056E"/>
    <w:rsid w:val="004E413C"/>
    <w:rsid w:val="004E5BE3"/>
    <w:rsid w:val="004E664A"/>
    <w:rsid w:val="004E7EB6"/>
    <w:rsid w:val="00501A18"/>
    <w:rsid w:val="00501A8B"/>
    <w:rsid w:val="00503F49"/>
    <w:rsid w:val="00504D8A"/>
    <w:rsid w:val="00505C9B"/>
    <w:rsid w:val="0050693C"/>
    <w:rsid w:val="0050750E"/>
    <w:rsid w:val="00513B2B"/>
    <w:rsid w:val="00516347"/>
    <w:rsid w:val="00516FCC"/>
    <w:rsid w:val="005171FC"/>
    <w:rsid w:val="005228A6"/>
    <w:rsid w:val="005259D7"/>
    <w:rsid w:val="00527558"/>
    <w:rsid w:val="00531EAC"/>
    <w:rsid w:val="005357D4"/>
    <w:rsid w:val="00535B1B"/>
    <w:rsid w:val="005437CA"/>
    <w:rsid w:val="005505F2"/>
    <w:rsid w:val="00552606"/>
    <w:rsid w:val="0055539C"/>
    <w:rsid w:val="00556CA2"/>
    <w:rsid w:val="005576BC"/>
    <w:rsid w:val="00570280"/>
    <w:rsid w:val="00585DDD"/>
    <w:rsid w:val="0058769C"/>
    <w:rsid w:val="00593FC0"/>
    <w:rsid w:val="005A1A65"/>
    <w:rsid w:val="005A25BA"/>
    <w:rsid w:val="005A7317"/>
    <w:rsid w:val="005B1080"/>
    <w:rsid w:val="005B18FE"/>
    <w:rsid w:val="005B214C"/>
    <w:rsid w:val="005C0A93"/>
    <w:rsid w:val="005C28DC"/>
    <w:rsid w:val="005C2C44"/>
    <w:rsid w:val="005C485E"/>
    <w:rsid w:val="005C5308"/>
    <w:rsid w:val="005C6509"/>
    <w:rsid w:val="005D354A"/>
    <w:rsid w:val="005D52AC"/>
    <w:rsid w:val="005E0969"/>
    <w:rsid w:val="005E37EE"/>
    <w:rsid w:val="005F31AB"/>
    <w:rsid w:val="005F34BA"/>
    <w:rsid w:val="005F6078"/>
    <w:rsid w:val="006010E6"/>
    <w:rsid w:val="0060281E"/>
    <w:rsid w:val="00603302"/>
    <w:rsid w:val="0061076A"/>
    <w:rsid w:val="00611B38"/>
    <w:rsid w:val="00614E32"/>
    <w:rsid w:val="006203A5"/>
    <w:rsid w:val="00624BF0"/>
    <w:rsid w:val="006256E2"/>
    <w:rsid w:val="00626289"/>
    <w:rsid w:val="00626AA5"/>
    <w:rsid w:val="00632A79"/>
    <w:rsid w:val="00636E6C"/>
    <w:rsid w:val="0063766B"/>
    <w:rsid w:val="00637A5A"/>
    <w:rsid w:val="0064182E"/>
    <w:rsid w:val="00642F92"/>
    <w:rsid w:val="00645FF4"/>
    <w:rsid w:val="00650CF5"/>
    <w:rsid w:val="00652635"/>
    <w:rsid w:val="0066175C"/>
    <w:rsid w:val="00661BBF"/>
    <w:rsid w:val="006626A9"/>
    <w:rsid w:val="0067056D"/>
    <w:rsid w:val="006719FF"/>
    <w:rsid w:val="0068216E"/>
    <w:rsid w:val="0068296A"/>
    <w:rsid w:val="0068312F"/>
    <w:rsid w:val="00683C01"/>
    <w:rsid w:val="0068543D"/>
    <w:rsid w:val="0068566E"/>
    <w:rsid w:val="00687326"/>
    <w:rsid w:val="00687520"/>
    <w:rsid w:val="00687C08"/>
    <w:rsid w:val="00694635"/>
    <w:rsid w:val="006A1437"/>
    <w:rsid w:val="006A58AD"/>
    <w:rsid w:val="006B5A21"/>
    <w:rsid w:val="006C0300"/>
    <w:rsid w:val="006C7758"/>
    <w:rsid w:val="006D631A"/>
    <w:rsid w:val="006F0629"/>
    <w:rsid w:val="006F6796"/>
    <w:rsid w:val="006F68C3"/>
    <w:rsid w:val="006F7E79"/>
    <w:rsid w:val="00701000"/>
    <w:rsid w:val="007029EF"/>
    <w:rsid w:val="00704A89"/>
    <w:rsid w:val="0070640C"/>
    <w:rsid w:val="00711BA4"/>
    <w:rsid w:val="00712D1A"/>
    <w:rsid w:val="00715691"/>
    <w:rsid w:val="007164A0"/>
    <w:rsid w:val="00717DC6"/>
    <w:rsid w:val="007254A0"/>
    <w:rsid w:val="0072716E"/>
    <w:rsid w:val="00735AB4"/>
    <w:rsid w:val="007418FB"/>
    <w:rsid w:val="0074540D"/>
    <w:rsid w:val="0078296B"/>
    <w:rsid w:val="007A4638"/>
    <w:rsid w:val="007A5229"/>
    <w:rsid w:val="007A7D29"/>
    <w:rsid w:val="007B5375"/>
    <w:rsid w:val="007B5637"/>
    <w:rsid w:val="007B7E4E"/>
    <w:rsid w:val="007C08CC"/>
    <w:rsid w:val="007C0DB0"/>
    <w:rsid w:val="007C2BDE"/>
    <w:rsid w:val="007C6411"/>
    <w:rsid w:val="007D5F7D"/>
    <w:rsid w:val="007E14E8"/>
    <w:rsid w:val="007F19AD"/>
    <w:rsid w:val="007F3899"/>
    <w:rsid w:val="007F5F9F"/>
    <w:rsid w:val="0080076D"/>
    <w:rsid w:val="008064CD"/>
    <w:rsid w:val="00810A6C"/>
    <w:rsid w:val="00811000"/>
    <w:rsid w:val="00813DB6"/>
    <w:rsid w:val="00813EB0"/>
    <w:rsid w:val="00814708"/>
    <w:rsid w:val="00816671"/>
    <w:rsid w:val="00822CD7"/>
    <w:rsid w:val="0082694F"/>
    <w:rsid w:val="0083099F"/>
    <w:rsid w:val="00832C97"/>
    <w:rsid w:val="00835CC4"/>
    <w:rsid w:val="008372EE"/>
    <w:rsid w:val="00841BCE"/>
    <w:rsid w:val="008432E9"/>
    <w:rsid w:val="00847199"/>
    <w:rsid w:val="0085266E"/>
    <w:rsid w:val="00854132"/>
    <w:rsid w:val="00857D5E"/>
    <w:rsid w:val="00861848"/>
    <w:rsid w:val="00862394"/>
    <w:rsid w:val="008649A8"/>
    <w:rsid w:val="00866223"/>
    <w:rsid w:val="00867CC3"/>
    <w:rsid w:val="00876F75"/>
    <w:rsid w:val="00886AC2"/>
    <w:rsid w:val="00887C17"/>
    <w:rsid w:val="00891A91"/>
    <w:rsid w:val="00895CAE"/>
    <w:rsid w:val="008967C8"/>
    <w:rsid w:val="008A3FED"/>
    <w:rsid w:val="008B4E95"/>
    <w:rsid w:val="008B61B1"/>
    <w:rsid w:val="008C0913"/>
    <w:rsid w:val="008C2002"/>
    <w:rsid w:val="008C7FAD"/>
    <w:rsid w:val="008E2846"/>
    <w:rsid w:val="008E3EE8"/>
    <w:rsid w:val="008E6A9D"/>
    <w:rsid w:val="008F08C7"/>
    <w:rsid w:val="008F1FD6"/>
    <w:rsid w:val="008F3AA7"/>
    <w:rsid w:val="008F3F01"/>
    <w:rsid w:val="008F6904"/>
    <w:rsid w:val="008F6EB4"/>
    <w:rsid w:val="008F6FB5"/>
    <w:rsid w:val="00904260"/>
    <w:rsid w:val="009043A5"/>
    <w:rsid w:val="009043E9"/>
    <w:rsid w:val="009075DF"/>
    <w:rsid w:val="009127A9"/>
    <w:rsid w:val="00913314"/>
    <w:rsid w:val="00915234"/>
    <w:rsid w:val="00916256"/>
    <w:rsid w:val="0092239D"/>
    <w:rsid w:val="00933B0C"/>
    <w:rsid w:val="00944E26"/>
    <w:rsid w:val="009457F6"/>
    <w:rsid w:val="00946D49"/>
    <w:rsid w:val="009476B4"/>
    <w:rsid w:val="0095647F"/>
    <w:rsid w:val="00956673"/>
    <w:rsid w:val="00970AA7"/>
    <w:rsid w:val="00971C8B"/>
    <w:rsid w:val="00972125"/>
    <w:rsid w:val="0097309A"/>
    <w:rsid w:val="009760F1"/>
    <w:rsid w:val="00980A21"/>
    <w:rsid w:val="00984F7C"/>
    <w:rsid w:val="00990849"/>
    <w:rsid w:val="00991DEF"/>
    <w:rsid w:val="009A06DC"/>
    <w:rsid w:val="009A2A9A"/>
    <w:rsid w:val="009A676B"/>
    <w:rsid w:val="009A69B6"/>
    <w:rsid w:val="009B084C"/>
    <w:rsid w:val="009B1C53"/>
    <w:rsid w:val="009C497F"/>
    <w:rsid w:val="009D08C9"/>
    <w:rsid w:val="009D13CE"/>
    <w:rsid w:val="009D1D34"/>
    <w:rsid w:val="009D41BE"/>
    <w:rsid w:val="009D4B9E"/>
    <w:rsid w:val="009D60D5"/>
    <w:rsid w:val="009E0A13"/>
    <w:rsid w:val="009E4EE9"/>
    <w:rsid w:val="009F1A57"/>
    <w:rsid w:val="009F2C66"/>
    <w:rsid w:val="009F2E1D"/>
    <w:rsid w:val="009F3132"/>
    <w:rsid w:val="009F438B"/>
    <w:rsid w:val="00A0337A"/>
    <w:rsid w:val="00A052FB"/>
    <w:rsid w:val="00A07CC6"/>
    <w:rsid w:val="00A11A2A"/>
    <w:rsid w:val="00A2035A"/>
    <w:rsid w:val="00A20EF1"/>
    <w:rsid w:val="00A30E0E"/>
    <w:rsid w:val="00A3440B"/>
    <w:rsid w:val="00A40F32"/>
    <w:rsid w:val="00A440B2"/>
    <w:rsid w:val="00A4457F"/>
    <w:rsid w:val="00A45920"/>
    <w:rsid w:val="00A47695"/>
    <w:rsid w:val="00A507FD"/>
    <w:rsid w:val="00A5606F"/>
    <w:rsid w:val="00A636FC"/>
    <w:rsid w:val="00A70820"/>
    <w:rsid w:val="00A73D43"/>
    <w:rsid w:val="00A74389"/>
    <w:rsid w:val="00A75077"/>
    <w:rsid w:val="00A803AA"/>
    <w:rsid w:val="00A91D3A"/>
    <w:rsid w:val="00A92D29"/>
    <w:rsid w:val="00A948D5"/>
    <w:rsid w:val="00A960EE"/>
    <w:rsid w:val="00A963F3"/>
    <w:rsid w:val="00AA016E"/>
    <w:rsid w:val="00AA01A6"/>
    <w:rsid w:val="00AA0940"/>
    <w:rsid w:val="00AA13F3"/>
    <w:rsid w:val="00AA1B1D"/>
    <w:rsid w:val="00AA6BA1"/>
    <w:rsid w:val="00AB05E3"/>
    <w:rsid w:val="00AB08BE"/>
    <w:rsid w:val="00AB2BEF"/>
    <w:rsid w:val="00AB4CDF"/>
    <w:rsid w:val="00AB6DDE"/>
    <w:rsid w:val="00AC3825"/>
    <w:rsid w:val="00AC55D3"/>
    <w:rsid w:val="00AC5F6B"/>
    <w:rsid w:val="00AC72AE"/>
    <w:rsid w:val="00AC7A10"/>
    <w:rsid w:val="00AD429A"/>
    <w:rsid w:val="00AE1620"/>
    <w:rsid w:val="00AE1B91"/>
    <w:rsid w:val="00AE1BA5"/>
    <w:rsid w:val="00AE51A1"/>
    <w:rsid w:val="00AE5F61"/>
    <w:rsid w:val="00AE71F6"/>
    <w:rsid w:val="00AF0134"/>
    <w:rsid w:val="00AF19AE"/>
    <w:rsid w:val="00AF301D"/>
    <w:rsid w:val="00B01436"/>
    <w:rsid w:val="00B06B4A"/>
    <w:rsid w:val="00B07B34"/>
    <w:rsid w:val="00B11D03"/>
    <w:rsid w:val="00B1204F"/>
    <w:rsid w:val="00B1342B"/>
    <w:rsid w:val="00B146E0"/>
    <w:rsid w:val="00B27544"/>
    <w:rsid w:val="00B32B71"/>
    <w:rsid w:val="00B406BC"/>
    <w:rsid w:val="00B439A8"/>
    <w:rsid w:val="00B50873"/>
    <w:rsid w:val="00B62922"/>
    <w:rsid w:val="00B6770A"/>
    <w:rsid w:val="00B76AB2"/>
    <w:rsid w:val="00B81219"/>
    <w:rsid w:val="00B82589"/>
    <w:rsid w:val="00B86B44"/>
    <w:rsid w:val="00B910EB"/>
    <w:rsid w:val="00B926C7"/>
    <w:rsid w:val="00B93C80"/>
    <w:rsid w:val="00B96238"/>
    <w:rsid w:val="00BA04BB"/>
    <w:rsid w:val="00BA0967"/>
    <w:rsid w:val="00BA2981"/>
    <w:rsid w:val="00BB083F"/>
    <w:rsid w:val="00BB2C03"/>
    <w:rsid w:val="00BB40E5"/>
    <w:rsid w:val="00BC0AB7"/>
    <w:rsid w:val="00BC2483"/>
    <w:rsid w:val="00BC2F1D"/>
    <w:rsid w:val="00BC2F24"/>
    <w:rsid w:val="00BC43F4"/>
    <w:rsid w:val="00BD087A"/>
    <w:rsid w:val="00BD0F9B"/>
    <w:rsid w:val="00BD27DD"/>
    <w:rsid w:val="00BD4A28"/>
    <w:rsid w:val="00BD7D64"/>
    <w:rsid w:val="00BE1A32"/>
    <w:rsid w:val="00BE25A0"/>
    <w:rsid w:val="00BE3786"/>
    <w:rsid w:val="00BE5077"/>
    <w:rsid w:val="00BE722D"/>
    <w:rsid w:val="00BE7D34"/>
    <w:rsid w:val="00BF1AC0"/>
    <w:rsid w:val="00BF2451"/>
    <w:rsid w:val="00BF42DA"/>
    <w:rsid w:val="00BF6170"/>
    <w:rsid w:val="00C04DD9"/>
    <w:rsid w:val="00C05E68"/>
    <w:rsid w:val="00C066C7"/>
    <w:rsid w:val="00C06A2F"/>
    <w:rsid w:val="00C12C0D"/>
    <w:rsid w:val="00C14CBD"/>
    <w:rsid w:val="00C23B70"/>
    <w:rsid w:val="00C24505"/>
    <w:rsid w:val="00C32C86"/>
    <w:rsid w:val="00C36C9D"/>
    <w:rsid w:val="00C36FDF"/>
    <w:rsid w:val="00C43ED1"/>
    <w:rsid w:val="00C44572"/>
    <w:rsid w:val="00C450B8"/>
    <w:rsid w:val="00C46575"/>
    <w:rsid w:val="00C47515"/>
    <w:rsid w:val="00C54749"/>
    <w:rsid w:val="00C557FB"/>
    <w:rsid w:val="00C56636"/>
    <w:rsid w:val="00C622DC"/>
    <w:rsid w:val="00C63819"/>
    <w:rsid w:val="00C64A68"/>
    <w:rsid w:val="00C66D6E"/>
    <w:rsid w:val="00C70651"/>
    <w:rsid w:val="00C71683"/>
    <w:rsid w:val="00C73568"/>
    <w:rsid w:val="00C73BD4"/>
    <w:rsid w:val="00C74136"/>
    <w:rsid w:val="00C8198F"/>
    <w:rsid w:val="00C81DA8"/>
    <w:rsid w:val="00C857AF"/>
    <w:rsid w:val="00C944AE"/>
    <w:rsid w:val="00C97381"/>
    <w:rsid w:val="00CA4F0E"/>
    <w:rsid w:val="00CA550E"/>
    <w:rsid w:val="00CA5F75"/>
    <w:rsid w:val="00CA679C"/>
    <w:rsid w:val="00CA6BCA"/>
    <w:rsid w:val="00CA7F7A"/>
    <w:rsid w:val="00CB493E"/>
    <w:rsid w:val="00CC0250"/>
    <w:rsid w:val="00CC4733"/>
    <w:rsid w:val="00CD2A04"/>
    <w:rsid w:val="00CE08F7"/>
    <w:rsid w:val="00CE32E4"/>
    <w:rsid w:val="00CE486A"/>
    <w:rsid w:val="00CE48A3"/>
    <w:rsid w:val="00CE7355"/>
    <w:rsid w:val="00CF37F6"/>
    <w:rsid w:val="00CF799B"/>
    <w:rsid w:val="00D04C96"/>
    <w:rsid w:val="00D10907"/>
    <w:rsid w:val="00D168CB"/>
    <w:rsid w:val="00D213E5"/>
    <w:rsid w:val="00D2385F"/>
    <w:rsid w:val="00D24023"/>
    <w:rsid w:val="00D26D87"/>
    <w:rsid w:val="00D30C93"/>
    <w:rsid w:val="00D32D52"/>
    <w:rsid w:val="00D354E3"/>
    <w:rsid w:val="00D422CA"/>
    <w:rsid w:val="00D52C33"/>
    <w:rsid w:val="00D54581"/>
    <w:rsid w:val="00D56D92"/>
    <w:rsid w:val="00D57E7D"/>
    <w:rsid w:val="00D60131"/>
    <w:rsid w:val="00D60B57"/>
    <w:rsid w:val="00D61E02"/>
    <w:rsid w:val="00D64C84"/>
    <w:rsid w:val="00D661A0"/>
    <w:rsid w:val="00D703E0"/>
    <w:rsid w:val="00D70872"/>
    <w:rsid w:val="00D76373"/>
    <w:rsid w:val="00D76736"/>
    <w:rsid w:val="00D77164"/>
    <w:rsid w:val="00D8405D"/>
    <w:rsid w:val="00D8486D"/>
    <w:rsid w:val="00D96146"/>
    <w:rsid w:val="00DA06C4"/>
    <w:rsid w:val="00DB28B7"/>
    <w:rsid w:val="00DB7113"/>
    <w:rsid w:val="00DB7F25"/>
    <w:rsid w:val="00DC11F7"/>
    <w:rsid w:val="00DC1B4A"/>
    <w:rsid w:val="00DC2D17"/>
    <w:rsid w:val="00DC44B4"/>
    <w:rsid w:val="00DC58D3"/>
    <w:rsid w:val="00DD2FCE"/>
    <w:rsid w:val="00DD3606"/>
    <w:rsid w:val="00DD38BF"/>
    <w:rsid w:val="00DD427C"/>
    <w:rsid w:val="00DF1CE4"/>
    <w:rsid w:val="00E00494"/>
    <w:rsid w:val="00E00701"/>
    <w:rsid w:val="00E01C0C"/>
    <w:rsid w:val="00E06B49"/>
    <w:rsid w:val="00E11813"/>
    <w:rsid w:val="00E12077"/>
    <w:rsid w:val="00E12EBE"/>
    <w:rsid w:val="00E146B4"/>
    <w:rsid w:val="00E23396"/>
    <w:rsid w:val="00E25337"/>
    <w:rsid w:val="00E33657"/>
    <w:rsid w:val="00E366DC"/>
    <w:rsid w:val="00E42D66"/>
    <w:rsid w:val="00E502A6"/>
    <w:rsid w:val="00E6026A"/>
    <w:rsid w:val="00E617DB"/>
    <w:rsid w:val="00E62A09"/>
    <w:rsid w:val="00E65ED9"/>
    <w:rsid w:val="00E6617E"/>
    <w:rsid w:val="00E66801"/>
    <w:rsid w:val="00E70114"/>
    <w:rsid w:val="00E74084"/>
    <w:rsid w:val="00E742D4"/>
    <w:rsid w:val="00E778F0"/>
    <w:rsid w:val="00E81AFE"/>
    <w:rsid w:val="00E83EDD"/>
    <w:rsid w:val="00E8415E"/>
    <w:rsid w:val="00E9001F"/>
    <w:rsid w:val="00E97EFA"/>
    <w:rsid w:val="00EA02C0"/>
    <w:rsid w:val="00EA2824"/>
    <w:rsid w:val="00EB0BCD"/>
    <w:rsid w:val="00EB6883"/>
    <w:rsid w:val="00EC215A"/>
    <w:rsid w:val="00EC4906"/>
    <w:rsid w:val="00EC71B3"/>
    <w:rsid w:val="00EC7E8C"/>
    <w:rsid w:val="00ED5676"/>
    <w:rsid w:val="00ED5CF3"/>
    <w:rsid w:val="00EE149A"/>
    <w:rsid w:val="00EE3F6B"/>
    <w:rsid w:val="00EE754D"/>
    <w:rsid w:val="00EF107E"/>
    <w:rsid w:val="00EF3A48"/>
    <w:rsid w:val="00EF45F4"/>
    <w:rsid w:val="00EF7341"/>
    <w:rsid w:val="00EF7F85"/>
    <w:rsid w:val="00F03831"/>
    <w:rsid w:val="00F05F97"/>
    <w:rsid w:val="00F14423"/>
    <w:rsid w:val="00F14F27"/>
    <w:rsid w:val="00F2324E"/>
    <w:rsid w:val="00F2476E"/>
    <w:rsid w:val="00F24F70"/>
    <w:rsid w:val="00F26336"/>
    <w:rsid w:val="00F3111A"/>
    <w:rsid w:val="00F34A2D"/>
    <w:rsid w:val="00F35966"/>
    <w:rsid w:val="00F4098C"/>
    <w:rsid w:val="00F479C7"/>
    <w:rsid w:val="00F47D79"/>
    <w:rsid w:val="00F508EE"/>
    <w:rsid w:val="00F5109A"/>
    <w:rsid w:val="00F55347"/>
    <w:rsid w:val="00F55CC1"/>
    <w:rsid w:val="00F57B24"/>
    <w:rsid w:val="00F62478"/>
    <w:rsid w:val="00F62E41"/>
    <w:rsid w:val="00F65BF7"/>
    <w:rsid w:val="00F6694C"/>
    <w:rsid w:val="00F66C4B"/>
    <w:rsid w:val="00F67FD2"/>
    <w:rsid w:val="00F701BA"/>
    <w:rsid w:val="00F70972"/>
    <w:rsid w:val="00F71708"/>
    <w:rsid w:val="00F722E7"/>
    <w:rsid w:val="00F74AE9"/>
    <w:rsid w:val="00F74F8B"/>
    <w:rsid w:val="00F77820"/>
    <w:rsid w:val="00F826BB"/>
    <w:rsid w:val="00F84020"/>
    <w:rsid w:val="00F8508D"/>
    <w:rsid w:val="00F952B7"/>
    <w:rsid w:val="00F959B0"/>
    <w:rsid w:val="00F96124"/>
    <w:rsid w:val="00FB08AB"/>
    <w:rsid w:val="00FB3A52"/>
    <w:rsid w:val="00FB482E"/>
    <w:rsid w:val="00FB5183"/>
    <w:rsid w:val="00FC0895"/>
    <w:rsid w:val="00FC0CC4"/>
    <w:rsid w:val="00FC1656"/>
    <w:rsid w:val="00FC21DF"/>
    <w:rsid w:val="00FC2650"/>
    <w:rsid w:val="00FC6FF7"/>
    <w:rsid w:val="00FD04E4"/>
    <w:rsid w:val="00FD0B54"/>
    <w:rsid w:val="00FD62D5"/>
    <w:rsid w:val="00FF42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03CF88"/>
  <w15:chartTrackingRefBased/>
  <w15:docId w15:val="{E966E67D-43D0-4811-BFA2-BA47024BE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2C0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character" w:styleId="af6">
    <w:name w:val="Unresolved Mention"/>
    <w:uiPriority w:val="99"/>
    <w:semiHidden/>
    <w:unhideWhenUsed/>
    <w:rsid w:val="009F1A57"/>
    <w:rPr>
      <w:color w:val="605E5C"/>
      <w:shd w:val="clear" w:color="auto" w:fill="E1DFDD"/>
    </w:rPr>
  </w:style>
  <w:style w:type="paragraph" w:styleId="af7">
    <w:name w:val="List Paragraph"/>
    <w:basedOn w:val="a"/>
    <w:uiPriority w:val="34"/>
    <w:qFormat/>
    <w:rsid w:val="00BB2C03"/>
    <w:pPr>
      <w:ind w:leftChars="400" w:left="840"/>
    </w:pPr>
  </w:style>
  <w:style w:type="paragraph" w:customStyle="1" w:styleId="paragraph">
    <w:name w:val="paragraph"/>
    <w:basedOn w:val="a"/>
    <w:rsid w:val="00255AC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 w:id="192356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eti.go.jp/information_2/publicoffer/jimusyori_manual.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meti.go.jp/information_2/downloadfiles/r6gaisan-1_format.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bzl-kokusai-team-ml2@meti.go.j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meti.go.jp/press/2022/09/20220913003/20220913003-a.pdf"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eti.go.jp/information_2/publicoffer/jimusyori_manual.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47cdc3e-53dc-4fec-b50b-6d0fb9e24faf">
      <Terms xmlns="http://schemas.microsoft.com/office/infopath/2007/PartnerControls"/>
    </lcf76f155ced4ddcb4097134ff3c332f>
    <TaxCatchAll xmlns="ce29d33a-a603-4662-b02e-6bb4e8c17e3e" xsi:nil="true"/>
    <_x65e5__x4ed8__x3068__x6642__x523b_ xmlns="547cdc3e-53dc-4fec-b50b-6d0fb9e24faf" xsi:nil="true"/>
    <_x0032_5Q2PWNsrhd_x002d_20250722 xmlns="547cdc3e-53dc-4fec-b50b-6d0fb9e24faf" xsi:nil="true"/>
    <_x79fb__x52d5__x7528_ xmlns="547cdc3e-53dc-4fec-b50b-6d0fb9e24faf" xsi:nil="true"/>
  </documentManagement>
</p:properties>
</file>

<file path=customXml/item5.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7" ma:contentTypeDescription="新しいドキュメントを作成します。" ma:contentTypeScope="" ma:versionID="79c0548c069b0a9534d8705160794fd5">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e6dc18accbb765076d0a78710e44ac80"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x79fb__x52d5__x7528_" minOccurs="0"/>
                <xsd:element ref="ns2:_x65e5__x4ed8__x3068__x6642__x523b_" minOccurs="0"/>
                <xsd:element ref="ns2:MediaServiceBillingMetadata" minOccurs="0"/>
                <xsd:element ref="ns2:_x0032_5Q2PWNsrhd_x002d_2025072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x79fb__x52d5__x7528_" ma:index="21" nillable="true" ma:displayName="移動用" ma:format="Dropdown" ma:internalName="_x79fb__x52d5__x7528_">
      <xsd:simpleType>
        <xsd:restriction base="dms:Text">
          <xsd:maxLength value="255"/>
        </xsd:restriction>
      </xsd:simpleType>
    </xsd:element>
    <xsd:element name="_x65e5__x4ed8__x3068__x6642__x523b_" ma:index="22" nillable="true" ma:displayName="日付と時刻" ma:format="DateOnly" ma:internalName="_x65e5__x4ed8__x3068__x6642__x523b_">
      <xsd:simpleType>
        <xsd:restriction base="dms:DateTim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x0032_5Q2PWNsrhd_x002d_20250722" ma:index="24" nillable="true" ma:displayName="25Q2PW 　Nsrhd-20250722" ma:format="Dropdown" ma:internalName="_x0032_5Q2PWNsrhd_x002d_20250722">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f8ff2fe-8275-4dc4-a88a-3c2ebde197f1}"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47D0A2-DEAE-42C7-B432-32D4AB0796B7}">
  <ds:schemaRefs>
    <ds:schemaRef ds:uri="http://schemas.microsoft.com/office/2006/metadata/longProperties"/>
  </ds:schemaRefs>
</ds:datastoreItem>
</file>

<file path=customXml/itemProps2.xml><?xml version="1.0" encoding="utf-8"?>
<ds:datastoreItem xmlns:ds="http://schemas.openxmlformats.org/officeDocument/2006/customXml" ds:itemID="{8C53F88A-59B9-4C44-BE27-5D906B34C19A}">
  <ds:schemaRefs>
    <ds:schemaRef ds:uri="http://schemas.openxmlformats.org/officeDocument/2006/bibliography"/>
  </ds:schemaRefs>
</ds:datastoreItem>
</file>

<file path=customXml/itemProps3.xml><?xml version="1.0" encoding="utf-8"?>
<ds:datastoreItem xmlns:ds="http://schemas.openxmlformats.org/officeDocument/2006/customXml" ds:itemID="{7B9E566C-77FC-43F8-8FD2-5E672E9D1342}">
  <ds:schemaRefs>
    <ds:schemaRef ds:uri="http://schemas.microsoft.com/sharepoint/v3/contenttype/forms"/>
  </ds:schemaRefs>
</ds:datastoreItem>
</file>

<file path=customXml/itemProps4.xml><?xml version="1.0" encoding="utf-8"?>
<ds:datastoreItem xmlns:ds="http://schemas.openxmlformats.org/officeDocument/2006/customXml" ds:itemID="{1A6471CC-CF64-4B0B-8289-8D5F06AAFAA4}">
  <ds:schemaRefs>
    <ds:schemaRef ds:uri="http://schemas.microsoft.com/office/2006/metadata/properties"/>
    <ds:schemaRef ds:uri="http://schemas.microsoft.com/office/infopath/2007/PartnerControls"/>
    <ds:schemaRef ds:uri="547cdc3e-53dc-4fec-b50b-6d0fb9e24faf"/>
    <ds:schemaRef ds:uri="ce29d33a-a603-4662-b02e-6bb4e8c17e3e"/>
  </ds:schemaRefs>
</ds:datastoreItem>
</file>

<file path=customXml/itemProps5.xml><?xml version="1.0" encoding="utf-8"?>
<ds:datastoreItem xmlns:ds="http://schemas.openxmlformats.org/officeDocument/2006/customXml" ds:itemID="{0E211A9D-07EB-437F-98FE-4ED741A7B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cdc3e-53dc-4fec-b50b-6d0fb9e24faf"/>
    <ds:schemaRef ds:uri="ce29d33a-a603-4662-b02e-6bb4e8c17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21</Pages>
  <Words>3488</Words>
  <Characters>19883</Characters>
  <Application>Microsoft Office Word</Application>
  <DocSecurity>0</DocSecurity>
  <Lines>165</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METI池辺</dc:creator>
  <cp:keywords/>
  <cp:lastModifiedBy>METI池辺</cp:lastModifiedBy>
  <cp:revision>7</cp:revision>
  <cp:lastPrinted>2026-01-28T06:31:00Z</cp:lastPrinted>
  <dcterms:created xsi:type="dcterms:W3CDTF">2026-01-27T19:55:00Z</dcterms:created>
  <dcterms:modified xsi:type="dcterms:W3CDTF">2026-01-28T06:32:00Z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tatus">
    <vt:lpwstr>作成中</vt:lpwstr>
  </property>
  <property fmtid="{D5CDD505-2E9C-101B-9397-08002B2CF9AE}" pid="3" name="_category">
    <vt:lpwstr/>
  </property>
  <property fmtid="{D5CDD505-2E9C-101B-9397-08002B2CF9AE}" pid="4" name="LikesCount">
    <vt:lpwstr/>
  </property>
  <property fmtid="{D5CDD505-2E9C-101B-9397-08002B2CF9AE}" pid="5" name="Ratings">
    <vt:lpwstr/>
  </property>
  <property fmtid="{D5CDD505-2E9C-101B-9397-08002B2CF9AE}" pid="6" name="LikedBy">
    <vt:lpwstr/>
  </property>
  <property fmtid="{D5CDD505-2E9C-101B-9397-08002B2CF9AE}" pid="7" name="RatedBy">
    <vt:lpwstr/>
  </property>
  <property fmtid="{D5CDD505-2E9C-101B-9397-08002B2CF9AE}" pid="8" name="xd_Signature">
    <vt:lpwstr/>
  </property>
  <property fmtid="{D5CDD505-2E9C-101B-9397-08002B2CF9AE}" pid="9" name="display_urn:schemas-microsoft-com:office:office#Editor">
    <vt:lpwstr>長鶴 拓真</vt:lpwstr>
  </property>
  <property fmtid="{D5CDD505-2E9C-101B-9397-08002B2CF9AE}" pid="10" name="Order">
    <vt:lpwstr>201400.000000000</vt:lpwstr>
  </property>
  <property fmtid="{D5CDD505-2E9C-101B-9397-08002B2CF9AE}" pid="11" name="xd_ProgID">
    <vt:lpwstr/>
  </property>
  <property fmtid="{D5CDD505-2E9C-101B-9397-08002B2CF9AE}" pid="12" name="_ExtendedDescription">
    <vt:lpwstr/>
  </property>
  <property fmtid="{D5CDD505-2E9C-101B-9397-08002B2CF9AE}" pid="13" name="SharedWithUsers">
    <vt:lpwstr/>
  </property>
  <property fmtid="{D5CDD505-2E9C-101B-9397-08002B2CF9AE}" pid="14" name="display_urn:schemas-microsoft-com:office:office#Author">
    <vt:lpwstr>長鶴 拓真</vt:lpwstr>
  </property>
  <property fmtid="{D5CDD505-2E9C-101B-9397-08002B2CF9AE}" pid="15" name="ComplianceAssetId">
    <vt:lpwstr/>
  </property>
  <property fmtid="{D5CDD505-2E9C-101B-9397-08002B2CF9AE}" pid="16" name="TemplateUrl">
    <vt:lpwstr/>
  </property>
  <property fmtid="{D5CDD505-2E9C-101B-9397-08002B2CF9AE}" pid="17" name="ContentTypeId">
    <vt:lpwstr>0x010100EEEC8431F10A4B46A871FB4DCA84CF3F</vt:lpwstr>
  </property>
  <property fmtid="{D5CDD505-2E9C-101B-9397-08002B2CF9AE}" pid="18" name="TriggerFlowInfo">
    <vt:lpwstr/>
  </property>
  <property fmtid="{D5CDD505-2E9C-101B-9397-08002B2CF9AE}" pid="19" name="MediaServiceImageTags">
    <vt:lpwstr/>
  </property>
</Properties>
</file>