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6229" w14:textId="2896D18E" w:rsidR="00254A86" w:rsidRPr="00845BEC" w:rsidRDefault="00254A86" w:rsidP="00254A86">
      <w:pPr>
        <w:jc w:val="center"/>
        <w:rPr>
          <w:rFonts w:ascii="ＭＳ 明朝" w:hAnsi="ＭＳ 明朝"/>
          <w:sz w:val="28"/>
          <w:szCs w:val="32"/>
          <w:lang w:eastAsia="zh-TW"/>
        </w:rPr>
      </w:pPr>
      <w:r w:rsidRPr="00845BEC">
        <w:rPr>
          <w:rFonts w:ascii="ＭＳ 明朝" w:hAnsi="ＭＳ 明朝" w:hint="eastAsia"/>
          <w:sz w:val="28"/>
          <w:szCs w:val="32"/>
          <w:lang w:eastAsia="zh-TW"/>
        </w:rPr>
        <w:t>仕様書</w:t>
      </w:r>
      <w:r w:rsidR="00330740">
        <w:rPr>
          <w:rFonts w:ascii="ＭＳ 明朝" w:hAnsi="ＭＳ 明朝" w:hint="eastAsia"/>
          <w:sz w:val="28"/>
          <w:szCs w:val="32"/>
        </w:rPr>
        <w:t>（案）</w:t>
      </w:r>
    </w:p>
    <w:p w14:paraId="7441A804" w14:textId="77777777" w:rsidR="00254A86" w:rsidRPr="00845BEC" w:rsidRDefault="00254A86" w:rsidP="00254A86">
      <w:pPr>
        <w:spacing w:line="269" w:lineRule="exact"/>
        <w:jc w:val="left"/>
        <w:rPr>
          <w:rFonts w:ascii="ＭＳ 明朝" w:hAnsi="ＭＳ 明朝"/>
          <w:szCs w:val="21"/>
          <w:lang w:eastAsia="zh-TW"/>
        </w:rPr>
      </w:pPr>
    </w:p>
    <w:p w14:paraId="15D79BAA" w14:textId="77777777" w:rsidR="00254A86" w:rsidRPr="00845BEC" w:rsidRDefault="00254A86" w:rsidP="00254A86">
      <w:pPr>
        <w:rPr>
          <w:rFonts w:ascii="ＭＳ 明朝" w:hAnsi="ＭＳ 明朝"/>
          <w:lang w:eastAsia="zh-TW"/>
        </w:rPr>
      </w:pPr>
      <w:r w:rsidRPr="00845BEC">
        <w:rPr>
          <w:rFonts w:ascii="ＭＳ 明朝" w:hAnsi="ＭＳ 明朝" w:hint="eastAsia"/>
          <w:lang w:eastAsia="zh-TW"/>
        </w:rPr>
        <w:t>１．件名</w:t>
      </w:r>
    </w:p>
    <w:p w14:paraId="0B7B8621" w14:textId="3D050DA2" w:rsidR="00254A86" w:rsidRPr="001C3159" w:rsidRDefault="001C3159" w:rsidP="00254A86">
      <w:pPr>
        <w:ind w:firstLineChars="100" w:firstLine="210"/>
        <w:rPr>
          <w:rFonts w:ascii="ＭＳ 明朝" w:hAnsi="ＭＳ 明朝"/>
        </w:rPr>
      </w:pPr>
      <w:r w:rsidRPr="001C3159">
        <w:rPr>
          <w:rFonts w:ascii="ＭＳ 明朝" w:hAnsi="ＭＳ 明朝" w:hint="eastAsia"/>
        </w:rPr>
        <w:t>令和８年度新エネルギー等の保安規制高度化事業（水素等の高圧ガス容器に関連する規制等の国内外の動向等調査）</w:t>
      </w:r>
    </w:p>
    <w:p w14:paraId="1CD54A66" w14:textId="77777777" w:rsidR="00254A86" w:rsidRPr="00845BEC" w:rsidRDefault="00254A86" w:rsidP="00254A86">
      <w:pPr>
        <w:rPr>
          <w:rFonts w:ascii="ＭＳ 明朝" w:hAnsi="ＭＳ 明朝"/>
        </w:rPr>
      </w:pPr>
    </w:p>
    <w:p w14:paraId="3D93FD8D" w14:textId="77777777" w:rsidR="00254A86" w:rsidRPr="00845BEC" w:rsidRDefault="00254A86" w:rsidP="00254A86">
      <w:pPr>
        <w:rPr>
          <w:rFonts w:ascii="ＭＳ 明朝" w:hAnsi="ＭＳ 明朝"/>
        </w:rPr>
      </w:pPr>
      <w:r w:rsidRPr="00845BEC">
        <w:rPr>
          <w:rFonts w:ascii="ＭＳ 明朝" w:hAnsi="ＭＳ 明朝" w:hint="eastAsia"/>
        </w:rPr>
        <w:t>２．事業の背景・目的</w:t>
      </w:r>
    </w:p>
    <w:p w14:paraId="7CE7CC8B" w14:textId="77777777" w:rsidR="001C3159" w:rsidRPr="00FE683A" w:rsidRDefault="001C3159" w:rsidP="001C3159">
      <w:pPr>
        <w:autoSpaceDE w:val="0"/>
        <w:autoSpaceDN w:val="0"/>
        <w:adjustRightInd w:val="0"/>
        <w:ind w:firstLineChars="100" w:firstLine="210"/>
        <w:rPr>
          <w:rFonts w:asciiTheme="minorEastAsia" w:hAnsiTheme="minorEastAsia" w:cs="MS-Mincho"/>
          <w:kern w:val="0"/>
          <w:szCs w:val="22"/>
        </w:rPr>
      </w:pPr>
      <w:r w:rsidRPr="00FE683A">
        <w:rPr>
          <w:rFonts w:asciiTheme="minorEastAsia" w:hAnsiTheme="minorEastAsia" w:cs="MS-Mincho" w:hint="eastAsia"/>
          <w:kern w:val="0"/>
          <w:szCs w:val="22"/>
        </w:rPr>
        <w:t>圧縮水素・液化水素等（以下「水素等」という。）の高圧ガス容器の規格に関する国際的な議論や技術の進展、普及に伴い、高圧ガス保安法における容器の規制に対して、科学的知見に基づく安全性の確保を前提としつつ、事業者のニーズ等に応じたより合理的な規制が求められている。</w:t>
      </w:r>
    </w:p>
    <w:p w14:paraId="639EEED3" w14:textId="77777777" w:rsidR="001C3159" w:rsidRPr="00FE683A" w:rsidRDefault="001C3159" w:rsidP="001C3159">
      <w:pPr>
        <w:autoSpaceDE w:val="0"/>
        <w:autoSpaceDN w:val="0"/>
        <w:adjustRightInd w:val="0"/>
        <w:ind w:firstLineChars="100" w:firstLine="210"/>
        <w:rPr>
          <w:rFonts w:asciiTheme="minorEastAsia" w:hAnsiTheme="minorEastAsia" w:cs="MS-Mincho"/>
          <w:kern w:val="0"/>
          <w:szCs w:val="22"/>
        </w:rPr>
      </w:pPr>
      <w:r w:rsidRPr="00FE683A">
        <w:rPr>
          <w:rFonts w:asciiTheme="minorEastAsia" w:hAnsiTheme="minorEastAsia" w:cs="MS-Mincho" w:hint="eastAsia"/>
          <w:kern w:val="0"/>
          <w:szCs w:val="22"/>
        </w:rPr>
        <w:t>とりわけ、第７次エネルギー基本計画（令和７年２月閣議決定）では、2050 年のカーボンニュートラル実現を目指す上でも、水素・アンモニアは幅広い分野での活用が期待される鍵となるエネルギーであり、規制・支援の一体的な支援を講じ、社会実装を進めることとしている。その実現のためには、水素・アンモニアの安全な利用が大前提であり、そのためには、水素等の高圧ガス容器の利用の円滑化や、高圧ガス保安法における規制の合理化が求められている。</w:t>
      </w:r>
    </w:p>
    <w:p w14:paraId="7172E389" w14:textId="4AB0F7FB" w:rsidR="00254A86" w:rsidRPr="001C3159" w:rsidRDefault="001C3159" w:rsidP="001C3159">
      <w:pPr>
        <w:autoSpaceDE w:val="0"/>
        <w:autoSpaceDN w:val="0"/>
        <w:adjustRightInd w:val="0"/>
        <w:ind w:firstLineChars="100" w:firstLine="210"/>
        <w:rPr>
          <w:rFonts w:asciiTheme="minorEastAsia" w:hAnsiTheme="minorEastAsia" w:cs="MS-Mincho"/>
          <w:kern w:val="0"/>
          <w:szCs w:val="22"/>
        </w:rPr>
      </w:pPr>
      <w:r w:rsidRPr="00FE683A">
        <w:rPr>
          <w:rFonts w:asciiTheme="minorEastAsia" w:hAnsiTheme="minorEastAsia" w:cs="MS-Mincho" w:hint="eastAsia"/>
          <w:kern w:val="0"/>
          <w:szCs w:val="22"/>
        </w:rPr>
        <w:t>本事業は、経済社会や国際整合</w:t>
      </w:r>
      <w:r w:rsidRPr="00FE683A">
        <w:rPr>
          <w:rFonts w:asciiTheme="minorEastAsia" w:hAnsiTheme="minorEastAsia" w:cs="MS-Mincho" w:hint="eastAsia"/>
          <w:color w:val="000000" w:themeColor="text1"/>
          <w:kern w:val="0"/>
          <w:szCs w:val="22"/>
        </w:rPr>
        <w:t>化の要請、技術の進歩等の水素等をはじめとした高圧ガス容器に係る国内外の規制を取り巻く情勢の変化等も勘案した</w:t>
      </w:r>
      <w:r>
        <w:rPr>
          <w:rFonts w:asciiTheme="minorEastAsia" w:hAnsiTheme="minorEastAsia" w:cs="MS-Mincho" w:hint="eastAsia"/>
          <w:color w:val="000000" w:themeColor="text1"/>
          <w:kern w:val="0"/>
          <w:szCs w:val="22"/>
        </w:rPr>
        <w:t>上</w:t>
      </w:r>
      <w:r w:rsidRPr="00FE683A">
        <w:rPr>
          <w:rFonts w:asciiTheme="minorEastAsia" w:hAnsiTheme="minorEastAsia" w:cs="MS-Mincho" w:hint="eastAsia"/>
          <w:color w:val="000000" w:themeColor="text1"/>
          <w:kern w:val="0"/>
          <w:szCs w:val="22"/>
        </w:rPr>
        <w:t>で、水素等の高圧ガス容器を活用していくこと等を目指して、安全の確保を前提とした科学的・合理的な見直し、技術基準の整</w:t>
      </w:r>
      <w:r w:rsidRPr="00FE683A">
        <w:rPr>
          <w:rFonts w:asciiTheme="minorEastAsia" w:hAnsiTheme="minorEastAsia" w:cs="MS-Mincho" w:hint="eastAsia"/>
          <w:kern w:val="0"/>
          <w:szCs w:val="22"/>
        </w:rPr>
        <w:t>備、運用改善等を図るための検討を行い、新エネルギーシステムの安全な実用化の推進に資することを目的とする。</w:t>
      </w:r>
    </w:p>
    <w:p w14:paraId="5F8FEC63" w14:textId="77777777" w:rsidR="00254A86" w:rsidRPr="00845BEC" w:rsidRDefault="00254A86" w:rsidP="00254A86">
      <w:pPr>
        <w:rPr>
          <w:rFonts w:ascii="ＭＳ 明朝" w:hAnsi="ＭＳ 明朝"/>
        </w:rPr>
      </w:pPr>
    </w:p>
    <w:p w14:paraId="2F6C8847" w14:textId="77777777" w:rsidR="00254A86" w:rsidRPr="00845BEC" w:rsidRDefault="00254A86" w:rsidP="00254A86">
      <w:pPr>
        <w:autoSpaceDE w:val="0"/>
        <w:autoSpaceDN w:val="0"/>
        <w:adjustRightInd w:val="0"/>
        <w:jc w:val="left"/>
        <w:textAlignment w:val="baseline"/>
        <w:rPr>
          <w:rFonts w:ascii="ＭＳ 明朝" w:hAnsi="ＭＳ 明朝"/>
        </w:rPr>
      </w:pPr>
      <w:r w:rsidRPr="00845BEC">
        <w:rPr>
          <w:rFonts w:ascii="ＭＳ 明朝" w:hAnsi="ＭＳ 明朝" w:hint="eastAsia"/>
        </w:rPr>
        <w:t>３．事業内容及び事業実施方法</w:t>
      </w:r>
    </w:p>
    <w:p w14:paraId="25B05F1E" w14:textId="77777777" w:rsidR="001C3159" w:rsidRPr="000F5DA8" w:rsidRDefault="001C3159" w:rsidP="001C3159">
      <w:pPr>
        <w:ind w:firstLineChars="100" w:firstLine="210"/>
        <w:rPr>
          <w:rFonts w:ascii="ＭＳ 明朝" w:hAnsi="ＭＳ 明朝"/>
        </w:rPr>
      </w:pPr>
      <w:r w:rsidRPr="000F5DA8">
        <w:rPr>
          <w:rFonts w:ascii="ＭＳ 明朝" w:hAnsi="ＭＳ 明朝" w:hint="eastAsia"/>
        </w:rPr>
        <w:t>以下（１）～（４）の項目について、調査・検討を行う。各項目の内容や調査・検討の進め方等の詳細については、経済産業省大臣官房産業保安・安全グループ高圧ガス保安室（以下「高圧ガス保安室」という。）と相談の上、決定することとする。</w:t>
      </w:r>
    </w:p>
    <w:p w14:paraId="7A3DD00C" w14:textId="77777777" w:rsidR="001C3159" w:rsidRPr="000F5DA8" w:rsidRDefault="001C3159" w:rsidP="001C3159">
      <w:pPr>
        <w:rPr>
          <w:rFonts w:ascii="ＭＳ 明朝" w:hAnsi="ＭＳ 明朝"/>
        </w:rPr>
      </w:pPr>
      <w:r w:rsidRPr="000F5DA8">
        <w:rPr>
          <w:rFonts w:ascii="ＭＳ 明朝" w:hAnsi="ＭＳ 明朝" w:hint="eastAsia"/>
        </w:rPr>
        <w:t xml:space="preserve">　</w:t>
      </w:r>
    </w:p>
    <w:p w14:paraId="30634782" w14:textId="77777777" w:rsidR="001C3159" w:rsidRPr="000F5DA8" w:rsidRDefault="001C3159" w:rsidP="001C3159">
      <w:pPr>
        <w:rPr>
          <w:rFonts w:ascii="ＭＳ 明朝" w:hAnsi="ＭＳ 明朝"/>
        </w:rPr>
      </w:pPr>
      <w:r w:rsidRPr="000F5DA8">
        <w:rPr>
          <w:rFonts w:ascii="ＭＳ 明朝" w:hAnsi="ＭＳ 明朝" w:hint="eastAsia"/>
        </w:rPr>
        <w:t>（１）水素燃料電池自動車の基準の国際調和の動向調査</w:t>
      </w:r>
    </w:p>
    <w:p w14:paraId="6BBB1679" w14:textId="77777777" w:rsidR="001C3159" w:rsidRPr="000F5DA8" w:rsidRDefault="001C3159" w:rsidP="001C3159">
      <w:pPr>
        <w:ind w:leftChars="100" w:left="210" w:firstLineChars="100" w:firstLine="210"/>
        <w:rPr>
          <w:rFonts w:ascii="ＭＳ 明朝" w:hAnsi="ＭＳ 明朝"/>
        </w:rPr>
      </w:pPr>
      <w:r w:rsidRPr="000F5DA8">
        <w:rPr>
          <w:rFonts w:ascii="ＭＳ 明朝" w:hAnsi="ＭＳ 明朝" w:hint="eastAsia"/>
        </w:rPr>
        <w:t>水素燃料電池自動車の世界統一基準（GTR13）</w:t>
      </w:r>
      <w:r>
        <w:rPr>
          <w:rFonts w:ascii="ＭＳ 明朝" w:hAnsi="ＭＳ 明朝" w:hint="eastAsia"/>
        </w:rPr>
        <w:t>、</w:t>
      </w:r>
      <w:r w:rsidRPr="000F5DA8">
        <w:rPr>
          <w:rFonts w:ascii="ＭＳ 明朝" w:hAnsi="ＭＳ 明朝" w:hint="eastAsia"/>
        </w:rPr>
        <w:t>相互承認のための協定規則（UNR134）</w:t>
      </w:r>
      <w:r>
        <w:rPr>
          <w:rFonts w:ascii="ＭＳ 明朝" w:hAnsi="ＭＳ 明朝" w:hint="eastAsia"/>
        </w:rPr>
        <w:t>、液化水素を燃料とする自動車燃料装置用容器にかかる新協定規則（新UNR）</w:t>
      </w:r>
      <w:r w:rsidRPr="000F5DA8">
        <w:rPr>
          <w:rFonts w:ascii="ＭＳ 明朝" w:hAnsi="ＭＳ 明朝" w:hint="eastAsia"/>
        </w:rPr>
        <w:t>に係る国際的な議論の動向調査や、高圧ガス保安法令との整合化等の検討を行う。</w:t>
      </w:r>
    </w:p>
    <w:p w14:paraId="035A0E68" w14:textId="77777777" w:rsidR="001C3159" w:rsidRPr="000F5DA8" w:rsidRDefault="001C3159" w:rsidP="001C3159">
      <w:pPr>
        <w:ind w:leftChars="100" w:left="210" w:firstLineChars="100" w:firstLine="210"/>
        <w:rPr>
          <w:rFonts w:ascii="ＭＳ 明朝" w:hAnsi="ＭＳ 明朝"/>
        </w:rPr>
      </w:pPr>
      <w:r w:rsidRPr="000F5DA8">
        <w:rPr>
          <w:rFonts w:ascii="ＭＳ 明朝" w:hAnsi="ＭＳ 明朝" w:hint="eastAsia"/>
        </w:rPr>
        <w:t>具体的には、国連の自動車基準調和世界フォーラム（WP29）傘下の国際会議（事業実施期間中、現地開催を5回程度（ジュネーブ2回及</w:t>
      </w:r>
      <w:r>
        <w:rPr>
          <w:rFonts w:ascii="ＭＳ 明朝" w:hAnsi="ＭＳ 明朝" w:hint="eastAsia"/>
        </w:rPr>
        <w:t>び欧州・米国地域</w:t>
      </w:r>
      <w:r w:rsidRPr="000F5DA8">
        <w:rPr>
          <w:rFonts w:ascii="ＭＳ 明朝" w:hAnsi="ＭＳ 明朝" w:hint="eastAsia"/>
        </w:rPr>
        <w:t>3回程度を予定）及びオンライン開催10回程度を予定し、現地開催のものは全てに現地にて参加することとする）や、自動車基準認証国際化研究センター（JASIC）による国内対応に係る会議（事業実施期間中、オンライン開催10回程度を予定）に参加し、議論の動向を調査するとともに、それらを踏まえた国際規則改正等の国内基準への取り込み等の検討を行う。</w:t>
      </w:r>
      <w:r>
        <w:rPr>
          <w:rFonts w:ascii="ＭＳ 明朝" w:hAnsi="ＭＳ 明朝" w:hint="eastAsia"/>
        </w:rPr>
        <w:t>また、動向調査にあたって、GTR13・UNR134の最新版文書の整理（一部改正部分を反映した文書の作成等）も行う。</w:t>
      </w:r>
    </w:p>
    <w:p w14:paraId="30E7555E" w14:textId="77777777" w:rsidR="001C3159" w:rsidRPr="000F5DA8" w:rsidRDefault="001C3159" w:rsidP="001C3159">
      <w:pPr>
        <w:ind w:leftChars="100" w:left="210" w:firstLineChars="100" w:firstLine="210"/>
        <w:rPr>
          <w:rFonts w:ascii="ＭＳ 明朝" w:hAnsi="ＭＳ 明朝"/>
        </w:rPr>
      </w:pPr>
      <w:r w:rsidRPr="000F5DA8">
        <w:rPr>
          <w:rFonts w:ascii="ＭＳ 明朝" w:hAnsi="ＭＳ 明朝" w:hint="eastAsia"/>
        </w:rPr>
        <w:t>なお、本項目の実施に当た</w:t>
      </w:r>
      <w:r>
        <w:rPr>
          <w:rFonts w:ascii="ＭＳ 明朝" w:hAnsi="ＭＳ 明朝" w:hint="eastAsia"/>
        </w:rPr>
        <w:t>り</w:t>
      </w:r>
      <w:r w:rsidRPr="000F5DA8">
        <w:rPr>
          <w:rFonts w:ascii="ＭＳ 明朝" w:hAnsi="ＭＳ 明朝" w:hint="eastAsia"/>
        </w:rPr>
        <w:t>、出席が必要な国際会議等は、高圧ガス保安室と相談の上決定し、国際動向を踏まえた国内法令への影響等について</w:t>
      </w:r>
      <w:r>
        <w:rPr>
          <w:rFonts w:ascii="ＭＳ 明朝" w:hAnsi="ＭＳ 明朝" w:hint="eastAsia"/>
        </w:rPr>
        <w:t>は</w:t>
      </w:r>
      <w:r w:rsidRPr="000F5DA8">
        <w:rPr>
          <w:rFonts w:ascii="ＭＳ 明朝" w:hAnsi="ＭＳ 明朝" w:hint="eastAsia"/>
        </w:rPr>
        <w:t>、高圧ガス保安室と緊密に連携して情報共有・相談を行</w:t>
      </w:r>
      <w:r w:rsidRPr="000F5DA8">
        <w:rPr>
          <w:rFonts w:ascii="ＭＳ 明朝" w:hAnsi="ＭＳ 明朝" w:hint="eastAsia"/>
        </w:rPr>
        <w:lastRenderedPageBreak/>
        <w:t>うこと。</w:t>
      </w:r>
    </w:p>
    <w:p w14:paraId="35C2C9B8" w14:textId="77777777" w:rsidR="001C3159" w:rsidRPr="000F5DA8" w:rsidRDefault="001C3159" w:rsidP="001C3159">
      <w:pPr>
        <w:rPr>
          <w:rFonts w:ascii="ＭＳ 明朝" w:hAnsi="ＭＳ 明朝"/>
        </w:rPr>
      </w:pPr>
    </w:p>
    <w:p w14:paraId="0CC17821" w14:textId="77777777" w:rsidR="001C3159" w:rsidRPr="000F5DA8" w:rsidRDefault="001C3159" w:rsidP="001C3159">
      <w:pPr>
        <w:ind w:left="210" w:hangingChars="100" w:hanging="210"/>
        <w:rPr>
          <w:rFonts w:ascii="ＭＳ 明朝" w:hAnsi="ＭＳ 明朝"/>
        </w:rPr>
      </w:pPr>
      <w:r w:rsidRPr="000F5DA8">
        <w:rPr>
          <w:rFonts w:ascii="ＭＳ 明朝" w:hAnsi="ＭＳ 明朝" w:hint="eastAsia"/>
        </w:rPr>
        <w:t>（２）</w:t>
      </w:r>
      <w:bookmarkStart w:id="0" w:name="_Hlk217664809"/>
      <w:r w:rsidRPr="000F5DA8">
        <w:rPr>
          <w:rFonts w:ascii="ＭＳ 明朝" w:hAnsi="ＭＳ 明朝" w:hint="eastAsia"/>
        </w:rPr>
        <w:t>水素</w:t>
      </w:r>
      <w:r>
        <w:rPr>
          <w:rFonts w:ascii="ＭＳ 明朝" w:hAnsi="ＭＳ 明朝" w:hint="eastAsia"/>
        </w:rPr>
        <w:t>等</w:t>
      </w:r>
      <w:r w:rsidRPr="000F5DA8">
        <w:rPr>
          <w:rFonts w:ascii="ＭＳ 明朝" w:hAnsi="ＭＳ 明朝" w:hint="eastAsia"/>
        </w:rPr>
        <w:t>の高圧ガス容器</w:t>
      </w:r>
      <w:r>
        <w:rPr>
          <w:rFonts w:ascii="ＭＳ 明朝" w:hAnsi="ＭＳ 明朝" w:hint="eastAsia"/>
        </w:rPr>
        <w:t>の</w:t>
      </w:r>
      <w:r w:rsidRPr="004B6B72">
        <w:rPr>
          <w:rFonts w:ascii="ＭＳ 明朝" w:hAnsi="ＭＳ 明朝" w:hint="eastAsia"/>
        </w:rPr>
        <w:t>国内</w:t>
      </w:r>
      <w:r>
        <w:rPr>
          <w:rFonts w:ascii="ＭＳ 明朝" w:hAnsi="ＭＳ 明朝" w:hint="eastAsia"/>
        </w:rPr>
        <w:t>・</w:t>
      </w:r>
      <w:r w:rsidRPr="004B6B72">
        <w:rPr>
          <w:rFonts w:ascii="ＭＳ 明朝" w:hAnsi="ＭＳ 明朝" w:hint="eastAsia"/>
        </w:rPr>
        <w:t>海外規格の動向・規制動向を踏まえた例示基準等の国内運用への取り込みにか</w:t>
      </w:r>
      <w:r w:rsidRPr="00E950DE">
        <w:rPr>
          <w:rFonts w:ascii="ＭＳ 明朝" w:hAnsi="ＭＳ 明朝" w:hint="eastAsia"/>
        </w:rPr>
        <w:t>かる整理・調査</w:t>
      </w:r>
      <w:bookmarkEnd w:id="0"/>
    </w:p>
    <w:p w14:paraId="752A4D1F" w14:textId="23F7D7AE" w:rsidR="001C3159" w:rsidRPr="000F5DA8" w:rsidRDefault="001C3159" w:rsidP="001C3159">
      <w:pPr>
        <w:ind w:leftChars="100" w:left="210" w:firstLineChars="100" w:firstLine="210"/>
        <w:rPr>
          <w:rFonts w:ascii="ＭＳ 明朝" w:hAnsi="ＭＳ 明朝"/>
        </w:rPr>
      </w:pPr>
      <w:r w:rsidRPr="000F5DA8">
        <w:rPr>
          <w:rFonts w:ascii="ＭＳ 明朝" w:hAnsi="ＭＳ 明朝" w:hint="eastAsia"/>
        </w:rPr>
        <w:t>世界的な水素</w:t>
      </w:r>
      <w:r>
        <w:rPr>
          <w:rFonts w:ascii="ＭＳ 明朝" w:hAnsi="ＭＳ 明朝" w:hint="eastAsia"/>
        </w:rPr>
        <w:t>等</w:t>
      </w:r>
      <w:r w:rsidRPr="000F5DA8">
        <w:rPr>
          <w:rFonts w:ascii="ＭＳ 明朝" w:hAnsi="ＭＳ 明朝" w:hint="eastAsia"/>
        </w:rPr>
        <w:t>の利活用の促進の観点から水素</w:t>
      </w:r>
      <w:r>
        <w:rPr>
          <w:rFonts w:ascii="ＭＳ 明朝" w:hAnsi="ＭＳ 明朝" w:hint="eastAsia"/>
        </w:rPr>
        <w:t>等</w:t>
      </w:r>
      <w:r w:rsidRPr="000F5DA8">
        <w:rPr>
          <w:rFonts w:ascii="ＭＳ 明朝" w:hAnsi="ＭＳ 明朝" w:hint="eastAsia"/>
        </w:rPr>
        <w:t>の充塡を想定した高圧ガス容器に関する海外規格等の策定が進められて</w:t>
      </w:r>
      <w:r>
        <w:rPr>
          <w:rFonts w:ascii="ＭＳ 明朝" w:hAnsi="ＭＳ 明朝" w:hint="eastAsia"/>
        </w:rPr>
        <w:t>おり、</w:t>
      </w:r>
      <w:r w:rsidRPr="000F5DA8">
        <w:rPr>
          <w:rFonts w:ascii="ＭＳ 明朝" w:hAnsi="ＭＳ 明朝" w:hint="eastAsia"/>
        </w:rPr>
        <w:t>今後、国内においても</w:t>
      </w:r>
      <w:r w:rsidRPr="000F5DA8">
        <w:rPr>
          <w:rFonts w:ascii="ＭＳ 明朝" w:hAnsi="ＭＳ 明朝"/>
        </w:rPr>
        <w:t>UNR134</w:t>
      </w:r>
      <w:r w:rsidRPr="000F5DA8">
        <w:rPr>
          <w:rFonts w:ascii="ＭＳ 明朝" w:hAnsi="ＭＳ 明朝" w:hint="eastAsia"/>
        </w:rPr>
        <w:t>以外の海外規格等に準拠した</w:t>
      </w:r>
      <w:r>
        <w:rPr>
          <w:rFonts w:ascii="ＭＳ 明朝" w:hAnsi="ＭＳ 明朝" w:hint="eastAsia"/>
        </w:rPr>
        <w:t>水素等（特に圧縮水素）を充填する</w:t>
      </w:r>
      <w:r w:rsidRPr="000F5DA8">
        <w:rPr>
          <w:rFonts w:ascii="ＭＳ 明朝" w:hAnsi="ＭＳ 明朝" w:hint="eastAsia"/>
        </w:rPr>
        <w:t>高圧ガス容器を使用した事業等が想定されることから、令和７年度石油・ガス等供給に係る保安対策調査等事業（圧縮水素等の高圧ガス容器に関連する規制等の国内外の動向等調査）</w:t>
      </w:r>
      <w:r>
        <w:rPr>
          <w:rFonts w:ascii="ＭＳ 明朝" w:hAnsi="ＭＳ 明朝" w:hint="eastAsia"/>
        </w:rPr>
        <w:t>の調査結果（</w:t>
      </w:r>
      <w:r w:rsidRPr="000F5DA8">
        <w:rPr>
          <w:rFonts w:ascii="ＭＳ 明朝" w:hAnsi="ＭＳ 明朝" w:hint="eastAsia"/>
        </w:rPr>
        <w:t>国内外における水素を充塡することを想定した高圧ガス容器の規格の策定状況</w:t>
      </w:r>
      <w:r>
        <w:rPr>
          <w:rFonts w:ascii="ＭＳ 明朝" w:hAnsi="ＭＳ 明朝" w:hint="eastAsia"/>
        </w:rPr>
        <w:t>等の</w:t>
      </w:r>
      <w:r w:rsidRPr="000F5DA8">
        <w:rPr>
          <w:rFonts w:ascii="ＭＳ 明朝" w:hAnsi="ＭＳ 明朝" w:hint="eastAsia"/>
        </w:rPr>
        <w:t>情報整理</w:t>
      </w:r>
      <w:r>
        <w:rPr>
          <w:rFonts w:ascii="ＭＳ 明朝" w:hAnsi="ＭＳ 明朝" w:hint="eastAsia"/>
        </w:rPr>
        <w:t>）</w:t>
      </w:r>
      <w:r w:rsidRPr="000F5DA8">
        <w:rPr>
          <w:rFonts w:ascii="ＭＳ 明朝" w:hAnsi="ＭＳ 明朝" w:hint="eastAsia"/>
        </w:rPr>
        <w:t>を</w:t>
      </w:r>
      <w:r>
        <w:rPr>
          <w:rFonts w:ascii="ＭＳ 明朝" w:hAnsi="ＭＳ 明朝" w:hint="eastAsia"/>
        </w:rPr>
        <w:t>踏まえ、高圧ガス保安法令に実際に取り込むにあたっての必要な技術的検討を行う。検討の結果、今後高圧ガス保安法令への取り込み等の議論を進められるものについては、どのような条件追加や技術的懸念の解決を行えば高圧ガス保安法下において利用可能となりうるか整理を</w:t>
      </w:r>
      <w:r w:rsidRPr="2C446CCB">
        <w:rPr>
          <w:rFonts w:ascii="ＭＳ 明朝" w:hAnsi="ＭＳ 明朝"/>
        </w:rPr>
        <w:t>行</w:t>
      </w:r>
      <w:r>
        <w:rPr>
          <w:rFonts w:ascii="ＭＳ 明朝" w:hAnsi="ＭＳ 明朝" w:hint="eastAsia"/>
        </w:rPr>
        <w:t>う。技術的に懸念が大きく、高圧ガス保安法への取り込みの議論をただちに進めることが難しいと考えられるものについては、懸念点を整理した上で</w:t>
      </w:r>
      <w:r w:rsidRPr="2C446CCB">
        <w:rPr>
          <w:rFonts w:ascii="ＭＳ 明朝" w:hAnsi="ＭＳ 明朝"/>
        </w:rPr>
        <w:t>、</w:t>
      </w:r>
      <w:r w:rsidRPr="0B3C8B85">
        <w:rPr>
          <w:rFonts w:ascii="ＭＳ 明朝" w:hAnsi="ＭＳ 明朝"/>
        </w:rPr>
        <w:t>今後の</w:t>
      </w:r>
      <w:r w:rsidRPr="10CF872A">
        <w:rPr>
          <w:rFonts w:ascii="ＭＳ 明朝" w:hAnsi="ＭＳ 明朝"/>
        </w:rPr>
        <w:t>想定シナリオ</w:t>
      </w:r>
      <w:r w:rsidRPr="602DB553">
        <w:rPr>
          <w:rFonts w:ascii="ＭＳ 明朝" w:hAnsi="ＭＳ 明朝"/>
        </w:rPr>
        <w:t>作成</w:t>
      </w:r>
      <w:r w:rsidRPr="52AC1F6E">
        <w:rPr>
          <w:rFonts w:ascii="ＭＳ 明朝" w:hAnsi="ＭＳ 明朝"/>
        </w:rPr>
        <w:t>・</w:t>
      </w:r>
      <w:r w:rsidRPr="6F856F80">
        <w:rPr>
          <w:rFonts w:ascii="ＭＳ 明朝" w:hAnsi="ＭＳ 明朝"/>
        </w:rPr>
        <w:t>提案</w:t>
      </w:r>
      <w:r w:rsidRPr="602DB553">
        <w:rPr>
          <w:rFonts w:ascii="ＭＳ 明朝" w:hAnsi="ＭＳ 明朝"/>
        </w:rPr>
        <w:t>を行う</w:t>
      </w:r>
      <w:r>
        <w:rPr>
          <w:rFonts w:ascii="ＭＳ 明朝" w:hAnsi="ＭＳ 明朝" w:hint="eastAsia"/>
        </w:rPr>
        <w:t>。なお、規格の検討状況に応じ、高圧ガス保安室と相談の上、規格を高圧ガス保安法令下に取り込むにあたって高圧ガス保安法令関係で改正が必要な箇所を整理し、例示基準の素案の検討・提案もあわせて行う</w:t>
      </w:r>
      <w:r w:rsidRPr="602DB553">
        <w:rPr>
          <w:rFonts w:ascii="ＭＳ 明朝" w:hAnsi="ＭＳ 明朝"/>
        </w:rPr>
        <w:t>。</w:t>
      </w:r>
    </w:p>
    <w:p w14:paraId="72DD94DF" w14:textId="77777777" w:rsidR="001C3159" w:rsidRDefault="001C3159" w:rsidP="001C3159">
      <w:pPr>
        <w:rPr>
          <w:rFonts w:ascii="ＭＳ 明朝" w:hAnsi="ＭＳ 明朝"/>
        </w:rPr>
      </w:pPr>
    </w:p>
    <w:p w14:paraId="39A51D88" w14:textId="77777777" w:rsidR="001C3159" w:rsidRDefault="001C3159" w:rsidP="001C3159">
      <w:pPr>
        <w:rPr>
          <w:rFonts w:ascii="ＭＳ 明朝" w:hAnsi="ＭＳ 明朝"/>
        </w:rPr>
      </w:pPr>
      <w:bookmarkStart w:id="1" w:name="_Hlk218883167"/>
      <w:r w:rsidRPr="000F5DA8">
        <w:rPr>
          <w:rFonts w:ascii="ＭＳ 明朝" w:hAnsi="ＭＳ 明朝" w:hint="eastAsia"/>
        </w:rPr>
        <w:t>（</w:t>
      </w:r>
      <w:r>
        <w:rPr>
          <w:rFonts w:ascii="ＭＳ 明朝" w:hAnsi="ＭＳ 明朝" w:hint="eastAsia"/>
        </w:rPr>
        <w:t>３</w:t>
      </w:r>
      <w:r w:rsidRPr="000F5DA8">
        <w:rPr>
          <w:rFonts w:ascii="ＭＳ 明朝" w:hAnsi="ＭＳ 明朝" w:hint="eastAsia"/>
        </w:rPr>
        <w:t>）</w:t>
      </w:r>
      <w:r w:rsidRPr="004B6B72">
        <w:rPr>
          <w:rFonts w:ascii="ＭＳ 明朝" w:hAnsi="ＭＳ 明朝" w:hint="eastAsia"/>
        </w:rPr>
        <w:t>液化水素燃料装置用の容器の将来的な運用合理化に向けた容器の規格・法令制度の調査・検討</w:t>
      </w:r>
    </w:p>
    <w:p w14:paraId="0E6AC140" w14:textId="77777777" w:rsidR="001C3159" w:rsidRDefault="001C3159" w:rsidP="001C3159">
      <w:pPr>
        <w:ind w:leftChars="100" w:left="210"/>
        <w:rPr>
          <w:rFonts w:ascii="ＭＳ 明朝" w:hAnsi="ＭＳ 明朝"/>
        </w:rPr>
      </w:pPr>
      <w:r>
        <w:rPr>
          <w:rFonts w:ascii="ＭＳ 明朝" w:hAnsi="ＭＳ 明朝" w:hint="eastAsia"/>
        </w:rPr>
        <w:t xml:space="preserve">　（１）の動向調査に関連して、</w:t>
      </w:r>
      <w:r w:rsidRPr="000F5DA8">
        <w:rPr>
          <w:rFonts w:ascii="ＭＳ 明朝" w:hAnsi="ＭＳ 明朝" w:hint="eastAsia"/>
        </w:rPr>
        <w:t>国連の自動車基準調和世界フォーラム（WP29）傘下の国際会議</w:t>
      </w:r>
      <w:r>
        <w:rPr>
          <w:rFonts w:ascii="ＭＳ 明朝" w:hAnsi="ＭＳ 明朝" w:hint="eastAsia"/>
        </w:rPr>
        <w:t>において、欧州を中心に、液化水素を燃料とする自動車用容器にかかる国連規則（新UNR）の策定の動きがあることや、今後国内においても液化水素を燃料とする自動車の実証等のニーズが出てくることが想定される。そのため、液化水素を燃料とする自動車用容器にかかる規制の運用を合理的に行うために必要な検討を行う。具体的には、高圧ガス保安法上の液化水素を燃料とする自動車用容器にかかる規制について、将来的に、自動車本体の規制制度を踏まえて合理的な制度設計を検討することを見据え、（１）での動向調査の内容や圧縮水素における制度を参考に、制度整備にかかる検討（法令面の整備検討や技術的に明らかにすべき論点の検討等）や、制度整備にあたって高圧ガス保安法関係法令の</w:t>
      </w:r>
      <w:r w:rsidRPr="0297AF9D">
        <w:rPr>
          <w:rFonts w:ascii="ＭＳ 明朝" w:hAnsi="ＭＳ 明朝"/>
        </w:rPr>
        <w:t>改</w:t>
      </w:r>
      <w:r>
        <w:rPr>
          <w:rFonts w:ascii="ＭＳ 明朝" w:hAnsi="ＭＳ 明朝" w:hint="eastAsia"/>
        </w:rPr>
        <w:t>正が必要と考えられる箇所</w:t>
      </w:r>
      <w:r w:rsidRPr="42E49C51">
        <w:rPr>
          <w:rFonts w:ascii="ＭＳ 明朝" w:hAnsi="ＭＳ 明朝"/>
        </w:rPr>
        <w:t>の</w:t>
      </w:r>
      <w:r>
        <w:rPr>
          <w:rFonts w:ascii="ＭＳ 明朝" w:hAnsi="ＭＳ 明朝" w:hint="eastAsia"/>
        </w:rPr>
        <w:t>整理・</w:t>
      </w:r>
      <w:r w:rsidRPr="42E49C51">
        <w:rPr>
          <w:rFonts w:ascii="ＭＳ 明朝" w:hAnsi="ＭＳ 明朝"/>
        </w:rPr>
        <w:t>提示</w:t>
      </w:r>
      <w:r>
        <w:rPr>
          <w:rFonts w:ascii="ＭＳ 明朝" w:hAnsi="ＭＳ 明朝" w:hint="eastAsia"/>
        </w:rPr>
        <w:t>を行う。なお、検討にあたっては、容器保安規則と容器保安規則関連告示・通達を中心に検討を行うが、（１）の議論の状況も踏まえ高圧ガス保安室と相談の上、新UNRの将来的な取り込み等想定しうるパターンに応じて、国際相互承認に係る容器保安規則等における法令見直しの検討を行うこととする。また、上記の容器保安規則や国際相互承認に係る容器保安規則における法令整理に際して、一般高圧ガス保安規則やコンビナート保安規則等の他の高圧ガス保安法関連規則において影響が及ぶと考えられる箇所についての洗い出しも行う。</w:t>
      </w:r>
    </w:p>
    <w:bookmarkEnd w:id="1"/>
    <w:p w14:paraId="30847BBC" w14:textId="77777777" w:rsidR="001C3159" w:rsidRPr="000F5DA8" w:rsidRDefault="001C3159" w:rsidP="001C3159">
      <w:pPr>
        <w:rPr>
          <w:rFonts w:ascii="ＭＳ 明朝" w:hAnsi="ＭＳ 明朝"/>
        </w:rPr>
      </w:pPr>
    </w:p>
    <w:p w14:paraId="658B99B6" w14:textId="77777777" w:rsidR="001C3159" w:rsidRPr="000F5DA8" w:rsidRDefault="001C3159" w:rsidP="001C3159">
      <w:pPr>
        <w:rPr>
          <w:rFonts w:ascii="ＭＳ 明朝" w:hAnsi="ＭＳ 明朝"/>
        </w:rPr>
      </w:pPr>
      <w:r w:rsidRPr="000F5DA8">
        <w:rPr>
          <w:rFonts w:ascii="ＭＳ 明朝" w:hAnsi="ＭＳ 明朝" w:hint="eastAsia"/>
        </w:rPr>
        <w:t>（４）調査報告書の作成</w:t>
      </w:r>
    </w:p>
    <w:p w14:paraId="5DFCC50D" w14:textId="2356FABB" w:rsidR="00254A86" w:rsidRPr="00845BEC" w:rsidRDefault="001C3159" w:rsidP="001C3159">
      <w:pPr>
        <w:ind w:firstLineChars="100" w:firstLine="210"/>
        <w:rPr>
          <w:rFonts w:ascii="ＭＳ 明朝" w:hAnsi="ＭＳ 明朝"/>
        </w:rPr>
      </w:pPr>
      <w:r w:rsidRPr="000F5DA8">
        <w:rPr>
          <w:rFonts w:ascii="ＭＳ 明朝" w:hAnsi="ＭＳ 明朝" w:hint="eastAsia"/>
        </w:rPr>
        <w:t>上記（１）から（３）の内容を踏まえ、調査報告書を作成する。報告書の作成に当たっては、高圧ガス保安室と緊密に調整し、報告書</w:t>
      </w:r>
      <w:r w:rsidRPr="00E950DE">
        <w:rPr>
          <w:rFonts w:ascii="ＭＳ 明朝" w:hAnsi="ＭＳ 明朝" w:hint="eastAsia"/>
        </w:rPr>
        <w:t>案を事業完了の前に提出して内容の確認を受けること。また、修正が必要と判断された場合は、事業完了５日前程度までに修正版の報告書案を</w:t>
      </w:r>
      <w:r>
        <w:rPr>
          <w:rFonts w:ascii="ＭＳ 明朝" w:hAnsi="ＭＳ 明朝" w:hint="eastAsia"/>
        </w:rPr>
        <w:t>高圧ガス保安室</w:t>
      </w:r>
      <w:r w:rsidRPr="00E950DE">
        <w:rPr>
          <w:rFonts w:ascii="ＭＳ 明朝" w:hAnsi="ＭＳ 明朝" w:hint="eastAsia"/>
        </w:rPr>
        <w:t>へ提出</w:t>
      </w:r>
      <w:r w:rsidRPr="00845BEC">
        <w:rPr>
          <w:rFonts w:ascii="ＭＳ 明朝" w:hAnsi="ＭＳ 明朝" w:hint="eastAsia"/>
        </w:rPr>
        <w:t>し、再度の確認を受けること。</w:t>
      </w:r>
    </w:p>
    <w:p w14:paraId="32F1669F" w14:textId="77777777" w:rsidR="00254A86" w:rsidRPr="00845BEC" w:rsidRDefault="00254A86" w:rsidP="001C3159">
      <w:pPr>
        <w:rPr>
          <w:rFonts w:ascii="ＭＳ 明朝" w:hAnsi="ＭＳ 明朝"/>
        </w:rPr>
      </w:pPr>
    </w:p>
    <w:p w14:paraId="71FAB827" w14:textId="77777777" w:rsidR="00254A86" w:rsidRPr="00845BEC" w:rsidRDefault="00254A86" w:rsidP="00254A86">
      <w:pPr>
        <w:rPr>
          <w:rFonts w:ascii="ＭＳ 明朝" w:hAnsi="ＭＳ 明朝"/>
        </w:rPr>
      </w:pPr>
      <w:r w:rsidRPr="00845BEC">
        <w:rPr>
          <w:rFonts w:ascii="ＭＳ 明朝" w:hAnsi="ＭＳ 明朝" w:hint="eastAsia"/>
        </w:rPr>
        <w:t>４．実施期間</w:t>
      </w:r>
    </w:p>
    <w:p w14:paraId="3A779A91" w14:textId="11A375D3" w:rsidR="00254A86" w:rsidRPr="00845BEC" w:rsidRDefault="001C3159" w:rsidP="001C3159">
      <w:pPr>
        <w:ind w:leftChars="100" w:left="210"/>
        <w:rPr>
          <w:rFonts w:ascii="ＭＳ 明朝" w:hAnsi="ＭＳ 明朝"/>
        </w:rPr>
      </w:pPr>
      <w:r w:rsidRPr="00845BEC">
        <w:rPr>
          <w:rFonts w:ascii="ＭＳ 明朝" w:hAnsi="ＭＳ 明朝" w:hint="eastAsia"/>
        </w:rPr>
        <w:t>委託契約締結日から令和</w:t>
      </w:r>
      <w:r>
        <w:rPr>
          <w:rFonts w:ascii="ＭＳ 明朝" w:hAnsi="ＭＳ 明朝" w:hint="eastAsia"/>
        </w:rPr>
        <w:t>９</w:t>
      </w:r>
      <w:r w:rsidRPr="00845BEC">
        <w:rPr>
          <w:rFonts w:ascii="ＭＳ 明朝" w:hAnsi="ＭＳ 明朝" w:hint="eastAsia"/>
        </w:rPr>
        <w:t>年</w:t>
      </w:r>
      <w:r>
        <w:rPr>
          <w:rFonts w:ascii="ＭＳ 明朝" w:hAnsi="ＭＳ 明朝" w:hint="eastAsia"/>
        </w:rPr>
        <w:t>３</w:t>
      </w:r>
      <w:r w:rsidRPr="00845BEC">
        <w:rPr>
          <w:rFonts w:ascii="ＭＳ 明朝" w:hAnsi="ＭＳ 明朝" w:hint="eastAsia"/>
        </w:rPr>
        <w:t>月</w:t>
      </w:r>
      <w:r>
        <w:rPr>
          <w:rFonts w:ascii="ＭＳ 明朝" w:hAnsi="ＭＳ 明朝" w:hint="eastAsia"/>
        </w:rPr>
        <w:t>３１</w:t>
      </w:r>
      <w:r w:rsidRPr="00845BEC">
        <w:rPr>
          <w:rFonts w:ascii="ＭＳ 明朝" w:hAnsi="ＭＳ 明朝" w:hint="eastAsia"/>
        </w:rPr>
        <w:t>日まで</w:t>
      </w:r>
    </w:p>
    <w:p w14:paraId="197183D2" w14:textId="6952C30E" w:rsidR="00254A86" w:rsidRPr="00845BEC" w:rsidRDefault="00254A86" w:rsidP="00254A86">
      <w:pPr>
        <w:rPr>
          <w:rFonts w:ascii="ＭＳ 明朝" w:hAnsi="ＭＳ 明朝"/>
        </w:rPr>
      </w:pPr>
    </w:p>
    <w:p w14:paraId="78D4A993" w14:textId="5F4E19E2" w:rsidR="008636A4" w:rsidRPr="00845BEC" w:rsidRDefault="00254A86" w:rsidP="008636A4">
      <w:pPr>
        <w:rPr>
          <w:rFonts w:ascii="ＭＳ 明朝" w:hAnsi="ＭＳ 明朝"/>
        </w:rPr>
      </w:pPr>
      <w:r w:rsidRPr="00845BEC">
        <w:rPr>
          <w:rFonts w:ascii="ＭＳ 明朝" w:hAnsi="ＭＳ 明朝" w:hint="eastAsia"/>
        </w:rPr>
        <w:t>５．納入物</w:t>
      </w:r>
    </w:p>
    <w:p w14:paraId="117A66FD" w14:textId="583EBADD" w:rsidR="008636A4" w:rsidRPr="00380364" w:rsidRDefault="008636A4" w:rsidP="008636A4">
      <w:pPr>
        <w:pStyle w:val="af5"/>
        <w:numPr>
          <w:ilvl w:val="0"/>
          <w:numId w:val="5"/>
        </w:numPr>
        <w:ind w:leftChars="0"/>
      </w:pPr>
      <w:r w:rsidRPr="00845BEC">
        <w:rPr>
          <w:rFonts w:ascii="ＭＳ 明朝" w:hAnsi="ＭＳ 明朝"/>
        </w:rPr>
        <w:t>調査報告書</w:t>
      </w:r>
      <w:r>
        <w:rPr>
          <w:rFonts w:ascii="ＭＳ 明朝" w:hAnsi="ＭＳ 明朝" w:hint="eastAsia"/>
        </w:rPr>
        <w:t>等</w:t>
      </w:r>
      <w:r w:rsidRPr="00380364">
        <w:rPr>
          <w:rFonts w:hint="eastAsia"/>
        </w:rPr>
        <w:t>一式</w:t>
      </w:r>
    </w:p>
    <w:p w14:paraId="1FCDB1AF" w14:textId="611E7A9D" w:rsidR="008636A4" w:rsidRPr="00380364" w:rsidRDefault="008636A4" w:rsidP="008636A4">
      <w:pPr>
        <w:pStyle w:val="af5"/>
        <w:numPr>
          <w:ilvl w:val="0"/>
          <w:numId w:val="6"/>
        </w:numPr>
        <w:ind w:leftChars="0"/>
      </w:pPr>
      <w:r w:rsidRPr="00380364">
        <w:rPr>
          <w:rFonts w:hint="eastAsia"/>
        </w:rPr>
        <w:t>調査報告書、報告書骨子（様式１）、調査で得られた元データ、委託調査報告書公表用書誌情報（様式２）、二次利用未承諾リスト（様式３）を納入すること。</w:t>
      </w:r>
    </w:p>
    <w:p w14:paraId="31263BC6" w14:textId="5D846670" w:rsidR="008636A4" w:rsidRPr="00380364" w:rsidRDefault="008636A4" w:rsidP="008636A4">
      <w:pPr>
        <w:pStyle w:val="af5"/>
        <w:numPr>
          <w:ilvl w:val="0"/>
          <w:numId w:val="6"/>
        </w:numPr>
        <w:ind w:leftChars="0"/>
      </w:pPr>
      <w:r w:rsidRPr="00380364">
        <w:rPr>
          <w:rFonts w:hint="eastAsia"/>
        </w:rPr>
        <w:t>調査報告書については、ＰＤＦ形式に加え、機械判読可能</w:t>
      </w:r>
      <w:r w:rsidRPr="00380364">
        <w:rPr>
          <w:rStyle w:val="afa"/>
        </w:rPr>
        <w:footnoteReference w:id="2"/>
      </w:r>
      <w:r w:rsidRPr="00380364">
        <w:rPr>
          <w:rFonts w:hint="eastAsia"/>
        </w:rPr>
        <w:t>な形式のファイルも納入すること。なお、報告書のデータ量が１２８ＭＢ、ページ数が１，０００ページ又は文字数が４００万文字を超過する場合には、いずれの制限も超えないようファイルを分割して提出すること。</w:t>
      </w:r>
    </w:p>
    <w:p w14:paraId="22CFF36C" w14:textId="38F9E5BB" w:rsidR="008636A4" w:rsidRPr="00380364" w:rsidRDefault="008636A4" w:rsidP="008636A4">
      <w:pPr>
        <w:pStyle w:val="af5"/>
        <w:numPr>
          <w:ilvl w:val="0"/>
          <w:numId w:val="6"/>
        </w:numPr>
        <w:ind w:leftChars="0"/>
      </w:pPr>
      <w:r w:rsidRPr="00380364">
        <w:rPr>
          <w:rFonts w:hint="eastAsia"/>
        </w:rPr>
        <w:t>調査で得られた元データについては、機械判読可能な形式のファイルで納入することとし、特に図表・グラフに係るデータ（以下「図表等データ」という。）については、構造化されたＥｘｃｅｌやＣＳＶ形式等により納入すること。</w:t>
      </w:r>
      <w:r w:rsidRPr="00380364">
        <w:t xml:space="preserve"> </w:t>
      </w:r>
    </w:p>
    <w:p w14:paraId="1EBA3D92" w14:textId="77777777" w:rsidR="008636A4" w:rsidRPr="00380364" w:rsidRDefault="008636A4" w:rsidP="008636A4"/>
    <w:p w14:paraId="69D8BA84" w14:textId="77777777" w:rsidR="008636A4" w:rsidRPr="00380364" w:rsidRDefault="008636A4" w:rsidP="008636A4">
      <w:pPr>
        <w:pStyle w:val="af5"/>
        <w:numPr>
          <w:ilvl w:val="0"/>
          <w:numId w:val="5"/>
        </w:numPr>
        <w:ind w:leftChars="0"/>
        <w:rPr>
          <w:lang w:eastAsia="zh-TW"/>
        </w:rPr>
      </w:pPr>
      <w:r w:rsidRPr="00380364">
        <w:rPr>
          <w:rFonts w:hint="eastAsia"/>
          <w:lang w:eastAsia="zh-TW"/>
        </w:rPr>
        <w:t>調査報告書等一式（公表用）</w:t>
      </w:r>
    </w:p>
    <w:p w14:paraId="3A7847CC" w14:textId="77777777" w:rsidR="008636A4" w:rsidRPr="00380364" w:rsidRDefault="008636A4" w:rsidP="008636A4">
      <w:pPr>
        <w:pStyle w:val="af5"/>
        <w:numPr>
          <w:ilvl w:val="0"/>
          <w:numId w:val="7"/>
        </w:numPr>
        <w:ind w:leftChars="0"/>
      </w:pPr>
      <w:r w:rsidRPr="00380364">
        <w:rPr>
          <w:rFonts w:hint="eastAsia"/>
        </w:rPr>
        <w:t>調査報告書及び様式３（該当がある場合のみ）を一つのＰＤＦファイル（透明テキスト付）に統合したもの、並びに公開可能かつ二次利用可能</w:t>
      </w:r>
      <w:r w:rsidRPr="00380364">
        <w:rPr>
          <w:rStyle w:val="afa"/>
        </w:rPr>
        <w:footnoteReference w:id="3"/>
      </w:r>
      <w:r w:rsidRPr="00380364">
        <w:rPr>
          <w:rFonts w:hint="eastAsia"/>
        </w:rPr>
        <w:t>な図表等データを</w:t>
      </w:r>
      <w:r>
        <w:rPr>
          <w:rFonts w:hint="eastAsia"/>
        </w:rPr>
        <w:t>、プロパティを含む状態で</w:t>
      </w:r>
      <w:r w:rsidRPr="00380364">
        <w:rPr>
          <w:rFonts w:hint="eastAsia"/>
        </w:rPr>
        <w:t>納入すること。</w:t>
      </w:r>
    </w:p>
    <w:p w14:paraId="336741E4" w14:textId="77777777" w:rsidR="008636A4" w:rsidRPr="00380364" w:rsidRDefault="008636A4" w:rsidP="008636A4">
      <w:pPr>
        <w:pStyle w:val="af5"/>
        <w:numPr>
          <w:ilvl w:val="0"/>
          <w:numId w:val="7"/>
        </w:numPr>
        <w:ind w:leftChars="0"/>
      </w:pPr>
      <w:r w:rsidRPr="00380364">
        <w:rPr>
          <w:rFonts w:hint="eastAsia"/>
        </w:rPr>
        <w:t>セキュリティ等の観点から、経済産業省と協議の上、非公開とするべき部分については、特に以下の点に注意し、削除するなどの適切な処置を講ずること。</w:t>
      </w:r>
    </w:p>
    <w:p w14:paraId="1B578712" w14:textId="77777777" w:rsidR="008636A4" w:rsidRPr="00380364" w:rsidRDefault="008636A4" w:rsidP="008636A4">
      <w:pPr>
        <w:pStyle w:val="af5"/>
        <w:numPr>
          <w:ilvl w:val="0"/>
          <w:numId w:val="8"/>
        </w:numPr>
        <w:ind w:leftChars="0"/>
      </w:pPr>
      <w:r w:rsidRPr="00380364">
        <w:rPr>
          <w:rFonts w:hint="eastAsia"/>
        </w:rPr>
        <w:t>報告書・Ｅｘｃｅｌデータ等に個人情報や不適切な企業情報が存在しないか。</w:t>
      </w:r>
    </w:p>
    <w:p w14:paraId="07E57CB5" w14:textId="77777777" w:rsidR="008636A4" w:rsidRPr="00380364" w:rsidRDefault="008636A4" w:rsidP="008636A4">
      <w:pPr>
        <w:pStyle w:val="af5"/>
        <w:numPr>
          <w:ilvl w:val="0"/>
          <w:numId w:val="8"/>
        </w:numPr>
        <w:ind w:leftChars="0"/>
      </w:pPr>
      <w:r w:rsidRPr="00380364">
        <w:rPr>
          <w:rFonts w:hint="eastAsia"/>
        </w:rPr>
        <w:t>報告書（ＰＤＦ）に目視では確認できない埋め込みデータ等が存在しないか。</w:t>
      </w:r>
    </w:p>
    <w:p w14:paraId="09EDE3F4" w14:textId="77777777" w:rsidR="008636A4" w:rsidRPr="00380364" w:rsidRDefault="008636A4" w:rsidP="008636A4">
      <w:pPr>
        <w:pStyle w:val="af5"/>
        <w:numPr>
          <w:ilvl w:val="0"/>
          <w:numId w:val="8"/>
        </w:numPr>
        <w:ind w:leftChars="0"/>
      </w:pPr>
      <w:r w:rsidRPr="00380364">
        <w:rPr>
          <w:rFonts w:hint="eastAsia"/>
        </w:rPr>
        <w:t>Ｅｘｃｅｌデータ等に目視では確認できない非表示情報が存在しないか。</w:t>
      </w:r>
    </w:p>
    <w:p w14:paraId="064EC3F6" w14:textId="77777777" w:rsidR="008636A4" w:rsidRPr="00380364" w:rsidRDefault="008636A4" w:rsidP="008636A4">
      <w:pPr>
        <w:pStyle w:val="af5"/>
        <w:numPr>
          <w:ilvl w:val="0"/>
          <w:numId w:val="8"/>
        </w:numPr>
        <w:ind w:leftChars="0"/>
      </w:pPr>
      <w:r w:rsidRPr="00380364">
        <w:rPr>
          <w:rFonts w:hint="eastAsia"/>
        </w:rPr>
        <w:t>Ｅｘｃｅｌデータ等に非表示の行・列が存在しないか。</w:t>
      </w:r>
    </w:p>
    <w:p w14:paraId="16C07050" w14:textId="77777777" w:rsidR="008636A4" w:rsidRPr="00380364" w:rsidRDefault="008636A4" w:rsidP="008636A4">
      <w:pPr>
        <w:pStyle w:val="af5"/>
        <w:numPr>
          <w:ilvl w:val="0"/>
          <w:numId w:val="13"/>
        </w:numPr>
        <w:ind w:leftChars="0"/>
      </w:pPr>
      <w:r w:rsidRPr="00380364">
        <w:rPr>
          <w:rFonts w:hint="eastAsia"/>
        </w:rPr>
        <w:t>公開可能かつ二次利用可能な図表等データが複数ファイルにわたる場合、１つのフォルダに格納した上で納入すること。</w:t>
      </w:r>
    </w:p>
    <w:p w14:paraId="6FA16C86" w14:textId="77777777" w:rsidR="008636A4" w:rsidRPr="00380364" w:rsidRDefault="008636A4" w:rsidP="008636A4">
      <w:pPr>
        <w:pStyle w:val="af5"/>
        <w:numPr>
          <w:ilvl w:val="0"/>
          <w:numId w:val="10"/>
        </w:numPr>
        <w:ind w:leftChars="0"/>
      </w:pPr>
      <w:r w:rsidRPr="00380364">
        <w:rPr>
          <w:rFonts w:hint="eastAsia"/>
        </w:rPr>
        <w:t>各データのファイル名については、調査報告書の図表名と整合をとること。</w:t>
      </w:r>
    </w:p>
    <w:p w14:paraId="1ECD4B1D" w14:textId="77777777" w:rsidR="008636A4" w:rsidRPr="00380364" w:rsidRDefault="008636A4" w:rsidP="008636A4">
      <w:pPr>
        <w:pStyle w:val="af5"/>
        <w:numPr>
          <w:ilvl w:val="0"/>
          <w:numId w:val="10"/>
        </w:numPr>
        <w:ind w:leftChars="0"/>
      </w:pPr>
      <w:r w:rsidRPr="00380364">
        <w:rPr>
          <w:rFonts w:hint="eastAsia"/>
        </w:rPr>
        <w:t>図表等データは、オープンデータとして公開されることを前提とし、経済産業省以外の第三者の知的財産権が関与する内容を含まないものとすること。</w:t>
      </w:r>
    </w:p>
    <w:p w14:paraId="44C769E2" w14:textId="77777777" w:rsidR="008636A4" w:rsidRPr="00380364" w:rsidRDefault="008636A4" w:rsidP="008636A4"/>
    <w:p w14:paraId="3135CE7B" w14:textId="77777777" w:rsidR="008636A4" w:rsidRPr="00380364" w:rsidRDefault="008636A4" w:rsidP="008636A4">
      <w:pPr>
        <w:pStyle w:val="af5"/>
        <w:numPr>
          <w:ilvl w:val="0"/>
          <w:numId w:val="5"/>
        </w:numPr>
        <w:ind w:leftChars="0"/>
      </w:pPr>
      <w:r w:rsidRPr="00380364">
        <w:rPr>
          <w:rFonts w:hint="eastAsia"/>
        </w:rPr>
        <w:t>様式１～様式３について</w:t>
      </w:r>
    </w:p>
    <w:p w14:paraId="783F142E" w14:textId="77777777" w:rsidR="008636A4" w:rsidRPr="00380364" w:rsidRDefault="008636A4" w:rsidP="008636A4">
      <w:pPr>
        <w:pStyle w:val="af5"/>
        <w:numPr>
          <w:ilvl w:val="0"/>
          <w:numId w:val="13"/>
        </w:numPr>
        <w:ind w:leftChars="0"/>
        <w:rPr>
          <w:lang w:eastAsia="zh-TW"/>
        </w:rPr>
      </w:pPr>
      <w:r w:rsidRPr="00380364">
        <w:rPr>
          <w:rFonts w:hint="eastAsia"/>
          <w:lang w:eastAsia="zh-TW"/>
        </w:rPr>
        <w:t>（様式１）委託調査報告書骨子</w:t>
      </w:r>
      <w:r>
        <w:rPr>
          <w:rStyle w:val="afa"/>
        </w:rPr>
        <w:footnoteReference w:id="4"/>
      </w:r>
      <w:r w:rsidRPr="00380364">
        <w:rPr>
          <w:lang w:eastAsia="zh-TW"/>
        </w:rPr>
        <w:t xml:space="preserve"> </w:t>
      </w:r>
    </w:p>
    <w:p w14:paraId="26F61E33" w14:textId="77777777" w:rsidR="008636A4" w:rsidRPr="00380364" w:rsidRDefault="008636A4" w:rsidP="008636A4">
      <w:pPr>
        <w:pStyle w:val="af5"/>
        <w:numPr>
          <w:ilvl w:val="0"/>
          <w:numId w:val="11"/>
        </w:numPr>
        <w:ind w:leftChars="0"/>
      </w:pPr>
      <w:r w:rsidRPr="00380364">
        <w:rPr>
          <w:rFonts w:hint="eastAsia"/>
        </w:rPr>
        <w:t>レイアウト（余白、フォント等）に従い、３枚以内にまとめた上でＷｏｒｄ形式にて納入すること。</w:t>
      </w:r>
    </w:p>
    <w:p w14:paraId="4AF15D2C" w14:textId="77777777" w:rsidR="008636A4" w:rsidRPr="00380364" w:rsidRDefault="008636A4" w:rsidP="008636A4">
      <w:pPr>
        <w:pStyle w:val="af5"/>
        <w:numPr>
          <w:ilvl w:val="0"/>
          <w:numId w:val="11"/>
        </w:numPr>
        <w:ind w:leftChars="0"/>
      </w:pPr>
      <w:r w:rsidRPr="00380364">
        <w:rPr>
          <w:rFonts w:hint="eastAsia"/>
        </w:rPr>
        <w:lastRenderedPageBreak/>
        <w:t>図表は挿入せずテキスト形式で作成すること。</w:t>
      </w:r>
    </w:p>
    <w:p w14:paraId="2890483D" w14:textId="77777777" w:rsidR="008636A4" w:rsidRPr="00380364" w:rsidRDefault="008636A4" w:rsidP="008636A4">
      <w:pPr>
        <w:pStyle w:val="af5"/>
        <w:numPr>
          <w:ilvl w:val="0"/>
          <w:numId w:val="11"/>
        </w:numPr>
        <w:ind w:leftChars="0"/>
      </w:pPr>
      <w:r w:rsidRPr="00380364">
        <w:rPr>
          <w:rFonts w:hint="eastAsia"/>
        </w:rPr>
        <w:t>見出しについては記載された項目のとおりとすること。</w:t>
      </w:r>
    </w:p>
    <w:p w14:paraId="42300B2D" w14:textId="77777777" w:rsidR="008636A4" w:rsidRPr="00380364" w:rsidRDefault="008636A4" w:rsidP="008636A4">
      <w:pPr>
        <w:pStyle w:val="af5"/>
        <w:numPr>
          <w:ilvl w:val="0"/>
          <w:numId w:val="13"/>
        </w:numPr>
        <w:ind w:leftChars="0"/>
        <w:rPr>
          <w:lang w:eastAsia="zh-TW"/>
        </w:rPr>
      </w:pPr>
      <w:r w:rsidRPr="00380364">
        <w:rPr>
          <w:rFonts w:hint="eastAsia"/>
          <w:lang w:eastAsia="zh-TW"/>
        </w:rPr>
        <w:t>（様式２）委託調査報告書公表用書誌情報</w:t>
      </w:r>
      <w:r>
        <w:rPr>
          <w:rStyle w:val="afa"/>
        </w:rPr>
        <w:footnoteReference w:id="5"/>
      </w:r>
      <w:r w:rsidRPr="00380364">
        <w:rPr>
          <w:lang w:eastAsia="zh-TW"/>
        </w:rPr>
        <w:t xml:space="preserve"> </w:t>
      </w:r>
    </w:p>
    <w:p w14:paraId="48298DF8" w14:textId="77777777" w:rsidR="008636A4" w:rsidRPr="00380364" w:rsidRDefault="008636A4" w:rsidP="008636A4">
      <w:pPr>
        <w:pStyle w:val="af5"/>
        <w:numPr>
          <w:ilvl w:val="0"/>
          <w:numId w:val="11"/>
        </w:numPr>
        <w:ind w:leftChars="0"/>
      </w:pPr>
      <w:r w:rsidRPr="00380364">
        <w:rPr>
          <w:rFonts w:hint="eastAsia"/>
        </w:rPr>
        <w:t>ファイル形式はＥｘｃｅｌ形式で納入すること。</w:t>
      </w:r>
    </w:p>
    <w:p w14:paraId="7D384E03" w14:textId="77777777" w:rsidR="008636A4" w:rsidRPr="00380364" w:rsidRDefault="008636A4" w:rsidP="008636A4">
      <w:pPr>
        <w:pStyle w:val="af5"/>
        <w:numPr>
          <w:ilvl w:val="0"/>
          <w:numId w:val="11"/>
        </w:numPr>
        <w:ind w:leftChars="0"/>
      </w:pPr>
      <w:r w:rsidRPr="00380364">
        <w:rPr>
          <w:rFonts w:hint="eastAsia"/>
        </w:rPr>
        <w:t>報告書の英語版や概要版等、公表用の報告書と同一のＰＤＦファイルとすることが適当でない公表用の納入物がある場合には１つのＰＤＦファイルごとに作成すること。</w:t>
      </w:r>
    </w:p>
    <w:p w14:paraId="7415D102" w14:textId="77777777" w:rsidR="008636A4" w:rsidRPr="00380364" w:rsidRDefault="008636A4" w:rsidP="008636A4">
      <w:pPr>
        <w:pStyle w:val="af5"/>
        <w:numPr>
          <w:ilvl w:val="0"/>
          <w:numId w:val="13"/>
        </w:numPr>
        <w:ind w:leftChars="0"/>
      </w:pPr>
      <w:r w:rsidRPr="00380364">
        <w:rPr>
          <w:rFonts w:hint="eastAsia"/>
        </w:rPr>
        <w:t>（様式３）二次利用未承諾リスト</w:t>
      </w:r>
    </w:p>
    <w:p w14:paraId="040026C0" w14:textId="77777777" w:rsidR="008636A4" w:rsidRPr="00380364" w:rsidRDefault="008636A4" w:rsidP="008636A4">
      <w:pPr>
        <w:pStyle w:val="af5"/>
        <w:numPr>
          <w:ilvl w:val="0"/>
          <w:numId w:val="11"/>
        </w:numPr>
        <w:ind w:leftChars="0"/>
      </w:pPr>
      <w:r w:rsidRPr="00380364">
        <w:rPr>
          <w:rFonts w:hint="eastAsia"/>
        </w:rPr>
        <w:t>調査報告書は、オープンデータ（二次利用可能な状態）として公開されることが前提だが、二次利用の了承を得ることが困難な場合又は了承を得ることが報告書の内容に大きな悪影響を与える場合は、報告書の当該箇所に出典等を明示し、知的財産権の所在を明らかにした上で、当該データを様式３に記載すること（知的財産権の所在が不明なものも含む）。</w:t>
      </w:r>
    </w:p>
    <w:p w14:paraId="14DB5251" w14:textId="77777777" w:rsidR="008636A4" w:rsidRPr="00380364" w:rsidRDefault="008636A4" w:rsidP="008636A4">
      <w:pPr>
        <w:pStyle w:val="af5"/>
        <w:numPr>
          <w:ilvl w:val="0"/>
          <w:numId w:val="9"/>
        </w:numPr>
        <w:ind w:leftChars="0"/>
      </w:pPr>
      <w:r w:rsidRPr="00380364">
        <w:rPr>
          <w:rFonts w:hint="eastAsia"/>
        </w:rPr>
        <w:t>ファイル形式はＥｘｃｅｌ形式で納入すること。</w:t>
      </w:r>
    </w:p>
    <w:p w14:paraId="3CF1BA9A" w14:textId="77777777" w:rsidR="008636A4" w:rsidRPr="00380364" w:rsidRDefault="008636A4" w:rsidP="008636A4">
      <w:pPr>
        <w:pStyle w:val="af5"/>
        <w:numPr>
          <w:ilvl w:val="0"/>
          <w:numId w:val="12"/>
        </w:numPr>
        <w:ind w:leftChars="0"/>
      </w:pPr>
      <w:r>
        <w:rPr>
          <w:rFonts w:hint="eastAsia"/>
        </w:rPr>
        <w:t>様式１～３ダウンロード</w:t>
      </w:r>
      <w:r w:rsidRPr="00380364">
        <w:rPr>
          <w:rFonts w:hint="eastAsia"/>
        </w:rPr>
        <w:t>先</w:t>
      </w:r>
    </w:p>
    <w:p w14:paraId="2090833C" w14:textId="77777777" w:rsidR="008636A4" w:rsidRPr="00902769" w:rsidRDefault="008636A4" w:rsidP="008636A4">
      <w:pPr>
        <w:pStyle w:val="af5"/>
        <w:numPr>
          <w:ilvl w:val="0"/>
          <w:numId w:val="9"/>
        </w:numPr>
        <w:ind w:leftChars="0"/>
        <w:rPr>
          <w:rFonts w:ascii="ＭＳ 明朝" w:hAnsi="ＭＳ 明朝"/>
          <w:lang w:eastAsia="zh-TW"/>
        </w:rPr>
      </w:pPr>
      <w:hyperlink r:id="rId7">
        <w:r w:rsidRPr="6E163B55">
          <w:rPr>
            <w:rStyle w:val="ac"/>
            <w:lang w:eastAsia="zh-TW"/>
          </w:rPr>
          <w:t>委託調査報告書</w:t>
        </w:r>
        <w:r w:rsidRPr="6E163B55">
          <w:rPr>
            <w:rStyle w:val="ac"/>
            <w:lang w:eastAsia="zh-TW"/>
          </w:rPr>
          <w:t xml:space="preserve"> </w:t>
        </w:r>
        <w:r w:rsidRPr="6E163B55">
          <w:rPr>
            <w:rStyle w:val="ac"/>
            <w:lang w:eastAsia="zh-TW"/>
          </w:rPr>
          <w:t>（</w:t>
        </w:r>
        <w:r w:rsidRPr="6E163B55">
          <w:rPr>
            <w:rStyle w:val="ac"/>
            <w:lang w:eastAsia="zh-TW"/>
          </w:rPr>
          <w:t>METI/</w:t>
        </w:r>
        <w:r w:rsidRPr="6E163B55">
          <w:rPr>
            <w:rStyle w:val="ac"/>
            <w:lang w:eastAsia="zh-TW"/>
          </w:rPr>
          <w:t>経済産業省）</w:t>
        </w:r>
      </w:hyperlink>
    </w:p>
    <w:p w14:paraId="14CA67EF" w14:textId="0EF66170" w:rsidR="6E163B55" w:rsidRDefault="6E163B55" w:rsidP="6E163B55">
      <w:pPr>
        <w:rPr>
          <w:rFonts w:ascii="ＭＳ 明朝" w:hAnsi="ＭＳ 明朝"/>
          <w:lang w:eastAsia="zh-TW"/>
        </w:rPr>
      </w:pPr>
    </w:p>
    <w:p w14:paraId="63074DBE" w14:textId="77777777" w:rsidR="008636A4" w:rsidRDefault="008636A4" w:rsidP="008636A4">
      <w:pPr>
        <w:rPr>
          <w:rFonts w:ascii="ＭＳ 明朝" w:hAnsi="ＭＳ 明朝"/>
        </w:rPr>
      </w:pPr>
      <w:r>
        <w:rPr>
          <w:rFonts w:ascii="ＭＳ 明朝" w:hAnsi="ＭＳ 明朝" w:hint="eastAsia"/>
        </w:rPr>
        <w:t>６．納入方法</w:t>
      </w:r>
    </w:p>
    <w:p w14:paraId="2A3E4DAA" w14:textId="77777777" w:rsidR="008636A4" w:rsidRDefault="008636A4" w:rsidP="008636A4">
      <w:pPr>
        <w:pStyle w:val="af5"/>
        <w:numPr>
          <w:ilvl w:val="0"/>
          <w:numId w:val="4"/>
        </w:numPr>
        <w:ind w:leftChars="0" w:left="1293" w:hanging="442"/>
        <w:rPr>
          <w:rFonts w:ascii="ＭＳ 明朝" w:hAnsi="ＭＳ 明朝"/>
        </w:rPr>
      </w:pPr>
      <w:r>
        <w:rPr>
          <w:rFonts w:ascii="ＭＳ 明朝" w:hAnsi="ＭＳ 明朝" w:hint="eastAsia"/>
        </w:rPr>
        <w:t>メール提出やファイル交換サイト等の手段を用いること。なお、具体的な納入方法は担当課室</w:t>
      </w:r>
      <w:r w:rsidRPr="00845BEC">
        <w:rPr>
          <w:rFonts w:ascii="ＭＳ 明朝" w:hAnsi="ＭＳ 明朝"/>
        </w:rPr>
        <w:t>と協議</w:t>
      </w:r>
      <w:r>
        <w:rPr>
          <w:rFonts w:ascii="ＭＳ 明朝" w:hAnsi="ＭＳ 明朝" w:hint="eastAsia"/>
        </w:rPr>
        <w:t>の上、決定すること。</w:t>
      </w:r>
    </w:p>
    <w:p w14:paraId="33362BDB" w14:textId="77777777" w:rsidR="008636A4" w:rsidRPr="001D3AF0" w:rsidRDefault="008636A4" w:rsidP="008636A4">
      <w:pPr>
        <w:pStyle w:val="af5"/>
        <w:numPr>
          <w:ilvl w:val="0"/>
          <w:numId w:val="4"/>
        </w:numPr>
        <w:ind w:leftChars="0" w:left="1293" w:hanging="442"/>
        <w:rPr>
          <w:rFonts w:ascii="ＭＳ 明朝" w:hAnsi="ＭＳ 明朝"/>
        </w:rPr>
      </w:pPr>
      <w:r w:rsidRPr="00067EC0">
        <w:rPr>
          <w:rFonts w:ascii="ＭＳ 明朝" w:hAnsi="ＭＳ 明朝"/>
        </w:rPr>
        <w:t>公表用資料一式と非公表資料一式が</w:t>
      </w:r>
      <w:r w:rsidRPr="00067EC0">
        <w:rPr>
          <w:rFonts w:ascii="ＭＳ 明朝" w:hAnsi="ＭＳ 明朝" w:hint="eastAsia"/>
        </w:rPr>
        <w:t>紛れないよう</w:t>
      </w:r>
      <w:r w:rsidRPr="00067EC0">
        <w:rPr>
          <w:rFonts w:ascii="ＭＳ 明朝" w:hAnsi="ＭＳ 明朝"/>
        </w:rPr>
        <w:t>に整理して納入する</w:t>
      </w:r>
      <w:r w:rsidRPr="00067EC0">
        <w:rPr>
          <w:rFonts w:ascii="ＭＳ 明朝" w:hAnsi="ＭＳ 明朝" w:hint="eastAsia"/>
        </w:rPr>
        <w:t>こと。</w:t>
      </w:r>
    </w:p>
    <w:p w14:paraId="403D33C5" w14:textId="77777777" w:rsidR="008636A4" w:rsidRPr="00845BEC" w:rsidRDefault="008636A4" w:rsidP="008636A4">
      <w:pPr>
        <w:rPr>
          <w:rFonts w:ascii="ＭＳ 明朝" w:hAnsi="ＭＳ 明朝"/>
        </w:rPr>
      </w:pPr>
    </w:p>
    <w:p w14:paraId="06F7E3C9" w14:textId="77777777" w:rsidR="008636A4" w:rsidRPr="00845BEC" w:rsidRDefault="008636A4" w:rsidP="008636A4">
      <w:pPr>
        <w:rPr>
          <w:rFonts w:ascii="ＭＳ 明朝" w:hAnsi="ＭＳ 明朝"/>
          <w:lang w:eastAsia="zh-TW"/>
        </w:rPr>
      </w:pPr>
      <w:r>
        <w:rPr>
          <w:rFonts w:ascii="ＭＳ 明朝" w:hAnsi="ＭＳ 明朝" w:hint="eastAsia"/>
          <w:lang w:eastAsia="zh-TW"/>
        </w:rPr>
        <w:t>７</w:t>
      </w:r>
      <w:r w:rsidRPr="00845BEC">
        <w:rPr>
          <w:rFonts w:ascii="ＭＳ 明朝" w:hAnsi="ＭＳ 明朝" w:hint="eastAsia"/>
          <w:lang w:eastAsia="zh-TW"/>
        </w:rPr>
        <w:t>．納入場所</w:t>
      </w:r>
    </w:p>
    <w:p w14:paraId="6EEA59FA" w14:textId="7B6BB6B4" w:rsidR="008636A4" w:rsidRPr="00845BEC" w:rsidRDefault="001C3159" w:rsidP="001C3159">
      <w:pPr>
        <w:ind w:leftChars="100" w:left="210"/>
        <w:rPr>
          <w:rFonts w:ascii="ＭＳ 明朝" w:hAnsi="ＭＳ 明朝"/>
          <w:szCs w:val="21"/>
          <w:lang w:eastAsia="zh-TW"/>
        </w:rPr>
      </w:pPr>
      <w:r w:rsidRPr="00845BEC">
        <w:rPr>
          <w:rFonts w:ascii="ＭＳ 明朝" w:hAnsi="ＭＳ 明朝" w:hint="eastAsia"/>
        </w:rPr>
        <w:t>経済産業省</w:t>
      </w:r>
      <w:r>
        <w:rPr>
          <w:rFonts w:ascii="ＭＳ 明朝" w:hAnsi="ＭＳ 明朝" w:hint="eastAsia"/>
        </w:rPr>
        <w:t>大臣官房産業保安・安全グループ高圧ガス保安室</w:t>
      </w:r>
    </w:p>
    <w:p w14:paraId="2F8AC25C" w14:textId="77777777" w:rsidR="008636A4" w:rsidRPr="00845BEC" w:rsidRDefault="008636A4" w:rsidP="008636A4">
      <w:pPr>
        <w:rPr>
          <w:rFonts w:ascii="ＭＳ 明朝" w:hAnsi="ＭＳ 明朝"/>
          <w:lang w:eastAsia="zh-TW"/>
        </w:rPr>
      </w:pPr>
    </w:p>
    <w:p w14:paraId="794F04AE" w14:textId="77777777" w:rsidR="008636A4" w:rsidRPr="00845BEC" w:rsidRDefault="008636A4" w:rsidP="008636A4">
      <w:pPr>
        <w:rPr>
          <w:rFonts w:ascii="ＭＳ 明朝" w:hAnsi="ＭＳ 明朝"/>
        </w:rPr>
      </w:pPr>
      <w:r>
        <w:rPr>
          <w:rFonts w:ascii="ＭＳ 明朝" w:hAnsi="ＭＳ 明朝" w:hint="eastAsia"/>
        </w:rPr>
        <w:t>８</w:t>
      </w:r>
      <w:r w:rsidRPr="00845BEC">
        <w:rPr>
          <w:rFonts w:ascii="ＭＳ 明朝" w:hAnsi="ＭＳ 明朝" w:hint="eastAsia"/>
        </w:rPr>
        <w:t>．情報管理体制</w:t>
      </w:r>
    </w:p>
    <w:p w14:paraId="67738F6E" w14:textId="77777777" w:rsidR="008636A4" w:rsidRPr="00845BEC" w:rsidRDefault="008636A4" w:rsidP="008636A4">
      <w:pPr>
        <w:ind w:leftChars="100" w:left="420" w:hangingChars="100" w:hanging="210"/>
        <w:rPr>
          <w:rFonts w:ascii="ＭＳ 明朝" w:hAnsi="ＭＳ 明朝"/>
        </w:rPr>
      </w:pPr>
      <w:r w:rsidRPr="00845BEC">
        <w:rPr>
          <w:rFonts w:ascii="ＭＳ 明朝" w:hAnsi="ＭＳ 明朝" w:hint="eastAsia"/>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w:t>
      </w:r>
      <w:r>
        <w:rPr>
          <w:rFonts w:ascii="ＭＳ 明朝" w:hAnsi="ＭＳ 明朝" w:hint="eastAsia"/>
        </w:rPr>
        <w:t>４</w:t>
      </w:r>
      <w:r w:rsidRPr="00845BEC">
        <w:rPr>
          <w:rFonts w:ascii="ＭＳ 明朝" w:hAnsi="ＭＳ 明朝" w:hint="eastAsia"/>
        </w:rPr>
        <w:t>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5752517E" w14:textId="77777777" w:rsidR="008636A4" w:rsidRPr="00845BEC" w:rsidRDefault="008636A4" w:rsidP="008636A4">
      <w:pPr>
        <w:ind w:firstLineChars="100" w:firstLine="210"/>
        <w:rPr>
          <w:rFonts w:ascii="ＭＳ 明朝" w:hAnsi="ＭＳ 明朝"/>
        </w:rPr>
      </w:pPr>
      <w:r w:rsidRPr="00845BEC">
        <w:rPr>
          <w:rFonts w:ascii="ＭＳ 明朝" w:hAnsi="ＭＳ 明朝" w:hint="eastAsia"/>
        </w:rPr>
        <w:t>（確保すべき履行体制）</w:t>
      </w:r>
    </w:p>
    <w:p w14:paraId="0C0D2325" w14:textId="77777777" w:rsidR="008636A4" w:rsidRPr="00845BEC" w:rsidRDefault="008636A4" w:rsidP="008636A4">
      <w:pPr>
        <w:ind w:leftChars="200" w:left="420" w:firstLineChars="100" w:firstLine="210"/>
        <w:rPr>
          <w:rFonts w:ascii="ＭＳ 明朝" w:hAnsi="ＭＳ 明朝"/>
        </w:rPr>
      </w:pPr>
      <w:r w:rsidRPr="00845BEC">
        <w:rPr>
          <w:rFonts w:ascii="ＭＳ 明朝" w:hAnsi="ＭＳ 明朝" w:hint="eastAsia"/>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6F0A0A25" w14:textId="77777777" w:rsidR="008636A4" w:rsidRPr="00845BEC" w:rsidRDefault="008636A4" w:rsidP="008636A4">
      <w:pPr>
        <w:rPr>
          <w:rFonts w:ascii="ＭＳ 明朝" w:hAnsi="ＭＳ 明朝"/>
        </w:rPr>
      </w:pPr>
    </w:p>
    <w:p w14:paraId="6F34271F" w14:textId="77777777" w:rsidR="008636A4" w:rsidRPr="00845BEC" w:rsidRDefault="008636A4" w:rsidP="008636A4">
      <w:pPr>
        <w:ind w:leftChars="100" w:left="420" w:hangingChars="100" w:hanging="210"/>
        <w:rPr>
          <w:rFonts w:ascii="ＭＳ 明朝" w:hAnsi="ＭＳ 明朝"/>
        </w:rPr>
      </w:pPr>
      <w:r w:rsidRPr="00845BEC">
        <w:rPr>
          <w:rFonts w:ascii="ＭＳ 明朝" w:hAnsi="ＭＳ 明朝" w:hint="eastAsia"/>
        </w:rPr>
        <w:t>②本事業で知り得た一切の情報について、情報取扱者以外の者に開示又は漏えいしてはならないものとする。ただし、担当課室の承認を得た場合は、この限りではない。</w:t>
      </w:r>
    </w:p>
    <w:p w14:paraId="3ECDCFDD" w14:textId="77777777" w:rsidR="008636A4" w:rsidRPr="00845BEC" w:rsidRDefault="008636A4" w:rsidP="008636A4">
      <w:pPr>
        <w:rPr>
          <w:rFonts w:ascii="ＭＳ 明朝" w:hAnsi="ＭＳ 明朝"/>
        </w:rPr>
      </w:pPr>
    </w:p>
    <w:p w14:paraId="78AC3802" w14:textId="77777777" w:rsidR="008636A4" w:rsidRPr="00845BEC" w:rsidRDefault="008636A4" w:rsidP="008636A4">
      <w:pPr>
        <w:ind w:leftChars="100" w:left="420" w:hangingChars="100" w:hanging="210"/>
        <w:rPr>
          <w:rFonts w:ascii="ＭＳ 明朝" w:hAnsi="ＭＳ 明朝"/>
        </w:rPr>
      </w:pPr>
      <w:r w:rsidRPr="00845BEC">
        <w:rPr>
          <w:rFonts w:ascii="ＭＳ 明朝" w:hAnsi="ＭＳ 明朝" w:hint="eastAsia"/>
        </w:rPr>
        <w:t>③①の情報セキュリティを確保するための体制を定めた書面又は情報取扱者名簿に変更がある場合は、予め担当課室へ届出を行い、同意を得なければならない。</w:t>
      </w:r>
    </w:p>
    <w:p w14:paraId="01EDA60F" w14:textId="77777777" w:rsidR="008636A4" w:rsidRPr="00845BEC" w:rsidRDefault="008636A4" w:rsidP="008636A4">
      <w:pPr>
        <w:rPr>
          <w:rFonts w:ascii="ＭＳ 明朝" w:hAnsi="ＭＳ 明朝"/>
        </w:rPr>
      </w:pPr>
    </w:p>
    <w:p w14:paraId="15082E58" w14:textId="77777777" w:rsidR="008636A4" w:rsidRPr="00845BEC" w:rsidRDefault="008636A4" w:rsidP="008636A4">
      <w:pPr>
        <w:rPr>
          <w:rFonts w:ascii="ＭＳ 明朝" w:hAnsi="ＭＳ 明朝"/>
        </w:rPr>
      </w:pPr>
      <w:r>
        <w:rPr>
          <w:rFonts w:ascii="ＭＳ 明朝" w:hAnsi="ＭＳ 明朝" w:hint="eastAsia"/>
        </w:rPr>
        <w:t>９</w:t>
      </w:r>
      <w:r w:rsidRPr="00845BEC">
        <w:rPr>
          <w:rFonts w:ascii="ＭＳ 明朝" w:hAnsi="ＭＳ 明朝" w:hint="eastAsia"/>
        </w:rPr>
        <w:t>．履行完了後の情報の取扱い</w:t>
      </w:r>
    </w:p>
    <w:p w14:paraId="75E6B5D7" w14:textId="77777777" w:rsidR="008636A4" w:rsidRPr="00845BEC" w:rsidRDefault="008636A4" w:rsidP="008636A4">
      <w:pPr>
        <w:rPr>
          <w:rFonts w:ascii="ＭＳ 明朝" w:hAnsi="ＭＳ 明朝"/>
        </w:rPr>
      </w:pPr>
      <w:r w:rsidRPr="00845BEC">
        <w:rPr>
          <w:rFonts w:ascii="ＭＳ 明朝" w:hAnsi="ＭＳ 明朝" w:hint="eastAsia"/>
        </w:rPr>
        <w:t xml:space="preserve">　国から提供した資料又は国が指定した資料の取扱い（返却・削除等）については、担当職員の指示に従うこと。業務日誌を始めとする経理処理に関する資料については適切に保管すること。</w:t>
      </w:r>
    </w:p>
    <w:p w14:paraId="2EDB0213" w14:textId="77777777" w:rsidR="008636A4" w:rsidRPr="00845BEC" w:rsidRDefault="008636A4" w:rsidP="008636A4">
      <w:pPr>
        <w:rPr>
          <w:rFonts w:ascii="ＭＳ 明朝" w:hAnsi="ＭＳ 明朝"/>
        </w:rPr>
      </w:pPr>
    </w:p>
    <w:p w14:paraId="22EB6E3E" w14:textId="77777777" w:rsidR="008636A4" w:rsidRPr="00845BEC" w:rsidRDefault="008636A4" w:rsidP="008636A4">
      <w:pPr>
        <w:widowControl/>
        <w:rPr>
          <w:rFonts w:ascii="ＭＳ 明朝" w:hAnsi="ＭＳ 明朝" w:cs="ＭＳ Ｐゴシック"/>
          <w:szCs w:val="21"/>
        </w:rPr>
      </w:pPr>
      <w:r>
        <w:rPr>
          <w:rFonts w:ascii="ＭＳ 明朝" w:hAnsi="ＭＳ 明朝" w:cs="ＭＳ Ｐゴシック" w:hint="eastAsia"/>
          <w:szCs w:val="21"/>
        </w:rPr>
        <w:t>１０</w:t>
      </w:r>
      <w:r w:rsidRPr="00845BEC">
        <w:rPr>
          <w:rFonts w:ascii="ＭＳ 明朝" w:hAnsi="ＭＳ 明朝" w:cs="ＭＳ Ｐゴシック"/>
          <w:szCs w:val="21"/>
        </w:rPr>
        <w:t>．</w:t>
      </w:r>
      <w:r w:rsidRPr="00845BEC">
        <w:rPr>
          <w:rFonts w:ascii="ＭＳ 明朝" w:hAnsi="ＭＳ 明朝" w:cs="ＭＳ Ｐゴシック" w:hint="eastAsia"/>
          <w:szCs w:val="21"/>
        </w:rPr>
        <w:t>情報セキュリティに関する事項</w:t>
      </w:r>
    </w:p>
    <w:p w14:paraId="3CF1041C" w14:textId="77777777" w:rsidR="008636A4" w:rsidRPr="00845BEC" w:rsidRDefault="008636A4" w:rsidP="008636A4">
      <w:pPr>
        <w:widowControl/>
        <w:ind w:firstLineChars="100" w:firstLine="210"/>
        <w:rPr>
          <w:rFonts w:ascii="ＭＳ 明朝" w:hAnsi="ＭＳ 明朝"/>
        </w:rPr>
      </w:pPr>
      <w:r w:rsidRPr="00845BEC">
        <w:rPr>
          <w:rFonts w:ascii="ＭＳ 明朝" w:hAnsi="ＭＳ 明朝" w:cs="ＭＳ Ｐゴシック"/>
        </w:rPr>
        <w:t>業務情報を取り扱う場合又は業務情報を取り扱う情報システムやウェブサイトの構築・運用等を行う場合、別記「情報セキュリティに関する事項」を遵守し、情報セキュリティ対策を実施すること。</w:t>
      </w:r>
    </w:p>
    <w:p w14:paraId="053779DF" w14:textId="77777777" w:rsidR="008636A4" w:rsidRPr="00845BEC" w:rsidRDefault="008636A4" w:rsidP="008636A4">
      <w:pPr>
        <w:rPr>
          <w:rFonts w:ascii="ＭＳ 明朝" w:hAnsi="ＭＳ 明朝"/>
        </w:rPr>
      </w:pPr>
    </w:p>
    <w:p w14:paraId="3C4B0F5E" w14:textId="77777777" w:rsidR="008636A4" w:rsidRDefault="008636A4" w:rsidP="008636A4">
      <w:pPr>
        <w:ind w:left="420" w:hangingChars="200" w:hanging="420"/>
        <w:rPr>
          <w:rFonts w:ascii="ＭＳ 明朝" w:hAnsi="ＭＳ 明朝"/>
        </w:rPr>
      </w:pPr>
      <w:r w:rsidRPr="5B86CB6E">
        <w:rPr>
          <w:rFonts w:ascii="ＭＳ 明朝" w:hAnsi="ＭＳ 明朝"/>
        </w:rPr>
        <w:t>１</w:t>
      </w:r>
      <w:r>
        <w:rPr>
          <w:rFonts w:ascii="ＭＳ 明朝" w:hAnsi="ＭＳ 明朝" w:hint="eastAsia"/>
        </w:rPr>
        <w:t>１</w:t>
      </w:r>
      <w:r w:rsidRPr="5B86CB6E">
        <w:rPr>
          <w:rFonts w:ascii="ＭＳ 明朝" w:hAnsi="ＭＳ 明朝"/>
        </w:rPr>
        <w:t>．その他</w:t>
      </w:r>
    </w:p>
    <w:p w14:paraId="26995B32" w14:textId="609D8516" w:rsidR="008636A4" w:rsidRDefault="001C3159" w:rsidP="001C3159">
      <w:pPr>
        <w:ind w:firstLineChars="100" w:firstLine="210"/>
        <w:rPr>
          <w:rFonts w:ascii="ＭＳ 明朝" w:hAnsi="ＭＳ 明朝"/>
        </w:rPr>
      </w:pPr>
      <w:r w:rsidRPr="001C3159">
        <w:rPr>
          <w:rFonts w:ascii="ＭＳ 明朝" w:hAnsi="ＭＳ 明朝" w:hint="eastAsia"/>
        </w:rPr>
        <w:t>本事業の実施に当たり、調査を進めるに当たっては高圧ガス保安室担当者と相談の上進めること。また、仕様書に定める以外の事項等については経済産業省の指示に従うこと。</w:t>
      </w:r>
    </w:p>
    <w:p w14:paraId="644C6308" w14:textId="77777777" w:rsidR="008636A4" w:rsidRPr="00845BEC" w:rsidRDefault="008636A4" w:rsidP="008636A4">
      <w:pPr>
        <w:ind w:left="420" w:hangingChars="200" w:hanging="420"/>
        <w:rPr>
          <w:rFonts w:ascii="ＭＳ 明朝" w:hAnsi="ＭＳ 明朝"/>
        </w:rPr>
      </w:pPr>
    </w:p>
    <w:p w14:paraId="618009E3" w14:textId="77777777" w:rsidR="008636A4" w:rsidRPr="00845BEC" w:rsidRDefault="008636A4" w:rsidP="008636A4">
      <w:pPr>
        <w:widowControl/>
        <w:jc w:val="left"/>
        <w:rPr>
          <w:rFonts w:ascii="ＭＳ 明朝" w:hAnsi="ＭＳ 明朝"/>
        </w:rPr>
      </w:pPr>
      <w:r w:rsidRPr="00845BEC">
        <w:rPr>
          <w:rFonts w:ascii="ＭＳ 明朝" w:hAnsi="ＭＳ 明朝"/>
        </w:rPr>
        <w:br w:type="page"/>
      </w:r>
    </w:p>
    <w:p w14:paraId="43A12CDA" w14:textId="08083D75" w:rsidR="00254A86" w:rsidRPr="00845BEC" w:rsidRDefault="008636A4" w:rsidP="008636A4">
      <w:pPr>
        <w:jc w:val="right"/>
        <w:rPr>
          <w:rFonts w:ascii="ＭＳ 明朝" w:hAnsi="ＭＳ 明朝"/>
        </w:rPr>
      </w:pPr>
      <w:r w:rsidRPr="00845BEC">
        <w:rPr>
          <w:rFonts w:ascii="ＭＳ 明朝" w:hAnsi="ＭＳ 明朝" w:hint="eastAsia"/>
        </w:rPr>
        <w:lastRenderedPageBreak/>
        <w:t>（様式</w:t>
      </w:r>
      <w:r>
        <w:rPr>
          <w:rFonts w:ascii="ＭＳ 明朝" w:hAnsi="ＭＳ 明朝" w:hint="eastAsia"/>
        </w:rPr>
        <w:t>４</w:t>
      </w:r>
      <w:r w:rsidRPr="00845BEC">
        <w:rPr>
          <w:rFonts w:ascii="ＭＳ 明朝" w:hAnsi="ＭＳ 明朝" w:hint="eastAsia"/>
        </w:rPr>
        <w:t>）</w:t>
      </w:r>
    </w:p>
    <w:p w14:paraId="71659D5B" w14:textId="455D5783" w:rsidR="0090589E" w:rsidRPr="0090589E" w:rsidRDefault="00254A86" w:rsidP="0090589E">
      <w:pPr>
        <w:jc w:val="center"/>
        <w:rPr>
          <w:rFonts w:ascii="ＭＳ 明朝" w:hAnsi="ＭＳ 明朝"/>
        </w:rPr>
      </w:pPr>
      <w:r w:rsidRPr="00845BEC">
        <w:rPr>
          <w:rFonts w:ascii="ＭＳ 明朝" w:hAnsi="ＭＳ 明朝" w:hint="eastAsia"/>
        </w:rPr>
        <w:t>情報取扱者名簿及び情報管理体制図</w:t>
      </w:r>
    </w:p>
    <w:p w14:paraId="625291CF" w14:textId="77777777" w:rsidR="0090589E" w:rsidRDefault="0090589E" w:rsidP="0090589E">
      <w:pPr>
        <w:rPr>
          <w:rFonts w:ascii="‚l‚r –¾’©"/>
          <w:szCs w:val="22"/>
        </w:rPr>
      </w:pPr>
    </w:p>
    <w:p w14:paraId="14B0A5D1" w14:textId="77777777" w:rsidR="0090589E" w:rsidRDefault="0090589E" w:rsidP="0090589E">
      <w:pPr>
        <w:rPr>
          <w:rFonts w:ascii="‚l‚r –¾’©"/>
        </w:rPr>
      </w:pPr>
      <w:r>
        <w:rPr>
          <w:rFonts w:ascii="‚l‚r –¾’©" w:hint="eastAsia"/>
        </w:rPr>
        <w:t>①情報取扱者名簿</w:t>
      </w:r>
    </w:p>
    <w:tbl>
      <w:tblPr>
        <w:tblStyle w:val="ab"/>
        <w:tblW w:w="10490" w:type="dxa"/>
        <w:tblInd w:w="-714" w:type="dxa"/>
        <w:tblLook w:val="04A0" w:firstRow="1" w:lastRow="0" w:firstColumn="1" w:lastColumn="0" w:noHBand="0" w:noVBand="1"/>
      </w:tblPr>
      <w:tblGrid>
        <w:gridCol w:w="1408"/>
        <w:gridCol w:w="426"/>
        <w:gridCol w:w="2511"/>
        <w:gridCol w:w="426"/>
        <w:gridCol w:w="1429"/>
        <w:gridCol w:w="1429"/>
        <w:gridCol w:w="1429"/>
        <w:gridCol w:w="1432"/>
      </w:tblGrid>
      <w:tr w:rsidR="0090589E" w14:paraId="7B1CCB42" w14:textId="77777777" w:rsidTr="58FE6713">
        <w:tc>
          <w:tcPr>
            <w:tcW w:w="1843" w:type="dxa"/>
            <w:gridSpan w:val="2"/>
          </w:tcPr>
          <w:p w14:paraId="57D600D1" w14:textId="77777777" w:rsidR="0090589E" w:rsidRDefault="0090589E">
            <w:pPr>
              <w:rPr>
                <w:rFonts w:ascii="‚l‚r –¾’©"/>
              </w:rPr>
            </w:pPr>
          </w:p>
        </w:tc>
        <w:tc>
          <w:tcPr>
            <w:tcW w:w="2535" w:type="dxa"/>
            <w:vAlign w:val="center"/>
          </w:tcPr>
          <w:p w14:paraId="47EA2D1D" w14:textId="77777777" w:rsidR="0090589E" w:rsidRDefault="0090589E">
            <w:pPr>
              <w:jc w:val="center"/>
              <w:rPr>
                <w:rFonts w:ascii="‚l‚r –¾’©"/>
              </w:rPr>
            </w:pPr>
            <w:r>
              <w:rPr>
                <w:rFonts w:ascii="‚l‚r –¾’©" w:hint="eastAsia"/>
              </w:rPr>
              <w:t>氏名</w:t>
            </w:r>
          </w:p>
        </w:tc>
        <w:tc>
          <w:tcPr>
            <w:tcW w:w="347" w:type="dxa"/>
            <w:vAlign w:val="center"/>
          </w:tcPr>
          <w:p w14:paraId="7DD18D8B" w14:textId="77777777" w:rsidR="0090589E" w:rsidRDefault="0090589E">
            <w:pPr>
              <w:jc w:val="center"/>
              <w:rPr>
                <w:rFonts w:ascii="‚l‚r –¾’©"/>
              </w:rPr>
            </w:pPr>
            <w:r>
              <w:rPr>
                <w:rFonts w:ascii="‚l‚r –¾’©" w:hint="eastAsia"/>
              </w:rPr>
              <w:t>個人住所</w:t>
            </w:r>
          </w:p>
        </w:tc>
        <w:tc>
          <w:tcPr>
            <w:tcW w:w="1441" w:type="dxa"/>
            <w:vAlign w:val="center"/>
          </w:tcPr>
          <w:p w14:paraId="6B300FCB" w14:textId="77777777" w:rsidR="0090589E" w:rsidRDefault="0090589E">
            <w:pPr>
              <w:jc w:val="center"/>
              <w:rPr>
                <w:rFonts w:ascii="‚l‚r –¾’©"/>
              </w:rPr>
            </w:pPr>
            <w:r>
              <w:rPr>
                <w:rFonts w:ascii="‚l‚r –¾’©" w:hint="eastAsia"/>
              </w:rPr>
              <w:t>生年月日</w:t>
            </w:r>
          </w:p>
        </w:tc>
        <w:tc>
          <w:tcPr>
            <w:tcW w:w="1441" w:type="dxa"/>
            <w:vAlign w:val="center"/>
          </w:tcPr>
          <w:p w14:paraId="2DDADA28" w14:textId="77777777" w:rsidR="0090589E" w:rsidRDefault="0090589E">
            <w:pPr>
              <w:jc w:val="center"/>
              <w:rPr>
                <w:rFonts w:ascii="‚l‚r –¾’©"/>
              </w:rPr>
            </w:pPr>
            <w:r>
              <w:rPr>
                <w:rFonts w:ascii="‚l‚r –¾’©" w:hint="eastAsia"/>
              </w:rPr>
              <w:t>所属部署</w:t>
            </w:r>
          </w:p>
        </w:tc>
        <w:tc>
          <w:tcPr>
            <w:tcW w:w="1441" w:type="dxa"/>
            <w:vAlign w:val="center"/>
          </w:tcPr>
          <w:p w14:paraId="3FEFEA4D" w14:textId="77777777" w:rsidR="0090589E" w:rsidRDefault="0090589E">
            <w:pPr>
              <w:jc w:val="center"/>
              <w:rPr>
                <w:rFonts w:ascii="‚l‚r –¾’©"/>
              </w:rPr>
            </w:pPr>
            <w:r>
              <w:rPr>
                <w:rFonts w:ascii="‚l‚r –¾’©" w:hint="eastAsia"/>
              </w:rPr>
              <w:t>役職</w:t>
            </w:r>
          </w:p>
        </w:tc>
        <w:tc>
          <w:tcPr>
            <w:tcW w:w="1442" w:type="dxa"/>
            <w:vAlign w:val="center"/>
          </w:tcPr>
          <w:p w14:paraId="71FC6788" w14:textId="77777777" w:rsidR="0090589E" w:rsidRDefault="0090589E">
            <w:pPr>
              <w:jc w:val="center"/>
              <w:rPr>
                <w:rFonts w:ascii="‚l‚r –¾’©"/>
              </w:rPr>
            </w:pPr>
            <w:r>
              <w:rPr>
                <w:rFonts w:ascii="‚l‚r –¾’©" w:hint="eastAsia"/>
              </w:rPr>
              <w:t>パスポート番号</w:t>
            </w:r>
            <w:r w:rsidRPr="00BA4093">
              <w:rPr>
                <w:rFonts w:ascii="‚l‚r –¾’©" w:hint="eastAsia"/>
                <w:color w:val="000000" w:themeColor="text1"/>
              </w:rPr>
              <w:t>及び国籍</w:t>
            </w:r>
            <w:r w:rsidRPr="00401574">
              <w:rPr>
                <w:rFonts w:ascii="‚l‚r –¾’©" w:hint="eastAsia"/>
                <w:sz w:val="18"/>
                <w:szCs w:val="18"/>
              </w:rPr>
              <w:t>（※４）</w:t>
            </w:r>
          </w:p>
        </w:tc>
      </w:tr>
      <w:tr w:rsidR="0090589E" w14:paraId="3E570F03" w14:textId="77777777" w:rsidTr="58FE6713">
        <w:tc>
          <w:tcPr>
            <w:tcW w:w="1417" w:type="dxa"/>
          </w:tcPr>
          <w:p w14:paraId="1AAE90C0" w14:textId="77777777" w:rsidR="0090589E" w:rsidRDefault="0090589E">
            <w:pPr>
              <w:rPr>
                <w:rFonts w:ascii="‚l‚r –¾’©"/>
                <w:lang w:eastAsia="zh-TW"/>
              </w:rPr>
            </w:pPr>
            <w:r>
              <w:rPr>
                <w:rFonts w:ascii="‚l‚r –¾’©" w:hint="eastAsia"/>
                <w:lang w:eastAsia="zh-TW"/>
              </w:rPr>
              <w:t>情報管理責任者</w:t>
            </w:r>
            <w:r w:rsidRPr="00105406">
              <w:rPr>
                <w:rFonts w:ascii="‚l‚r –¾’©" w:hint="eastAsia"/>
                <w:sz w:val="18"/>
                <w:szCs w:val="18"/>
                <w:lang w:eastAsia="zh-TW"/>
              </w:rPr>
              <w:t>（※１）</w:t>
            </w:r>
          </w:p>
        </w:tc>
        <w:tc>
          <w:tcPr>
            <w:tcW w:w="426" w:type="dxa"/>
          </w:tcPr>
          <w:p w14:paraId="35F3CD46" w14:textId="77777777" w:rsidR="0090589E" w:rsidRDefault="0090589E">
            <w:pPr>
              <w:rPr>
                <w:rFonts w:ascii="‚l‚r –¾’©"/>
              </w:rPr>
            </w:pPr>
            <w:r>
              <w:rPr>
                <w:rFonts w:ascii="‚l‚r –¾’©" w:hint="eastAsia"/>
              </w:rPr>
              <w:t>Ａ</w:t>
            </w:r>
          </w:p>
        </w:tc>
        <w:tc>
          <w:tcPr>
            <w:tcW w:w="2535" w:type="dxa"/>
          </w:tcPr>
          <w:p w14:paraId="6516C0C2" w14:textId="77777777" w:rsidR="0090589E" w:rsidRDefault="0090589E">
            <w:pPr>
              <w:rPr>
                <w:rFonts w:ascii="‚l‚r –¾’©"/>
              </w:rPr>
            </w:pPr>
          </w:p>
        </w:tc>
        <w:tc>
          <w:tcPr>
            <w:tcW w:w="347" w:type="dxa"/>
          </w:tcPr>
          <w:p w14:paraId="34EDB382" w14:textId="77777777" w:rsidR="0090589E" w:rsidRDefault="0090589E">
            <w:pPr>
              <w:rPr>
                <w:rFonts w:ascii="‚l‚r –¾’©"/>
              </w:rPr>
            </w:pPr>
          </w:p>
        </w:tc>
        <w:tc>
          <w:tcPr>
            <w:tcW w:w="1441" w:type="dxa"/>
          </w:tcPr>
          <w:p w14:paraId="1E0C64AF" w14:textId="77777777" w:rsidR="0090589E" w:rsidRDefault="0090589E">
            <w:pPr>
              <w:rPr>
                <w:rFonts w:ascii="‚l‚r –¾’©"/>
              </w:rPr>
            </w:pPr>
          </w:p>
        </w:tc>
        <w:tc>
          <w:tcPr>
            <w:tcW w:w="1441" w:type="dxa"/>
          </w:tcPr>
          <w:p w14:paraId="5C7F5AF9" w14:textId="77777777" w:rsidR="0090589E" w:rsidRDefault="0090589E">
            <w:pPr>
              <w:rPr>
                <w:rFonts w:ascii="‚l‚r –¾’©"/>
              </w:rPr>
            </w:pPr>
          </w:p>
        </w:tc>
        <w:tc>
          <w:tcPr>
            <w:tcW w:w="1441" w:type="dxa"/>
          </w:tcPr>
          <w:p w14:paraId="1CD1F4A6" w14:textId="77777777" w:rsidR="0090589E" w:rsidRDefault="0090589E">
            <w:pPr>
              <w:rPr>
                <w:rFonts w:ascii="‚l‚r –¾’©"/>
              </w:rPr>
            </w:pPr>
          </w:p>
        </w:tc>
        <w:tc>
          <w:tcPr>
            <w:tcW w:w="1442" w:type="dxa"/>
          </w:tcPr>
          <w:p w14:paraId="3DA35740" w14:textId="77777777" w:rsidR="0090589E" w:rsidRDefault="0090589E">
            <w:pPr>
              <w:rPr>
                <w:rFonts w:ascii="‚l‚r –¾’©"/>
              </w:rPr>
            </w:pPr>
          </w:p>
        </w:tc>
      </w:tr>
      <w:tr w:rsidR="0090589E" w14:paraId="79860A98" w14:textId="77777777" w:rsidTr="58FE6713">
        <w:tc>
          <w:tcPr>
            <w:tcW w:w="1417" w:type="dxa"/>
            <w:vMerge w:val="restart"/>
          </w:tcPr>
          <w:p w14:paraId="2CE7BAFC" w14:textId="77777777" w:rsidR="0090589E" w:rsidRDefault="0090589E">
            <w:pPr>
              <w:rPr>
                <w:rFonts w:ascii="‚l‚r –¾’©"/>
                <w:lang w:eastAsia="zh-TW"/>
              </w:rPr>
            </w:pPr>
            <w:r>
              <w:rPr>
                <w:rFonts w:ascii="‚l‚r –¾’©" w:hint="eastAsia"/>
                <w:lang w:eastAsia="zh-TW"/>
              </w:rPr>
              <w:t>情報取扱管理者</w:t>
            </w:r>
            <w:r w:rsidRPr="00105406">
              <w:rPr>
                <w:rFonts w:ascii="‚l‚r –¾’©" w:hint="eastAsia"/>
                <w:sz w:val="18"/>
                <w:szCs w:val="18"/>
                <w:lang w:eastAsia="zh-TW"/>
              </w:rPr>
              <w:t>（※２）</w:t>
            </w:r>
          </w:p>
        </w:tc>
        <w:tc>
          <w:tcPr>
            <w:tcW w:w="426" w:type="dxa"/>
          </w:tcPr>
          <w:p w14:paraId="50FD27AB" w14:textId="77777777" w:rsidR="0090589E" w:rsidRDefault="0090589E">
            <w:pPr>
              <w:rPr>
                <w:rFonts w:ascii="‚l‚r –¾’©"/>
              </w:rPr>
            </w:pPr>
            <w:r>
              <w:rPr>
                <w:rFonts w:ascii="‚l‚r –¾’©" w:hint="eastAsia"/>
              </w:rPr>
              <w:t>Ｂ</w:t>
            </w:r>
          </w:p>
        </w:tc>
        <w:tc>
          <w:tcPr>
            <w:tcW w:w="2535" w:type="dxa"/>
          </w:tcPr>
          <w:p w14:paraId="1AE7A7F6" w14:textId="77777777" w:rsidR="0090589E" w:rsidRDefault="0090589E">
            <w:pPr>
              <w:rPr>
                <w:rFonts w:ascii="‚l‚r –¾’©"/>
              </w:rPr>
            </w:pPr>
          </w:p>
        </w:tc>
        <w:tc>
          <w:tcPr>
            <w:tcW w:w="347" w:type="dxa"/>
          </w:tcPr>
          <w:p w14:paraId="44233DDE" w14:textId="77777777" w:rsidR="0090589E" w:rsidRDefault="0090589E">
            <w:pPr>
              <w:rPr>
                <w:rFonts w:ascii="‚l‚r –¾’©"/>
              </w:rPr>
            </w:pPr>
          </w:p>
        </w:tc>
        <w:tc>
          <w:tcPr>
            <w:tcW w:w="1441" w:type="dxa"/>
          </w:tcPr>
          <w:p w14:paraId="17093BA7" w14:textId="77777777" w:rsidR="0090589E" w:rsidRDefault="0090589E">
            <w:pPr>
              <w:rPr>
                <w:rFonts w:ascii="‚l‚r –¾’©"/>
              </w:rPr>
            </w:pPr>
          </w:p>
        </w:tc>
        <w:tc>
          <w:tcPr>
            <w:tcW w:w="1441" w:type="dxa"/>
          </w:tcPr>
          <w:p w14:paraId="58422C84" w14:textId="77777777" w:rsidR="0090589E" w:rsidRDefault="0090589E">
            <w:pPr>
              <w:rPr>
                <w:rFonts w:ascii="‚l‚r –¾’©"/>
              </w:rPr>
            </w:pPr>
          </w:p>
        </w:tc>
        <w:tc>
          <w:tcPr>
            <w:tcW w:w="1441" w:type="dxa"/>
          </w:tcPr>
          <w:p w14:paraId="7DB29C4A" w14:textId="77777777" w:rsidR="0090589E" w:rsidRDefault="0090589E">
            <w:pPr>
              <w:rPr>
                <w:rFonts w:ascii="‚l‚r –¾’©"/>
              </w:rPr>
            </w:pPr>
          </w:p>
        </w:tc>
        <w:tc>
          <w:tcPr>
            <w:tcW w:w="1442" w:type="dxa"/>
          </w:tcPr>
          <w:p w14:paraId="4822C901" w14:textId="77777777" w:rsidR="0090589E" w:rsidRDefault="0090589E">
            <w:pPr>
              <w:rPr>
                <w:rFonts w:ascii="‚l‚r –¾’©"/>
              </w:rPr>
            </w:pPr>
          </w:p>
        </w:tc>
      </w:tr>
      <w:tr w:rsidR="0090589E" w14:paraId="66190508" w14:textId="77777777" w:rsidTr="58FE6713">
        <w:tc>
          <w:tcPr>
            <w:tcW w:w="1417" w:type="dxa"/>
            <w:vMerge/>
          </w:tcPr>
          <w:p w14:paraId="26516441" w14:textId="77777777" w:rsidR="0090589E" w:rsidRDefault="0090589E">
            <w:pPr>
              <w:rPr>
                <w:rFonts w:ascii="‚l‚r –¾’©"/>
              </w:rPr>
            </w:pPr>
          </w:p>
        </w:tc>
        <w:tc>
          <w:tcPr>
            <w:tcW w:w="426" w:type="dxa"/>
          </w:tcPr>
          <w:p w14:paraId="1B7FCEFB" w14:textId="77777777" w:rsidR="0090589E" w:rsidRDefault="0090589E">
            <w:pPr>
              <w:rPr>
                <w:rFonts w:ascii="‚l‚r –¾’©"/>
              </w:rPr>
            </w:pPr>
            <w:r>
              <w:rPr>
                <w:rFonts w:ascii="‚l‚r –¾’©" w:hint="eastAsia"/>
              </w:rPr>
              <w:t>Ｃ</w:t>
            </w:r>
          </w:p>
        </w:tc>
        <w:tc>
          <w:tcPr>
            <w:tcW w:w="2535" w:type="dxa"/>
          </w:tcPr>
          <w:p w14:paraId="113443F6" w14:textId="77777777" w:rsidR="0090589E" w:rsidRDefault="0090589E">
            <w:pPr>
              <w:rPr>
                <w:rFonts w:ascii="‚l‚r –¾’©"/>
              </w:rPr>
            </w:pPr>
          </w:p>
        </w:tc>
        <w:tc>
          <w:tcPr>
            <w:tcW w:w="347" w:type="dxa"/>
          </w:tcPr>
          <w:p w14:paraId="1D1FE081" w14:textId="77777777" w:rsidR="0090589E" w:rsidRDefault="0090589E">
            <w:pPr>
              <w:rPr>
                <w:rFonts w:ascii="‚l‚r –¾’©"/>
              </w:rPr>
            </w:pPr>
          </w:p>
        </w:tc>
        <w:tc>
          <w:tcPr>
            <w:tcW w:w="1441" w:type="dxa"/>
          </w:tcPr>
          <w:p w14:paraId="6AF467D0" w14:textId="77777777" w:rsidR="0090589E" w:rsidRDefault="0090589E">
            <w:pPr>
              <w:rPr>
                <w:rFonts w:ascii="‚l‚r –¾’©"/>
              </w:rPr>
            </w:pPr>
          </w:p>
        </w:tc>
        <w:tc>
          <w:tcPr>
            <w:tcW w:w="1441" w:type="dxa"/>
          </w:tcPr>
          <w:p w14:paraId="3D3F842F" w14:textId="77777777" w:rsidR="0090589E" w:rsidRDefault="0090589E">
            <w:pPr>
              <w:rPr>
                <w:rFonts w:ascii="‚l‚r –¾’©"/>
              </w:rPr>
            </w:pPr>
          </w:p>
        </w:tc>
        <w:tc>
          <w:tcPr>
            <w:tcW w:w="1441" w:type="dxa"/>
          </w:tcPr>
          <w:p w14:paraId="48BECF06" w14:textId="77777777" w:rsidR="0090589E" w:rsidRDefault="0090589E">
            <w:pPr>
              <w:rPr>
                <w:rFonts w:ascii="‚l‚r –¾’©"/>
              </w:rPr>
            </w:pPr>
          </w:p>
        </w:tc>
        <w:tc>
          <w:tcPr>
            <w:tcW w:w="1442" w:type="dxa"/>
          </w:tcPr>
          <w:p w14:paraId="5B18EBC0" w14:textId="77777777" w:rsidR="0090589E" w:rsidRDefault="0090589E">
            <w:pPr>
              <w:rPr>
                <w:rFonts w:ascii="‚l‚r –¾’©"/>
              </w:rPr>
            </w:pPr>
          </w:p>
        </w:tc>
      </w:tr>
      <w:tr w:rsidR="0090589E" w14:paraId="5A56672E" w14:textId="77777777" w:rsidTr="58FE6713">
        <w:tc>
          <w:tcPr>
            <w:tcW w:w="1417" w:type="dxa"/>
            <w:vMerge w:val="restart"/>
          </w:tcPr>
          <w:p w14:paraId="68E2ED67" w14:textId="77777777" w:rsidR="0090589E" w:rsidRDefault="0090589E">
            <w:pPr>
              <w:rPr>
                <w:rFonts w:ascii="‚l‚r –¾’©"/>
              </w:rPr>
            </w:pPr>
            <w:r>
              <w:rPr>
                <w:rFonts w:ascii="‚l‚r –¾’©" w:hint="eastAsia"/>
              </w:rPr>
              <w:t>業務従事者</w:t>
            </w:r>
            <w:r w:rsidRPr="00105406">
              <w:rPr>
                <w:rFonts w:ascii="‚l‚r –¾’©" w:hint="eastAsia"/>
                <w:sz w:val="18"/>
                <w:szCs w:val="18"/>
              </w:rPr>
              <w:t>（※３）</w:t>
            </w:r>
          </w:p>
        </w:tc>
        <w:tc>
          <w:tcPr>
            <w:tcW w:w="426" w:type="dxa"/>
          </w:tcPr>
          <w:p w14:paraId="64BA7F07" w14:textId="77777777" w:rsidR="0090589E" w:rsidRDefault="0090589E">
            <w:pPr>
              <w:rPr>
                <w:rFonts w:ascii="‚l‚r –¾’©"/>
              </w:rPr>
            </w:pPr>
            <w:r>
              <w:rPr>
                <w:rFonts w:ascii="‚l‚r –¾’©" w:hint="eastAsia"/>
              </w:rPr>
              <w:t>Ｄ</w:t>
            </w:r>
          </w:p>
        </w:tc>
        <w:tc>
          <w:tcPr>
            <w:tcW w:w="2535" w:type="dxa"/>
          </w:tcPr>
          <w:p w14:paraId="61A81DFC" w14:textId="77777777" w:rsidR="0090589E" w:rsidRDefault="0090589E">
            <w:pPr>
              <w:rPr>
                <w:rFonts w:ascii="‚l‚r –¾’©"/>
              </w:rPr>
            </w:pPr>
          </w:p>
        </w:tc>
        <w:tc>
          <w:tcPr>
            <w:tcW w:w="347" w:type="dxa"/>
          </w:tcPr>
          <w:p w14:paraId="099342B6" w14:textId="77777777" w:rsidR="0090589E" w:rsidRDefault="0090589E">
            <w:pPr>
              <w:rPr>
                <w:rFonts w:ascii="‚l‚r –¾’©"/>
              </w:rPr>
            </w:pPr>
          </w:p>
        </w:tc>
        <w:tc>
          <w:tcPr>
            <w:tcW w:w="1441" w:type="dxa"/>
          </w:tcPr>
          <w:p w14:paraId="717304C0" w14:textId="77777777" w:rsidR="0090589E" w:rsidRDefault="0090589E">
            <w:pPr>
              <w:rPr>
                <w:rFonts w:ascii="‚l‚r –¾’©"/>
              </w:rPr>
            </w:pPr>
          </w:p>
        </w:tc>
        <w:tc>
          <w:tcPr>
            <w:tcW w:w="1441" w:type="dxa"/>
          </w:tcPr>
          <w:p w14:paraId="648A2246" w14:textId="77777777" w:rsidR="0090589E" w:rsidRDefault="0090589E">
            <w:pPr>
              <w:rPr>
                <w:rFonts w:ascii="‚l‚r –¾’©"/>
              </w:rPr>
            </w:pPr>
          </w:p>
        </w:tc>
        <w:tc>
          <w:tcPr>
            <w:tcW w:w="1441" w:type="dxa"/>
          </w:tcPr>
          <w:p w14:paraId="2251C042" w14:textId="77777777" w:rsidR="0090589E" w:rsidRDefault="0090589E">
            <w:pPr>
              <w:rPr>
                <w:rFonts w:ascii="‚l‚r –¾’©"/>
              </w:rPr>
            </w:pPr>
          </w:p>
        </w:tc>
        <w:tc>
          <w:tcPr>
            <w:tcW w:w="1442" w:type="dxa"/>
          </w:tcPr>
          <w:p w14:paraId="35495BE0" w14:textId="77777777" w:rsidR="0090589E" w:rsidRDefault="0090589E">
            <w:pPr>
              <w:rPr>
                <w:rFonts w:ascii="‚l‚r –¾’©"/>
              </w:rPr>
            </w:pPr>
          </w:p>
        </w:tc>
      </w:tr>
      <w:tr w:rsidR="0090589E" w14:paraId="483D4E97" w14:textId="77777777" w:rsidTr="58FE6713">
        <w:tc>
          <w:tcPr>
            <w:tcW w:w="1417" w:type="dxa"/>
            <w:vMerge/>
          </w:tcPr>
          <w:p w14:paraId="3FC14280" w14:textId="77777777" w:rsidR="0090589E" w:rsidRDefault="0090589E">
            <w:pPr>
              <w:rPr>
                <w:rFonts w:ascii="‚l‚r –¾’©"/>
              </w:rPr>
            </w:pPr>
          </w:p>
        </w:tc>
        <w:tc>
          <w:tcPr>
            <w:tcW w:w="426" w:type="dxa"/>
          </w:tcPr>
          <w:p w14:paraId="74210CD3" w14:textId="77777777" w:rsidR="0090589E" w:rsidRDefault="0090589E">
            <w:pPr>
              <w:rPr>
                <w:rFonts w:ascii="‚l‚r –¾’©"/>
              </w:rPr>
            </w:pPr>
            <w:r>
              <w:rPr>
                <w:rFonts w:ascii="‚l‚r –¾’©" w:hint="eastAsia"/>
              </w:rPr>
              <w:t>Ｅ</w:t>
            </w:r>
          </w:p>
        </w:tc>
        <w:tc>
          <w:tcPr>
            <w:tcW w:w="2535" w:type="dxa"/>
          </w:tcPr>
          <w:p w14:paraId="32F6032C" w14:textId="77777777" w:rsidR="0090589E" w:rsidRDefault="0090589E">
            <w:pPr>
              <w:rPr>
                <w:rFonts w:ascii="‚l‚r –¾’©"/>
              </w:rPr>
            </w:pPr>
          </w:p>
        </w:tc>
        <w:tc>
          <w:tcPr>
            <w:tcW w:w="347" w:type="dxa"/>
          </w:tcPr>
          <w:p w14:paraId="22E48707" w14:textId="77777777" w:rsidR="0090589E" w:rsidRDefault="0090589E">
            <w:pPr>
              <w:rPr>
                <w:rFonts w:ascii="‚l‚r –¾’©"/>
              </w:rPr>
            </w:pPr>
          </w:p>
        </w:tc>
        <w:tc>
          <w:tcPr>
            <w:tcW w:w="1441" w:type="dxa"/>
          </w:tcPr>
          <w:p w14:paraId="341CDB6E" w14:textId="77777777" w:rsidR="0090589E" w:rsidRDefault="0090589E">
            <w:pPr>
              <w:rPr>
                <w:rFonts w:ascii="‚l‚r –¾’©"/>
              </w:rPr>
            </w:pPr>
          </w:p>
        </w:tc>
        <w:tc>
          <w:tcPr>
            <w:tcW w:w="1441" w:type="dxa"/>
          </w:tcPr>
          <w:p w14:paraId="521AD42A" w14:textId="77777777" w:rsidR="0090589E" w:rsidRDefault="0090589E">
            <w:pPr>
              <w:rPr>
                <w:rFonts w:ascii="‚l‚r –¾’©"/>
              </w:rPr>
            </w:pPr>
          </w:p>
        </w:tc>
        <w:tc>
          <w:tcPr>
            <w:tcW w:w="1441" w:type="dxa"/>
          </w:tcPr>
          <w:p w14:paraId="6A4A3ADA" w14:textId="77777777" w:rsidR="0090589E" w:rsidRDefault="0090589E">
            <w:pPr>
              <w:rPr>
                <w:rFonts w:ascii="‚l‚r –¾’©"/>
              </w:rPr>
            </w:pPr>
          </w:p>
        </w:tc>
        <w:tc>
          <w:tcPr>
            <w:tcW w:w="1442" w:type="dxa"/>
          </w:tcPr>
          <w:p w14:paraId="3CC0B71B" w14:textId="77777777" w:rsidR="0090589E" w:rsidRDefault="0090589E">
            <w:pPr>
              <w:rPr>
                <w:rFonts w:ascii="‚l‚r –¾’©"/>
              </w:rPr>
            </w:pPr>
          </w:p>
        </w:tc>
      </w:tr>
      <w:tr w:rsidR="0090589E" w14:paraId="3D2F974F" w14:textId="77777777" w:rsidTr="58FE6713">
        <w:tc>
          <w:tcPr>
            <w:tcW w:w="1417" w:type="dxa"/>
          </w:tcPr>
          <w:p w14:paraId="72FCD124" w14:textId="77777777" w:rsidR="0090589E" w:rsidRDefault="0090589E">
            <w:pPr>
              <w:rPr>
                <w:rFonts w:ascii="‚l‚r –¾’©"/>
              </w:rPr>
            </w:pPr>
            <w:r>
              <w:rPr>
                <w:rFonts w:ascii="‚l‚r –¾’©" w:hint="eastAsia"/>
              </w:rPr>
              <w:t>再委託先</w:t>
            </w:r>
          </w:p>
        </w:tc>
        <w:tc>
          <w:tcPr>
            <w:tcW w:w="426" w:type="dxa"/>
          </w:tcPr>
          <w:p w14:paraId="67F04D8F" w14:textId="77777777" w:rsidR="0090589E" w:rsidRDefault="0090589E">
            <w:pPr>
              <w:rPr>
                <w:rFonts w:ascii="‚l‚r –¾’©"/>
              </w:rPr>
            </w:pPr>
            <w:r>
              <w:rPr>
                <w:rFonts w:ascii="‚l‚r –¾’©" w:hint="eastAsia"/>
              </w:rPr>
              <w:t>Ｆ</w:t>
            </w:r>
          </w:p>
        </w:tc>
        <w:tc>
          <w:tcPr>
            <w:tcW w:w="2535" w:type="dxa"/>
          </w:tcPr>
          <w:p w14:paraId="08DC4DFB" w14:textId="77777777" w:rsidR="0090589E" w:rsidRDefault="0090589E">
            <w:pPr>
              <w:rPr>
                <w:rFonts w:ascii="‚l‚r –¾’©"/>
              </w:rPr>
            </w:pPr>
          </w:p>
        </w:tc>
        <w:tc>
          <w:tcPr>
            <w:tcW w:w="347" w:type="dxa"/>
          </w:tcPr>
          <w:p w14:paraId="06A8404C" w14:textId="77777777" w:rsidR="0090589E" w:rsidRDefault="0090589E">
            <w:pPr>
              <w:rPr>
                <w:rFonts w:ascii="‚l‚r –¾’©"/>
              </w:rPr>
            </w:pPr>
          </w:p>
        </w:tc>
        <w:tc>
          <w:tcPr>
            <w:tcW w:w="1441" w:type="dxa"/>
          </w:tcPr>
          <w:p w14:paraId="7FB75A3B" w14:textId="77777777" w:rsidR="0090589E" w:rsidRDefault="0090589E">
            <w:pPr>
              <w:rPr>
                <w:rFonts w:ascii="‚l‚r –¾’©"/>
              </w:rPr>
            </w:pPr>
          </w:p>
        </w:tc>
        <w:tc>
          <w:tcPr>
            <w:tcW w:w="1441" w:type="dxa"/>
          </w:tcPr>
          <w:p w14:paraId="380D733C" w14:textId="77777777" w:rsidR="0090589E" w:rsidRDefault="0090589E">
            <w:pPr>
              <w:rPr>
                <w:rFonts w:ascii="‚l‚r –¾’©"/>
              </w:rPr>
            </w:pPr>
          </w:p>
        </w:tc>
        <w:tc>
          <w:tcPr>
            <w:tcW w:w="1441" w:type="dxa"/>
          </w:tcPr>
          <w:p w14:paraId="770A8A8D" w14:textId="77777777" w:rsidR="0090589E" w:rsidRDefault="0090589E">
            <w:pPr>
              <w:rPr>
                <w:rFonts w:ascii="‚l‚r –¾’©"/>
              </w:rPr>
            </w:pPr>
          </w:p>
        </w:tc>
        <w:tc>
          <w:tcPr>
            <w:tcW w:w="1442" w:type="dxa"/>
          </w:tcPr>
          <w:p w14:paraId="6A72478B" w14:textId="77777777" w:rsidR="0090589E" w:rsidRDefault="0090589E">
            <w:pPr>
              <w:rPr>
                <w:rFonts w:ascii="‚l‚r –¾’©"/>
              </w:rPr>
            </w:pPr>
          </w:p>
        </w:tc>
      </w:tr>
    </w:tbl>
    <w:p w14:paraId="65CC762F" w14:textId="77777777" w:rsidR="0090589E" w:rsidRDefault="0090589E" w:rsidP="0090589E">
      <w:pPr>
        <w:rPr>
          <w:rFonts w:ascii="‚l‚r –¾’©"/>
        </w:rPr>
      </w:pPr>
    </w:p>
    <w:p w14:paraId="6FDEC3A9" w14:textId="77777777" w:rsidR="0090589E" w:rsidRPr="00630475" w:rsidRDefault="0090589E" w:rsidP="0090589E">
      <w:pPr>
        <w:rPr>
          <w:rFonts w:ascii="‚l‚r –¾’©"/>
          <w:sz w:val="18"/>
          <w:szCs w:val="18"/>
        </w:rPr>
      </w:pPr>
      <w:r w:rsidRPr="00630475">
        <w:rPr>
          <w:rFonts w:ascii="‚l‚r –¾’©" w:hint="eastAsia"/>
          <w:sz w:val="18"/>
          <w:szCs w:val="18"/>
        </w:rPr>
        <w:t>（※１）受託事業者としての情報取扱の全ての責任を有する者。必ず明記すること。</w:t>
      </w:r>
    </w:p>
    <w:p w14:paraId="50051B63" w14:textId="77777777" w:rsidR="0090589E" w:rsidRPr="00630475" w:rsidRDefault="0090589E" w:rsidP="0090589E">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6EF87B81" w14:textId="77777777" w:rsidR="0090589E" w:rsidRPr="00630475" w:rsidRDefault="0090589E" w:rsidP="0090589E">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4DA6FC33" w14:textId="77777777" w:rsidR="0090589E" w:rsidRDefault="0090589E" w:rsidP="0090589E">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25FF94" w14:textId="77777777" w:rsidR="0090589E" w:rsidRPr="00630475" w:rsidRDefault="0090589E" w:rsidP="0090589E">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3ECA9C72" w14:textId="77777777" w:rsidR="0090589E" w:rsidRDefault="0090589E" w:rsidP="0090589E">
      <w:pPr>
        <w:rPr>
          <w:rFonts w:ascii="‚l‚r –¾’©"/>
          <w:szCs w:val="22"/>
        </w:rPr>
      </w:pPr>
    </w:p>
    <w:p w14:paraId="7DE0866B" w14:textId="77777777" w:rsidR="0090589E" w:rsidRPr="00387251" w:rsidRDefault="0090589E" w:rsidP="0090589E">
      <w:pPr>
        <w:rPr>
          <w:rFonts w:ascii="‚l‚r –¾’©"/>
          <w:szCs w:val="22"/>
          <w:lang w:eastAsia="zh-TW"/>
        </w:rPr>
      </w:pPr>
      <w:r>
        <w:rPr>
          <w:rFonts w:ascii="‚l‚r –¾’©" w:hint="eastAsia"/>
          <w:szCs w:val="22"/>
          <w:lang w:eastAsia="zh-TW"/>
        </w:rPr>
        <w:t>②情報管理体制図</w:t>
      </w:r>
    </w:p>
    <w:p w14:paraId="2991C23D" w14:textId="77777777" w:rsidR="0090589E" w:rsidRDefault="0090589E" w:rsidP="0090589E">
      <w:pPr>
        <w:rPr>
          <w:rFonts w:ascii="‚l‚r –¾’©"/>
          <w:lang w:eastAsia="zh-TW"/>
        </w:rPr>
      </w:pPr>
      <w:r>
        <w:rPr>
          <w:rFonts w:ascii="‚l‚r –¾’©" w:hint="eastAsia"/>
          <w:noProof/>
        </w:rPr>
        <mc:AlternateContent>
          <mc:Choice Requires="wps">
            <w:drawing>
              <wp:anchor distT="0" distB="0" distL="114300" distR="114300" simplePos="0" relativeHeight="251658242" behindDoc="0" locked="0" layoutInCell="1" allowOverlap="1" wp14:anchorId="4ABDA857" wp14:editId="68EFFB7A">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5BB128" w14:textId="77777777" w:rsidR="0090589E" w:rsidRPr="00D4044B" w:rsidRDefault="0090589E" w:rsidP="0090589E">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DA857"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765BB128" w14:textId="77777777" w:rsidR="0090589E" w:rsidRPr="00D4044B" w:rsidRDefault="0090589E" w:rsidP="0090589E">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lang w:eastAsia="zh-TW"/>
        </w:rPr>
        <w:t>（例）</w:t>
      </w:r>
    </w:p>
    <w:p w14:paraId="57D5724E" w14:textId="77777777" w:rsidR="0090589E" w:rsidRDefault="0090589E" w:rsidP="0090589E">
      <w:pPr>
        <w:rPr>
          <w:rFonts w:ascii="‚l‚r –¾’©"/>
          <w:lang w:eastAsia="zh-TW"/>
        </w:rPr>
      </w:pPr>
      <w:r>
        <w:rPr>
          <w:rFonts w:ascii="‚l‚r –¾’©" w:hint="eastAsia"/>
          <w:noProof/>
        </w:rPr>
        <mc:AlternateContent>
          <mc:Choice Requires="wps">
            <w:drawing>
              <wp:anchor distT="0" distB="0" distL="114300" distR="114300" simplePos="0" relativeHeight="251658240" behindDoc="0" locked="0" layoutInCell="1" allowOverlap="1" wp14:anchorId="598F6A69" wp14:editId="6DF217FB">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A84B82" w14:textId="77777777" w:rsidR="0090589E" w:rsidRPr="00D4044B" w:rsidRDefault="0090589E" w:rsidP="00905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F6A69"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36A84B82" w14:textId="77777777" w:rsidR="0090589E" w:rsidRPr="00D4044B" w:rsidRDefault="0090589E" w:rsidP="0090589E"/>
                  </w:txbxContent>
                </v:textbox>
              </v:rect>
            </w:pict>
          </mc:Fallback>
        </mc:AlternateContent>
      </w:r>
      <w:r>
        <w:rPr>
          <w:rFonts w:ascii="‚l‚r –¾’©" w:hint="eastAsia"/>
          <w:noProof/>
        </w:rPr>
        <w:drawing>
          <wp:anchor distT="0" distB="0" distL="114300" distR="114300" simplePos="0" relativeHeight="251658241" behindDoc="0" locked="0" layoutInCell="1" allowOverlap="1" wp14:anchorId="7B8EF037" wp14:editId="35A26DE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328EF380" w14:textId="77777777" w:rsidR="0090589E" w:rsidRDefault="0090589E" w:rsidP="0090589E">
      <w:pPr>
        <w:rPr>
          <w:rFonts w:ascii="‚l‚r –¾’©"/>
          <w:lang w:eastAsia="zh-TW"/>
        </w:rPr>
      </w:pPr>
    </w:p>
    <w:p w14:paraId="3120552F" w14:textId="77777777" w:rsidR="0090589E" w:rsidRDefault="0090589E" w:rsidP="0090589E">
      <w:pPr>
        <w:rPr>
          <w:rFonts w:ascii="‚l‚r –¾’©"/>
          <w:lang w:eastAsia="zh-TW"/>
        </w:rPr>
      </w:pPr>
    </w:p>
    <w:p w14:paraId="4070C431" w14:textId="77777777" w:rsidR="0090589E" w:rsidRDefault="0090589E" w:rsidP="0090589E">
      <w:pPr>
        <w:rPr>
          <w:rFonts w:ascii="‚l‚r –¾’©"/>
          <w:lang w:eastAsia="zh-TW"/>
        </w:rPr>
      </w:pPr>
    </w:p>
    <w:p w14:paraId="412356A8" w14:textId="77777777" w:rsidR="0090589E" w:rsidRDefault="0090589E" w:rsidP="0090589E">
      <w:pPr>
        <w:rPr>
          <w:rFonts w:ascii="‚l‚r –¾’©"/>
          <w:lang w:eastAsia="zh-TW"/>
        </w:rPr>
      </w:pPr>
    </w:p>
    <w:p w14:paraId="03C0301E" w14:textId="77777777" w:rsidR="0090589E" w:rsidRDefault="0090589E" w:rsidP="0090589E">
      <w:pPr>
        <w:rPr>
          <w:rFonts w:ascii="‚l‚r –¾’©"/>
          <w:lang w:eastAsia="zh-TW"/>
        </w:rPr>
      </w:pPr>
    </w:p>
    <w:p w14:paraId="7F02B481" w14:textId="77777777" w:rsidR="0090589E" w:rsidRDefault="0090589E" w:rsidP="0090589E">
      <w:pPr>
        <w:rPr>
          <w:rFonts w:ascii="‚l‚r –¾’©"/>
          <w:lang w:eastAsia="zh-TW"/>
        </w:rPr>
      </w:pPr>
    </w:p>
    <w:p w14:paraId="25D3AF40" w14:textId="77777777" w:rsidR="0090589E" w:rsidRDefault="0090589E" w:rsidP="0090589E">
      <w:pPr>
        <w:rPr>
          <w:rFonts w:ascii="‚l‚r –¾’©"/>
          <w:lang w:eastAsia="zh-TW"/>
        </w:rPr>
      </w:pPr>
    </w:p>
    <w:p w14:paraId="44F703CA" w14:textId="77777777" w:rsidR="0090589E" w:rsidRDefault="0090589E" w:rsidP="0090589E">
      <w:pPr>
        <w:rPr>
          <w:rFonts w:ascii="‚l‚r –¾’©"/>
          <w:lang w:eastAsia="zh-TW"/>
        </w:rPr>
      </w:pPr>
    </w:p>
    <w:p w14:paraId="5359388B" w14:textId="77777777" w:rsidR="0090589E" w:rsidRDefault="0090589E" w:rsidP="0090589E">
      <w:pPr>
        <w:rPr>
          <w:rFonts w:ascii="‚l‚r –¾’©"/>
          <w:lang w:eastAsia="zh-TW"/>
        </w:rPr>
      </w:pPr>
    </w:p>
    <w:p w14:paraId="20DB165F" w14:textId="77777777" w:rsidR="0090589E" w:rsidRDefault="0090589E" w:rsidP="0090589E">
      <w:pPr>
        <w:rPr>
          <w:rFonts w:ascii="‚l‚r –¾’©"/>
          <w:lang w:eastAsia="zh-TW"/>
        </w:rPr>
      </w:pPr>
    </w:p>
    <w:p w14:paraId="0FF6073E" w14:textId="77777777" w:rsidR="0090589E" w:rsidRPr="00105406" w:rsidRDefault="0090589E" w:rsidP="0090589E">
      <w:pPr>
        <w:rPr>
          <w:rFonts w:ascii="‚l‚r –¾’©"/>
          <w:lang w:eastAsia="zh-TW"/>
        </w:rPr>
      </w:pPr>
    </w:p>
    <w:p w14:paraId="6C8088FF" w14:textId="77777777" w:rsidR="0090589E" w:rsidRPr="00D03637" w:rsidRDefault="0090589E" w:rsidP="0090589E">
      <w:pPr>
        <w:rPr>
          <w:rFonts w:ascii="‚l‚r –¾’©"/>
        </w:rPr>
      </w:pPr>
      <w:r>
        <w:rPr>
          <w:rFonts w:ascii="‚l‚r –¾’©" w:hint="eastAsia"/>
        </w:rPr>
        <w:t>【情報管理体制</w:t>
      </w:r>
      <w:r w:rsidRPr="00D03637">
        <w:rPr>
          <w:rFonts w:ascii="‚l‚r –¾’©" w:hint="eastAsia"/>
        </w:rPr>
        <w:t>図に記載すべき事項】</w:t>
      </w:r>
    </w:p>
    <w:p w14:paraId="1A1496AD" w14:textId="77777777" w:rsidR="0090589E" w:rsidRDefault="0090589E" w:rsidP="0090589E">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22E51E07" w14:textId="77777777" w:rsidR="0090589E" w:rsidRPr="0088368A" w:rsidRDefault="0090589E" w:rsidP="0090589E">
      <w:pPr>
        <w:rPr>
          <w:rFonts w:ascii="‚l‚r –¾’©"/>
        </w:rPr>
      </w:pPr>
      <w:r>
        <w:rPr>
          <w:rFonts w:ascii="‚l‚r –¾’©" w:hint="eastAsia"/>
        </w:rPr>
        <w:t>・本事業の遂行のため最低限必要な範囲で情報取扱者を設定し記載すること。</w:t>
      </w:r>
    </w:p>
    <w:p w14:paraId="3793952F" w14:textId="2DB23074" w:rsidR="00254A86" w:rsidRPr="00845BEC" w:rsidRDefault="00254A86" w:rsidP="7E887DFB">
      <w:pPr>
        <w:widowControl/>
        <w:ind w:left="-20" w:right="-20"/>
        <w:jc w:val="center"/>
        <w:rPr>
          <w:rFonts w:ascii="ＭＳ 明朝" w:hAnsi="ＭＳ 明朝"/>
        </w:rPr>
      </w:pPr>
      <w:r w:rsidRPr="00845BEC">
        <w:rPr>
          <w:rFonts w:ascii="ＭＳ 明朝" w:hAnsi="ＭＳ 明朝"/>
        </w:rPr>
        <w:br w:type="page"/>
      </w:r>
    </w:p>
    <w:p w14:paraId="67528318" w14:textId="77777777" w:rsidR="00BF2A1E" w:rsidRPr="00992C8C" w:rsidRDefault="66040B42" w:rsidP="00BF2A1E">
      <w:pPr>
        <w:pStyle w:val="paragraph"/>
        <w:spacing w:before="0" w:beforeAutospacing="0" w:after="0" w:afterAutospacing="0"/>
        <w:jc w:val="right"/>
        <w:textAlignment w:val="baseline"/>
        <w:rPr>
          <w:rFonts w:ascii="Meiryo UI" w:eastAsia="Meiryo UI" w:hAnsi="Meiryo UI"/>
          <w:sz w:val="18"/>
          <w:szCs w:val="18"/>
        </w:rPr>
      </w:pPr>
      <w:r w:rsidRPr="00845BEC">
        <w:rPr>
          <w:rFonts w:ascii="ＭＳ 明朝" w:eastAsia="ＭＳ 明朝" w:hAnsi="ＭＳ 明朝" w:cs="ＭＳ 明朝"/>
          <w:color w:val="000000" w:themeColor="text1"/>
        </w:rPr>
        <w:lastRenderedPageBreak/>
        <w:t xml:space="preserve">　　　　　　　　　　　　　　　　　　　　　　　　　　　　　　　　　</w:t>
      </w:r>
      <w:r w:rsidR="00BF2A1E" w:rsidRPr="00845BEC">
        <w:rPr>
          <w:rFonts w:ascii="ＭＳ 明朝" w:eastAsia="ＭＳ 明朝" w:hAnsi="ＭＳ 明朝" w:cs="ＭＳ 明朝"/>
          <w:color w:val="000000" w:themeColor="text1"/>
        </w:rPr>
        <w:t xml:space="preserve">　</w:t>
      </w:r>
      <w:r w:rsidR="00BF2A1E" w:rsidRPr="00992C8C">
        <w:rPr>
          <w:rFonts w:ascii="ＭＳ 明朝" w:eastAsia="ＭＳ 明朝" w:hAnsi="ＭＳ 明朝" w:hint="eastAsia"/>
          <w:sz w:val="21"/>
          <w:szCs w:val="21"/>
        </w:rPr>
        <w:t>（別記） </w:t>
      </w:r>
    </w:p>
    <w:p w14:paraId="637C1BB0" w14:textId="77777777" w:rsidR="00BF2A1E" w:rsidRPr="00992C8C" w:rsidRDefault="00BF2A1E" w:rsidP="00BF2A1E">
      <w:pPr>
        <w:widowControl/>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情報セキュリティに関する事項 </w:t>
      </w:r>
    </w:p>
    <w:p w14:paraId="2B3F2553" w14:textId="77777777" w:rsidR="00BF2A1E" w:rsidRPr="00992C8C" w:rsidRDefault="00BF2A1E" w:rsidP="00BF2A1E">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087BAB1" w14:textId="77777777" w:rsidR="00BF2A1E" w:rsidRPr="00992C8C" w:rsidRDefault="00BF2A1E" w:rsidP="00BF2A1E">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以下の事項について遵守すること。 </w:t>
      </w:r>
    </w:p>
    <w:p w14:paraId="6211F476" w14:textId="77777777" w:rsidR="00BF2A1E" w:rsidRPr="00992C8C" w:rsidRDefault="00BF2A1E" w:rsidP="00BF2A1E">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5DC3CBD" w14:textId="77777777" w:rsidR="00BF2A1E" w:rsidRPr="00992C8C" w:rsidRDefault="00BF2A1E" w:rsidP="00BF2A1E">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【情報セキュリティ関連事項の確保体制および遵守状況の報告】 </w:t>
      </w:r>
    </w:p>
    <w:p w14:paraId="4D1311C0"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 受注者（委託契約の場合には、受託者。以下同じ。）は、契約締結後速やかに、情報セキュリティを確保するための体制並びに以下2)～</w:t>
      </w:r>
      <w:r w:rsidRPr="00706AFB">
        <w:rPr>
          <w:rFonts w:ascii="ＭＳ 明朝" w:hAnsi="ＭＳ 明朝" w:cs="ＭＳ Ｐゴシック" w:hint="eastAsia"/>
          <w:color w:val="000000"/>
          <w:kern w:val="0"/>
          <w:szCs w:val="21"/>
        </w:rPr>
        <w:t>17)</w:t>
      </w:r>
      <w:r w:rsidRPr="00992C8C">
        <w:rPr>
          <w:rFonts w:ascii="ＭＳ 明朝" w:hAnsi="ＭＳ 明朝" w:cs="ＭＳ Ｐゴシック" w:hint="eastAsia"/>
          <w:color w:val="000000"/>
          <w:kern w:val="0"/>
          <w:szCs w:val="21"/>
        </w:rPr>
        <w:t>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6F9CCC96" w14:textId="77777777" w:rsidR="00BF2A1E" w:rsidRPr="00992C8C" w:rsidRDefault="00BF2A1E" w:rsidP="00BF2A1E">
      <w:pPr>
        <w:widowControl/>
        <w:ind w:left="225" w:firstLine="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なお、報告の内容について、担当職員と受注者が協議し不十分であると認めた場合、受注者は、速やかに担当職員と協議し対策を講ずること。 </w:t>
      </w:r>
    </w:p>
    <w:p w14:paraId="6D618E86"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2A5AA95"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【情報セキュリティ関連規程等の遵守】 </w:t>
      </w:r>
    </w:p>
    <w:p w14:paraId="388DF25E"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3897CAA1"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2454B18"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275EB1EF"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6DCEBF9"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【情報セキュリティを確保するための体制】 </w:t>
      </w:r>
    </w:p>
    <w:p w14:paraId="14559A9C"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3318FC8F"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09DC207"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1F297CB5"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 【情報の取扱い】 </w:t>
      </w:r>
    </w:p>
    <w:p w14:paraId="15A1F064"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 </w:t>
      </w:r>
    </w:p>
    <w:p w14:paraId="008FEE7E"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CBD1A29"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6DA16E2F"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50CFDDE"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3E740863"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4729689"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9) 受注者は、契約期間中及び契約終了後においても、本業務に関して知り得た当省の業務上の内容について、他に漏らし、又は他の目的に利用してはならない。 </w:t>
      </w:r>
    </w:p>
    <w:p w14:paraId="3B05ADB5" w14:textId="77777777" w:rsidR="00BF2A1E" w:rsidRPr="00992C8C" w:rsidRDefault="00BF2A1E" w:rsidP="00BF2A1E">
      <w:pPr>
        <w:widowControl/>
        <w:ind w:left="240" w:firstLine="21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63E5CB79"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1BBCF2E"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【情報セキュリティに係る対策、教育、侵害時の対処】 </w:t>
      </w:r>
    </w:p>
    <w:p w14:paraId="1D07D29B"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5027554F"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0008FBE"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00972FEA"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315C6DA"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【クラウドサービス】 </w:t>
      </w:r>
    </w:p>
    <w:p w14:paraId="357A5E6E"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12) 受注者は、本業務を実施するに当たり、</w:t>
      </w:r>
      <w:r w:rsidRPr="00992C8C">
        <w:rPr>
          <w:rFonts w:ascii="ＭＳ 明朝" w:hAnsi="ＭＳ 明朝" w:cs="ＭＳ Ｐゴシック" w:hint="eastAsia"/>
          <w:kern w:val="0"/>
          <w:szCs w:val="21"/>
        </w:rPr>
        <w:t>民間事業者等が不特定多数の利用者に対して提供する、定型約款や利用規約等への同意のみで利用可能となるクラウドサービス</w:t>
      </w:r>
      <w:r w:rsidRPr="00992C8C">
        <w:rPr>
          <w:rFonts w:ascii="ＭＳ 明朝" w:hAnsi="ＭＳ 明朝" w:cs="ＭＳ Ｐゴシック" w:hint="eastAsia"/>
          <w:color w:val="000000"/>
          <w:kern w:val="0"/>
          <w:szCs w:val="21"/>
        </w:rPr>
        <w:t>を利用する場合には、これらのサービスで要機密情報を取り扱ってはならず、2)</w:t>
      </w:r>
      <w:r w:rsidRPr="00992C8C">
        <w:rPr>
          <w:rFonts w:ascii="ＭＳ 明朝" w:hAnsi="ＭＳ 明朝" w:cs="ＭＳ Ｐゴシック" w:hint="eastAsia"/>
          <w:kern w:val="0"/>
          <w:szCs w:val="21"/>
        </w:rPr>
        <w:t>に掲げる規程等で定める</w:t>
      </w:r>
      <w:r w:rsidRPr="00992C8C">
        <w:rPr>
          <w:rFonts w:ascii="ＭＳ 明朝" w:hAnsi="ＭＳ 明朝" w:cs="ＭＳ Ｐゴシック" w:hint="eastAsia"/>
          <w:color w:val="000000"/>
          <w:kern w:val="0"/>
          <w:szCs w:val="21"/>
        </w:rPr>
        <w:t>不正アクセス対策を実施するなど規程等を遵守すること。 </w:t>
      </w:r>
    </w:p>
    <w:p w14:paraId="328580F9" w14:textId="77777777" w:rsidR="00BF2A1E" w:rsidRPr="00992C8C" w:rsidRDefault="00BF2A1E" w:rsidP="00BF2A1E">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6B19039"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13) 受注者は、本業務を実施するに当たり、利用において要機密情報を取り扱うものとして</w:t>
      </w:r>
      <w:r w:rsidRPr="00992C8C">
        <w:rPr>
          <w:rFonts w:ascii="ＭＳ 明朝" w:hAnsi="ＭＳ 明朝" w:cs="ＭＳ Ｐゴシック" w:hint="eastAsia"/>
          <w:kern w:val="0"/>
          <w:szCs w:val="21"/>
        </w:rPr>
        <w:t>クラウドサービスを調達する際は、「政府情報システムのためのセキュリティ評価制度（ISMAP）」のISMAPクラウドサービスリスト又はISMAP-LIUクラウドサービスリストから調達することを原則とすること。 </w:t>
      </w:r>
    </w:p>
    <w:p w14:paraId="24F6A44A"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5096C99"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7597E885"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FC02655" w14:textId="5A7A4904" w:rsidR="00BF2A1E" w:rsidRPr="001C3159" w:rsidRDefault="00BF2A1E" w:rsidP="001C315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【セキュアな情報システム（外部公開ウェブサイトを含む）の構築・運</w:t>
      </w:r>
      <w:r w:rsidRPr="00706AFB">
        <w:rPr>
          <w:rFonts w:ascii="ＭＳ 明朝" w:hAnsi="ＭＳ 明朝" w:cs="ＭＳ Ｐゴシック" w:hint="eastAsia"/>
          <w:color w:val="000000"/>
          <w:kern w:val="0"/>
          <w:szCs w:val="21"/>
        </w:rPr>
        <w:t>用・閉鎖</w:t>
      </w:r>
      <w:r w:rsidRPr="00992C8C">
        <w:rPr>
          <w:rFonts w:ascii="ＭＳ 明朝" w:hAnsi="ＭＳ 明朝" w:cs="ＭＳ Ｐゴシック" w:hint="eastAsia"/>
          <w:color w:val="000000"/>
          <w:kern w:val="0"/>
          <w:szCs w:val="21"/>
        </w:rPr>
        <w:t>】 </w:t>
      </w:r>
      <w:r w:rsidR="001C3159" w:rsidRPr="00992C8C">
        <w:rPr>
          <w:rFonts w:ascii="ＭＳ 明朝" w:hAnsi="ＭＳ 明朝" w:cs="ＭＳ Ｐゴシック" w:hint="eastAsia"/>
          <w:color w:val="000000"/>
          <w:kern w:val="0"/>
          <w:szCs w:val="21"/>
        </w:rPr>
        <w:t> </w:t>
      </w:r>
    </w:p>
    <w:p w14:paraId="698B79FF"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26D413CA"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3107F24B"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8E6ECC8"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6E167DB5"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FE18CC6"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3AE28A3B" w14:textId="77777777" w:rsidR="00BF2A1E" w:rsidRPr="00992C8C" w:rsidRDefault="00BF2A1E" w:rsidP="00BF2A1E">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（a）不正プログラム対策ソフトウェア等が常に最新の状態となるように構成すること。 </w:t>
      </w:r>
    </w:p>
    <w:p w14:paraId="1FDDCE7B" w14:textId="77777777" w:rsidR="00BF2A1E" w:rsidRPr="00992C8C" w:rsidRDefault="00BF2A1E" w:rsidP="00BF2A1E">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1B46FE62" w14:textId="77777777" w:rsidR="00BF2A1E" w:rsidRPr="00992C8C" w:rsidRDefault="00BF2A1E" w:rsidP="00BF2A1E">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0D99A3D6" w14:textId="77777777" w:rsidR="00BF2A1E" w:rsidRPr="00992C8C" w:rsidRDefault="00BF2A1E" w:rsidP="00BF2A1E">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5A2EFEFD" w14:textId="77777777" w:rsidR="00BF2A1E" w:rsidRPr="00992C8C" w:rsidRDefault="00BF2A1E" w:rsidP="00BF2A1E">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57F91D3B"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AE33ACD"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4A538032" w14:textId="77777777" w:rsidR="00BF2A1E" w:rsidRDefault="00BF2A1E" w:rsidP="00BF2A1E">
      <w:pPr>
        <w:widowControl/>
        <w:ind w:left="225" w:hanging="225"/>
        <w:textAlignment w:val="baseline"/>
        <w:rPr>
          <w:rFonts w:ascii="ＭＳ 明朝" w:hAnsi="ＭＳ 明朝" w:cs="ＭＳ Ｐゴシック"/>
          <w:color w:val="000000"/>
          <w:kern w:val="0"/>
          <w:szCs w:val="21"/>
        </w:rPr>
      </w:pPr>
      <w:r w:rsidRPr="00992C8C">
        <w:rPr>
          <w:rFonts w:ascii="ＭＳ 明朝" w:hAnsi="ＭＳ 明朝" w:cs="ＭＳ Ｐゴシック" w:hint="eastAsia"/>
          <w:color w:val="000000"/>
          <w:kern w:val="0"/>
          <w:szCs w:val="21"/>
        </w:rPr>
        <w:t> </w:t>
      </w:r>
    </w:p>
    <w:p w14:paraId="0069E113"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78EC4062"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A6EEF6F"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2CE4328B"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973C155"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⑦ウェブサイト又は電子メール送受信機能を含むシステム等の当省外向けシステムを構築又は運用する場合には、政府機関のドメインであることが保証されるドメイン名「.go.jp」を使用すること。 </w:t>
      </w:r>
    </w:p>
    <w:p w14:paraId="78CCB49D"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039E9F6"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28D1772F" w14:textId="77777777" w:rsidR="00BF2A1E" w:rsidRPr="00992C8C" w:rsidRDefault="00BF2A1E" w:rsidP="00BF2A1E">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・サービス開始前および、運用中においては年１回以上、ポートスキャン、脆弱性検査を含むプラットフォーム診断を実施し、脆弱性を検出した場合には必要な対策を実施すること。 </w:t>
      </w:r>
    </w:p>
    <w:p w14:paraId="06D6005F" w14:textId="77777777" w:rsidR="00BF2A1E" w:rsidRPr="00992C8C" w:rsidRDefault="00BF2A1E" w:rsidP="00BF2A1E">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5AD8FC20"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514D39A1"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AA8C5CF"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57B95463"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BE75106" w14:textId="30E5ED05" w:rsidR="00BF2A1E" w:rsidRPr="00706AFB" w:rsidRDefault="00BF2A1E" w:rsidP="00AD25AF">
      <w:pPr>
        <w:ind w:left="210" w:hangingChars="100" w:hanging="210"/>
        <w:rPr>
          <w:rFonts w:asciiTheme="minorEastAsia" w:eastAsiaTheme="minorEastAsia" w:hAnsiTheme="minorEastAsia" w:cstheme="minorBidi"/>
          <w:szCs w:val="21"/>
        </w:rPr>
      </w:pPr>
      <w:r w:rsidRPr="00706AFB">
        <w:rPr>
          <w:rFonts w:asciiTheme="minorEastAsia" w:eastAsiaTheme="minorEastAsia" w:hAnsiTheme="minorEastAsia" w:cstheme="minorBidi" w:hint="eastAsia"/>
          <w:szCs w:val="21"/>
        </w:rPr>
        <w:t>⑩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rsidRPr="00706AFB">
        <w:rPr>
          <w:rFonts w:asciiTheme="minorEastAsia" w:eastAsiaTheme="minorEastAsia" w:hAnsiTheme="minorEastAsia" w:cstheme="minorBidi"/>
          <w:szCs w:val="21"/>
        </w:rPr>
        <w:br/>
      </w:r>
      <w:r w:rsidRPr="00706AFB">
        <w:rPr>
          <w:rFonts w:asciiTheme="minorEastAsia" w:eastAsiaTheme="minorEastAsia" w:hAnsiTheme="minorEastAsia" w:cstheme="minorBidi" w:hint="eastAsia"/>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706AFB">
        <w:rPr>
          <w:rFonts w:asciiTheme="minorEastAsia" w:eastAsiaTheme="minorEastAsia" w:hAnsiTheme="minorEastAsia" w:cstheme="minorBidi"/>
          <w:szCs w:val="21"/>
        </w:rPr>
        <w:br/>
      </w:r>
      <w:r w:rsidRPr="00706AFB">
        <w:rPr>
          <w:rFonts w:asciiTheme="minorEastAsia" w:eastAsiaTheme="minorEastAsia" w:hAnsiTheme="minorEastAsia" w:cstheme="minorBidi" w:hint="eastAsia"/>
          <w:szCs w:val="21"/>
        </w:rPr>
        <w:t>なお、本事項は、「実施」の場合はその実施内容、「未実施」又は「該当なし」の場合はその理由等を必ず報告すること。</w:t>
      </w:r>
    </w:p>
    <w:p w14:paraId="741C4511" w14:textId="77777777" w:rsidR="00BF2A1E" w:rsidRDefault="00BF2A1E" w:rsidP="00BF2A1E">
      <w:pPr>
        <w:widowControl/>
        <w:ind w:left="210" w:hanging="225"/>
        <w:textAlignment w:val="baseline"/>
        <w:rPr>
          <w:rFonts w:ascii="ＭＳ 明朝" w:hAnsi="ＭＳ 明朝" w:cs="ＭＳ Ｐゴシック"/>
          <w:color w:val="000000"/>
          <w:kern w:val="0"/>
          <w:szCs w:val="21"/>
        </w:rPr>
      </w:pPr>
    </w:p>
    <w:p w14:paraId="7B92A0F9" w14:textId="77777777" w:rsidR="00BF2A1E" w:rsidRDefault="00BF2A1E" w:rsidP="00BF2A1E">
      <w:pPr>
        <w:widowControl/>
        <w:rPr>
          <w:rFonts w:ascii="ＭＳ 明朝" w:hAnsi="ＭＳ 明朝" w:cs="ＭＳ Ｐゴシック"/>
          <w:color w:val="000000"/>
          <w:kern w:val="0"/>
          <w:szCs w:val="21"/>
        </w:rPr>
      </w:pPr>
      <w:r>
        <w:rPr>
          <w:rFonts w:ascii="ＭＳ 明朝" w:hAnsi="ＭＳ 明朝" w:cs="ＭＳ Ｐゴシック"/>
          <w:color w:val="000000"/>
          <w:kern w:val="0"/>
          <w:szCs w:val="21"/>
        </w:rPr>
        <w:br w:type="page"/>
      </w:r>
    </w:p>
    <w:p w14:paraId="43365DC7"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【アプリケーション・コンテンツの情報セキュリティ対策】 </w:t>
      </w:r>
    </w:p>
    <w:p w14:paraId="17B875BC"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w:t>
      </w:r>
      <w:r>
        <w:rPr>
          <w:rFonts w:ascii="ＭＳ 明朝" w:hAnsi="ＭＳ 明朝" w:cs="ＭＳ Ｐゴシック" w:hint="eastAsia"/>
          <w:color w:val="000000"/>
          <w:kern w:val="0"/>
          <w:szCs w:val="21"/>
        </w:rPr>
        <w:t>6</w:t>
      </w:r>
      <w:r w:rsidRPr="00992C8C">
        <w:rPr>
          <w:rFonts w:ascii="ＭＳ 明朝" w:hAnsi="ＭＳ 明朝" w:cs="ＭＳ Ｐゴシック" w:hint="eastAsia"/>
          <w:color w:val="000000"/>
          <w:kern w:val="0"/>
          <w:szCs w:val="21"/>
        </w:rPr>
        <w:t>)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1A8969FE"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24B3EDB2" w14:textId="77777777" w:rsidR="00BF2A1E" w:rsidRPr="00992C8C" w:rsidRDefault="00BF2A1E" w:rsidP="00BF2A1E">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25B296E3" w14:textId="77777777" w:rsidR="00BF2A1E" w:rsidRPr="00992C8C" w:rsidRDefault="00BF2A1E" w:rsidP="00BF2A1E">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4F535868" w14:textId="77777777" w:rsidR="00BF2A1E" w:rsidRPr="00992C8C" w:rsidRDefault="00BF2A1E" w:rsidP="00BF2A1E">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4B7374BB"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75219CE"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②提供するアプリケーション・コンテンツが脆弱性を含まないこと。 </w:t>
      </w:r>
    </w:p>
    <w:p w14:paraId="13B4AE95"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59A4D31"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5B901A14"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24563D5"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7B13B1CD"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D98F3FE"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2FD52E1E"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056FC62" w14:textId="77777777" w:rsidR="00BF2A1E" w:rsidRPr="00992C8C" w:rsidRDefault="00BF2A1E" w:rsidP="00BF2A1E">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441CFA04" w14:textId="77777777" w:rsidR="00BF2A1E" w:rsidRPr="00016156"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6B0510F"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706AFB">
        <w:rPr>
          <w:rFonts w:ascii="ＭＳ 明朝" w:hAnsi="ＭＳ 明朝" w:cs="ＭＳ Ｐゴシック" w:hint="eastAsia"/>
          <w:color w:val="000000"/>
          <w:kern w:val="0"/>
          <w:szCs w:val="21"/>
        </w:rPr>
        <w:t>17)</w:t>
      </w:r>
      <w:r w:rsidRPr="00992C8C">
        <w:rPr>
          <w:rFonts w:ascii="ＭＳ 明朝" w:hAnsi="ＭＳ 明朝" w:cs="ＭＳ Ｐゴシック" w:hint="eastAsia"/>
          <w:color w:val="000000"/>
          <w:kern w:val="0"/>
          <w:szCs w:val="21"/>
        </w:rPr>
        <w:t xml:space="preserve"> 受注者は、外部に公開するウェブサイト上のウェブアプリケーションの構築又は改修を行う場合には、独立行政法人情報処理推進機構が公開する最新の「安全なウェブサイトの作り方」（以下「作り方」</w:t>
      </w:r>
      <w:r w:rsidRPr="00992C8C">
        <w:rPr>
          <w:rFonts w:ascii="ＭＳ 明朝" w:hAnsi="ＭＳ 明朝" w:cs="ＭＳ Ｐゴシック" w:hint="eastAsia"/>
          <w:color w:val="000000"/>
          <w:kern w:val="0"/>
          <w:szCs w:val="21"/>
        </w:rPr>
        <w:lastRenderedPageBreak/>
        <w:t>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55226B9D"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4874499" w14:textId="77777777" w:rsidR="00BF2A1E" w:rsidRPr="00992C8C" w:rsidRDefault="00BF2A1E" w:rsidP="00BF2A1E">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45F5DE5" w14:textId="77777777" w:rsidR="00BF2A1E" w:rsidRPr="00992C8C" w:rsidRDefault="00BF2A1E" w:rsidP="00BF2A1E">
      <w:pPr>
        <w:widowControl/>
        <w:jc w:val="left"/>
        <w:textAlignment w:val="baseline"/>
        <w:rPr>
          <w:rFonts w:ascii="Meiryo UI" w:eastAsia="Meiryo UI" w:hAnsi="Meiryo UI" w:cs="ＭＳ Ｐゴシック"/>
          <w:kern w:val="0"/>
          <w:sz w:val="18"/>
          <w:szCs w:val="18"/>
        </w:rPr>
      </w:pPr>
      <w:r w:rsidRPr="00992C8C">
        <w:rPr>
          <w:rFonts w:ascii="ＭＳ ゴシック" w:eastAsia="ＭＳ ゴシック" w:hAnsi="ＭＳ ゴシック" w:cs="ＭＳ Ｐゴシック" w:hint="eastAsia"/>
          <w:color w:val="000000"/>
          <w:kern w:val="0"/>
          <w:sz w:val="22"/>
          <w:szCs w:val="22"/>
        </w:rPr>
        <w:t> </w:t>
      </w:r>
    </w:p>
    <w:p w14:paraId="09A222DD" w14:textId="77777777" w:rsidR="00BF2A1E" w:rsidRDefault="00BF2A1E" w:rsidP="00BF2A1E">
      <w:pPr>
        <w:widowControl/>
        <w:jc w:val="left"/>
        <w:rPr>
          <w:rFonts w:ascii="ＭＳ 明朝" w:hAnsi="ＭＳ 明朝" w:cs="ＭＳ Ｐゴシック"/>
          <w:kern w:val="0"/>
          <w:sz w:val="18"/>
          <w:szCs w:val="18"/>
        </w:rPr>
      </w:pPr>
      <w:r>
        <w:rPr>
          <w:rFonts w:ascii="ＭＳ 明朝" w:hAnsi="ＭＳ 明朝" w:cs="ＭＳ Ｐゴシック"/>
          <w:kern w:val="0"/>
          <w:sz w:val="18"/>
          <w:szCs w:val="18"/>
        </w:rPr>
        <w:br w:type="page"/>
      </w:r>
    </w:p>
    <w:p w14:paraId="2C2037C0" w14:textId="77777777" w:rsidR="00BF2A1E" w:rsidRPr="00992C8C" w:rsidRDefault="00BF2A1E" w:rsidP="00BF2A1E">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lastRenderedPageBreak/>
        <w:t>別紙 </w:t>
      </w:r>
    </w:p>
    <w:p w14:paraId="6B0794D1" w14:textId="77777777" w:rsidR="00BF2A1E" w:rsidRPr="00992C8C" w:rsidRDefault="00BF2A1E" w:rsidP="00BF2A1E">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1CE50E7D" w14:textId="77777777" w:rsidR="00BF2A1E" w:rsidRPr="00992C8C" w:rsidRDefault="00BF2A1E" w:rsidP="00BF2A1E">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color w:val="000000"/>
          <w:kern w:val="0"/>
          <w:sz w:val="18"/>
          <w:szCs w:val="18"/>
          <w:lang w:eastAsia="zh-TW"/>
        </w:rPr>
        <w:t>令和</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年</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月</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日 </w:t>
      </w:r>
    </w:p>
    <w:p w14:paraId="1A698EEE" w14:textId="77777777" w:rsidR="00BF2A1E" w:rsidRPr="00992C8C" w:rsidRDefault="00BF2A1E" w:rsidP="00BF2A1E">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5E9CF8CE" w14:textId="77777777" w:rsidR="00BF2A1E" w:rsidRPr="00992C8C" w:rsidRDefault="00BF2A1E" w:rsidP="00BF2A1E">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経済産業省○○○課長　殿 </w:t>
      </w:r>
    </w:p>
    <w:p w14:paraId="4701E774" w14:textId="77777777" w:rsidR="00BF2A1E" w:rsidRPr="00992C8C" w:rsidRDefault="00BF2A1E" w:rsidP="00BF2A1E">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2F192735" w14:textId="77777777" w:rsidR="00BF2A1E" w:rsidRPr="00520678" w:rsidRDefault="00BF2A1E" w:rsidP="00BF2A1E">
      <w:pPr>
        <w:widowControl/>
        <w:ind w:left="5387"/>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住　　　　　所 </w:t>
      </w:r>
    </w:p>
    <w:p w14:paraId="7301DC77" w14:textId="77777777" w:rsidR="00BF2A1E" w:rsidRPr="00520678" w:rsidRDefault="00BF2A1E" w:rsidP="00BF2A1E">
      <w:pPr>
        <w:widowControl/>
        <w:ind w:left="5387" w:hanging="1"/>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名　　　　　称 </w:t>
      </w:r>
    </w:p>
    <w:p w14:paraId="2973B49F" w14:textId="77777777" w:rsidR="00BF2A1E" w:rsidRPr="00992C8C" w:rsidRDefault="00BF2A1E" w:rsidP="00BF2A1E">
      <w:pPr>
        <w:widowControl/>
        <w:ind w:left="5387"/>
        <w:textAlignment w:val="baseline"/>
        <w:rPr>
          <w:rFonts w:ascii="Meiryo UI" w:eastAsia="Meiryo UI" w:hAnsi="Meiryo UI" w:cs="ＭＳ Ｐゴシック"/>
          <w:kern w:val="0"/>
          <w:sz w:val="18"/>
          <w:szCs w:val="18"/>
        </w:rPr>
      </w:pPr>
      <w:r w:rsidRPr="00520678">
        <w:rPr>
          <w:rFonts w:ascii="ＭＳ 明朝" w:hAnsi="ＭＳ 明朝" w:cs="ＭＳ Ｐゴシック" w:hint="eastAsia"/>
          <w:kern w:val="0"/>
          <w:sz w:val="18"/>
          <w:szCs w:val="18"/>
        </w:rPr>
        <w:t>代 表 者 氏 名</w:t>
      </w:r>
      <w:r w:rsidRPr="00992C8C">
        <w:rPr>
          <w:rFonts w:ascii="ＭＳ 明朝" w:hAnsi="ＭＳ 明朝" w:cs="ＭＳ Ｐゴシック" w:hint="eastAsia"/>
          <w:kern w:val="0"/>
          <w:sz w:val="18"/>
          <w:szCs w:val="18"/>
        </w:rPr>
        <w:t> </w:t>
      </w:r>
    </w:p>
    <w:p w14:paraId="56E5071C" w14:textId="77777777" w:rsidR="00BF2A1E" w:rsidRPr="00992C8C" w:rsidRDefault="00BF2A1E" w:rsidP="00BF2A1E">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2B4EA4B9" w14:textId="77777777" w:rsidR="00BF2A1E" w:rsidRPr="00992C8C" w:rsidRDefault="00BF2A1E" w:rsidP="00BF2A1E">
      <w:pPr>
        <w:widowControl/>
        <w:ind w:left="240" w:hanging="300"/>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情報セキュリティに関する事項の遵守の方法の実施状況報告書 </w:t>
      </w:r>
    </w:p>
    <w:p w14:paraId="03122819" w14:textId="77777777" w:rsidR="00BF2A1E" w:rsidRPr="00992C8C" w:rsidRDefault="00BF2A1E" w:rsidP="00BF2A1E">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6A990738" w14:textId="77777777" w:rsidR="00BF2A1E" w:rsidRPr="00992C8C" w:rsidRDefault="00BF2A1E" w:rsidP="00BF2A1E">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xml:space="preserve">　情報セキュリティに関する事項１）の規定に基づき、下記のとおり報告します。 </w:t>
      </w:r>
    </w:p>
    <w:p w14:paraId="0BB6DBC5" w14:textId="77777777" w:rsidR="00BF2A1E" w:rsidRPr="00992C8C" w:rsidRDefault="00BF2A1E" w:rsidP="00BF2A1E">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0119D8AE" w14:textId="77777777" w:rsidR="00BF2A1E" w:rsidRPr="00992C8C" w:rsidRDefault="00BF2A1E" w:rsidP="00BF2A1E">
      <w:pPr>
        <w:widowControl/>
        <w:jc w:val="center"/>
        <w:textAlignment w:val="baseline"/>
        <w:rPr>
          <w:rFonts w:ascii="Meiryo UI" w:eastAsia="Meiryo UI" w:hAnsi="Meiryo UI" w:cs="ＭＳ Ｐゴシック"/>
          <w:kern w:val="0"/>
          <w:sz w:val="18"/>
          <w:szCs w:val="18"/>
        </w:rPr>
      </w:pPr>
      <w:r w:rsidRPr="00992C8C">
        <w:rPr>
          <w:rFonts w:ascii="‚l‚r –¾’©" w:eastAsia="Meiryo UI" w:hAnsi="‚l‚r –¾’©" w:cs="ＭＳ Ｐゴシック"/>
          <w:kern w:val="0"/>
          <w:sz w:val="18"/>
          <w:szCs w:val="18"/>
        </w:rPr>
        <w:t>記</w:t>
      </w:r>
      <w:r w:rsidRPr="00992C8C">
        <w:rPr>
          <w:rFonts w:ascii="‚l‚r –¾’©" w:eastAsia="Meiryo UI" w:hAnsi="‚l‚r –¾’©" w:cs="ＭＳ Ｐゴシック"/>
          <w:kern w:val="0"/>
          <w:sz w:val="18"/>
          <w:szCs w:val="18"/>
        </w:rPr>
        <w:t> </w:t>
      </w:r>
    </w:p>
    <w:p w14:paraId="579A42F5" w14:textId="77777777" w:rsidR="00BF2A1E" w:rsidRPr="00992C8C" w:rsidRDefault="00BF2A1E" w:rsidP="00BF2A1E">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5407903D" w14:textId="77777777" w:rsidR="00BF2A1E" w:rsidRPr="00992C8C" w:rsidRDefault="00BF2A1E" w:rsidP="00BF2A1E">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１．</w:t>
      </w:r>
      <w:r w:rsidRPr="00992C8C">
        <w:rPr>
          <w:rFonts w:ascii="ＭＳ 明朝" w:hAnsi="ＭＳ 明朝" w:cs="ＭＳ Ｐゴシック"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8025"/>
      </w:tblGrid>
      <w:tr w:rsidR="00BF2A1E" w:rsidRPr="00992C8C" w14:paraId="445F89B1" w14:textId="77777777" w:rsidTr="00D12170">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135544B"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shd w:val="clear" w:color="auto" w:fill="auto"/>
            <w:hideMark/>
          </w:tcPr>
          <w:p w14:paraId="35EF9CCF"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2A1E" w:rsidRPr="00992C8C" w14:paraId="4236B338" w14:textId="77777777" w:rsidTr="00D12170">
        <w:trPr>
          <w:trHeight w:val="300"/>
        </w:trPr>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03212A3"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shd w:val="clear" w:color="auto" w:fill="auto"/>
            <w:hideMark/>
          </w:tcPr>
          <w:p w14:paraId="3C01A7B2"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p w14:paraId="268B1F26"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bl>
    <w:p w14:paraId="478650F2" w14:textId="77777777" w:rsidR="00BF2A1E" w:rsidRPr="00992C8C" w:rsidRDefault="00BF2A1E" w:rsidP="00BF2A1E">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06DC3972" w14:textId="77777777" w:rsidR="00BF2A1E" w:rsidRPr="00992C8C" w:rsidRDefault="00BF2A1E" w:rsidP="00BF2A1E">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２．報告事項 </w:t>
      </w:r>
    </w:p>
    <w:tbl>
      <w:tblPr>
        <w:tblW w:w="951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BF2A1E" w:rsidRPr="00992C8C" w14:paraId="0B218DD5" w14:textId="77777777" w:rsidTr="00054FEF">
        <w:trPr>
          <w:trHeight w:val="25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994829C" w14:textId="77777777" w:rsidR="00BF2A1E" w:rsidRPr="00992C8C" w:rsidRDefault="00BF2A1E" w:rsidP="00D12170">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61637D5A" w14:textId="77777777" w:rsidR="00BF2A1E" w:rsidRPr="00992C8C" w:rsidRDefault="00BF2A1E" w:rsidP="00D12170">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0CCC800" w14:textId="77777777" w:rsidR="00BF2A1E" w:rsidRPr="00992C8C" w:rsidRDefault="00BF2A1E" w:rsidP="00D12170">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実施状況 </w:t>
            </w:r>
          </w:p>
        </w:tc>
      </w:tr>
      <w:tr w:rsidR="00BF2A1E" w:rsidRPr="00992C8C" w14:paraId="5DC6DE14" w14:textId="77777777" w:rsidTr="00054FEF">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14AD216"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E6A6830"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632BDD3D"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4D36B44"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2A1E" w:rsidRPr="00992C8C" w14:paraId="04604202" w14:textId="77777777" w:rsidTr="00054FEF">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31427EF5"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F0D40BD"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1A79744B"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06F2EB9"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2A1E" w:rsidRPr="00992C8C" w14:paraId="2B063DCD" w14:textId="77777777" w:rsidTr="00054FEF">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BD0EF2F"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974E193"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33FE95DA"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8C790AE"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2A1E" w:rsidRPr="00992C8C" w14:paraId="66CCA31A" w14:textId="77777777" w:rsidTr="00054FEF">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97DAC1A"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54037FD"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1BB0B6E2"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564CB00"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2A1E" w:rsidRPr="00992C8C" w14:paraId="0BCA85E8" w14:textId="77777777" w:rsidTr="00054FEF">
        <w:trPr>
          <w:trHeight w:val="4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39A100F"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5866F3B4"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00A01B95"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 </w:t>
            </w:r>
          </w:p>
          <w:p w14:paraId="194ED8C8"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0DF263C"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2A1E" w:rsidRPr="00992C8C" w14:paraId="74C1D30B" w14:textId="77777777" w:rsidTr="00054FEF">
        <w:trPr>
          <w:trHeight w:val="39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37FD6A8"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0A5ACFAA"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58DD5E22"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F713317"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2A1E" w:rsidRPr="00992C8C" w14:paraId="7914AC8D" w14:textId="77777777" w:rsidTr="00054FEF">
        <w:trPr>
          <w:trHeight w:val="37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ACA3718"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AB0755A"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6E92CB2B"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08929C9"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2A1E" w:rsidRPr="00992C8C" w14:paraId="2B158D19" w14:textId="77777777" w:rsidTr="00054FEF">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92CA7B1"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3129FE8E"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33174B7A"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契約期間中及び契約終了後においても、本業務に関して知り得た経済産業省の業務上の内容について、他に漏らし、又は他の目的に利用してはならない。 </w:t>
            </w:r>
          </w:p>
          <w:p w14:paraId="1FB76283"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94AF13D"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2A1E" w:rsidRPr="00992C8C" w14:paraId="65D75F46" w14:textId="77777777" w:rsidTr="00054FEF">
        <w:trPr>
          <w:trHeight w:val="27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4D2CD0C"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61144D0"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6F89B85A"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17237E7"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2A1E" w:rsidRPr="00992C8C" w14:paraId="1817B702" w14:textId="77777777" w:rsidTr="00054FEF">
        <w:trPr>
          <w:trHeight w:val="270"/>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26EEFC7"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4F1559F"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796E94AB"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24A5125"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2A1E" w:rsidRPr="00992C8C" w14:paraId="6D5F5FCA" w14:textId="77777777" w:rsidTr="00054FEF">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0D494E7"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6613F34"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6BC28D32"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1AFB92B"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2A1E" w:rsidRPr="00992C8C" w14:paraId="2E05A156" w14:textId="77777777" w:rsidTr="00054FEF">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EEAB8EC"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0DC52F59"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60B61550"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45C8FCE"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2A1E" w:rsidRPr="00992C8C" w14:paraId="3824DF27" w14:textId="77777777" w:rsidTr="00054FEF">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90B2F5E"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D24FBCC"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shd w:val="clear" w:color="auto" w:fill="auto"/>
            <w:hideMark/>
          </w:tcPr>
          <w:p w14:paraId="7EDC81FE"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C73F903"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2A1E" w:rsidRPr="00992C8C" w14:paraId="5A45BDDE" w14:textId="77777777" w:rsidTr="00E27F7C">
        <w:trPr>
          <w:trHeight w:val="9555"/>
        </w:trPr>
        <w:tc>
          <w:tcPr>
            <w:tcW w:w="1590" w:type="dxa"/>
            <w:tcBorders>
              <w:top w:val="single" w:sz="6" w:space="0" w:color="auto"/>
              <w:left w:val="single" w:sz="6" w:space="0" w:color="auto"/>
              <w:bottom w:val="single" w:sz="4" w:space="0" w:color="auto"/>
              <w:right w:val="single" w:sz="6" w:space="0" w:color="auto"/>
            </w:tcBorders>
            <w:shd w:val="clear" w:color="auto" w:fill="auto"/>
            <w:hideMark/>
          </w:tcPr>
          <w:p w14:paraId="7991A6C4" w14:textId="77777777" w:rsidR="00BF2A1E" w:rsidRPr="00992C8C" w:rsidRDefault="00BF2A1E" w:rsidP="00E27F7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15DEA959" w14:textId="77777777" w:rsidR="00BF2A1E" w:rsidRDefault="00BF2A1E" w:rsidP="00D12170">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１５） </w:t>
            </w:r>
          </w:p>
          <w:p w14:paraId="79A5494E" w14:textId="77777777" w:rsidR="002F43D2" w:rsidRDefault="002F43D2" w:rsidP="00D12170">
            <w:pPr>
              <w:widowControl/>
              <w:textAlignment w:val="baseline"/>
              <w:rPr>
                <w:rFonts w:ascii="ＭＳ 明朝" w:hAnsi="ＭＳ 明朝" w:cs="ＭＳ Ｐゴシック"/>
                <w:kern w:val="0"/>
                <w:sz w:val="18"/>
                <w:szCs w:val="18"/>
              </w:rPr>
            </w:pPr>
          </w:p>
          <w:p w14:paraId="1AB74568" w14:textId="77777777" w:rsidR="002F43D2" w:rsidRDefault="002F43D2" w:rsidP="00D12170">
            <w:pPr>
              <w:widowControl/>
              <w:textAlignment w:val="baseline"/>
              <w:rPr>
                <w:rFonts w:ascii="ＭＳ 明朝" w:hAnsi="ＭＳ 明朝" w:cs="ＭＳ Ｐゴシック"/>
                <w:kern w:val="0"/>
                <w:sz w:val="18"/>
                <w:szCs w:val="18"/>
              </w:rPr>
            </w:pPr>
          </w:p>
          <w:p w14:paraId="066DA23A" w14:textId="77777777" w:rsidR="002F43D2" w:rsidRDefault="002F43D2" w:rsidP="00D12170">
            <w:pPr>
              <w:widowControl/>
              <w:textAlignment w:val="baseline"/>
              <w:rPr>
                <w:rFonts w:ascii="ＭＳ 明朝" w:hAnsi="ＭＳ 明朝" w:cs="ＭＳ Ｐゴシック"/>
                <w:kern w:val="0"/>
                <w:sz w:val="18"/>
                <w:szCs w:val="18"/>
              </w:rPr>
            </w:pPr>
          </w:p>
          <w:p w14:paraId="7C3BF232" w14:textId="77777777" w:rsidR="002F43D2" w:rsidRDefault="002F43D2" w:rsidP="00D12170">
            <w:pPr>
              <w:widowControl/>
              <w:textAlignment w:val="baseline"/>
              <w:rPr>
                <w:rFonts w:ascii="ＭＳ 明朝" w:hAnsi="ＭＳ 明朝" w:cs="ＭＳ Ｐゴシック"/>
                <w:kern w:val="0"/>
                <w:sz w:val="18"/>
                <w:szCs w:val="18"/>
              </w:rPr>
            </w:pPr>
          </w:p>
          <w:p w14:paraId="57BF271A" w14:textId="77777777" w:rsidR="002F43D2" w:rsidRDefault="002F43D2" w:rsidP="00D12170">
            <w:pPr>
              <w:widowControl/>
              <w:textAlignment w:val="baseline"/>
              <w:rPr>
                <w:rFonts w:ascii="ＭＳ 明朝" w:hAnsi="ＭＳ 明朝" w:cs="ＭＳ Ｐゴシック"/>
                <w:kern w:val="0"/>
                <w:sz w:val="18"/>
                <w:szCs w:val="18"/>
              </w:rPr>
            </w:pPr>
          </w:p>
          <w:p w14:paraId="09A16D1E" w14:textId="77777777" w:rsidR="002F43D2" w:rsidRDefault="002F43D2" w:rsidP="00D12170">
            <w:pPr>
              <w:widowControl/>
              <w:textAlignment w:val="baseline"/>
              <w:rPr>
                <w:rFonts w:ascii="ＭＳ 明朝" w:hAnsi="ＭＳ 明朝" w:cs="ＭＳ Ｐゴシック"/>
                <w:kern w:val="0"/>
                <w:sz w:val="18"/>
                <w:szCs w:val="18"/>
              </w:rPr>
            </w:pPr>
          </w:p>
          <w:p w14:paraId="104B390A" w14:textId="77777777" w:rsidR="002F43D2" w:rsidRDefault="002F43D2" w:rsidP="00D12170">
            <w:pPr>
              <w:widowControl/>
              <w:textAlignment w:val="baseline"/>
              <w:rPr>
                <w:rFonts w:ascii="ＭＳ 明朝" w:hAnsi="ＭＳ 明朝" w:cs="ＭＳ Ｐゴシック"/>
                <w:kern w:val="0"/>
                <w:sz w:val="18"/>
                <w:szCs w:val="18"/>
              </w:rPr>
            </w:pPr>
          </w:p>
          <w:p w14:paraId="65BF6E0A" w14:textId="77777777" w:rsidR="002F43D2" w:rsidRDefault="002F43D2" w:rsidP="00D12170">
            <w:pPr>
              <w:widowControl/>
              <w:textAlignment w:val="baseline"/>
              <w:rPr>
                <w:rFonts w:ascii="ＭＳ 明朝" w:hAnsi="ＭＳ 明朝" w:cs="ＭＳ Ｐゴシック"/>
                <w:kern w:val="0"/>
                <w:sz w:val="18"/>
                <w:szCs w:val="18"/>
              </w:rPr>
            </w:pPr>
          </w:p>
          <w:p w14:paraId="5EBD50B3" w14:textId="77777777" w:rsidR="002F43D2" w:rsidRDefault="002F43D2" w:rsidP="00D12170">
            <w:pPr>
              <w:widowControl/>
              <w:textAlignment w:val="baseline"/>
              <w:rPr>
                <w:rFonts w:ascii="ＭＳ 明朝" w:hAnsi="ＭＳ 明朝" w:cs="ＭＳ Ｐゴシック"/>
                <w:kern w:val="0"/>
                <w:sz w:val="18"/>
                <w:szCs w:val="18"/>
              </w:rPr>
            </w:pPr>
          </w:p>
          <w:p w14:paraId="33F2D564" w14:textId="77777777" w:rsidR="002F43D2" w:rsidRDefault="002F43D2" w:rsidP="00D12170">
            <w:pPr>
              <w:widowControl/>
              <w:textAlignment w:val="baseline"/>
              <w:rPr>
                <w:rFonts w:ascii="ＭＳ 明朝" w:hAnsi="ＭＳ 明朝" w:cs="ＭＳ Ｐゴシック"/>
                <w:kern w:val="0"/>
                <w:sz w:val="18"/>
                <w:szCs w:val="18"/>
              </w:rPr>
            </w:pPr>
          </w:p>
          <w:p w14:paraId="0D88B037" w14:textId="77777777" w:rsidR="002F43D2" w:rsidRDefault="002F43D2" w:rsidP="00D12170">
            <w:pPr>
              <w:widowControl/>
              <w:textAlignment w:val="baseline"/>
              <w:rPr>
                <w:rFonts w:ascii="ＭＳ 明朝" w:hAnsi="ＭＳ 明朝" w:cs="ＭＳ Ｐゴシック"/>
                <w:kern w:val="0"/>
                <w:sz w:val="18"/>
                <w:szCs w:val="18"/>
              </w:rPr>
            </w:pPr>
          </w:p>
          <w:p w14:paraId="6A5CF92B" w14:textId="77777777" w:rsidR="002F43D2" w:rsidRDefault="002F43D2" w:rsidP="00D12170">
            <w:pPr>
              <w:widowControl/>
              <w:textAlignment w:val="baseline"/>
              <w:rPr>
                <w:rFonts w:ascii="ＭＳ 明朝" w:hAnsi="ＭＳ 明朝" w:cs="ＭＳ Ｐゴシック"/>
                <w:kern w:val="0"/>
                <w:sz w:val="18"/>
                <w:szCs w:val="18"/>
              </w:rPr>
            </w:pPr>
          </w:p>
          <w:p w14:paraId="4238B9ED" w14:textId="77777777" w:rsidR="002F43D2" w:rsidRDefault="002F43D2" w:rsidP="00D12170">
            <w:pPr>
              <w:widowControl/>
              <w:textAlignment w:val="baseline"/>
              <w:rPr>
                <w:rFonts w:ascii="ＭＳ 明朝" w:hAnsi="ＭＳ 明朝" w:cs="ＭＳ Ｐゴシック"/>
                <w:kern w:val="0"/>
                <w:sz w:val="18"/>
                <w:szCs w:val="18"/>
              </w:rPr>
            </w:pPr>
          </w:p>
          <w:p w14:paraId="119D3C9E" w14:textId="77777777" w:rsidR="002F43D2" w:rsidRDefault="002F43D2" w:rsidP="00D12170">
            <w:pPr>
              <w:widowControl/>
              <w:textAlignment w:val="baseline"/>
              <w:rPr>
                <w:rFonts w:ascii="ＭＳ 明朝" w:hAnsi="ＭＳ 明朝" w:cs="ＭＳ Ｐゴシック"/>
                <w:kern w:val="0"/>
                <w:sz w:val="18"/>
                <w:szCs w:val="18"/>
              </w:rPr>
            </w:pPr>
          </w:p>
          <w:p w14:paraId="0E567D2B" w14:textId="77777777" w:rsidR="002F43D2" w:rsidRDefault="002F43D2" w:rsidP="00D12170">
            <w:pPr>
              <w:widowControl/>
              <w:textAlignment w:val="baseline"/>
              <w:rPr>
                <w:rFonts w:ascii="ＭＳ 明朝" w:hAnsi="ＭＳ 明朝" w:cs="ＭＳ Ｐゴシック"/>
                <w:kern w:val="0"/>
                <w:sz w:val="18"/>
                <w:szCs w:val="18"/>
              </w:rPr>
            </w:pPr>
          </w:p>
          <w:p w14:paraId="26CE311A" w14:textId="77777777" w:rsidR="002F43D2" w:rsidRDefault="002F43D2" w:rsidP="00D12170">
            <w:pPr>
              <w:widowControl/>
              <w:textAlignment w:val="baseline"/>
              <w:rPr>
                <w:rFonts w:ascii="ＭＳ 明朝" w:hAnsi="ＭＳ 明朝" w:cs="ＭＳ Ｐゴシック"/>
                <w:kern w:val="0"/>
                <w:sz w:val="18"/>
                <w:szCs w:val="18"/>
              </w:rPr>
            </w:pPr>
          </w:p>
          <w:p w14:paraId="2B3179DE" w14:textId="77777777" w:rsidR="002F43D2" w:rsidRDefault="002F43D2" w:rsidP="00D12170">
            <w:pPr>
              <w:widowControl/>
              <w:textAlignment w:val="baseline"/>
              <w:rPr>
                <w:rFonts w:ascii="ＭＳ 明朝" w:hAnsi="ＭＳ 明朝" w:cs="ＭＳ Ｐゴシック"/>
                <w:kern w:val="0"/>
                <w:sz w:val="18"/>
                <w:szCs w:val="18"/>
              </w:rPr>
            </w:pPr>
          </w:p>
          <w:p w14:paraId="0A5EF5A3" w14:textId="77777777" w:rsidR="002F43D2" w:rsidRDefault="002F43D2" w:rsidP="00D12170">
            <w:pPr>
              <w:widowControl/>
              <w:textAlignment w:val="baseline"/>
              <w:rPr>
                <w:rFonts w:ascii="ＭＳ 明朝" w:hAnsi="ＭＳ 明朝" w:cs="ＭＳ Ｐゴシック"/>
                <w:kern w:val="0"/>
                <w:sz w:val="18"/>
                <w:szCs w:val="18"/>
              </w:rPr>
            </w:pPr>
          </w:p>
          <w:p w14:paraId="066B829D" w14:textId="77777777" w:rsidR="002F43D2" w:rsidRDefault="002F43D2" w:rsidP="00D12170">
            <w:pPr>
              <w:widowControl/>
              <w:textAlignment w:val="baseline"/>
              <w:rPr>
                <w:rFonts w:ascii="ＭＳ 明朝" w:hAnsi="ＭＳ 明朝" w:cs="ＭＳ Ｐゴシック"/>
                <w:kern w:val="0"/>
                <w:sz w:val="18"/>
                <w:szCs w:val="18"/>
              </w:rPr>
            </w:pPr>
          </w:p>
          <w:p w14:paraId="3DC1A8DA" w14:textId="77777777" w:rsidR="002F43D2" w:rsidRDefault="002F43D2" w:rsidP="00D12170">
            <w:pPr>
              <w:widowControl/>
              <w:textAlignment w:val="baseline"/>
              <w:rPr>
                <w:rFonts w:ascii="ＭＳ 明朝" w:hAnsi="ＭＳ 明朝" w:cs="ＭＳ Ｐゴシック"/>
                <w:kern w:val="0"/>
                <w:sz w:val="18"/>
                <w:szCs w:val="18"/>
              </w:rPr>
            </w:pPr>
          </w:p>
          <w:p w14:paraId="081A3E96" w14:textId="77777777" w:rsidR="002F43D2" w:rsidRDefault="002F43D2" w:rsidP="00D12170">
            <w:pPr>
              <w:widowControl/>
              <w:textAlignment w:val="baseline"/>
              <w:rPr>
                <w:rFonts w:ascii="ＭＳ 明朝" w:hAnsi="ＭＳ 明朝" w:cs="ＭＳ Ｐゴシック"/>
                <w:kern w:val="0"/>
                <w:sz w:val="18"/>
                <w:szCs w:val="18"/>
              </w:rPr>
            </w:pPr>
          </w:p>
          <w:p w14:paraId="2EB47B02" w14:textId="77777777" w:rsidR="002F43D2" w:rsidRDefault="002F43D2" w:rsidP="00D12170">
            <w:pPr>
              <w:widowControl/>
              <w:textAlignment w:val="baseline"/>
              <w:rPr>
                <w:rFonts w:ascii="ＭＳ 明朝" w:hAnsi="ＭＳ 明朝" w:cs="ＭＳ Ｐゴシック"/>
                <w:kern w:val="0"/>
                <w:sz w:val="18"/>
                <w:szCs w:val="18"/>
              </w:rPr>
            </w:pPr>
          </w:p>
          <w:p w14:paraId="0F760B5B" w14:textId="77777777" w:rsidR="002F43D2" w:rsidRDefault="002F43D2" w:rsidP="00D12170">
            <w:pPr>
              <w:widowControl/>
              <w:textAlignment w:val="baseline"/>
              <w:rPr>
                <w:rFonts w:ascii="ＭＳ 明朝" w:hAnsi="ＭＳ 明朝" w:cs="ＭＳ Ｐゴシック"/>
                <w:kern w:val="0"/>
                <w:sz w:val="18"/>
                <w:szCs w:val="18"/>
              </w:rPr>
            </w:pPr>
          </w:p>
          <w:p w14:paraId="5AC00064" w14:textId="77777777" w:rsidR="002F43D2" w:rsidRDefault="002F43D2" w:rsidP="00D12170">
            <w:pPr>
              <w:widowControl/>
              <w:textAlignment w:val="baseline"/>
              <w:rPr>
                <w:rFonts w:ascii="ＭＳ 明朝" w:hAnsi="ＭＳ 明朝" w:cs="ＭＳ Ｐゴシック"/>
                <w:kern w:val="0"/>
                <w:sz w:val="18"/>
                <w:szCs w:val="18"/>
              </w:rPr>
            </w:pPr>
          </w:p>
          <w:p w14:paraId="164C85F4" w14:textId="77777777" w:rsidR="002F43D2" w:rsidRDefault="002F43D2" w:rsidP="00D12170">
            <w:pPr>
              <w:widowControl/>
              <w:textAlignment w:val="baseline"/>
              <w:rPr>
                <w:rFonts w:ascii="ＭＳ 明朝" w:hAnsi="ＭＳ 明朝" w:cs="ＭＳ Ｐゴシック"/>
                <w:kern w:val="0"/>
                <w:sz w:val="18"/>
                <w:szCs w:val="18"/>
              </w:rPr>
            </w:pPr>
          </w:p>
          <w:p w14:paraId="067FBB25" w14:textId="77777777" w:rsidR="002F43D2" w:rsidRDefault="002F43D2" w:rsidP="00D12170">
            <w:pPr>
              <w:widowControl/>
              <w:textAlignment w:val="baseline"/>
              <w:rPr>
                <w:rFonts w:ascii="ＭＳ 明朝" w:hAnsi="ＭＳ 明朝" w:cs="ＭＳ Ｐゴシック"/>
                <w:kern w:val="0"/>
                <w:sz w:val="18"/>
                <w:szCs w:val="18"/>
              </w:rPr>
            </w:pPr>
          </w:p>
          <w:p w14:paraId="1201662F" w14:textId="77777777" w:rsidR="002F43D2" w:rsidRDefault="002F43D2" w:rsidP="00D12170">
            <w:pPr>
              <w:widowControl/>
              <w:textAlignment w:val="baseline"/>
              <w:rPr>
                <w:rFonts w:ascii="ＭＳ 明朝" w:hAnsi="ＭＳ 明朝" w:cs="ＭＳ Ｐゴシック"/>
                <w:kern w:val="0"/>
                <w:sz w:val="18"/>
                <w:szCs w:val="18"/>
              </w:rPr>
            </w:pPr>
          </w:p>
          <w:p w14:paraId="27617272" w14:textId="77777777" w:rsidR="002F43D2" w:rsidRDefault="002F43D2" w:rsidP="00D12170">
            <w:pPr>
              <w:widowControl/>
              <w:textAlignment w:val="baseline"/>
              <w:rPr>
                <w:rFonts w:ascii="ＭＳ 明朝" w:hAnsi="ＭＳ 明朝" w:cs="ＭＳ Ｐゴシック"/>
                <w:kern w:val="0"/>
                <w:sz w:val="18"/>
                <w:szCs w:val="18"/>
              </w:rPr>
            </w:pPr>
          </w:p>
          <w:p w14:paraId="4D684EF6" w14:textId="77777777" w:rsidR="002F43D2" w:rsidRDefault="002F43D2" w:rsidP="00D12170">
            <w:pPr>
              <w:widowControl/>
              <w:textAlignment w:val="baseline"/>
              <w:rPr>
                <w:rFonts w:ascii="ＭＳ 明朝" w:hAnsi="ＭＳ 明朝" w:cs="ＭＳ Ｐゴシック"/>
                <w:kern w:val="0"/>
                <w:sz w:val="18"/>
                <w:szCs w:val="18"/>
              </w:rPr>
            </w:pPr>
          </w:p>
          <w:p w14:paraId="5A4D5EF5" w14:textId="77777777" w:rsidR="002F43D2" w:rsidRDefault="002F43D2" w:rsidP="00D12170">
            <w:pPr>
              <w:widowControl/>
              <w:textAlignment w:val="baseline"/>
              <w:rPr>
                <w:rFonts w:ascii="ＭＳ 明朝" w:hAnsi="ＭＳ 明朝" w:cs="ＭＳ Ｐゴシック"/>
                <w:kern w:val="0"/>
                <w:sz w:val="18"/>
                <w:szCs w:val="18"/>
              </w:rPr>
            </w:pPr>
          </w:p>
          <w:p w14:paraId="7E46130D" w14:textId="77777777" w:rsidR="002F43D2" w:rsidRDefault="002F43D2" w:rsidP="00D12170">
            <w:pPr>
              <w:widowControl/>
              <w:textAlignment w:val="baseline"/>
              <w:rPr>
                <w:rFonts w:ascii="ＭＳ 明朝" w:hAnsi="ＭＳ 明朝" w:cs="ＭＳ Ｐゴシック"/>
                <w:kern w:val="0"/>
                <w:sz w:val="18"/>
                <w:szCs w:val="18"/>
              </w:rPr>
            </w:pPr>
          </w:p>
          <w:p w14:paraId="35FDA631" w14:textId="77777777" w:rsidR="002F43D2" w:rsidRDefault="002F43D2" w:rsidP="00D12170">
            <w:pPr>
              <w:widowControl/>
              <w:textAlignment w:val="baseline"/>
              <w:rPr>
                <w:rFonts w:ascii="ＭＳ 明朝" w:hAnsi="ＭＳ 明朝" w:cs="ＭＳ Ｐゴシック"/>
                <w:kern w:val="0"/>
                <w:sz w:val="18"/>
                <w:szCs w:val="18"/>
              </w:rPr>
            </w:pPr>
          </w:p>
          <w:p w14:paraId="6E74566B" w14:textId="77777777" w:rsidR="002F43D2" w:rsidRDefault="002F43D2" w:rsidP="00D12170">
            <w:pPr>
              <w:widowControl/>
              <w:textAlignment w:val="baseline"/>
              <w:rPr>
                <w:rFonts w:ascii="ＭＳ 明朝" w:hAnsi="ＭＳ 明朝" w:cs="ＭＳ Ｐゴシック"/>
                <w:kern w:val="0"/>
                <w:sz w:val="18"/>
                <w:szCs w:val="18"/>
              </w:rPr>
            </w:pPr>
          </w:p>
          <w:p w14:paraId="06F9016B" w14:textId="77777777" w:rsidR="002F43D2" w:rsidRDefault="002F43D2" w:rsidP="00D12170">
            <w:pPr>
              <w:widowControl/>
              <w:textAlignment w:val="baseline"/>
              <w:rPr>
                <w:rFonts w:ascii="ＭＳ 明朝" w:hAnsi="ＭＳ 明朝" w:cs="ＭＳ Ｐゴシック"/>
                <w:kern w:val="0"/>
                <w:sz w:val="18"/>
                <w:szCs w:val="18"/>
              </w:rPr>
            </w:pPr>
          </w:p>
          <w:p w14:paraId="4904509C" w14:textId="77777777" w:rsidR="002F43D2" w:rsidRDefault="002F43D2" w:rsidP="00D12170">
            <w:pPr>
              <w:widowControl/>
              <w:textAlignment w:val="baseline"/>
              <w:rPr>
                <w:rFonts w:ascii="ＭＳ 明朝" w:hAnsi="ＭＳ 明朝" w:cs="ＭＳ Ｐゴシック"/>
                <w:kern w:val="0"/>
                <w:sz w:val="18"/>
                <w:szCs w:val="18"/>
              </w:rPr>
            </w:pPr>
          </w:p>
          <w:p w14:paraId="0CAA161B" w14:textId="77777777" w:rsidR="002F43D2" w:rsidRDefault="002F43D2" w:rsidP="00D12170">
            <w:pPr>
              <w:widowControl/>
              <w:textAlignment w:val="baseline"/>
              <w:rPr>
                <w:rFonts w:ascii="ＭＳ 明朝" w:hAnsi="ＭＳ 明朝" w:cs="ＭＳ Ｐゴシック"/>
                <w:kern w:val="0"/>
                <w:sz w:val="18"/>
                <w:szCs w:val="18"/>
              </w:rPr>
            </w:pPr>
          </w:p>
          <w:p w14:paraId="5CF10CED" w14:textId="77777777" w:rsidR="002F43D2" w:rsidRDefault="002F43D2" w:rsidP="00D12170">
            <w:pPr>
              <w:widowControl/>
              <w:textAlignment w:val="baseline"/>
              <w:rPr>
                <w:rFonts w:ascii="ＭＳ 明朝" w:hAnsi="ＭＳ 明朝" w:cs="ＭＳ Ｐゴシック"/>
                <w:kern w:val="0"/>
                <w:sz w:val="18"/>
                <w:szCs w:val="18"/>
              </w:rPr>
            </w:pPr>
          </w:p>
          <w:p w14:paraId="1194457A" w14:textId="77777777" w:rsidR="002F43D2" w:rsidRDefault="002F43D2" w:rsidP="00D12170">
            <w:pPr>
              <w:widowControl/>
              <w:textAlignment w:val="baseline"/>
              <w:rPr>
                <w:rFonts w:ascii="ＭＳ 明朝" w:hAnsi="ＭＳ 明朝" w:cs="ＭＳ Ｐゴシック"/>
                <w:kern w:val="0"/>
                <w:sz w:val="18"/>
                <w:szCs w:val="18"/>
              </w:rPr>
            </w:pPr>
          </w:p>
          <w:p w14:paraId="4EE9F5B1" w14:textId="77777777" w:rsidR="002F43D2" w:rsidRDefault="002F43D2" w:rsidP="00D12170">
            <w:pPr>
              <w:widowControl/>
              <w:textAlignment w:val="baseline"/>
              <w:rPr>
                <w:rFonts w:ascii="ＭＳ 明朝" w:hAnsi="ＭＳ 明朝" w:cs="ＭＳ Ｐゴシック"/>
                <w:kern w:val="0"/>
                <w:sz w:val="18"/>
                <w:szCs w:val="18"/>
              </w:rPr>
            </w:pPr>
          </w:p>
          <w:p w14:paraId="4EB359C9" w14:textId="77777777" w:rsidR="002F43D2" w:rsidRDefault="002F43D2" w:rsidP="00D12170">
            <w:pPr>
              <w:widowControl/>
              <w:textAlignment w:val="baseline"/>
              <w:rPr>
                <w:rFonts w:ascii="ＭＳ 明朝" w:hAnsi="ＭＳ 明朝" w:cs="ＭＳ Ｐゴシック"/>
                <w:kern w:val="0"/>
                <w:sz w:val="18"/>
                <w:szCs w:val="18"/>
              </w:rPr>
            </w:pPr>
          </w:p>
          <w:p w14:paraId="771F7709" w14:textId="77777777" w:rsidR="002F43D2" w:rsidRDefault="002F43D2" w:rsidP="00D12170">
            <w:pPr>
              <w:widowControl/>
              <w:textAlignment w:val="baseline"/>
              <w:rPr>
                <w:rFonts w:ascii="ＭＳ 明朝" w:hAnsi="ＭＳ 明朝" w:cs="ＭＳ Ｐゴシック"/>
                <w:kern w:val="0"/>
                <w:sz w:val="18"/>
                <w:szCs w:val="18"/>
              </w:rPr>
            </w:pPr>
          </w:p>
          <w:p w14:paraId="1A23AE43" w14:textId="77777777" w:rsidR="002F43D2" w:rsidRDefault="002F43D2" w:rsidP="00D12170">
            <w:pPr>
              <w:widowControl/>
              <w:textAlignment w:val="baseline"/>
              <w:rPr>
                <w:rFonts w:ascii="ＭＳ 明朝" w:hAnsi="ＭＳ 明朝" w:cs="ＭＳ Ｐゴシック"/>
                <w:kern w:val="0"/>
                <w:sz w:val="18"/>
                <w:szCs w:val="18"/>
              </w:rPr>
            </w:pPr>
          </w:p>
          <w:p w14:paraId="067CD67C" w14:textId="77777777" w:rsidR="002F43D2" w:rsidRDefault="002F43D2" w:rsidP="00D12170">
            <w:pPr>
              <w:widowControl/>
              <w:textAlignment w:val="baseline"/>
              <w:rPr>
                <w:rFonts w:ascii="ＭＳ 明朝" w:hAnsi="ＭＳ 明朝" w:cs="ＭＳ Ｐゴシック"/>
                <w:kern w:val="0"/>
                <w:sz w:val="18"/>
                <w:szCs w:val="18"/>
              </w:rPr>
            </w:pPr>
          </w:p>
          <w:p w14:paraId="04728867" w14:textId="77777777" w:rsidR="002F43D2" w:rsidRDefault="002F43D2" w:rsidP="00D12170">
            <w:pPr>
              <w:widowControl/>
              <w:textAlignment w:val="baseline"/>
              <w:rPr>
                <w:rFonts w:ascii="ＭＳ 明朝" w:hAnsi="ＭＳ 明朝" w:cs="ＭＳ Ｐゴシック"/>
                <w:kern w:val="0"/>
                <w:sz w:val="18"/>
                <w:szCs w:val="18"/>
              </w:rPr>
            </w:pPr>
          </w:p>
          <w:p w14:paraId="23B75CA9" w14:textId="77777777" w:rsidR="002F43D2" w:rsidRDefault="002F43D2" w:rsidP="00D12170">
            <w:pPr>
              <w:widowControl/>
              <w:textAlignment w:val="baseline"/>
              <w:rPr>
                <w:rFonts w:ascii="ＭＳ 明朝" w:hAnsi="ＭＳ 明朝" w:cs="ＭＳ Ｐゴシック"/>
                <w:kern w:val="0"/>
                <w:sz w:val="18"/>
                <w:szCs w:val="18"/>
              </w:rPr>
            </w:pPr>
          </w:p>
          <w:p w14:paraId="2F1B34C4" w14:textId="77777777" w:rsidR="002F43D2" w:rsidRDefault="002F43D2" w:rsidP="00D12170">
            <w:pPr>
              <w:widowControl/>
              <w:textAlignment w:val="baseline"/>
              <w:rPr>
                <w:rFonts w:ascii="ＭＳ 明朝" w:hAnsi="ＭＳ 明朝" w:cs="ＭＳ Ｐゴシック"/>
                <w:kern w:val="0"/>
                <w:sz w:val="18"/>
                <w:szCs w:val="18"/>
              </w:rPr>
            </w:pPr>
          </w:p>
          <w:p w14:paraId="18DDA03A" w14:textId="77777777" w:rsidR="002F43D2" w:rsidRDefault="002F43D2" w:rsidP="00D12170">
            <w:pPr>
              <w:widowControl/>
              <w:textAlignment w:val="baseline"/>
              <w:rPr>
                <w:rFonts w:ascii="ＭＳ 明朝" w:hAnsi="ＭＳ 明朝" w:cs="ＭＳ Ｐゴシック"/>
                <w:kern w:val="0"/>
                <w:sz w:val="18"/>
                <w:szCs w:val="18"/>
              </w:rPr>
            </w:pPr>
          </w:p>
          <w:p w14:paraId="2506F358" w14:textId="77777777" w:rsidR="002F43D2" w:rsidRDefault="002F43D2" w:rsidP="00D12170">
            <w:pPr>
              <w:widowControl/>
              <w:textAlignment w:val="baseline"/>
              <w:rPr>
                <w:rFonts w:ascii="ＭＳ 明朝" w:hAnsi="ＭＳ 明朝" w:cs="ＭＳ Ｐゴシック"/>
                <w:kern w:val="0"/>
                <w:sz w:val="18"/>
                <w:szCs w:val="18"/>
              </w:rPr>
            </w:pPr>
          </w:p>
          <w:p w14:paraId="4C412704" w14:textId="77777777" w:rsidR="002F43D2" w:rsidRDefault="002F43D2" w:rsidP="00D12170">
            <w:pPr>
              <w:widowControl/>
              <w:textAlignment w:val="baseline"/>
              <w:rPr>
                <w:rFonts w:ascii="ＭＳ 明朝" w:hAnsi="ＭＳ 明朝" w:cs="ＭＳ Ｐゴシック"/>
                <w:kern w:val="0"/>
                <w:sz w:val="18"/>
                <w:szCs w:val="18"/>
              </w:rPr>
            </w:pPr>
          </w:p>
          <w:p w14:paraId="018C2313" w14:textId="77777777" w:rsidR="002F43D2" w:rsidRDefault="002F43D2" w:rsidP="00D12170">
            <w:pPr>
              <w:widowControl/>
              <w:textAlignment w:val="baseline"/>
              <w:rPr>
                <w:rFonts w:ascii="ＭＳ 明朝" w:hAnsi="ＭＳ 明朝" w:cs="ＭＳ Ｐゴシック"/>
                <w:kern w:val="0"/>
                <w:sz w:val="18"/>
                <w:szCs w:val="18"/>
              </w:rPr>
            </w:pPr>
          </w:p>
          <w:p w14:paraId="0959270D" w14:textId="77777777" w:rsidR="002F43D2" w:rsidRDefault="002F43D2" w:rsidP="00D12170">
            <w:pPr>
              <w:widowControl/>
              <w:textAlignment w:val="baseline"/>
              <w:rPr>
                <w:rFonts w:ascii="ＭＳ 明朝" w:hAnsi="ＭＳ 明朝" w:cs="ＭＳ Ｐゴシック"/>
                <w:kern w:val="0"/>
                <w:sz w:val="18"/>
                <w:szCs w:val="18"/>
              </w:rPr>
            </w:pPr>
          </w:p>
          <w:p w14:paraId="5F5C519C" w14:textId="77777777" w:rsidR="002F43D2" w:rsidRDefault="002F43D2" w:rsidP="00D12170">
            <w:pPr>
              <w:widowControl/>
              <w:textAlignment w:val="baseline"/>
              <w:rPr>
                <w:rFonts w:ascii="ＭＳ 明朝" w:hAnsi="ＭＳ 明朝" w:cs="ＭＳ Ｐゴシック"/>
                <w:kern w:val="0"/>
                <w:sz w:val="18"/>
                <w:szCs w:val="18"/>
              </w:rPr>
            </w:pPr>
          </w:p>
          <w:p w14:paraId="505BC52C" w14:textId="77777777" w:rsidR="002F43D2" w:rsidRDefault="002F43D2" w:rsidP="00D12170">
            <w:pPr>
              <w:widowControl/>
              <w:textAlignment w:val="baseline"/>
              <w:rPr>
                <w:rFonts w:ascii="ＭＳ 明朝" w:hAnsi="ＭＳ 明朝" w:cs="ＭＳ Ｐゴシック"/>
                <w:kern w:val="0"/>
                <w:sz w:val="18"/>
                <w:szCs w:val="18"/>
              </w:rPr>
            </w:pPr>
          </w:p>
          <w:p w14:paraId="285BA07F" w14:textId="77777777" w:rsidR="002F43D2" w:rsidRDefault="002F43D2" w:rsidP="00D12170">
            <w:pPr>
              <w:widowControl/>
              <w:textAlignment w:val="baseline"/>
              <w:rPr>
                <w:rFonts w:ascii="ＭＳ 明朝" w:hAnsi="ＭＳ 明朝" w:cs="ＭＳ Ｐゴシック"/>
                <w:kern w:val="0"/>
                <w:sz w:val="18"/>
                <w:szCs w:val="18"/>
              </w:rPr>
            </w:pPr>
          </w:p>
          <w:p w14:paraId="6540B0DF" w14:textId="77777777" w:rsidR="002F43D2" w:rsidRDefault="002F43D2" w:rsidP="00D12170">
            <w:pPr>
              <w:widowControl/>
              <w:textAlignment w:val="baseline"/>
              <w:rPr>
                <w:rFonts w:ascii="ＭＳ 明朝" w:hAnsi="ＭＳ 明朝" w:cs="ＭＳ Ｐゴシック"/>
                <w:kern w:val="0"/>
                <w:sz w:val="18"/>
                <w:szCs w:val="18"/>
              </w:rPr>
            </w:pPr>
          </w:p>
          <w:p w14:paraId="6D5803A3" w14:textId="77777777" w:rsidR="002F43D2" w:rsidRDefault="002F43D2" w:rsidP="00D12170">
            <w:pPr>
              <w:widowControl/>
              <w:textAlignment w:val="baseline"/>
              <w:rPr>
                <w:rFonts w:ascii="ＭＳ 明朝" w:hAnsi="ＭＳ 明朝" w:cs="ＭＳ Ｐゴシック"/>
                <w:kern w:val="0"/>
                <w:sz w:val="18"/>
                <w:szCs w:val="18"/>
              </w:rPr>
            </w:pPr>
          </w:p>
          <w:p w14:paraId="158B61C3" w14:textId="77777777" w:rsidR="002F43D2" w:rsidRDefault="002F43D2" w:rsidP="00D12170">
            <w:pPr>
              <w:widowControl/>
              <w:textAlignment w:val="baseline"/>
              <w:rPr>
                <w:rFonts w:ascii="ＭＳ 明朝" w:hAnsi="ＭＳ 明朝" w:cs="ＭＳ Ｐゴシック"/>
                <w:kern w:val="0"/>
                <w:sz w:val="18"/>
                <w:szCs w:val="18"/>
              </w:rPr>
            </w:pPr>
          </w:p>
          <w:p w14:paraId="62CC7592" w14:textId="77777777" w:rsidR="002F43D2" w:rsidRDefault="002F43D2" w:rsidP="00D12170">
            <w:pPr>
              <w:widowControl/>
              <w:textAlignment w:val="baseline"/>
              <w:rPr>
                <w:rFonts w:ascii="ＭＳ 明朝" w:hAnsi="ＭＳ 明朝" w:cs="ＭＳ Ｐゴシック"/>
                <w:kern w:val="0"/>
                <w:sz w:val="18"/>
                <w:szCs w:val="18"/>
              </w:rPr>
            </w:pPr>
          </w:p>
          <w:p w14:paraId="6FA14947" w14:textId="77777777" w:rsidR="002F43D2" w:rsidRDefault="002F43D2" w:rsidP="00D12170">
            <w:pPr>
              <w:widowControl/>
              <w:textAlignment w:val="baseline"/>
              <w:rPr>
                <w:rFonts w:ascii="ＭＳ 明朝" w:hAnsi="ＭＳ 明朝" w:cs="ＭＳ Ｐゴシック"/>
                <w:kern w:val="0"/>
                <w:sz w:val="18"/>
                <w:szCs w:val="18"/>
              </w:rPr>
            </w:pPr>
          </w:p>
          <w:p w14:paraId="212CD6DF" w14:textId="77777777" w:rsidR="002F43D2" w:rsidRDefault="002F43D2" w:rsidP="00D12170">
            <w:pPr>
              <w:widowControl/>
              <w:textAlignment w:val="baseline"/>
              <w:rPr>
                <w:rFonts w:ascii="ＭＳ 明朝" w:hAnsi="ＭＳ 明朝" w:cs="ＭＳ Ｐゴシック"/>
                <w:kern w:val="0"/>
                <w:sz w:val="18"/>
                <w:szCs w:val="18"/>
              </w:rPr>
            </w:pPr>
          </w:p>
          <w:p w14:paraId="63B7B7F8" w14:textId="7CBC8C9D" w:rsidR="002F43D2" w:rsidRPr="00992C8C" w:rsidRDefault="002F43D2" w:rsidP="002F43D2">
            <w:pPr>
              <w:widowControl/>
              <w:textAlignment w:val="baseline"/>
              <w:rPr>
                <w:rFonts w:ascii="ＭＳ Ｐゴシック" w:eastAsia="ＭＳ Ｐゴシック" w:hAnsi="ＭＳ Ｐゴシック" w:cs="ＭＳ Ｐゴシック"/>
                <w:kern w:val="0"/>
                <w:sz w:val="24"/>
              </w:rPr>
            </w:pPr>
          </w:p>
        </w:tc>
        <w:tc>
          <w:tcPr>
            <w:tcW w:w="6975" w:type="dxa"/>
            <w:tcBorders>
              <w:top w:val="single" w:sz="6" w:space="0" w:color="auto"/>
              <w:left w:val="single" w:sz="6" w:space="0" w:color="auto"/>
              <w:bottom w:val="single" w:sz="4" w:space="0" w:color="auto"/>
              <w:right w:val="single" w:sz="6" w:space="0" w:color="auto"/>
            </w:tcBorders>
            <w:shd w:val="clear" w:color="auto" w:fill="auto"/>
            <w:hideMark/>
          </w:tcPr>
          <w:p w14:paraId="1A198E39"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6171CE1D" w14:textId="77777777" w:rsidR="00BF2A1E" w:rsidRPr="00992C8C" w:rsidRDefault="00BF2A1E" w:rsidP="00C27200">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65FD0B38" w14:textId="77777777" w:rsidR="00BF2A1E" w:rsidRPr="00992C8C" w:rsidRDefault="00BF2A1E" w:rsidP="00C27200">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37A457A2" w14:textId="77777777" w:rsidR="00BF2A1E" w:rsidRPr="00992C8C" w:rsidRDefault="00BF2A1E" w:rsidP="00C27200">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36C2B818" w14:textId="77777777" w:rsidR="00BF2A1E" w:rsidRPr="00992C8C" w:rsidRDefault="00BF2A1E" w:rsidP="00267080">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①不正プログラム対策ソフトウェア等が常に最新の状態となるように構成すること。 </w:t>
            </w:r>
          </w:p>
          <w:p w14:paraId="671D4D2E" w14:textId="77777777" w:rsidR="00BF2A1E" w:rsidRPr="00992C8C" w:rsidRDefault="00BF2A1E" w:rsidP="00267080">
            <w:pPr>
              <w:widowControl/>
              <w:ind w:leftChars="17" w:left="36"/>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②不正プログラム対策ソフトウェア等に定義ファイルを用いる場合、その定義ファイルが常に最新の状態となるように構成すること。 </w:t>
            </w:r>
          </w:p>
          <w:p w14:paraId="6A26BD18" w14:textId="77777777" w:rsidR="00BF2A1E" w:rsidRPr="00992C8C" w:rsidRDefault="00BF2A1E" w:rsidP="00267080">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③不正プログラム対策ソフトウェア等の設定変更権限については、システム管理者が一括管理し、システム利用者に当該権限を付与しないこと。 </w:t>
            </w:r>
          </w:p>
          <w:p w14:paraId="6B312452" w14:textId="77777777" w:rsidR="00BF2A1E" w:rsidRPr="00992C8C" w:rsidRDefault="00BF2A1E" w:rsidP="00267080">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④不正プログラム対策ソフトウェア等を定期的に全てのファイルを対象としたスキャンを実施するように構成すること。 </w:t>
            </w:r>
          </w:p>
          <w:p w14:paraId="574B5F7D" w14:textId="77777777" w:rsidR="00BF2A1E" w:rsidRPr="00992C8C" w:rsidRDefault="00BF2A1E" w:rsidP="00267080">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386B04FD" w14:textId="217E123D" w:rsidR="00BF2A1E" w:rsidRPr="00992C8C" w:rsidRDefault="00BF2A1E" w:rsidP="00746D5A">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7CAB2F81" w14:textId="77777777" w:rsidR="00BF2A1E" w:rsidRPr="00992C8C" w:rsidRDefault="00BF2A1E" w:rsidP="00B121F9">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4E4A6C1C" w14:textId="77777777" w:rsidR="00BF2A1E" w:rsidRPr="00992C8C" w:rsidRDefault="00BF2A1E" w:rsidP="00B121F9">
            <w:pPr>
              <w:widowControl/>
              <w:ind w:leftChars="17" w:left="36" w:firstLine="1"/>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18225EF1" w14:textId="77777777" w:rsidR="00BF2A1E" w:rsidRPr="00992C8C" w:rsidRDefault="00BF2A1E" w:rsidP="00B121F9">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79A1052F" w14:textId="77777777" w:rsidR="00BF2A1E" w:rsidRPr="00992C8C" w:rsidRDefault="00BF2A1E" w:rsidP="00B121F9">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（８）外部に公開するウェブサイトを構築又は運用する場合には、以下の対策を実施すること。 </w:t>
            </w:r>
          </w:p>
          <w:p w14:paraId="3150E0C6" w14:textId="77777777" w:rsidR="00BF2A1E" w:rsidRPr="00992C8C" w:rsidRDefault="00BF2A1E" w:rsidP="00B121F9">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・サービス開始前および、運用中においては年１回以上、ポートスキャン、脆弱性検査を含むプラットフォーム診断を実施し、脆弱性を検出した場合には必要な対策を実施すること。 </w:t>
            </w:r>
          </w:p>
          <w:p w14:paraId="06CBD9C9" w14:textId="77777777" w:rsidR="00BF2A1E" w:rsidRPr="00992C8C" w:rsidRDefault="00BF2A1E" w:rsidP="00B121F9">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556E9CEE" w14:textId="77777777" w:rsidR="00BF2A1E" w:rsidRPr="00992C8C" w:rsidRDefault="00BF2A1E" w:rsidP="00B121F9">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0F87370C" w14:textId="77777777" w:rsidR="00BF2A1E" w:rsidRPr="00992C8C" w:rsidRDefault="00BF2A1E" w:rsidP="00B121F9">
            <w:pPr>
              <w:widowControl/>
              <w:ind w:left="37"/>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51578001" w14:textId="57413530" w:rsidR="00BF2A1E" w:rsidRPr="00706AFB" w:rsidRDefault="00B121F9" w:rsidP="00D12170">
            <w:pPr>
              <w:widowControl/>
              <w:ind w:left="37"/>
              <w:jc w:val="left"/>
              <w:textAlignment w:val="baseline"/>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00BF2A1E" w:rsidRPr="00706AFB">
              <w:rPr>
                <w:rFonts w:asciiTheme="minorEastAsia" w:eastAsiaTheme="minorEastAsia" w:hAnsiTheme="minorEastAsia" w:cs="ＭＳ Ｐゴシック" w:hint="eastAsia"/>
                <w:kern w:val="0"/>
                <w:sz w:val="18"/>
                <w:szCs w:val="18"/>
              </w:rPr>
              <w:t>１０）ウェブサイト又は電子メール送受信機能を含むシステム等の当省外向けシステムを構築又は運用する場合は、当省が指定する期日にドメインの抹消、</w:t>
            </w:r>
            <w:r w:rsidR="00BF2A1E" w:rsidRPr="00706AFB">
              <w:rPr>
                <w:rFonts w:asciiTheme="minorEastAsia" w:eastAsiaTheme="minorEastAsia" w:hAnsiTheme="minorEastAsia" w:cs="ＭＳ Ｐゴシック"/>
                <w:kern w:val="0"/>
                <w:sz w:val="18"/>
                <w:szCs w:val="18"/>
              </w:rPr>
              <w:t>DNSやCDN情報の削除、運用環境の削除を行える事業者を選定すること。</w:t>
            </w:r>
          </w:p>
          <w:p w14:paraId="24D68C7E" w14:textId="77777777" w:rsidR="00BF2A1E" w:rsidRPr="00706AFB" w:rsidRDefault="00BF2A1E" w:rsidP="00D12170">
            <w:pPr>
              <w:widowControl/>
              <w:ind w:left="37"/>
              <w:jc w:val="left"/>
              <w:textAlignment w:val="baseline"/>
              <w:rPr>
                <w:rFonts w:asciiTheme="minorEastAsia" w:eastAsiaTheme="minorEastAsia" w:hAnsiTheme="minorEastAsia" w:cs="ＭＳ Ｐゴシック"/>
                <w:kern w:val="0"/>
                <w:sz w:val="18"/>
                <w:szCs w:val="18"/>
              </w:rPr>
            </w:pPr>
            <w:r w:rsidRPr="00706AFB">
              <w:rPr>
                <w:rFonts w:asciiTheme="minorEastAsia" w:eastAsiaTheme="minorEastAsia" w:hAnsiTheme="minorEastAsia" w:cs="ＭＳ Ｐゴシック" w:hint="eastAsia"/>
                <w:kern w:val="0"/>
                <w:sz w:val="18"/>
                <w:szCs w:val="18"/>
              </w:rPr>
              <w:t>また、運用を閉鎖する場合は、終了告知を一定期間行うこと。一定期間の終了告知を終えた後は、ドメインの抹消、</w:t>
            </w:r>
            <w:r w:rsidRPr="00706AFB">
              <w:rPr>
                <w:rFonts w:asciiTheme="minorEastAsia" w:eastAsiaTheme="minorEastAsia" w:hAnsiTheme="minorEastAsia" w:cs="ＭＳ Ｐゴシック"/>
                <w:kern w:val="0"/>
                <w:sz w:val="18"/>
                <w:szCs w:val="18"/>
              </w:rPr>
              <w:t>DNSやCDN情報の削除、ドメインへのリンクの削除、SNSを利用していた場合はアカウント削除等、なりすましの防止策を漏れなく講ずること。</w:t>
            </w:r>
          </w:p>
          <w:p w14:paraId="55D8875A" w14:textId="77777777" w:rsidR="00BF2A1E" w:rsidRPr="00992C8C" w:rsidRDefault="00BF2A1E" w:rsidP="00D12170">
            <w:pPr>
              <w:ind w:left="37"/>
              <w:jc w:val="left"/>
              <w:textAlignment w:val="baseline"/>
              <w:rPr>
                <w:rFonts w:ascii="ＭＳ Ｐゴシック" w:eastAsia="ＭＳ Ｐゴシック" w:hAnsi="ＭＳ Ｐゴシック" w:cs="ＭＳ Ｐゴシック"/>
                <w:kern w:val="0"/>
                <w:sz w:val="24"/>
              </w:rPr>
            </w:pPr>
            <w:r w:rsidRPr="00706AFB">
              <w:rPr>
                <w:rFonts w:asciiTheme="minorEastAsia" w:eastAsiaTheme="minorEastAsia" w:hAnsiTheme="minorEastAsia" w:cs="ＭＳ Ｐゴシック" w:hint="eastAsia"/>
                <w:kern w:val="0"/>
                <w:sz w:val="18"/>
                <w:szCs w:val="18"/>
              </w:rPr>
              <w:t>なお、本事項は、「実施」の場合はその実施内容、「未実施」又は「該当なし」の場合はその理由等を必ず報告すること。</w:t>
            </w:r>
          </w:p>
        </w:tc>
        <w:tc>
          <w:tcPr>
            <w:tcW w:w="945" w:type="dxa"/>
            <w:tcBorders>
              <w:top w:val="single" w:sz="6" w:space="0" w:color="auto"/>
              <w:left w:val="single" w:sz="6" w:space="0" w:color="auto"/>
              <w:bottom w:val="single" w:sz="4" w:space="0" w:color="auto"/>
              <w:right w:val="single" w:sz="6" w:space="0" w:color="auto"/>
            </w:tcBorders>
            <w:shd w:val="clear" w:color="auto" w:fill="auto"/>
            <w:hideMark/>
          </w:tcPr>
          <w:p w14:paraId="6ECD6FC5"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BF2A1E" w:rsidRPr="00992C8C" w14:paraId="4CA0AB14" w14:textId="77777777" w:rsidTr="00054FEF">
        <w:trPr>
          <w:trHeight w:val="735"/>
        </w:trPr>
        <w:tc>
          <w:tcPr>
            <w:tcW w:w="1590" w:type="dxa"/>
            <w:tcBorders>
              <w:top w:val="single" w:sz="4" w:space="0" w:color="auto"/>
              <w:left w:val="single" w:sz="6" w:space="0" w:color="auto"/>
              <w:bottom w:val="single" w:sz="6" w:space="0" w:color="auto"/>
              <w:right w:val="single" w:sz="6" w:space="0" w:color="auto"/>
            </w:tcBorders>
            <w:shd w:val="clear" w:color="auto" w:fill="auto"/>
            <w:hideMark/>
          </w:tcPr>
          <w:p w14:paraId="02B7C3AB" w14:textId="77777777" w:rsidR="00E27F7C" w:rsidRPr="002F43D2" w:rsidRDefault="00E27F7C" w:rsidP="00E27F7C">
            <w:pPr>
              <w:widowControl/>
              <w:textAlignment w:val="baseline"/>
              <w:rPr>
                <w:rFonts w:asciiTheme="minorEastAsia" w:eastAsiaTheme="minorEastAsia" w:hAnsiTheme="minorEastAsia" w:cs="ＭＳ Ｐゴシック"/>
                <w:kern w:val="0"/>
                <w:sz w:val="18"/>
                <w:szCs w:val="18"/>
              </w:rPr>
            </w:pPr>
            <w:r w:rsidRPr="002F43D2">
              <w:rPr>
                <w:rFonts w:asciiTheme="minorEastAsia" w:eastAsiaTheme="minorEastAsia" w:hAnsiTheme="minorEastAsia" w:cs="ＭＳ Ｐゴシック" w:hint="eastAsia"/>
                <w:kern w:val="0"/>
                <w:sz w:val="18"/>
                <w:szCs w:val="18"/>
              </w:rPr>
              <w:t xml:space="preserve">情報セキュリティに関する事項 </w:t>
            </w:r>
          </w:p>
          <w:p w14:paraId="36F1B1CD" w14:textId="5EDA1790" w:rsidR="00BF2A1E" w:rsidRPr="00992C8C" w:rsidRDefault="00E27F7C" w:rsidP="00E27F7C">
            <w:pPr>
              <w:widowControl/>
              <w:textAlignment w:val="baseline"/>
              <w:rPr>
                <w:rFonts w:ascii="ＭＳ Ｐゴシック" w:eastAsia="ＭＳ Ｐゴシック" w:hAnsi="ＭＳ Ｐゴシック" w:cs="ＭＳ Ｐゴシック"/>
                <w:kern w:val="0"/>
                <w:sz w:val="24"/>
              </w:rPr>
            </w:pPr>
            <w:r w:rsidRPr="002F43D2">
              <w:rPr>
                <w:rFonts w:asciiTheme="minorEastAsia" w:eastAsiaTheme="minorEastAsia" w:hAnsiTheme="minorEastAsia" w:cs="ＭＳ Ｐゴシック" w:hint="eastAsia"/>
                <w:kern w:val="0"/>
                <w:sz w:val="18"/>
                <w:szCs w:val="18"/>
              </w:rPr>
              <w:t>１６）</w:t>
            </w:r>
          </w:p>
        </w:tc>
        <w:tc>
          <w:tcPr>
            <w:tcW w:w="6975" w:type="dxa"/>
            <w:tcBorders>
              <w:top w:val="single" w:sz="4" w:space="0" w:color="auto"/>
              <w:left w:val="single" w:sz="6" w:space="0" w:color="auto"/>
              <w:bottom w:val="single" w:sz="6" w:space="0" w:color="auto"/>
              <w:right w:val="single" w:sz="6" w:space="0" w:color="auto"/>
            </w:tcBorders>
            <w:shd w:val="clear" w:color="auto" w:fill="auto"/>
            <w:hideMark/>
          </w:tcPr>
          <w:p w14:paraId="713EE6A7" w14:textId="77777777" w:rsidR="00BF2A1E" w:rsidRPr="00706AFB" w:rsidRDefault="00BF2A1E" w:rsidP="00D12170">
            <w:pPr>
              <w:widowControl/>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15238510" w14:textId="77777777" w:rsidR="00BF2A1E" w:rsidRPr="00706AFB" w:rsidRDefault="00BF2A1E" w:rsidP="00E27F7C">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（１）提供するアプリケーション・コンテンツが不正プログラムを含まないこと。また、そのために以下を含む対策を行うこと。 </w:t>
            </w:r>
          </w:p>
          <w:p w14:paraId="0EB47BFA" w14:textId="77777777" w:rsidR="00BF2A1E" w:rsidRPr="00706AFB" w:rsidRDefault="00BF2A1E" w:rsidP="00E27F7C">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①アプリケーション・コンテンツを提供する前に、不正プログラム対策ソフトウェアを用いてスキャンを行い、不正プログラムが含まれていないことを確認すること。 </w:t>
            </w:r>
          </w:p>
          <w:p w14:paraId="3D04CC09" w14:textId="77777777" w:rsidR="00BF2A1E" w:rsidRDefault="00BF2A1E" w:rsidP="00E27F7C">
            <w:pPr>
              <w:widowControl/>
              <w:ind w:left="37"/>
              <w:textAlignment w:val="baseline"/>
              <w:rPr>
                <w:rFonts w:ascii="ＭＳ 明朝" w:hAnsi="ＭＳ 明朝" w:cs="ＭＳ Ｐゴシック"/>
                <w:kern w:val="0"/>
                <w:sz w:val="18"/>
                <w:szCs w:val="18"/>
              </w:rPr>
            </w:pPr>
            <w:r w:rsidRPr="00706AFB">
              <w:rPr>
                <w:rFonts w:ascii="ＭＳ 明朝" w:hAnsi="ＭＳ 明朝" w:cs="ＭＳ Ｐゴシック" w:hint="eastAsia"/>
                <w:kern w:val="0"/>
                <w:sz w:val="18"/>
                <w:szCs w:val="18"/>
              </w:rPr>
              <w:t>②アプリケーションプログラムを提供する場合には、当該アプリケーションの仕様に反するプログラムコードが含まれていないことを確認すること。 </w:t>
            </w:r>
          </w:p>
          <w:p w14:paraId="447C5BC6" w14:textId="722E4BFA" w:rsidR="00E27F7C" w:rsidRPr="00E27F7C" w:rsidRDefault="00E27F7C" w:rsidP="00E27F7C">
            <w:pPr>
              <w:widowControl/>
              <w:ind w:left="37"/>
              <w:textAlignment w:val="baseline"/>
              <w:rPr>
                <w:rFonts w:ascii="ＭＳ Ｐゴシック" w:hAnsi="ＭＳ Ｐゴシック" w:cs="ＭＳ Ｐゴシック"/>
                <w:kern w:val="0"/>
                <w:sz w:val="18"/>
                <w:szCs w:val="18"/>
              </w:rPr>
            </w:pPr>
            <w:r w:rsidRPr="00E27F7C">
              <w:rPr>
                <w:rFonts w:ascii="ＭＳ Ｐゴシック" w:hAnsi="ＭＳ Ｐゴシック" w:cs="ＭＳ Ｐゴシック"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w:t>
            </w:r>
          </w:p>
          <w:p w14:paraId="7C14412B" w14:textId="22C488A6" w:rsidR="00BF2A1E" w:rsidRPr="00E27F7C" w:rsidRDefault="00BF2A1E" w:rsidP="00E27F7C">
            <w:pPr>
              <w:widowControl/>
              <w:ind w:left="37"/>
              <w:textAlignment w:val="baseline"/>
              <w:rPr>
                <w:rFonts w:ascii="ＭＳ Ｐゴシック" w:eastAsia="ＭＳ Ｐゴシック" w:hAnsi="ＭＳ Ｐゴシック" w:cs="ＭＳ Ｐゴシック"/>
                <w:kern w:val="0"/>
                <w:sz w:val="18"/>
                <w:szCs w:val="18"/>
              </w:rPr>
            </w:pPr>
            <w:r w:rsidRPr="00E27F7C">
              <w:rPr>
                <w:rFonts w:ascii="ＭＳ 明朝" w:hAnsi="ＭＳ 明朝" w:cs="ＭＳ Ｐゴシック" w:hint="eastAsia"/>
                <w:kern w:val="0"/>
                <w:sz w:val="18"/>
                <w:szCs w:val="18"/>
              </w:rPr>
              <w:t>ＭＬソースを表示させるなどして確認すること。 </w:t>
            </w:r>
          </w:p>
          <w:p w14:paraId="30150EE6" w14:textId="10EE47F7" w:rsidR="00BF2A1E" w:rsidRPr="00706AFB" w:rsidRDefault="00E27F7C" w:rsidP="00E27F7C">
            <w:pPr>
              <w:widowControl/>
              <w:ind w:leftChars="17" w:left="36" w:firstLine="1"/>
              <w:textAlignment w:val="baseline"/>
              <w:rPr>
                <w:rFonts w:ascii="ＭＳ Ｐゴシック" w:eastAsia="ＭＳ Ｐゴシック" w:hAnsi="ＭＳ Ｐゴシック" w:cs="ＭＳ Ｐゴシック"/>
                <w:kern w:val="0"/>
                <w:sz w:val="24"/>
              </w:rPr>
            </w:pPr>
            <w:r w:rsidRPr="00E27F7C">
              <w:rPr>
                <w:rFonts w:ascii="ＭＳ 明朝" w:hAnsi="ＭＳ 明朝" w:cs="ＭＳ Ｐゴシック" w:hint="eastAsia"/>
                <w:kern w:val="0"/>
                <w:sz w:val="18"/>
                <w:szCs w:val="18"/>
              </w:rPr>
              <w:lastRenderedPageBreak/>
              <w:t>（</w:t>
            </w:r>
            <w:r w:rsidR="00BF2A1E" w:rsidRPr="00E27F7C">
              <w:rPr>
                <w:rFonts w:ascii="ＭＳ 明朝" w:hAnsi="ＭＳ 明朝" w:cs="ＭＳ Ｐゴシック" w:hint="eastAsia"/>
                <w:kern w:val="0"/>
                <w:sz w:val="18"/>
                <w:szCs w:val="18"/>
              </w:rPr>
              <w:t>２）提供するアプリケーション・コンテンツが</w:t>
            </w:r>
            <w:r w:rsidR="00BF2A1E" w:rsidRPr="00706AFB">
              <w:rPr>
                <w:rFonts w:ascii="ＭＳ 明朝" w:hAnsi="ＭＳ 明朝" w:cs="ＭＳ Ｐゴシック" w:hint="eastAsia"/>
                <w:kern w:val="0"/>
                <w:sz w:val="18"/>
                <w:szCs w:val="18"/>
              </w:rPr>
              <w:t>脆弱性を含まないこと。 </w:t>
            </w:r>
          </w:p>
          <w:p w14:paraId="32E96632" w14:textId="77777777" w:rsidR="00BF2A1E" w:rsidRPr="00706AFB" w:rsidRDefault="00BF2A1E" w:rsidP="00E27F7C">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（３）実行プログラムの形式以外にコンテンツを提供する手段がない場合を除き、実行プログラム形式でコンテンツを提供しないこと。 </w:t>
            </w:r>
          </w:p>
          <w:p w14:paraId="3F02616F" w14:textId="77777777" w:rsidR="00BF2A1E" w:rsidRPr="00706AFB" w:rsidRDefault="00BF2A1E" w:rsidP="00E27F7C">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5960ADEC" w14:textId="77777777" w:rsidR="00BF2A1E" w:rsidRPr="00706AFB" w:rsidRDefault="00BF2A1E" w:rsidP="00E27F7C">
            <w:pPr>
              <w:widowControl/>
              <w:ind w:left="37"/>
              <w:textAlignment w:val="baseline"/>
              <w:rPr>
                <w:rFonts w:ascii="ＭＳ Ｐゴシック" w:eastAsia="ＭＳ Ｐゴシック" w:hAnsi="ＭＳ Ｐゴシック" w:cs="ＭＳ Ｐゴシック"/>
                <w:kern w:val="0"/>
                <w:sz w:val="24"/>
              </w:rPr>
            </w:pPr>
            <w:r w:rsidRPr="00706AFB">
              <w:rPr>
                <w:rFonts w:ascii="ＭＳ 明朝" w:hAnsi="ＭＳ 明朝" w:cs="ＭＳ Ｐゴシック"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6CFD2553" w14:textId="2B7BBD3C" w:rsidR="00BF2A1E" w:rsidRPr="00706AFB" w:rsidRDefault="00E27F7C" w:rsidP="00E27F7C">
            <w:pPr>
              <w:widowControl/>
              <w:ind w:leftChars="17" w:left="36" w:firstLine="1"/>
              <w:textAlignment w:val="baseline"/>
              <w:rPr>
                <w:rFonts w:ascii="ＭＳ Ｐゴシック" w:eastAsia="ＭＳ Ｐゴシック" w:hAnsi="ＭＳ Ｐゴシック" w:cs="ＭＳ Ｐゴシック"/>
                <w:kern w:val="0"/>
                <w:sz w:val="24"/>
              </w:rPr>
            </w:pPr>
            <w:r>
              <w:rPr>
                <w:rFonts w:ascii="ＭＳ 明朝" w:hAnsi="ＭＳ 明朝" w:cs="ＭＳ Ｐゴシック" w:hint="eastAsia"/>
                <w:kern w:val="0"/>
                <w:sz w:val="18"/>
                <w:szCs w:val="18"/>
              </w:rPr>
              <w:t>（</w:t>
            </w:r>
            <w:r w:rsidR="00BF2A1E" w:rsidRPr="00706AFB">
              <w:rPr>
                <w:rFonts w:ascii="ＭＳ 明朝" w:hAnsi="ＭＳ 明朝" w:cs="ＭＳ Ｐゴシック"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68DE540"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BF2A1E" w:rsidRPr="00992C8C" w14:paraId="66E29F06" w14:textId="77777777" w:rsidTr="00054FEF">
        <w:trPr>
          <w:trHeight w:val="735"/>
        </w:trPr>
        <w:tc>
          <w:tcPr>
            <w:tcW w:w="1590" w:type="dxa"/>
            <w:tcBorders>
              <w:top w:val="single" w:sz="6" w:space="0" w:color="auto"/>
              <w:left w:val="single" w:sz="6" w:space="0" w:color="auto"/>
              <w:bottom w:val="single" w:sz="6" w:space="0" w:color="auto"/>
              <w:right w:val="single" w:sz="6" w:space="0" w:color="auto"/>
            </w:tcBorders>
            <w:shd w:val="clear" w:color="auto" w:fill="auto"/>
          </w:tcPr>
          <w:p w14:paraId="4AD00E82" w14:textId="77777777" w:rsidR="00BF2A1E" w:rsidRPr="00992C8C" w:rsidRDefault="00BF2A1E" w:rsidP="00D121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AC96ED0" w14:textId="77777777" w:rsidR="00BF2A1E" w:rsidRPr="00992C8C" w:rsidRDefault="00BF2A1E" w:rsidP="00D12170">
            <w:pPr>
              <w:widowControl/>
              <w:textAlignment w:val="baseline"/>
              <w:rPr>
                <w:rFonts w:ascii="ＭＳ 明朝" w:hAnsi="ＭＳ 明朝" w:cs="ＭＳ Ｐゴシック"/>
                <w:kern w:val="0"/>
                <w:sz w:val="18"/>
                <w:szCs w:val="18"/>
              </w:rPr>
            </w:pPr>
            <w:r w:rsidRPr="00706AFB">
              <w:rPr>
                <w:rFonts w:ascii="ＭＳ 明朝" w:hAnsi="ＭＳ 明朝" w:cs="ＭＳ Ｐゴシック" w:hint="eastAsia"/>
                <w:kern w:val="0"/>
                <w:sz w:val="18"/>
                <w:szCs w:val="18"/>
              </w:rPr>
              <w:t>１７）</w:t>
            </w:r>
            <w:r w:rsidRPr="00992C8C">
              <w:rPr>
                <w:rFonts w:ascii="ＭＳ 明朝" w:hAnsi="ＭＳ 明朝" w:cs="ＭＳ Ｐゴシック" w:hint="eastAsia"/>
                <w:kern w:val="0"/>
                <w:sz w:val="18"/>
                <w:szCs w:val="18"/>
              </w:rPr>
              <w:t> </w:t>
            </w:r>
          </w:p>
        </w:tc>
        <w:tc>
          <w:tcPr>
            <w:tcW w:w="6975" w:type="dxa"/>
            <w:tcBorders>
              <w:top w:val="single" w:sz="6" w:space="0" w:color="auto"/>
              <w:left w:val="single" w:sz="6" w:space="0" w:color="auto"/>
              <w:bottom w:val="single" w:sz="6" w:space="0" w:color="auto"/>
              <w:right w:val="single" w:sz="6" w:space="0" w:color="auto"/>
            </w:tcBorders>
            <w:shd w:val="clear" w:color="auto" w:fill="auto"/>
          </w:tcPr>
          <w:p w14:paraId="0CACF663" w14:textId="77777777" w:rsidR="00BF2A1E" w:rsidRPr="00992C8C" w:rsidRDefault="00BF2A1E" w:rsidP="00E27F7C">
            <w:pPr>
              <w:widowControl/>
              <w:ind w:leftChars="17" w:left="36" w:firstLine="1"/>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6274D8C1" w14:textId="77777777" w:rsidR="00BF2A1E" w:rsidRPr="00992C8C" w:rsidRDefault="00BF2A1E" w:rsidP="00E27F7C">
            <w:pPr>
              <w:widowControl/>
              <w:ind w:leftChars="17" w:left="37" w:hanging="1"/>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shd w:val="clear" w:color="auto" w:fill="auto"/>
          </w:tcPr>
          <w:p w14:paraId="37AC4512" w14:textId="77777777" w:rsidR="00BF2A1E" w:rsidRPr="00992C8C" w:rsidRDefault="00BF2A1E" w:rsidP="00D12170">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 </w:t>
            </w:r>
          </w:p>
        </w:tc>
      </w:tr>
    </w:tbl>
    <w:p w14:paraId="1EFBA111" w14:textId="77777777" w:rsidR="00BF2A1E" w:rsidRPr="00992C8C" w:rsidRDefault="00BF2A1E" w:rsidP="00BF2A1E">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記載要領 </w:t>
      </w:r>
    </w:p>
    <w:p w14:paraId="365ED4A1" w14:textId="77777777" w:rsidR="00BF2A1E" w:rsidRPr="00992C8C" w:rsidRDefault="00BF2A1E" w:rsidP="00BF2A1E">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１．「実施状況」は、</w:t>
      </w:r>
      <w:r w:rsidRPr="00992C8C">
        <w:rPr>
          <w:rFonts w:ascii="ＭＳ 明朝" w:hAnsi="ＭＳ 明朝" w:cs="ＭＳ Ｐゴシック" w:hint="eastAsia"/>
          <w:kern w:val="0"/>
          <w:sz w:val="18"/>
          <w:szCs w:val="18"/>
        </w:rPr>
        <w:t>情報セキュリティに関する事項２）から１７）まで</w:t>
      </w:r>
      <w:r w:rsidRPr="00992C8C">
        <w:rPr>
          <w:rFonts w:ascii="ＭＳ 明朝" w:hAnsi="ＭＳ 明朝" w:cs="ＭＳ Ｐゴシック" w:hint="eastAsia"/>
          <w:color w:val="000000"/>
          <w:kern w:val="0"/>
          <w:sz w:val="18"/>
          <w:szCs w:val="18"/>
        </w:rPr>
        <w:t>に規定した事項について、</w:t>
      </w:r>
      <w:r w:rsidRPr="00992C8C">
        <w:rPr>
          <w:rFonts w:ascii="ＭＳ 明朝" w:hAnsi="ＭＳ 明朝" w:cs="ＭＳ Ｐゴシック" w:hint="eastAsia"/>
          <w:kern w:val="0"/>
          <w:sz w:val="18"/>
          <w:szCs w:val="18"/>
        </w:rPr>
        <w:t>情報セキュリティに関する事項１）</w:t>
      </w:r>
      <w:r w:rsidRPr="00992C8C">
        <w:rPr>
          <w:rFonts w:ascii="ＭＳ 明朝" w:hAnsi="ＭＳ 明朝" w:cs="ＭＳ Ｐゴシック"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6F0FFAF4" w14:textId="77777777" w:rsidR="00BF2A1E" w:rsidRPr="00992C8C" w:rsidRDefault="00BF2A1E" w:rsidP="00BF2A1E">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２．上記に記載のない項目を追加することは妨げないが、事前に経済産業省と相談すること。 </w:t>
      </w:r>
    </w:p>
    <w:p w14:paraId="7DAC1BAB" w14:textId="5DB2308F" w:rsidR="00254A86" w:rsidRPr="00845BEC" w:rsidRDefault="00BF2A1E" w:rsidP="00E27F7C">
      <w:pPr>
        <w:widowControl/>
        <w:ind w:left="270" w:hanging="360"/>
        <w:textAlignment w:val="baseline"/>
        <w:rPr>
          <w:rFonts w:ascii="ＭＳ 明朝" w:hAnsi="ＭＳ 明朝" w:cs="‚l‚r –¾’©"/>
          <w:szCs w:val="21"/>
        </w:rPr>
      </w:pPr>
      <w:r w:rsidRPr="00992C8C">
        <w:rPr>
          <w:rFonts w:ascii="ＭＳ 明朝" w:hAnsi="ＭＳ 明朝" w:cs="ＭＳ Ｐゴシック" w:hint="eastAsia"/>
          <w:color w:val="000000"/>
          <w:kern w:val="0"/>
          <w:sz w:val="18"/>
          <w:szCs w:val="18"/>
        </w:rPr>
        <w:t>（この報告書の提出時期：定期的（契約期間における半期を目処（複数年の契約においては年１回以上））。） </w:t>
      </w:r>
    </w:p>
    <w:sectPr w:rsidR="00254A86" w:rsidRPr="00845BEC" w:rsidSect="00254A86">
      <w:headerReference w:type="first" r:id="rId13"/>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CE3E" w14:textId="77777777" w:rsidR="00377DFF" w:rsidRDefault="00377DFF" w:rsidP="003C0825">
      <w:r>
        <w:separator/>
      </w:r>
    </w:p>
  </w:endnote>
  <w:endnote w:type="continuationSeparator" w:id="0">
    <w:p w14:paraId="6EF8CFA2" w14:textId="77777777" w:rsidR="00377DFF" w:rsidRDefault="00377DFF" w:rsidP="003C0825">
      <w:r>
        <w:continuationSeparator/>
      </w:r>
    </w:p>
  </w:endnote>
  <w:endnote w:type="continuationNotice" w:id="1">
    <w:p w14:paraId="3EE78FBC" w14:textId="77777777" w:rsidR="00377DFF" w:rsidRDefault="00377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l‚r –¾’©">
    <w:altName w:val="Cambria"/>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902B" w14:textId="77777777" w:rsidR="00377DFF" w:rsidRDefault="00377DFF" w:rsidP="003C0825">
      <w:r>
        <w:separator/>
      </w:r>
    </w:p>
  </w:footnote>
  <w:footnote w:type="continuationSeparator" w:id="0">
    <w:p w14:paraId="59A962DE" w14:textId="77777777" w:rsidR="00377DFF" w:rsidRDefault="00377DFF" w:rsidP="003C0825">
      <w:r>
        <w:continuationSeparator/>
      </w:r>
    </w:p>
  </w:footnote>
  <w:footnote w:type="continuationNotice" w:id="1">
    <w:p w14:paraId="64AF44F3" w14:textId="77777777" w:rsidR="00377DFF" w:rsidRDefault="00377DFF"/>
  </w:footnote>
  <w:footnote w:id="2">
    <w:p w14:paraId="7EDEE2F7" w14:textId="77777777" w:rsidR="008636A4" w:rsidRDefault="008636A4" w:rsidP="008636A4">
      <w:pPr>
        <w:pStyle w:val="af8"/>
      </w:pPr>
      <w:r w:rsidRPr="00D15E0A">
        <w:rPr>
          <w:rStyle w:val="afa"/>
          <w:sz w:val="16"/>
          <w:szCs w:val="18"/>
        </w:rPr>
        <w:footnoteRef/>
      </w:r>
      <w:r w:rsidRPr="00D15E0A">
        <w:rPr>
          <w:sz w:val="16"/>
          <w:szCs w:val="18"/>
        </w:rPr>
        <w:t xml:space="preserve"> </w:t>
      </w:r>
      <w:r w:rsidRPr="00D15E0A">
        <w:rPr>
          <w:rFonts w:hint="eastAsia"/>
          <w:sz w:val="16"/>
          <w:szCs w:val="18"/>
        </w:rPr>
        <w:t>コンピュータプログラムがデータ構造を識別し、データを処理（加工、編集等）できること。例えば</w:t>
      </w:r>
      <w:r w:rsidRPr="00D15E0A">
        <w:rPr>
          <w:rFonts w:hint="eastAsia"/>
          <w:sz w:val="16"/>
          <w:szCs w:val="18"/>
        </w:rPr>
        <w:t>HTML, txt, csv, xhtml, epub, gml, kml</w:t>
      </w:r>
      <w:r w:rsidRPr="00D15E0A">
        <w:rPr>
          <w:rFonts w:hint="eastAsia"/>
          <w:sz w:val="16"/>
          <w:szCs w:val="18"/>
        </w:rPr>
        <w:t>等のほか、</w:t>
      </w:r>
      <w:r w:rsidRPr="00D15E0A">
        <w:rPr>
          <w:rFonts w:hint="eastAsia"/>
          <w:sz w:val="16"/>
          <w:szCs w:val="18"/>
        </w:rPr>
        <w:t>Word, Excel, PowerPoint</w:t>
      </w:r>
      <w:r w:rsidRPr="00D15E0A">
        <w:rPr>
          <w:rFonts w:hint="eastAsia"/>
          <w:sz w:val="16"/>
          <w:szCs w:val="18"/>
        </w:rPr>
        <w:t>等のデータが該当する（スキャンデータのようなものは該当しない）。</w:t>
      </w:r>
    </w:p>
  </w:footnote>
  <w:footnote w:id="3">
    <w:p w14:paraId="47B60FEC" w14:textId="77777777" w:rsidR="008636A4" w:rsidRPr="00D15E0A" w:rsidRDefault="008636A4" w:rsidP="008636A4">
      <w:pPr>
        <w:pStyle w:val="af8"/>
        <w:rPr>
          <w:sz w:val="16"/>
          <w:szCs w:val="18"/>
        </w:rPr>
      </w:pPr>
      <w:r w:rsidRPr="00D15E0A">
        <w:rPr>
          <w:rStyle w:val="afa"/>
          <w:sz w:val="16"/>
          <w:szCs w:val="18"/>
        </w:rPr>
        <w:footnoteRef/>
      </w:r>
      <w:r w:rsidRPr="00D15E0A">
        <w:rPr>
          <w:sz w:val="16"/>
          <w:szCs w:val="18"/>
        </w:rPr>
        <w:t>営利目的を含む、自由な利用（転載・コピー共有等）を行うこと</w:t>
      </w:r>
      <w:r w:rsidRPr="00D15E0A">
        <w:rPr>
          <w:rFonts w:hint="eastAsia"/>
          <w:sz w:val="16"/>
          <w:szCs w:val="18"/>
        </w:rPr>
        <w:t>。</w:t>
      </w:r>
    </w:p>
  </w:footnote>
  <w:footnote w:id="4">
    <w:p w14:paraId="2E8DA3AE" w14:textId="77777777" w:rsidR="008636A4" w:rsidRPr="00D15E0A" w:rsidRDefault="008636A4" w:rsidP="008636A4">
      <w:pPr>
        <w:pStyle w:val="af8"/>
        <w:rPr>
          <w:sz w:val="16"/>
          <w:szCs w:val="18"/>
        </w:rPr>
      </w:pPr>
      <w:r w:rsidRPr="00D15E0A">
        <w:rPr>
          <w:rStyle w:val="afa"/>
          <w:sz w:val="16"/>
          <w:szCs w:val="18"/>
        </w:rPr>
        <w:footnoteRef/>
      </w:r>
      <w:r w:rsidRPr="00380364">
        <w:rPr>
          <w:rFonts w:hint="eastAsia"/>
          <w:sz w:val="16"/>
          <w:szCs w:val="18"/>
        </w:rPr>
        <w:t>委託調査報告書のデータ利活用を促進するため、報告書の概要を骨子としてまとめるもの</w:t>
      </w:r>
      <w:r w:rsidRPr="00D15E0A">
        <w:rPr>
          <w:rFonts w:hint="eastAsia"/>
          <w:sz w:val="16"/>
          <w:szCs w:val="18"/>
        </w:rPr>
        <w:t>。</w:t>
      </w:r>
    </w:p>
  </w:footnote>
  <w:footnote w:id="5">
    <w:p w14:paraId="0ACD26FA" w14:textId="77777777" w:rsidR="008636A4" w:rsidRDefault="008636A4" w:rsidP="008636A4">
      <w:pPr>
        <w:pStyle w:val="af8"/>
      </w:pPr>
      <w:r w:rsidRPr="00D15E0A">
        <w:rPr>
          <w:rStyle w:val="afa"/>
          <w:sz w:val="16"/>
          <w:szCs w:val="18"/>
        </w:rPr>
        <w:footnoteRef/>
      </w:r>
      <w:r w:rsidRPr="00D400BC">
        <w:rPr>
          <w:rFonts w:hint="eastAsia"/>
          <w:w w:val="74"/>
          <w:kern w:val="0"/>
          <w:sz w:val="16"/>
          <w:szCs w:val="18"/>
          <w:fitText w:val="8000" w:id="-894053884"/>
        </w:rPr>
        <w:t>本事業の報告書のオープンデータとしての公表に際し、データとしての検索性を高めるため、当該データの属性情報に関するデータを作成するもの</w:t>
      </w:r>
      <w:r w:rsidRPr="00D400BC">
        <w:rPr>
          <w:rFonts w:hint="eastAsia"/>
          <w:spacing w:val="127"/>
          <w:w w:val="74"/>
          <w:kern w:val="0"/>
          <w:sz w:val="16"/>
          <w:szCs w:val="18"/>
          <w:fitText w:val="8000" w:id="-89405388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40A8" w14:textId="77777777" w:rsidR="009F1401" w:rsidRPr="005B2C63" w:rsidRDefault="009F1401" w:rsidP="00482008">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51CA"/>
    <w:multiLevelType w:val="hybridMultilevel"/>
    <w:tmpl w:val="E54E9E80"/>
    <w:lvl w:ilvl="0" w:tplc="58CC1C1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31E523E"/>
    <w:multiLevelType w:val="hybridMultilevel"/>
    <w:tmpl w:val="D1B6CEE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4" w15:restartNumberingAfterBreak="0">
    <w:nsid w:val="3F1D0AC4"/>
    <w:multiLevelType w:val="hybridMultilevel"/>
    <w:tmpl w:val="4E347602"/>
    <w:lvl w:ilvl="0" w:tplc="BF083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6"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7"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8"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FF83E08"/>
    <w:multiLevelType w:val="hybridMultilevel"/>
    <w:tmpl w:val="F0488AEC"/>
    <w:lvl w:ilvl="0" w:tplc="BF083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1"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num w:numId="1" w16cid:durableId="358775502">
    <w:abstractNumId w:val="4"/>
  </w:num>
  <w:num w:numId="2" w16cid:durableId="167407894">
    <w:abstractNumId w:val="9"/>
  </w:num>
  <w:num w:numId="3" w16cid:durableId="676807648">
    <w:abstractNumId w:val="2"/>
  </w:num>
  <w:num w:numId="4" w16cid:durableId="1041897975">
    <w:abstractNumId w:val="7"/>
  </w:num>
  <w:num w:numId="5" w16cid:durableId="1443380511">
    <w:abstractNumId w:val="0"/>
  </w:num>
  <w:num w:numId="6" w16cid:durableId="755592431">
    <w:abstractNumId w:val="8"/>
  </w:num>
  <w:num w:numId="7" w16cid:durableId="2146581348">
    <w:abstractNumId w:val="3"/>
  </w:num>
  <w:num w:numId="8" w16cid:durableId="1951431337">
    <w:abstractNumId w:val="10"/>
  </w:num>
  <w:num w:numId="9" w16cid:durableId="395201261">
    <w:abstractNumId w:val="1"/>
  </w:num>
  <w:num w:numId="10" w16cid:durableId="489176107">
    <w:abstractNumId w:val="12"/>
  </w:num>
  <w:num w:numId="11" w16cid:durableId="234516081">
    <w:abstractNumId w:val="5"/>
  </w:num>
  <w:num w:numId="12" w16cid:durableId="34620019">
    <w:abstractNumId w:val="11"/>
  </w:num>
  <w:num w:numId="13" w16cid:durableId="174464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86"/>
    <w:rsid w:val="00017287"/>
    <w:rsid w:val="00047AB8"/>
    <w:rsid w:val="00054FEF"/>
    <w:rsid w:val="00067811"/>
    <w:rsid w:val="000714D7"/>
    <w:rsid w:val="000800FA"/>
    <w:rsid w:val="000E4BEF"/>
    <w:rsid w:val="00110596"/>
    <w:rsid w:val="00117FBB"/>
    <w:rsid w:val="00120AD4"/>
    <w:rsid w:val="0012704F"/>
    <w:rsid w:val="001270B0"/>
    <w:rsid w:val="001546A1"/>
    <w:rsid w:val="001950D4"/>
    <w:rsid w:val="001C3159"/>
    <w:rsid w:val="001E6204"/>
    <w:rsid w:val="001F229C"/>
    <w:rsid w:val="00216935"/>
    <w:rsid w:val="002279E1"/>
    <w:rsid w:val="00234E6F"/>
    <w:rsid w:val="002409BB"/>
    <w:rsid w:val="00254A86"/>
    <w:rsid w:val="002639EC"/>
    <w:rsid w:val="00267080"/>
    <w:rsid w:val="002773B1"/>
    <w:rsid w:val="0028045B"/>
    <w:rsid w:val="002B3920"/>
    <w:rsid w:val="002C7C55"/>
    <w:rsid w:val="002D60C9"/>
    <w:rsid w:val="002E6F42"/>
    <w:rsid w:val="002F2744"/>
    <w:rsid w:val="002F43D2"/>
    <w:rsid w:val="002F6584"/>
    <w:rsid w:val="002F7043"/>
    <w:rsid w:val="00300736"/>
    <w:rsid w:val="00306230"/>
    <w:rsid w:val="003111E6"/>
    <w:rsid w:val="003273C3"/>
    <w:rsid w:val="00327709"/>
    <w:rsid w:val="00330740"/>
    <w:rsid w:val="00341DF8"/>
    <w:rsid w:val="00342DA1"/>
    <w:rsid w:val="00355A56"/>
    <w:rsid w:val="00363364"/>
    <w:rsid w:val="00365B5D"/>
    <w:rsid w:val="00374BA6"/>
    <w:rsid w:val="00377DFF"/>
    <w:rsid w:val="00380AFB"/>
    <w:rsid w:val="00381329"/>
    <w:rsid w:val="0038383C"/>
    <w:rsid w:val="003900B8"/>
    <w:rsid w:val="003C0825"/>
    <w:rsid w:val="00415E57"/>
    <w:rsid w:val="00423133"/>
    <w:rsid w:val="004353C9"/>
    <w:rsid w:val="0046326C"/>
    <w:rsid w:val="00482008"/>
    <w:rsid w:val="0049010A"/>
    <w:rsid w:val="004A3711"/>
    <w:rsid w:val="004B463C"/>
    <w:rsid w:val="004D5356"/>
    <w:rsid w:val="004E033B"/>
    <w:rsid w:val="004E0493"/>
    <w:rsid w:val="004E15B3"/>
    <w:rsid w:val="004F138E"/>
    <w:rsid w:val="005165AD"/>
    <w:rsid w:val="00533ECD"/>
    <w:rsid w:val="00543975"/>
    <w:rsid w:val="00553CC8"/>
    <w:rsid w:val="00560509"/>
    <w:rsid w:val="00564DE9"/>
    <w:rsid w:val="00574E90"/>
    <w:rsid w:val="005765D7"/>
    <w:rsid w:val="00582C84"/>
    <w:rsid w:val="005A1122"/>
    <w:rsid w:val="005A1E98"/>
    <w:rsid w:val="005A70DB"/>
    <w:rsid w:val="005B2C63"/>
    <w:rsid w:val="005C5442"/>
    <w:rsid w:val="005D124A"/>
    <w:rsid w:val="005D4B4F"/>
    <w:rsid w:val="005D4E70"/>
    <w:rsid w:val="005E7AD8"/>
    <w:rsid w:val="005F3DDB"/>
    <w:rsid w:val="00646BD7"/>
    <w:rsid w:val="006653A8"/>
    <w:rsid w:val="006D7F6D"/>
    <w:rsid w:val="006E219B"/>
    <w:rsid w:val="00703196"/>
    <w:rsid w:val="00704A61"/>
    <w:rsid w:val="00712B71"/>
    <w:rsid w:val="0071550C"/>
    <w:rsid w:val="00724294"/>
    <w:rsid w:val="00725204"/>
    <w:rsid w:val="00746D5A"/>
    <w:rsid w:val="00774B80"/>
    <w:rsid w:val="00776DD0"/>
    <w:rsid w:val="007A7F73"/>
    <w:rsid w:val="007B05C5"/>
    <w:rsid w:val="007C5893"/>
    <w:rsid w:val="0080263F"/>
    <w:rsid w:val="00807B5E"/>
    <w:rsid w:val="00823E1A"/>
    <w:rsid w:val="008248C2"/>
    <w:rsid w:val="008351E7"/>
    <w:rsid w:val="00845BEC"/>
    <w:rsid w:val="00854164"/>
    <w:rsid w:val="0085739B"/>
    <w:rsid w:val="008636A4"/>
    <w:rsid w:val="00881ABD"/>
    <w:rsid w:val="008A0756"/>
    <w:rsid w:val="008B6018"/>
    <w:rsid w:val="008C0566"/>
    <w:rsid w:val="008C73D1"/>
    <w:rsid w:val="008F3AC7"/>
    <w:rsid w:val="0090589E"/>
    <w:rsid w:val="00914EFD"/>
    <w:rsid w:val="00923085"/>
    <w:rsid w:val="00933F69"/>
    <w:rsid w:val="00934B21"/>
    <w:rsid w:val="00981B64"/>
    <w:rsid w:val="00992C8C"/>
    <w:rsid w:val="009952EF"/>
    <w:rsid w:val="009F084A"/>
    <w:rsid w:val="009F1401"/>
    <w:rsid w:val="009F48A5"/>
    <w:rsid w:val="00A003D5"/>
    <w:rsid w:val="00A037B3"/>
    <w:rsid w:val="00A03973"/>
    <w:rsid w:val="00A10268"/>
    <w:rsid w:val="00A323D2"/>
    <w:rsid w:val="00A35A5C"/>
    <w:rsid w:val="00A81CA7"/>
    <w:rsid w:val="00A921E1"/>
    <w:rsid w:val="00A9313E"/>
    <w:rsid w:val="00AB26E3"/>
    <w:rsid w:val="00AB4FCA"/>
    <w:rsid w:val="00AC1D72"/>
    <w:rsid w:val="00AC5A9F"/>
    <w:rsid w:val="00AD25AF"/>
    <w:rsid w:val="00B121F9"/>
    <w:rsid w:val="00B47611"/>
    <w:rsid w:val="00B52084"/>
    <w:rsid w:val="00B74FD3"/>
    <w:rsid w:val="00B96F62"/>
    <w:rsid w:val="00BB08AD"/>
    <w:rsid w:val="00BD2229"/>
    <w:rsid w:val="00BD2C03"/>
    <w:rsid w:val="00BD3D50"/>
    <w:rsid w:val="00BE1B29"/>
    <w:rsid w:val="00BF2A1E"/>
    <w:rsid w:val="00C030AE"/>
    <w:rsid w:val="00C043B6"/>
    <w:rsid w:val="00C11B59"/>
    <w:rsid w:val="00C17565"/>
    <w:rsid w:val="00C25BB7"/>
    <w:rsid w:val="00C260B1"/>
    <w:rsid w:val="00C27200"/>
    <w:rsid w:val="00C36AE3"/>
    <w:rsid w:val="00C640D4"/>
    <w:rsid w:val="00C82D69"/>
    <w:rsid w:val="00C87AC2"/>
    <w:rsid w:val="00C9072D"/>
    <w:rsid w:val="00C921D2"/>
    <w:rsid w:val="00C965E3"/>
    <w:rsid w:val="00CC387D"/>
    <w:rsid w:val="00CD2E2B"/>
    <w:rsid w:val="00CE6391"/>
    <w:rsid w:val="00D400BC"/>
    <w:rsid w:val="00D56EC9"/>
    <w:rsid w:val="00D575AA"/>
    <w:rsid w:val="00D613E7"/>
    <w:rsid w:val="00D82D61"/>
    <w:rsid w:val="00D97A3E"/>
    <w:rsid w:val="00DB1A89"/>
    <w:rsid w:val="00DC69D8"/>
    <w:rsid w:val="00E12D42"/>
    <w:rsid w:val="00E13E83"/>
    <w:rsid w:val="00E27F7C"/>
    <w:rsid w:val="00E30B32"/>
    <w:rsid w:val="00E36A14"/>
    <w:rsid w:val="00E5409C"/>
    <w:rsid w:val="00E86367"/>
    <w:rsid w:val="00E97491"/>
    <w:rsid w:val="00EA2AEB"/>
    <w:rsid w:val="00EC763D"/>
    <w:rsid w:val="00EE2315"/>
    <w:rsid w:val="00EF750F"/>
    <w:rsid w:val="00F1031C"/>
    <w:rsid w:val="00F25CEA"/>
    <w:rsid w:val="00F36A47"/>
    <w:rsid w:val="00F467E5"/>
    <w:rsid w:val="00F84AA4"/>
    <w:rsid w:val="00FC1CC8"/>
    <w:rsid w:val="00FF146F"/>
    <w:rsid w:val="00FF2A90"/>
    <w:rsid w:val="00FF4EB8"/>
    <w:rsid w:val="00FF5B77"/>
    <w:rsid w:val="11A13252"/>
    <w:rsid w:val="13B652FB"/>
    <w:rsid w:val="162DDB39"/>
    <w:rsid w:val="361A4713"/>
    <w:rsid w:val="3D5C02F7"/>
    <w:rsid w:val="532A6636"/>
    <w:rsid w:val="569A1D27"/>
    <w:rsid w:val="58FE6713"/>
    <w:rsid w:val="5B86CB6E"/>
    <w:rsid w:val="5C143FB6"/>
    <w:rsid w:val="66040B42"/>
    <w:rsid w:val="663F7347"/>
    <w:rsid w:val="68584A15"/>
    <w:rsid w:val="6D2F7882"/>
    <w:rsid w:val="6E163B55"/>
    <w:rsid w:val="7610E0C0"/>
    <w:rsid w:val="7E1C9FC3"/>
    <w:rsid w:val="7E887D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5A9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A86"/>
    <w:pPr>
      <w:widowControl w:val="0"/>
      <w:jc w:val="both"/>
    </w:pPr>
    <w:rPr>
      <w:rFonts w:ascii="Century" w:eastAsia="ＭＳ 明朝" w:hAnsi="Century" w:cs="Times New Roman"/>
      <w:szCs w:val="24"/>
    </w:rPr>
  </w:style>
  <w:style w:type="paragraph" w:styleId="1">
    <w:name w:val="heading 1"/>
    <w:basedOn w:val="a"/>
    <w:next w:val="a"/>
    <w:link w:val="10"/>
    <w:qFormat/>
    <w:rsid w:val="00254A86"/>
    <w:pPr>
      <w:keepNext/>
      <w:outlineLvl w:val="0"/>
    </w:pPr>
    <w:rPr>
      <w:rFonts w:ascii="HGPｺﾞｼｯｸE" w:eastAsia="HGPｺﾞｼｯｸE" w:hAnsi="Arial" w:cs="ＭＳ Ｐゴシック"/>
      <w:sz w:val="24"/>
      <w:szCs w:val="20"/>
    </w:rPr>
  </w:style>
  <w:style w:type="paragraph" w:styleId="2">
    <w:name w:val="heading 2"/>
    <w:basedOn w:val="a"/>
    <w:next w:val="a0"/>
    <w:link w:val="20"/>
    <w:semiHidden/>
    <w:unhideWhenUsed/>
    <w:qFormat/>
    <w:rsid w:val="00254A86"/>
    <w:pPr>
      <w:keepNext/>
      <w:outlineLvl w:val="1"/>
    </w:pPr>
    <w:rPr>
      <w:rFonts w:ascii="HGPｺﾞｼｯｸE" w:eastAsia="HGPｺﾞｼｯｸE" w:hAnsi="Arial" w:cs="ＭＳ Ｐゴシック"/>
      <w:sz w:val="22"/>
      <w:szCs w:val="20"/>
    </w:rPr>
  </w:style>
  <w:style w:type="paragraph" w:styleId="3">
    <w:name w:val="heading 3"/>
    <w:basedOn w:val="a"/>
    <w:next w:val="a0"/>
    <w:link w:val="30"/>
    <w:semiHidden/>
    <w:unhideWhenUsed/>
    <w:qFormat/>
    <w:rsid w:val="00254A86"/>
    <w:pPr>
      <w:keepNext/>
      <w:spacing w:before="60"/>
      <w:ind w:leftChars="10" w:left="21"/>
      <w:jc w:val="left"/>
      <w:outlineLvl w:val="2"/>
    </w:pPr>
    <w:rPr>
      <w:rFonts w:ascii="ＭＳ ゴシック" w:eastAsia="ＭＳ ゴシック" w:hAnsi="Arial" w:cs="ＭＳ Ｐゴシック"/>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C0825"/>
    <w:pPr>
      <w:tabs>
        <w:tab w:val="center" w:pos="4252"/>
        <w:tab w:val="right" w:pos="8504"/>
      </w:tabs>
      <w:snapToGrid w:val="0"/>
    </w:pPr>
  </w:style>
  <w:style w:type="character" w:customStyle="1" w:styleId="a5">
    <w:name w:val="ヘッダー (文字)"/>
    <w:basedOn w:val="a1"/>
    <w:link w:val="a4"/>
    <w:uiPriority w:val="99"/>
    <w:rsid w:val="003C0825"/>
  </w:style>
  <w:style w:type="paragraph" w:styleId="a6">
    <w:name w:val="footer"/>
    <w:basedOn w:val="a"/>
    <w:link w:val="a7"/>
    <w:uiPriority w:val="99"/>
    <w:unhideWhenUsed/>
    <w:rsid w:val="003C0825"/>
    <w:pPr>
      <w:tabs>
        <w:tab w:val="center" w:pos="4252"/>
        <w:tab w:val="right" w:pos="8504"/>
      </w:tabs>
      <w:snapToGrid w:val="0"/>
    </w:pPr>
  </w:style>
  <w:style w:type="character" w:customStyle="1" w:styleId="a7">
    <w:name w:val="フッター (文字)"/>
    <w:basedOn w:val="a1"/>
    <w:link w:val="a6"/>
    <w:uiPriority w:val="99"/>
    <w:rsid w:val="003C0825"/>
  </w:style>
  <w:style w:type="character" w:styleId="a8">
    <w:name w:val="Placeholder Text"/>
    <w:basedOn w:val="a1"/>
    <w:uiPriority w:val="99"/>
    <w:semiHidden/>
    <w:rsid w:val="00C9072D"/>
    <w:rPr>
      <w:color w:val="808080"/>
    </w:rPr>
  </w:style>
  <w:style w:type="paragraph" w:styleId="a9">
    <w:name w:val="Balloon Text"/>
    <w:basedOn w:val="a"/>
    <w:link w:val="aa"/>
    <w:uiPriority w:val="99"/>
    <w:semiHidden/>
    <w:unhideWhenUsed/>
    <w:rsid w:val="00C9072D"/>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C9072D"/>
    <w:rPr>
      <w:rFonts w:asciiTheme="majorHAnsi" w:eastAsiaTheme="majorEastAsia" w:hAnsiTheme="majorHAnsi" w:cstheme="majorBidi"/>
      <w:sz w:val="18"/>
      <w:szCs w:val="18"/>
    </w:rPr>
  </w:style>
  <w:style w:type="table" w:styleId="ab">
    <w:name w:val="Table Grid"/>
    <w:basedOn w:val="a2"/>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rticletitle">
    <w:name w:val="articletitle"/>
    <w:basedOn w:val="a1"/>
    <w:rsid w:val="002773B1"/>
  </w:style>
  <w:style w:type="character" w:customStyle="1" w:styleId="itemtitle">
    <w:name w:val="itemtitle"/>
    <w:basedOn w:val="a1"/>
    <w:rsid w:val="002773B1"/>
  </w:style>
  <w:style w:type="character" w:styleId="ac">
    <w:name w:val="Hyperlink"/>
    <w:basedOn w:val="a1"/>
    <w:uiPriority w:val="99"/>
    <w:unhideWhenUsed/>
    <w:rsid w:val="002773B1"/>
    <w:rPr>
      <w:color w:val="0000FF"/>
      <w:u w:val="single"/>
    </w:rPr>
  </w:style>
  <w:style w:type="character" w:styleId="ad">
    <w:name w:val="FollowedHyperlink"/>
    <w:basedOn w:val="a1"/>
    <w:uiPriority w:val="99"/>
    <w:semiHidden/>
    <w:unhideWhenUsed/>
    <w:rsid w:val="008248C2"/>
    <w:rPr>
      <w:color w:val="800080" w:themeColor="followedHyperlink"/>
      <w:u w:val="single"/>
    </w:rPr>
  </w:style>
  <w:style w:type="character" w:customStyle="1" w:styleId="10">
    <w:name w:val="見出し 1 (文字)"/>
    <w:basedOn w:val="a1"/>
    <w:link w:val="1"/>
    <w:rsid w:val="00254A86"/>
    <w:rPr>
      <w:rFonts w:ascii="HGPｺﾞｼｯｸE" w:eastAsia="HGPｺﾞｼｯｸE" w:hAnsi="Arial" w:cs="ＭＳ Ｐゴシック"/>
      <w:sz w:val="24"/>
      <w:szCs w:val="20"/>
    </w:rPr>
  </w:style>
  <w:style w:type="character" w:customStyle="1" w:styleId="20">
    <w:name w:val="見出し 2 (文字)"/>
    <w:basedOn w:val="a1"/>
    <w:link w:val="2"/>
    <w:semiHidden/>
    <w:rsid w:val="00254A86"/>
    <w:rPr>
      <w:rFonts w:ascii="HGPｺﾞｼｯｸE" w:eastAsia="HGPｺﾞｼｯｸE" w:hAnsi="Arial" w:cs="ＭＳ Ｐゴシック"/>
      <w:sz w:val="22"/>
      <w:szCs w:val="20"/>
    </w:rPr>
  </w:style>
  <w:style w:type="character" w:customStyle="1" w:styleId="30">
    <w:name w:val="見出し 3 (文字)"/>
    <w:basedOn w:val="a1"/>
    <w:link w:val="3"/>
    <w:semiHidden/>
    <w:rsid w:val="00254A86"/>
    <w:rPr>
      <w:rFonts w:ascii="ＭＳ ゴシック" w:eastAsia="ＭＳ ゴシック" w:hAnsi="Arial" w:cs="ＭＳ Ｐゴシック"/>
      <w:sz w:val="22"/>
      <w:szCs w:val="20"/>
    </w:rPr>
  </w:style>
  <w:style w:type="character" w:styleId="ae">
    <w:name w:val="annotation reference"/>
    <w:uiPriority w:val="99"/>
    <w:semiHidden/>
    <w:unhideWhenUsed/>
    <w:rsid w:val="00254A86"/>
    <w:rPr>
      <w:sz w:val="18"/>
      <w:szCs w:val="18"/>
    </w:rPr>
  </w:style>
  <w:style w:type="paragraph" w:styleId="af">
    <w:name w:val="annotation text"/>
    <w:basedOn w:val="a"/>
    <w:link w:val="af0"/>
    <w:unhideWhenUsed/>
    <w:rsid w:val="00254A86"/>
    <w:pPr>
      <w:jc w:val="left"/>
    </w:pPr>
  </w:style>
  <w:style w:type="character" w:customStyle="1" w:styleId="af0">
    <w:name w:val="コメント文字列 (文字)"/>
    <w:basedOn w:val="a1"/>
    <w:link w:val="af"/>
    <w:rsid w:val="00254A86"/>
    <w:rPr>
      <w:rFonts w:ascii="Century" w:eastAsia="ＭＳ 明朝" w:hAnsi="Century" w:cs="Times New Roman"/>
      <w:szCs w:val="24"/>
    </w:rPr>
  </w:style>
  <w:style w:type="paragraph" w:styleId="af1">
    <w:name w:val="Body Text"/>
    <w:basedOn w:val="a"/>
    <w:link w:val="af2"/>
    <w:rsid w:val="00254A86"/>
    <w:pPr>
      <w:autoSpaceDE w:val="0"/>
      <w:autoSpaceDN w:val="0"/>
      <w:adjustRightInd w:val="0"/>
      <w:jc w:val="left"/>
      <w:textAlignment w:val="baseline"/>
    </w:pPr>
    <w:rPr>
      <w:rFonts w:ascii="ＭＳ 明朝" w:hAnsi="Times New Roman"/>
      <w:color w:val="000000"/>
      <w:kern w:val="0"/>
      <w:szCs w:val="20"/>
    </w:rPr>
  </w:style>
  <w:style w:type="character" w:customStyle="1" w:styleId="af2">
    <w:name w:val="本文 (文字)"/>
    <w:basedOn w:val="a1"/>
    <w:link w:val="af1"/>
    <w:rsid w:val="00254A86"/>
    <w:rPr>
      <w:rFonts w:ascii="ＭＳ 明朝" w:eastAsia="ＭＳ 明朝" w:hAnsi="Times New Roman" w:cs="Times New Roman"/>
      <w:color w:val="000000"/>
      <w:kern w:val="0"/>
      <w:szCs w:val="20"/>
    </w:rPr>
  </w:style>
  <w:style w:type="paragraph" w:styleId="af3">
    <w:name w:val="Body Text Indent"/>
    <w:basedOn w:val="a"/>
    <w:link w:val="af4"/>
    <w:uiPriority w:val="99"/>
    <w:semiHidden/>
    <w:unhideWhenUsed/>
    <w:rsid w:val="00254A86"/>
    <w:pPr>
      <w:ind w:leftChars="400" w:left="851"/>
    </w:pPr>
  </w:style>
  <w:style w:type="character" w:customStyle="1" w:styleId="af4">
    <w:name w:val="本文インデント (文字)"/>
    <w:basedOn w:val="a1"/>
    <w:link w:val="af3"/>
    <w:uiPriority w:val="99"/>
    <w:semiHidden/>
    <w:rsid w:val="00254A86"/>
    <w:rPr>
      <w:rFonts w:ascii="Century" w:eastAsia="ＭＳ 明朝" w:hAnsi="Century" w:cs="Times New Roman"/>
      <w:szCs w:val="24"/>
    </w:rPr>
  </w:style>
  <w:style w:type="character" w:customStyle="1" w:styleId="ui-provider">
    <w:name w:val="ui-provider"/>
    <w:basedOn w:val="a1"/>
    <w:rsid w:val="00254A86"/>
  </w:style>
  <w:style w:type="paragraph" w:styleId="a0">
    <w:name w:val="Normal Indent"/>
    <w:basedOn w:val="a"/>
    <w:uiPriority w:val="99"/>
    <w:semiHidden/>
    <w:unhideWhenUsed/>
    <w:rsid w:val="00254A86"/>
    <w:pPr>
      <w:ind w:leftChars="400" w:left="840"/>
    </w:pPr>
  </w:style>
  <w:style w:type="paragraph" w:styleId="af5">
    <w:name w:val="List Paragraph"/>
    <w:aliases w:val="箇条書き（表内）"/>
    <w:basedOn w:val="a"/>
    <w:link w:val="af6"/>
    <w:uiPriority w:val="34"/>
    <w:qFormat/>
    <w:rsid w:val="00254A86"/>
    <w:pPr>
      <w:ind w:leftChars="400" w:left="840"/>
    </w:pPr>
  </w:style>
  <w:style w:type="paragraph" w:customStyle="1" w:styleId="paragraph">
    <w:name w:val="paragraph"/>
    <w:basedOn w:val="a"/>
    <w:rsid w:val="00C87A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1"/>
    <w:rsid w:val="00C87AC2"/>
  </w:style>
  <w:style w:type="character" w:customStyle="1" w:styleId="eop">
    <w:name w:val="eop"/>
    <w:basedOn w:val="a1"/>
    <w:rsid w:val="00C87AC2"/>
  </w:style>
  <w:style w:type="character" w:styleId="af7">
    <w:name w:val="Unresolved Mention"/>
    <w:basedOn w:val="a1"/>
    <w:uiPriority w:val="99"/>
    <w:semiHidden/>
    <w:unhideWhenUsed/>
    <w:rsid w:val="00365B5D"/>
    <w:rPr>
      <w:color w:val="605E5C"/>
      <w:shd w:val="clear" w:color="auto" w:fill="E1DFDD"/>
    </w:rPr>
  </w:style>
  <w:style w:type="paragraph" w:styleId="af8">
    <w:name w:val="footnote text"/>
    <w:basedOn w:val="a"/>
    <w:link w:val="af9"/>
    <w:uiPriority w:val="99"/>
    <w:semiHidden/>
    <w:unhideWhenUsed/>
    <w:rsid w:val="008636A4"/>
    <w:pPr>
      <w:snapToGrid w:val="0"/>
      <w:jc w:val="left"/>
    </w:pPr>
  </w:style>
  <w:style w:type="character" w:customStyle="1" w:styleId="af9">
    <w:name w:val="脚注文字列 (文字)"/>
    <w:basedOn w:val="a1"/>
    <w:link w:val="af8"/>
    <w:uiPriority w:val="99"/>
    <w:semiHidden/>
    <w:rsid w:val="008636A4"/>
    <w:rPr>
      <w:rFonts w:ascii="Century" w:eastAsia="ＭＳ 明朝" w:hAnsi="Century" w:cs="Times New Roman"/>
      <w:szCs w:val="24"/>
    </w:rPr>
  </w:style>
  <w:style w:type="character" w:styleId="afa">
    <w:name w:val="footnote reference"/>
    <w:basedOn w:val="a1"/>
    <w:uiPriority w:val="99"/>
    <w:semiHidden/>
    <w:unhideWhenUsed/>
    <w:rsid w:val="008636A4"/>
    <w:rPr>
      <w:vertAlign w:val="superscript"/>
    </w:rPr>
  </w:style>
  <w:style w:type="character" w:customStyle="1" w:styleId="af6">
    <w:name w:val="リスト段落 (文字)"/>
    <w:aliases w:val="箇条書き（表内） (文字)"/>
    <w:link w:val="af5"/>
    <w:uiPriority w:val="34"/>
    <w:locked/>
    <w:rsid w:val="008636A4"/>
    <w:rPr>
      <w:rFonts w:ascii="Century" w:eastAsia="ＭＳ 明朝" w:hAnsi="Century" w:cs="Times New Roman"/>
      <w:szCs w:val="24"/>
    </w:rPr>
  </w:style>
  <w:style w:type="character" w:styleId="afb">
    <w:name w:val="Mention"/>
    <w:basedOn w:val="a1"/>
    <w:uiPriority w:val="99"/>
    <w:unhideWhenUsed/>
    <w:rsid w:val="001C3159"/>
    <w:rPr>
      <w:color w:val="2B579A"/>
      <w:shd w:val="clear" w:color="auto" w:fill="E1DFDD"/>
    </w:rPr>
  </w:style>
  <w:style w:type="paragraph" w:styleId="afc">
    <w:name w:val="annotation subject"/>
    <w:basedOn w:val="af"/>
    <w:next w:val="af"/>
    <w:link w:val="afd"/>
    <w:uiPriority w:val="99"/>
    <w:semiHidden/>
    <w:unhideWhenUsed/>
    <w:rsid w:val="001C3159"/>
    <w:rPr>
      <w:b/>
      <w:bCs/>
    </w:rPr>
  </w:style>
  <w:style w:type="character" w:customStyle="1" w:styleId="afd">
    <w:name w:val="コメント内容 (文字)"/>
    <w:basedOn w:val="af0"/>
    <w:link w:val="afc"/>
    <w:uiPriority w:val="99"/>
    <w:semiHidden/>
    <w:rsid w:val="001C3159"/>
    <w:rPr>
      <w:rFonts w:ascii="Century" w:eastAsia="ＭＳ 明朝" w:hAnsi="Century" w:cs="Times New Roman"/>
      <w:b/>
      <w:bCs/>
      <w:szCs w:val="24"/>
    </w:rPr>
  </w:style>
  <w:style w:type="paragraph" w:styleId="afe">
    <w:name w:val="Revision"/>
    <w:hidden/>
    <w:uiPriority w:val="99"/>
    <w:semiHidden/>
    <w:rsid w:val="001C31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5144624">
      <w:bodyDiv w:val="1"/>
      <w:marLeft w:val="0"/>
      <w:marRight w:val="0"/>
      <w:marTop w:val="0"/>
      <w:marBottom w:val="0"/>
      <w:divBdr>
        <w:top w:val="none" w:sz="0" w:space="0" w:color="auto"/>
        <w:left w:val="none" w:sz="0" w:space="0" w:color="auto"/>
        <w:bottom w:val="none" w:sz="0" w:space="0" w:color="auto"/>
        <w:right w:val="none" w:sz="0" w:space="0" w:color="auto"/>
      </w:divBdr>
      <w:divsChild>
        <w:div w:id="2171869">
          <w:marLeft w:val="0"/>
          <w:marRight w:val="0"/>
          <w:marTop w:val="0"/>
          <w:marBottom w:val="0"/>
          <w:divBdr>
            <w:top w:val="none" w:sz="0" w:space="0" w:color="auto"/>
            <w:left w:val="none" w:sz="0" w:space="0" w:color="auto"/>
            <w:bottom w:val="none" w:sz="0" w:space="0" w:color="auto"/>
            <w:right w:val="none" w:sz="0" w:space="0" w:color="auto"/>
          </w:divBdr>
        </w:div>
        <w:div w:id="18438832">
          <w:marLeft w:val="0"/>
          <w:marRight w:val="0"/>
          <w:marTop w:val="0"/>
          <w:marBottom w:val="0"/>
          <w:divBdr>
            <w:top w:val="none" w:sz="0" w:space="0" w:color="auto"/>
            <w:left w:val="none" w:sz="0" w:space="0" w:color="auto"/>
            <w:bottom w:val="none" w:sz="0" w:space="0" w:color="auto"/>
            <w:right w:val="none" w:sz="0" w:space="0" w:color="auto"/>
          </w:divBdr>
        </w:div>
        <w:div w:id="28646591">
          <w:marLeft w:val="0"/>
          <w:marRight w:val="0"/>
          <w:marTop w:val="0"/>
          <w:marBottom w:val="0"/>
          <w:divBdr>
            <w:top w:val="none" w:sz="0" w:space="0" w:color="auto"/>
            <w:left w:val="none" w:sz="0" w:space="0" w:color="auto"/>
            <w:bottom w:val="none" w:sz="0" w:space="0" w:color="auto"/>
            <w:right w:val="none" w:sz="0" w:space="0" w:color="auto"/>
          </w:divBdr>
        </w:div>
        <w:div w:id="44255115">
          <w:marLeft w:val="0"/>
          <w:marRight w:val="0"/>
          <w:marTop w:val="0"/>
          <w:marBottom w:val="0"/>
          <w:divBdr>
            <w:top w:val="none" w:sz="0" w:space="0" w:color="auto"/>
            <w:left w:val="none" w:sz="0" w:space="0" w:color="auto"/>
            <w:bottom w:val="none" w:sz="0" w:space="0" w:color="auto"/>
            <w:right w:val="none" w:sz="0" w:space="0" w:color="auto"/>
          </w:divBdr>
        </w:div>
        <w:div w:id="44567739">
          <w:marLeft w:val="0"/>
          <w:marRight w:val="0"/>
          <w:marTop w:val="0"/>
          <w:marBottom w:val="0"/>
          <w:divBdr>
            <w:top w:val="none" w:sz="0" w:space="0" w:color="auto"/>
            <w:left w:val="none" w:sz="0" w:space="0" w:color="auto"/>
            <w:bottom w:val="none" w:sz="0" w:space="0" w:color="auto"/>
            <w:right w:val="none" w:sz="0" w:space="0" w:color="auto"/>
          </w:divBdr>
        </w:div>
        <w:div w:id="83307273">
          <w:marLeft w:val="0"/>
          <w:marRight w:val="0"/>
          <w:marTop w:val="0"/>
          <w:marBottom w:val="0"/>
          <w:divBdr>
            <w:top w:val="none" w:sz="0" w:space="0" w:color="auto"/>
            <w:left w:val="none" w:sz="0" w:space="0" w:color="auto"/>
            <w:bottom w:val="none" w:sz="0" w:space="0" w:color="auto"/>
            <w:right w:val="none" w:sz="0" w:space="0" w:color="auto"/>
          </w:divBdr>
        </w:div>
        <w:div w:id="131871985">
          <w:marLeft w:val="0"/>
          <w:marRight w:val="0"/>
          <w:marTop w:val="0"/>
          <w:marBottom w:val="0"/>
          <w:divBdr>
            <w:top w:val="none" w:sz="0" w:space="0" w:color="auto"/>
            <w:left w:val="none" w:sz="0" w:space="0" w:color="auto"/>
            <w:bottom w:val="none" w:sz="0" w:space="0" w:color="auto"/>
            <w:right w:val="none" w:sz="0" w:space="0" w:color="auto"/>
          </w:divBdr>
        </w:div>
        <w:div w:id="142552607">
          <w:marLeft w:val="0"/>
          <w:marRight w:val="0"/>
          <w:marTop w:val="0"/>
          <w:marBottom w:val="0"/>
          <w:divBdr>
            <w:top w:val="none" w:sz="0" w:space="0" w:color="auto"/>
            <w:left w:val="none" w:sz="0" w:space="0" w:color="auto"/>
            <w:bottom w:val="none" w:sz="0" w:space="0" w:color="auto"/>
            <w:right w:val="none" w:sz="0" w:space="0" w:color="auto"/>
          </w:divBdr>
        </w:div>
        <w:div w:id="143546580">
          <w:marLeft w:val="0"/>
          <w:marRight w:val="0"/>
          <w:marTop w:val="0"/>
          <w:marBottom w:val="0"/>
          <w:divBdr>
            <w:top w:val="none" w:sz="0" w:space="0" w:color="auto"/>
            <w:left w:val="none" w:sz="0" w:space="0" w:color="auto"/>
            <w:bottom w:val="none" w:sz="0" w:space="0" w:color="auto"/>
            <w:right w:val="none" w:sz="0" w:space="0" w:color="auto"/>
          </w:divBdr>
        </w:div>
        <w:div w:id="189532961">
          <w:marLeft w:val="0"/>
          <w:marRight w:val="0"/>
          <w:marTop w:val="0"/>
          <w:marBottom w:val="0"/>
          <w:divBdr>
            <w:top w:val="none" w:sz="0" w:space="0" w:color="auto"/>
            <w:left w:val="none" w:sz="0" w:space="0" w:color="auto"/>
            <w:bottom w:val="none" w:sz="0" w:space="0" w:color="auto"/>
            <w:right w:val="none" w:sz="0" w:space="0" w:color="auto"/>
          </w:divBdr>
        </w:div>
        <w:div w:id="201745914">
          <w:marLeft w:val="0"/>
          <w:marRight w:val="0"/>
          <w:marTop w:val="0"/>
          <w:marBottom w:val="0"/>
          <w:divBdr>
            <w:top w:val="none" w:sz="0" w:space="0" w:color="auto"/>
            <w:left w:val="none" w:sz="0" w:space="0" w:color="auto"/>
            <w:bottom w:val="none" w:sz="0" w:space="0" w:color="auto"/>
            <w:right w:val="none" w:sz="0" w:space="0" w:color="auto"/>
          </w:divBdr>
        </w:div>
        <w:div w:id="226957340">
          <w:marLeft w:val="0"/>
          <w:marRight w:val="0"/>
          <w:marTop w:val="0"/>
          <w:marBottom w:val="0"/>
          <w:divBdr>
            <w:top w:val="none" w:sz="0" w:space="0" w:color="auto"/>
            <w:left w:val="none" w:sz="0" w:space="0" w:color="auto"/>
            <w:bottom w:val="none" w:sz="0" w:space="0" w:color="auto"/>
            <w:right w:val="none" w:sz="0" w:space="0" w:color="auto"/>
          </w:divBdr>
        </w:div>
        <w:div w:id="237250525">
          <w:marLeft w:val="0"/>
          <w:marRight w:val="0"/>
          <w:marTop w:val="0"/>
          <w:marBottom w:val="0"/>
          <w:divBdr>
            <w:top w:val="none" w:sz="0" w:space="0" w:color="auto"/>
            <w:left w:val="none" w:sz="0" w:space="0" w:color="auto"/>
            <w:bottom w:val="none" w:sz="0" w:space="0" w:color="auto"/>
            <w:right w:val="none" w:sz="0" w:space="0" w:color="auto"/>
          </w:divBdr>
        </w:div>
        <w:div w:id="275985044">
          <w:marLeft w:val="0"/>
          <w:marRight w:val="0"/>
          <w:marTop w:val="0"/>
          <w:marBottom w:val="0"/>
          <w:divBdr>
            <w:top w:val="none" w:sz="0" w:space="0" w:color="auto"/>
            <w:left w:val="none" w:sz="0" w:space="0" w:color="auto"/>
            <w:bottom w:val="none" w:sz="0" w:space="0" w:color="auto"/>
            <w:right w:val="none" w:sz="0" w:space="0" w:color="auto"/>
          </w:divBdr>
        </w:div>
        <w:div w:id="299459274">
          <w:marLeft w:val="0"/>
          <w:marRight w:val="0"/>
          <w:marTop w:val="0"/>
          <w:marBottom w:val="0"/>
          <w:divBdr>
            <w:top w:val="none" w:sz="0" w:space="0" w:color="auto"/>
            <w:left w:val="none" w:sz="0" w:space="0" w:color="auto"/>
            <w:bottom w:val="none" w:sz="0" w:space="0" w:color="auto"/>
            <w:right w:val="none" w:sz="0" w:space="0" w:color="auto"/>
          </w:divBdr>
          <w:divsChild>
            <w:div w:id="1312363608">
              <w:marLeft w:val="-75"/>
              <w:marRight w:val="0"/>
              <w:marTop w:val="30"/>
              <w:marBottom w:val="30"/>
              <w:divBdr>
                <w:top w:val="none" w:sz="0" w:space="0" w:color="auto"/>
                <w:left w:val="none" w:sz="0" w:space="0" w:color="auto"/>
                <w:bottom w:val="none" w:sz="0" w:space="0" w:color="auto"/>
                <w:right w:val="none" w:sz="0" w:space="0" w:color="auto"/>
              </w:divBdr>
              <w:divsChild>
                <w:div w:id="105926010">
                  <w:marLeft w:val="0"/>
                  <w:marRight w:val="0"/>
                  <w:marTop w:val="0"/>
                  <w:marBottom w:val="0"/>
                  <w:divBdr>
                    <w:top w:val="none" w:sz="0" w:space="0" w:color="auto"/>
                    <w:left w:val="none" w:sz="0" w:space="0" w:color="auto"/>
                    <w:bottom w:val="none" w:sz="0" w:space="0" w:color="auto"/>
                    <w:right w:val="none" w:sz="0" w:space="0" w:color="auto"/>
                  </w:divBdr>
                  <w:divsChild>
                    <w:div w:id="1167556167">
                      <w:marLeft w:val="0"/>
                      <w:marRight w:val="0"/>
                      <w:marTop w:val="0"/>
                      <w:marBottom w:val="0"/>
                      <w:divBdr>
                        <w:top w:val="none" w:sz="0" w:space="0" w:color="auto"/>
                        <w:left w:val="none" w:sz="0" w:space="0" w:color="auto"/>
                        <w:bottom w:val="none" w:sz="0" w:space="0" w:color="auto"/>
                        <w:right w:val="none" w:sz="0" w:space="0" w:color="auto"/>
                      </w:divBdr>
                    </w:div>
                  </w:divsChild>
                </w:div>
                <w:div w:id="110437109">
                  <w:marLeft w:val="0"/>
                  <w:marRight w:val="0"/>
                  <w:marTop w:val="0"/>
                  <w:marBottom w:val="0"/>
                  <w:divBdr>
                    <w:top w:val="none" w:sz="0" w:space="0" w:color="auto"/>
                    <w:left w:val="none" w:sz="0" w:space="0" w:color="auto"/>
                    <w:bottom w:val="none" w:sz="0" w:space="0" w:color="auto"/>
                    <w:right w:val="none" w:sz="0" w:space="0" w:color="auto"/>
                  </w:divBdr>
                  <w:divsChild>
                    <w:div w:id="979501520">
                      <w:marLeft w:val="0"/>
                      <w:marRight w:val="0"/>
                      <w:marTop w:val="0"/>
                      <w:marBottom w:val="0"/>
                      <w:divBdr>
                        <w:top w:val="none" w:sz="0" w:space="0" w:color="auto"/>
                        <w:left w:val="none" w:sz="0" w:space="0" w:color="auto"/>
                        <w:bottom w:val="none" w:sz="0" w:space="0" w:color="auto"/>
                        <w:right w:val="none" w:sz="0" w:space="0" w:color="auto"/>
                      </w:divBdr>
                    </w:div>
                  </w:divsChild>
                </w:div>
                <w:div w:id="185410557">
                  <w:marLeft w:val="0"/>
                  <w:marRight w:val="0"/>
                  <w:marTop w:val="0"/>
                  <w:marBottom w:val="0"/>
                  <w:divBdr>
                    <w:top w:val="none" w:sz="0" w:space="0" w:color="auto"/>
                    <w:left w:val="none" w:sz="0" w:space="0" w:color="auto"/>
                    <w:bottom w:val="none" w:sz="0" w:space="0" w:color="auto"/>
                    <w:right w:val="none" w:sz="0" w:space="0" w:color="auto"/>
                  </w:divBdr>
                  <w:divsChild>
                    <w:div w:id="1828281307">
                      <w:marLeft w:val="0"/>
                      <w:marRight w:val="0"/>
                      <w:marTop w:val="0"/>
                      <w:marBottom w:val="0"/>
                      <w:divBdr>
                        <w:top w:val="none" w:sz="0" w:space="0" w:color="auto"/>
                        <w:left w:val="none" w:sz="0" w:space="0" w:color="auto"/>
                        <w:bottom w:val="none" w:sz="0" w:space="0" w:color="auto"/>
                        <w:right w:val="none" w:sz="0" w:space="0" w:color="auto"/>
                      </w:divBdr>
                    </w:div>
                  </w:divsChild>
                </w:div>
                <w:div w:id="1287615908">
                  <w:marLeft w:val="0"/>
                  <w:marRight w:val="0"/>
                  <w:marTop w:val="0"/>
                  <w:marBottom w:val="0"/>
                  <w:divBdr>
                    <w:top w:val="none" w:sz="0" w:space="0" w:color="auto"/>
                    <w:left w:val="none" w:sz="0" w:space="0" w:color="auto"/>
                    <w:bottom w:val="none" w:sz="0" w:space="0" w:color="auto"/>
                    <w:right w:val="none" w:sz="0" w:space="0" w:color="auto"/>
                  </w:divBdr>
                  <w:divsChild>
                    <w:div w:id="546143438">
                      <w:marLeft w:val="0"/>
                      <w:marRight w:val="0"/>
                      <w:marTop w:val="0"/>
                      <w:marBottom w:val="0"/>
                      <w:divBdr>
                        <w:top w:val="none" w:sz="0" w:space="0" w:color="auto"/>
                        <w:left w:val="none" w:sz="0" w:space="0" w:color="auto"/>
                        <w:bottom w:val="none" w:sz="0" w:space="0" w:color="auto"/>
                        <w:right w:val="none" w:sz="0" w:space="0" w:color="auto"/>
                      </w:divBdr>
                    </w:div>
                    <w:div w:id="7236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72410">
          <w:marLeft w:val="0"/>
          <w:marRight w:val="0"/>
          <w:marTop w:val="0"/>
          <w:marBottom w:val="0"/>
          <w:divBdr>
            <w:top w:val="none" w:sz="0" w:space="0" w:color="auto"/>
            <w:left w:val="none" w:sz="0" w:space="0" w:color="auto"/>
            <w:bottom w:val="none" w:sz="0" w:space="0" w:color="auto"/>
            <w:right w:val="none" w:sz="0" w:space="0" w:color="auto"/>
          </w:divBdr>
        </w:div>
        <w:div w:id="315650261">
          <w:marLeft w:val="0"/>
          <w:marRight w:val="0"/>
          <w:marTop w:val="0"/>
          <w:marBottom w:val="0"/>
          <w:divBdr>
            <w:top w:val="none" w:sz="0" w:space="0" w:color="auto"/>
            <w:left w:val="none" w:sz="0" w:space="0" w:color="auto"/>
            <w:bottom w:val="none" w:sz="0" w:space="0" w:color="auto"/>
            <w:right w:val="none" w:sz="0" w:space="0" w:color="auto"/>
          </w:divBdr>
        </w:div>
        <w:div w:id="328564259">
          <w:marLeft w:val="0"/>
          <w:marRight w:val="0"/>
          <w:marTop w:val="0"/>
          <w:marBottom w:val="0"/>
          <w:divBdr>
            <w:top w:val="none" w:sz="0" w:space="0" w:color="auto"/>
            <w:left w:val="none" w:sz="0" w:space="0" w:color="auto"/>
            <w:bottom w:val="none" w:sz="0" w:space="0" w:color="auto"/>
            <w:right w:val="none" w:sz="0" w:space="0" w:color="auto"/>
          </w:divBdr>
        </w:div>
        <w:div w:id="341859724">
          <w:marLeft w:val="0"/>
          <w:marRight w:val="0"/>
          <w:marTop w:val="0"/>
          <w:marBottom w:val="0"/>
          <w:divBdr>
            <w:top w:val="none" w:sz="0" w:space="0" w:color="auto"/>
            <w:left w:val="none" w:sz="0" w:space="0" w:color="auto"/>
            <w:bottom w:val="none" w:sz="0" w:space="0" w:color="auto"/>
            <w:right w:val="none" w:sz="0" w:space="0" w:color="auto"/>
          </w:divBdr>
        </w:div>
        <w:div w:id="361976598">
          <w:marLeft w:val="0"/>
          <w:marRight w:val="0"/>
          <w:marTop w:val="0"/>
          <w:marBottom w:val="0"/>
          <w:divBdr>
            <w:top w:val="none" w:sz="0" w:space="0" w:color="auto"/>
            <w:left w:val="none" w:sz="0" w:space="0" w:color="auto"/>
            <w:bottom w:val="none" w:sz="0" w:space="0" w:color="auto"/>
            <w:right w:val="none" w:sz="0" w:space="0" w:color="auto"/>
          </w:divBdr>
        </w:div>
        <w:div w:id="370687579">
          <w:marLeft w:val="0"/>
          <w:marRight w:val="0"/>
          <w:marTop w:val="0"/>
          <w:marBottom w:val="0"/>
          <w:divBdr>
            <w:top w:val="none" w:sz="0" w:space="0" w:color="auto"/>
            <w:left w:val="none" w:sz="0" w:space="0" w:color="auto"/>
            <w:bottom w:val="none" w:sz="0" w:space="0" w:color="auto"/>
            <w:right w:val="none" w:sz="0" w:space="0" w:color="auto"/>
          </w:divBdr>
        </w:div>
        <w:div w:id="384836592">
          <w:marLeft w:val="0"/>
          <w:marRight w:val="0"/>
          <w:marTop w:val="0"/>
          <w:marBottom w:val="0"/>
          <w:divBdr>
            <w:top w:val="none" w:sz="0" w:space="0" w:color="auto"/>
            <w:left w:val="none" w:sz="0" w:space="0" w:color="auto"/>
            <w:bottom w:val="none" w:sz="0" w:space="0" w:color="auto"/>
            <w:right w:val="none" w:sz="0" w:space="0" w:color="auto"/>
          </w:divBdr>
        </w:div>
        <w:div w:id="399257120">
          <w:marLeft w:val="0"/>
          <w:marRight w:val="0"/>
          <w:marTop w:val="0"/>
          <w:marBottom w:val="0"/>
          <w:divBdr>
            <w:top w:val="none" w:sz="0" w:space="0" w:color="auto"/>
            <w:left w:val="none" w:sz="0" w:space="0" w:color="auto"/>
            <w:bottom w:val="none" w:sz="0" w:space="0" w:color="auto"/>
            <w:right w:val="none" w:sz="0" w:space="0" w:color="auto"/>
          </w:divBdr>
        </w:div>
        <w:div w:id="435249102">
          <w:marLeft w:val="0"/>
          <w:marRight w:val="0"/>
          <w:marTop w:val="0"/>
          <w:marBottom w:val="0"/>
          <w:divBdr>
            <w:top w:val="none" w:sz="0" w:space="0" w:color="auto"/>
            <w:left w:val="none" w:sz="0" w:space="0" w:color="auto"/>
            <w:bottom w:val="none" w:sz="0" w:space="0" w:color="auto"/>
            <w:right w:val="none" w:sz="0" w:space="0" w:color="auto"/>
          </w:divBdr>
        </w:div>
        <w:div w:id="448008825">
          <w:marLeft w:val="0"/>
          <w:marRight w:val="0"/>
          <w:marTop w:val="0"/>
          <w:marBottom w:val="0"/>
          <w:divBdr>
            <w:top w:val="none" w:sz="0" w:space="0" w:color="auto"/>
            <w:left w:val="none" w:sz="0" w:space="0" w:color="auto"/>
            <w:bottom w:val="none" w:sz="0" w:space="0" w:color="auto"/>
            <w:right w:val="none" w:sz="0" w:space="0" w:color="auto"/>
          </w:divBdr>
        </w:div>
        <w:div w:id="457143147">
          <w:marLeft w:val="0"/>
          <w:marRight w:val="0"/>
          <w:marTop w:val="0"/>
          <w:marBottom w:val="0"/>
          <w:divBdr>
            <w:top w:val="none" w:sz="0" w:space="0" w:color="auto"/>
            <w:left w:val="none" w:sz="0" w:space="0" w:color="auto"/>
            <w:bottom w:val="none" w:sz="0" w:space="0" w:color="auto"/>
            <w:right w:val="none" w:sz="0" w:space="0" w:color="auto"/>
          </w:divBdr>
        </w:div>
        <w:div w:id="495919952">
          <w:marLeft w:val="0"/>
          <w:marRight w:val="0"/>
          <w:marTop w:val="0"/>
          <w:marBottom w:val="0"/>
          <w:divBdr>
            <w:top w:val="none" w:sz="0" w:space="0" w:color="auto"/>
            <w:left w:val="none" w:sz="0" w:space="0" w:color="auto"/>
            <w:bottom w:val="none" w:sz="0" w:space="0" w:color="auto"/>
            <w:right w:val="none" w:sz="0" w:space="0" w:color="auto"/>
          </w:divBdr>
        </w:div>
        <w:div w:id="547300214">
          <w:marLeft w:val="0"/>
          <w:marRight w:val="0"/>
          <w:marTop w:val="0"/>
          <w:marBottom w:val="0"/>
          <w:divBdr>
            <w:top w:val="none" w:sz="0" w:space="0" w:color="auto"/>
            <w:left w:val="none" w:sz="0" w:space="0" w:color="auto"/>
            <w:bottom w:val="none" w:sz="0" w:space="0" w:color="auto"/>
            <w:right w:val="none" w:sz="0" w:space="0" w:color="auto"/>
          </w:divBdr>
        </w:div>
        <w:div w:id="547693669">
          <w:marLeft w:val="0"/>
          <w:marRight w:val="0"/>
          <w:marTop w:val="0"/>
          <w:marBottom w:val="0"/>
          <w:divBdr>
            <w:top w:val="none" w:sz="0" w:space="0" w:color="auto"/>
            <w:left w:val="none" w:sz="0" w:space="0" w:color="auto"/>
            <w:bottom w:val="none" w:sz="0" w:space="0" w:color="auto"/>
            <w:right w:val="none" w:sz="0" w:space="0" w:color="auto"/>
          </w:divBdr>
        </w:div>
        <w:div w:id="559826757">
          <w:marLeft w:val="0"/>
          <w:marRight w:val="0"/>
          <w:marTop w:val="0"/>
          <w:marBottom w:val="0"/>
          <w:divBdr>
            <w:top w:val="none" w:sz="0" w:space="0" w:color="auto"/>
            <w:left w:val="none" w:sz="0" w:space="0" w:color="auto"/>
            <w:bottom w:val="none" w:sz="0" w:space="0" w:color="auto"/>
            <w:right w:val="none" w:sz="0" w:space="0" w:color="auto"/>
          </w:divBdr>
        </w:div>
        <w:div w:id="561217411">
          <w:marLeft w:val="0"/>
          <w:marRight w:val="0"/>
          <w:marTop w:val="0"/>
          <w:marBottom w:val="0"/>
          <w:divBdr>
            <w:top w:val="none" w:sz="0" w:space="0" w:color="auto"/>
            <w:left w:val="none" w:sz="0" w:space="0" w:color="auto"/>
            <w:bottom w:val="none" w:sz="0" w:space="0" w:color="auto"/>
            <w:right w:val="none" w:sz="0" w:space="0" w:color="auto"/>
          </w:divBdr>
        </w:div>
        <w:div w:id="563413524">
          <w:marLeft w:val="0"/>
          <w:marRight w:val="0"/>
          <w:marTop w:val="0"/>
          <w:marBottom w:val="0"/>
          <w:divBdr>
            <w:top w:val="none" w:sz="0" w:space="0" w:color="auto"/>
            <w:left w:val="none" w:sz="0" w:space="0" w:color="auto"/>
            <w:bottom w:val="none" w:sz="0" w:space="0" w:color="auto"/>
            <w:right w:val="none" w:sz="0" w:space="0" w:color="auto"/>
          </w:divBdr>
        </w:div>
        <w:div w:id="633296526">
          <w:marLeft w:val="0"/>
          <w:marRight w:val="0"/>
          <w:marTop w:val="0"/>
          <w:marBottom w:val="0"/>
          <w:divBdr>
            <w:top w:val="none" w:sz="0" w:space="0" w:color="auto"/>
            <w:left w:val="none" w:sz="0" w:space="0" w:color="auto"/>
            <w:bottom w:val="none" w:sz="0" w:space="0" w:color="auto"/>
            <w:right w:val="none" w:sz="0" w:space="0" w:color="auto"/>
          </w:divBdr>
        </w:div>
        <w:div w:id="644431086">
          <w:marLeft w:val="0"/>
          <w:marRight w:val="0"/>
          <w:marTop w:val="0"/>
          <w:marBottom w:val="0"/>
          <w:divBdr>
            <w:top w:val="none" w:sz="0" w:space="0" w:color="auto"/>
            <w:left w:val="none" w:sz="0" w:space="0" w:color="auto"/>
            <w:bottom w:val="none" w:sz="0" w:space="0" w:color="auto"/>
            <w:right w:val="none" w:sz="0" w:space="0" w:color="auto"/>
          </w:divBdr>
        </w:div>
        <w:div w:id="650793470">
          <w:marLeft w:val="0"/>
          <w:marRight w:val="0"/>
          <w:marTop w:val="0"/>
          <w:marBottom w:val="0"/>
          <w:divBdr>
            <w:top w:val="none" w:sz="0" w:space="0" w:color="auto"/>
            <w:left w:val="none" w:sz="0" w:space="0" w:color="auto"/>
            <w:bottom w:val="none" w:sz="0" w:space="0" w:color="auto"/>
            <w:right w:val="none" w:sz="0" w:space="0" w:color="auto"/>
          </w:divBdr>
        </w:div>
        <w:div w:id="684602119">
          <w:marLeft w:val="0"/>
          <w:marRight w:val="0"/>
          <w:marTop w:val="0"/>
          <w:marBottom w:val="0"/>
          <w:divBdr>
            <w:top w:val="none" w:sz="0" w:space="0" w:color="auto"/>
            <w:left w:val="none" w:sz="0" w:space="0" w:color="auto"/>
            <w:bottom w:val="none" w:sz="0" w:space="0" w:color="auto"/>
            <w:right w:val="none" w:sz="0" w:space="0" w:color="auto"/>
          </w:divBdr>
        </w:div>
        <w:div w:id="724256435">
          <w:marLeft w:val="0"/>
          <w:marRight w:val="0"/>
          <w:marTop w:val="0"/>
          <w:marBottom w:val="0"/>
          <w:divBdr>
            <w:top w:val="none" w:sz="0" w:space="0" w:color="auto"/>
            <w:left w:val="none" w:sz="0" w:space="0" w:color="auto"/>
            <w:bottom w:val="none" w:sz="0" w:space="0" w:color="auto"/>
            <w:right w:val="none" w:sz="0" w:space="0" w:color="auto"/>
          </w:divBdr>
        </w:div>
        <w:div w:id="741409795">
          <w:marLeft w:val="0"/>
          <w:marRight w:val="0"/>
          <w:marTop w:val="0"/>
          <w:marBottom w:val="0"/>
          <w:divBdr>
            <w:top w:val="none" w:sz="0" w:space="0" w:color="auto"/>
            <w:left w:val="none" w:sz="0" w:space="0" w:color="auto"/>
            <w:bottom w:val="none" w:sz="0" w:space="0" w:color="auto"/>
            <w:right w:val="none" w:sz="0" w:space="0" w:color="auto"/>
          </w:divBdr>
        </w:div>
        <w:div w:id="746077254">
          <w:marLeft w:val="0"/>
          <w:marRight w:val="0"/>
          <w:marTop w:val="0"/>
          <w:marBottom w:val="0"/>
          <w:divBdr>
            <w:top w:val="none" w:sz="0" w:space="0" w:color="auto"/>
            <w:left w:val="none" w:sz="0" w:space="0" w:color="auto"/>
            <w:bottom w:val="none" w:sz="0" w:space="0" w:color="auto"/>
            <w:right w:val="none" w:sz="0" w:space="0" w:color="auto"/>
          </w:divBdr>
        </w:div>
        <w:div w:id="749473690">
          <w:marLeft w:val="0"/>
          <w:marRight w:val="0"/>
          <w:marTop w:val="0"/>
          <w:marBottom w:val="0"/>
          <w:divBdr>
            <w:top w:val="none" w:sz="0" w:space="0" w:color="auto"/>
            <w:left w:val="none" w:sz="0" w:space="0" w:color="auto"/>
            <w:bottom w:val="none" w:sz="0" w:space="0" w:color="auto"/>
            <w:right w:val="none" w:sz="0" w:space="0" w:color="auto"/>
          </w:divBdr>
        </w:div>
        <w:div w:id="783110187">
          <w:marLeft w:val="0"/>
          <w:marRight w:val="0"/>
          <w:marTop w:val="0"/>
          <w:marBottom w:val="0"/>
          <w:divBdr>
            <w:top w:val="none" w:sz="0" w:space="0" w:color="auto"/>
            <w:left w:val="none" w:sz="0" w:space="0" w:color="auto"/>
            <w:bottom w:val="none" w:sz="0" w:space="0" w:color="auto"/>
            <w:right w:val="none" w:sz="0" w:space="0" w:color="auto"/>
          </w:divBdr>
        </w:div>
        <w:div w:id="870341199">
          <w:marLeft w:val="0"/>
          <w:marRight w:val="0"/>
          <w:marTop w:val="0"/>
          <w:marBottom w:val="0"/>
          <w:divBdr>
            <w:top w:val="none" w:sz="0" w:space="0" w:color="auto"/>
            <w:left w:val="none" w:sz="0" w:space="0" w:color="auto"/>
            <w:bottom w:val="none" w:sz="0" w:space="0" w:color="auto"/>
            <w:right w:val="none" w:sz="0" w:space="0" w:color="auto"/>
          </w:divBdr>
        </w:div>
        <w:div w:id="875460009">
          <w:marLeft w:val="0"/>
          <w:marRight w:val="0"/>
          <w:marTop w:val="0"/>
          <w:marBottom w:val="0"/>
          <w:divBdr>
            <w:top w:val="none" w:sz="0" w:space="0" w:color="auto"/>
            <w:left w:val="none" w:sz="0" w:space="0" w:color="auto"/>
            <w:bottom w:val="none" w:sz="0" w:space="0" w:color="auto"/>
            <w:right w:val="none" w:sz="0" w:space="0" w:color="auto"/>
          </w:divBdr>
        </w:div>
        <w:div w:id="889268465">
          <w:marLeft w:val="0"/>
          <w:marRight w:val="0"/>
          <w:marTop w:val="0"/>
          <w:marBottom w:val="0"/>
          <w:divBdr>
            <w:top w:val="none" w:sz="0" w:space="0" w:color="auto"/>
            <w:left w:val="none" w:sz="0" w:space="0" w:color="auto"/>
            <w:bottom w:val="none" w:sz="0" w:space="0" w:color="auto"/>
            <w:right w:val="none" w:sz="0" w:space="0" w:color="auto"/>
          </w:divBdr>
        </w:div>
        <w:div w:id="905265675">
          <w:marLeft w:val="0"/>
          <w:marRight w:val="0"/>
          <w:marTop w:val="0"/>
          <w:marBottom w:val="0"/>
          <w:divBdr>
            <w:top w:val="none" w:sz="0" w:space="0" w:color="auto"/>
            <w:left w:val="none" w:sz="0" w:space="0" w:color="auto"/>
            <w:bottom w:val="none" w:sz="0" w:space="0" w:color="auto"/>
            <w:right w:val="none" w:sz="0" w:space="0" w:color="auto"/>
          </w:divBdr>
        </w:div>
        <w:div w:id="908688208">
          <w:marLeft w:val="0"/>
          <w:marRight w:val="0"/>
          <w:marTop w:val="0"/>
          <w:marBottom w:val="0"/>
          <w:divBdr>
            <w:top w:val="none" w:sz="0" w:space="0" w:color="auto"/>
            <w:left w:val="none" w:sz="0" w:space="0" w:color="auto"/>
            <w:bottom w:val="none" w:sz="0" w:space="0" w:color="auto"/>
            <w:right w:val="none" w:sz="0" w:space="0" w:color="auto"/>
          </w:divBdr>
        </w:div>
        <w:div w:id="928931397">
          <w:marLeft w:val="0"/>
          <w:marRight w:val="0"/>
          <w:marTop w:val="0"/>
          <w:marBottom w:val="0"/>
          <w:divBdr>
            <w:top w:val="none" w:sz="0" w:space="0" w:color="auto"/>
            <w:left w:val="none" w:sz="0" w:space="0" w:color="auto"/>
            <w:bottom w:val="none" w:sz="0" w:space="0" w:color="auto"/>
            <w:right w:val="none" w:sz="0" w:space="0" w:color="auto"/>
          </w:divBdr>
        </w:div>
        <w:div w:id="931359388">
          <w:marLeft w:val="0"/>
          <w:marRight w:val="0"/>
          <w:marTop w:val="0"/>
          <w:marBottom w:val="0"/>
          <w:divBdr>
            <w:top w:val="none" w:sz="0" w:space="0" w:color="auto"/>
            <w:left w:val="none" w:sz="0" w:space="0" w:color="auto"/>
            <w:bottom w:val="none" w:sz="0" w:space="0" w:color="auto"/>
            <w:right w:val="none" w:sz="0" w:space="0" w:color="auto"/>
          </w:divBdr>
        </w:div>
        <w:div w:id="944969762">
          <w:marLeft w:val="0"/>
          <w:marRight w:val="0"/>
          <w:marTop w:val="0"/>
          <w:marBottom w:val="0"/>
          <w:divBdr>
            <w:top w:val="none" w:sz="0" w:space="0" w:color="auto"/>
            <w:left w:val="none" w:sz="0" w:space="0" w:color="auto"/>
            <w:bottom w:val="none" w:sz="0" w:space="0" w:color="auto"/>
            <w:right w:val="none" w:sz="0" w:space="0" w:color="auto"/>
          </w:divBdr>
        </w:div>
        <w:div w:id="973295178">
          <w:marLeft w:val="0"/>
          <w:marRight w:val="0"/>
          <w:marTop w:val="0"/>
          <w:marBottom w:val="0"/>
          <w:divBdr>
            <w:top w:val="none" w:sz="0" w:space="0" w:color="auto"/>
            <w:left w:val="none" w:sz="0" w:space="0" w:color="auto"/>
            <w:bottom w:val="none" w:sz="0" w:space="0" w:color="auto"/>
            <w:right w:val="none" w:sz="0" w:space="0" w:color="auto"/>
          </w:divBdr>
        </w:div>
        <w:div w:id="1011646112">
          <w:marLeft w:val="0"/>
          <w:marRight w:val="0"/>
          <w:marTop w:val="0"/>
          <w:marBottom w:val="0"/>
          <w:divBdr>
            <w:top w:val="none" w:sz="0" w:space="0" w:color="auto"/>
            <w:left w:val="none" w:sz="0" w:space="0" w:color="auto"/>
            <w:bottom w:val="none" w:sz="0" w:space="0" w:color="auto"/>
            <w:right w:val="none" w:sz="0" w:space="0" w:color="auto"/>
          </w:divBdr>
        </w:div>
        <w:div w:id="1013648288">
          <w:marLeft w:val="0"/>
          <w:marRight w:val="0"/>
          <w:marTop w:val="0"/>
          <w:marBottom w:val="0"/>
          <w:divBdr>
            <w:top w:val="none" w:sz="0" w:space="0" w:color="auto"/>
            <w:left w:val="none" w:sz="0" w:space="0" w:color="auto"/>
            <w:bottom w:val="none" w:sz="0" w:space="0" w:color="auto"/>
            <w:right w:val="none" w:sz="0" w:space="0" w:color="auto"/>
          </w:divBdr>
        </w:div>
        <w:div w:id="1025522707">
          <w:marLeft w:val="0"/>
          <w:marRight w:val="0"/>
          <w:marTop w:val="0"/>
          <w:marBottom w:val="0"/>
          <w:divBdr>
            <w:top w:val="none" w:sz="0" w:space="0" w:color="auto"/>
            <w:left w:val="none" w:sz="0" w:space="0" w:color="auto"/>
            <w:bottom w:val="none" w:sz="0" w:space="0" w:color="auto"/>
            <w:right w:val="none" w:sz="0" w:space="0" w:color="auto"/>
          </w:divBdr>
        </w:div>
        <w:div w:id="1036125548">
          <w:marLeft w:val="0"/>
          <w:marRight w:val="0"/>
          <w:marTop w:val="0"/>
          <w:marBottom w:val="0"/>
          <w:divBdr>
            <w:top w:val="none" w:sz="0" w:space="0" w:color="auto"/>
            <w:left w:val="none" w:sz="0" w:space="0" w:color="auto"/>
            <w:bottom w:val="none" w:sz="0" w:space="0" w:color="auto"/>
            <w:right w:val="none" w:sz="0" w:space="0" w:color="auto"/>
          </w:divBdr>
        </w:div>
        <w:div w:id="1044672441">
          <w:marLeft w:val="0"/>
          <w:marRight w:val="0"/>
          <w:marTop w:val="0"/>
          <w:marBottom w:val="0"/>
          <w:divBdr>
            <w:top w:val="none" w:sz="0" w:space="0" w:color="auto"/>
            <w:left w:val="none" w:sz="0" w:space="0" w:color="auto"/>
            <w:bottom w:val="none" w:sz="0" w:space="0" w:color="auto"/>
            <w:right w:val="none" w:sz="0" w:space="0" w:color="auto"/>
          </w:divBdr>
        </w:div>
        <w:div w:id="1066146014">
          <w:marLeft w:val="0"/>
          <w:marRight w:val="0"/>
          <w:marTop w:val="0"/>
          <w:marBottom w:val="0"/>
          <w:divBdr>
            <w:top w:val="none" w:sz="0" w:space="0" w:color="auto"/>
            <w:left w:val="none" w:sz="0" w:space="0" w:color="auto"/>
            <w:bottom w:val="none" w:sz="0" w:space="0" w:color="auto"/>
            <w:right w:val="none" w:sz="0" w:space="0" w:color="auto"/>
          </w:divBdr>
        </w:div>
        <w:div w:id="1099644175">
          <w:marLeft w:val="0"/>
          <w:marRight w:val="0"/>
          <w:marTop w:val="0"/>
          <w:marBottom w:val="0"/>
          <w:divBdr>
            <w:top w:val="none" w:sz="0" w:space="0" w:color="auto"/>
            <w:left w:val="none" w:sz="0" w:space="0" w:color="auto"/>
            <w:bottom w:val="none" w:sz="0" w:space="0" w:color="auto"/>
            <w:right w:val="none" w:sz="0" w:space="0" w:color="auto"/>
          </w:divBdr>
        </w:div>
        <w:div w:id="1101335062">
          <w:marLeft w:val="0"/>
          <w:marRight w:val="0"/>
          <w:marTop w:val="0"/>
          <w:marBottom w:val="0"/>
          <w:divBdr>
            <w:top w:val="none" w:sz="0" w:space="0" w:color="auto"/>
            <w:left w:val="none" w:sz="0" w:space="0" w:color="auto"/>
            <w:bottom w:val="none" w:sz="0" w:space="0" w:color="auto"/>
            <w:right w:val="none" w:sz="0" w:space="0" w:color="auto"/>
          </w:divBdr>
          <w:divsChild>
            <w:div w:id="2143113507">
              <w:marLeft w:val="-75"/>
              <w:marRight w:val="0"/>
              <w:marTop w:val="30"/>
              <w:marBottom w:val="30"/>
              <w:divBdr>
                <w:top w:val="none" w:sz="0" w:space="0" w:color="auto"/>
                <w:left w:val="none" w:sz="0" w:space="0" w:color="auto"/>
                <w:bottom w:val="none" w:sz="0" w:space="0" w:color="auto"/>
                <w:right w:val="none" w:sz="0" w:space="0" w:color="auto"/>
              </w:divBdr>
              <w:divsChild>
                <w:div w:id="6492040">
                  <w:marLeft w:val="0"/>
                  <w:marRight w:val="0"/>
                  <w:marTop w:val="0"/>
                  <w:marBottom w:val="0"/>
                  <w:divBdr>
                    <w:top w:val="none" w:sz="0" w:space="0" w:color="auto"/>
                    <w:left w:val="none" w:sz="0" w:space="0" w:color="auto"/>
                    <w:bottom w:val="none" w:sz="0" w:space="0" w:color="auto"/>
                    <w:right w:val="none" w:sz="0" w:space="0" w:color="auto"/>
                  </w:divBdr>
                  <w:divsChild>
                    <w:div w:id="549658346">
                      <w:marLeft w:val="0"/>
                      <w:marRight w:val="0"/>
                      <w:marTop w:val="0"/>
                      <w:marBottom w:val="0"/>
                      <w:divBdr>
                        <w:top w:val="none" w:sz="0" w:space="0" w:color="auto"/>
                        <w:left w:val="none" w:sz="0" w:space="0" w:color="auto"/>
                        <w:bottom w:val="none" w:sz="0" w:space="0" w:color="auto"/>
                        <w:right w:val="none" w:sz="0" w:space="0" w:color="auto"/>
                      </w:divBdr>
                    </w:div>
                  </w:divsChild>
                </w:div>
                <w:div w:id="63797052">
                  <w:marLeft w:val="0"/>
                  <w:marRight w:val="0"/>
                  <w:marTop w:val="0"/>
                  <w:marBottom w:val="0"/>
                  <w:divBdr>
                    <w:top w:val="none" w:sz="0" w:space="0" w:color="auto"/>
                    <w:left w:val="none" w:sz="0" w:space="0" w:color="auto"/>
                    <w:bottom w:val="none" w:sz="0" w:space="0" w:color="auto"/>
                    <w:right w:val="none" w:sz="0" w:space="0" w:color="auto"/>
                  </w:divBdr>
                  <w:divsChild>
                    <w:div w:id="2015723145">
                      <w:marLeft w:val="0"/>
                      <w:marRight w:val="0"/>
                      <w:marTop w:val="0"/>
                      <w:marBottom w:val="0"/>
                      <w:divBdr>
                        <w:top w:val="none" w:sz="0" w:space="0" w:color="auto"/>
                        <w:left w:val="none" w:sz="0" w:space="0" w:color="auto"/>
                        <w:bottom w:val="none" w:sz="0" w:space="0" w:color="auto"/>
                        <w:right w:val="none" w:sz="0" w:space="0" w:color="auto"/>
                      </w:divBdr>
                    </w:div>
                    <w:div w:id="2038850310">
                      <w:marLeft w:val="0"/>
                      <w:marRight w:val="0"/>
                      <w:marTop w:val="0"/>
                      <w:marBottom w:val="0"/>
                      <w:divBdr>
                        <w:top w:val="none" w:sz="0" w:space="0" w:color="auto"/>
                        <w:left w:val="none" w:sz="0" w:space="0" w:color="auto"/>
                        <w:bottom w:val="none" w:sz="0" w:space="0" w:color="auto"/>
                        <w:right w:val="none" w:sz="0" w:space="0" w:color="auto"/>
                      </w:divBdr>
                    </w:div>
                  </w:divsChild>
                </w:div>
                <w:div w:id="106898537">
                  <w:marLeft w:val="0"/>
                  <w:marRight w:val="0"/>
                  <w:marTop w:val="0"/>
                  <w:marBottom w:val="0"/>
                  <w:divBdr>
                    <w:top w:val="none" w:sz="0" w:space="0" w:color="auto"/>
                    <w:left w:val="none" w:sz="0" w:space="0" w:color="auto"/>
                    <w:bottom w:val="none" w:sz="0" w:space="0" w:color="auto"/>
                    <w:right w:val="none" w:sz="0" w:space="0" w:color="auto"/>
                  </w:divBdr>
                  <w:divsChild>
                    <w:div w:id="401176444">
                      <w:marLeft w:val="0"/>
                      <w:marRight w:val="0"/>
                      <w:marTop w:val="0"/>
                      <w:marBottom w:val="0"/>
                      <w:divBdr>
                        <w:top w:val="none" w:sz="0" w:space="0" w:color="auto"/>
                        <w:left w:val="none" w:sz="0" w:space="0" w:color="auto"/>
                        <w:bottom w:val="none" w:sz="0" w:space="0" w:color="auto"/>
                        <w:right w:val="none" w:sz="0" w:space="0" w:color="auto"/>
                      </w:divBdr>
                    </w:div>
                  </w:divsChild>
                </w:div>
                <w:div w:id="181937843">
                  <w:marLeft w:val="0"/>
                  <w:marRight w:val="0"/>
                  <w:marTop w:val="0"/>
                  <w:marBottom w:val="0"/>
                  <w:divBdr>
                    <w:top w:val="none" w:sz="0" w:space="0" w:color="auto"/>
                    <w:left w:val="none" w:sz="0" w:space="0" w:color="auto"/>
                    <w:bottom w:val="none" w:sz="0" w:space="0" w:color="auto"/>
                    <w:right w:val="none" w:sz="0" w:space="0" w:color="auto"/>
                  </w:divBdr>
                  <w:divsChild>
                    <w:div w:id="438764324">
                      <w:marLeft w:val="0"/>
                      <w:marRight w:val="0"/>
                      <w:marTop w:val="0"/>
                      <w:marBottom w:val="0"/>
                      <w:divBdr>
                        <w:top w:val="none" w:sz="0" w:space="0" w:color="auto"/>
                        <w:left w:val="none" w:sz="0" w:space="0" w:color="auto"/>
                        <w:bottom w:val="none" w:sz="0" w:space="0" w:color="auto"/>
                        <w:right w:val="none" w:sz="0" w:space="0" w:color="auto"/>
                      </w:divBdr>
                    </w:div>
                  </w:divsChild>
                </w:div>
                <w:div w:id="198783720">
                  <w:marLeft w:val="0"/>
                  <w:marRight w:val="0"/>
                  <w:marTop w:val="0"/>
                  <w:marBottom w:val="0"/>
                  <w:divBdr>
                    <w:top w:val="none" w:sz="0" w:space="0" w:color="auto"/>
                    <w:left w:val="none" w:sz="0" w:space="0" w:color="auto"/>
                    <w:bottom w:val="none" w:sz="0" w:space="0" w:color="auto"/>
                    <w:right w:val="none" w:sz="0" w:space="0" w:color="auto"/>
                  </w:divBdr>
                  <w:divsChild>
                    <w:div w:id="75904659">
                      <w:marLeft w:val="0"/>
                      <w:marRight w:val="0"/>
                      <w:marTop w:val="0"/>
                      <w:marBottom w:val="0"/>
                      <w:divBdr>
                        <w:top w:val="none" w:sz="0" w:space="0" w:color="auto"/>
                        <w:left w:val="none" w:sz="0" w:space="0" w:color="auto"/>
                        <w:bottom w:val="none" w:sz="0" w:space="0" w:color="auto"/>
                        <w:right w:val="none" w:sz="0" w:space="0" w:color="auto"/>
                      </w:divBdr>
                    </w:div>
                    <w:div w:id="1258097388">
                      <w:marLeft w:val="0"/>
                      <w:marRight w:val="0"/>
                      <w:marTop w:val="0"/>
                      <w:marBottom w:val="0"/>
                      <w:divBdr>
                        <w:top w:val="none" w:sz="0" w:space="0" w:color="auto"/>
                        <w:left w:val="none" w:sz="0" w:space="0" w:color="auto"/>
                        <w:bottom w:val="none" w:sz="0" w:space="0" w:color="auto"/>
                        <w:right w:val="none" w:sz="0" w:space="0" w:color="auto"/>
                      </w:divBdr>
                    </w:div>
                  </w:divsChild>
                </w:div>
                <w:div w:id="228804582">
                  <w:marLeft w:val="0"/>
                  <w:marRight w:val="0"/>
                  <w:marTop w:val="0"/>
                  <w:marBottom w:val="0"/>
                  <w:divBdr>
                    <w:top w:val="none" w:sz="0" w:space="0" w:color="auto"/>
                    <w:left w:val="none" w:sz="0" w:space="0" w:color="auto"/>
                    <w:bottom w:val="none" w:sz="0" w:space="0" w:color="auto"/>
                    <w:right w:val="none" w:sz="0" w:space="0" w:color="auto"/>
                  </w:divBdr>
                  <w:divsChild>
                    <w:div w:id="1364671362">
                      <w:marLeft w:val="0"/>
                      <w:marRight w:val="0"/>
                      <w:marTop w:val="0"/>
                      <w:marBottom w:val="0"/>
                      <w:divBdr>
                        <w:top w:val="none" w:sz="0" w:space="0" w:color="auto"/>
                        <w:left w:val="none" w:sz="0" w:space="0" w:color="auto"/>
                        <w:bottom w:val="none" w:sz="0" w:space="0" w:color="auto"/>
                        <w:right w:val="none" w:sz="0" w:space="0" w:color="auto"/>
                      </w:divBdr>
                    </w:div>
                  </w:divsChild>
                </w:div>
                <w:div w:id="248513106">
                  <w:marLeft w:val="0"/>
                  <w:marRight w:val="0"/>
                  <w:marTop w:val="0"/>
                  <w:marBottom w:val="0"/>
                  <w:divBdr>
                    <w:top w:val="none" w:sz="0" w:space="0" w:color="auto"/>
                    <w:left w:val="none" w:sz="0" w:space="0" w:color="auto"/>
                    <w:bottom w:val="none" w:sz="0" w:space="0" w:color="auto"/>
                    <w:right w:val="none" w:sz="0" w:space="0" w:color="auto"/>
                  </w:divBdr>
                  <w:divsChild>
                    <w:div w:id="1255439589">
                      <w:marLeft w:val="0"/>
                      <w:marRight w:val="0"/>
                      <w:marTop w:val="0"/>
                      <w:marBottom w:val="0"/>
                      <w:divBdr>
                        <w:top w:val="none" w:sz="0" w:space="0" w:color="auto"/>
                        <w:left w:val="none" w:sz="0" w:space="0" w:color="auto"/>
                        <w:bottom w:val="none" w:sz="0" w:space="0" w:color="auto"/>
                        <w:right w:val="none" w:sz="0" w:space="0" w:color="auto"/>
                      </w:divBdr>
                    </w:div>
                  </w:divsChild>
                </w:div>
                <w:div w:id="269431610">
                  <w:marLeft w:val="0"/>
                  <w:marRight w:val="0"/>
                  <w:marTop w:val="0"/>
                  <w:marBottom w:val="0"/>
                  <w:divBdr>
                    <w:top w:val="none" w:sz="0" w:space="0" w:color="auto"/>
                    <w:left w:val="none" w:sz="0" w:space="0" w:color="auto"/>
                    <w:bottom w:val="none" w:sz="0" w:space="0" w:color="auto"/>
                    <w:right w:val="none" w:sz="0" w:space="0" w:color="auto"/>
                  </w:divBdr>
                  <w:divsChild>
                    <w:div w:id="1898592334">
                      <w:marLeft w:val="0"/>
                      <w:marRight w:val="0"/>
                      <w:marTop w:val="0"/>
                      <w:marBottom w:val="0"/>
                      <w:divBdr>
                        <w:top w:val="none" w:sz="0" w:space="0" w:color="auto"/>
                        <w:left w:val="none" w:sz="0" w:space="0" w:color="auto"/>
                        <w:bottom w:val="none" w:sz="0" w:space="0" w:color="auto"/>
                        <w:right w:val="none" w:sz="0" w:space="0" w:color="auto"/>
                      </w:divBdr>
                    </w:div>
                  </w:divsChild>
                </w:div>
                <w:div w:id="287782251">
                  <w:marLeft w:val="0"/>
                  <w:marRight w:val="0"/>
                  <w:marTop w:val="0"/>
                  <w:marBottom w:val="0"/>
                  <w:divBdr>
                    <w:top w:val="none" w:sz="0" w:space="0" w:color="auto"/>
                    <w:left w:val="none" w:sz="0" w:space="0" w:color="auto"/>
                    <w:bottom w:val="none" w:sz="0" w:space="0" w:color="auto"/>
                    <w:right w:val="none" w:sz="0" w:space="0" w:color="auto"/>
                  </w:divBdr>
                  <w:divsChild>
                    <w:div w:id="62602019">
                      <w:marLeft w:val="0"/>
                      <w:marRight w:val="0"/>
                      <w:marTop w:val="0"/>
                      <w:marBottom w:val="0"/>
                      <w:divBdr>
                        <w:top w:val="none" w:sz="0" w:space="0" w:color="auto"/>
                        <w:left w:val="none" w:sz="0" w:space="0" w:color="auto"/>
                        <w:bottom w:val="none" w:sz="0" w:space="0" w:color="auto"/>
                        <w:right w:val="none" w:sz="0" w:space="0" w:color="auto"/>
                      </w:divBdr>
                    </w:div>
                    <w:div w:id="101809397">
                      <w:marLeft w:val="0"/>
                      <w:marRight w:val="0"/>
                      <w:marTop w:val="0"/>
                      <w:marBottom w:val="0"/>
                      <w:divBdr>
                        <w:top w:val="none" w:sz="0" w:space="0" w:color="auto"/>
                        <w:left w:val="none" w:sz="0" w:space="0" w:color="auto"/>
                        <w:bottom w:val="none" w:sz="0" w:space="0" w:color="auto"/>
                        <w:right w:val="none" w:sz="0" w:space="0" w:color="auto"/>
                      </w:divBdr>
                    </w:div>
                    <w:div w:id="122312542">
                      <w:marLeft w:val="0"/>
                      <w:marRight w:val="0"/>
                      <w:marTop w:val="0"/>
                      <w:marBottom w:val="0"/>
                      <w:divBdr>
                        <w:top w:val="none" w:sz="0" w:space="0" w:color="auto"/>
                        <w:left w:val="none" w:sz="0" w:space="0" w:color="auto"/>
                        <w:bottom w:val="none" w:sz="0" w:space="0" w:color="auto"/>
                        <w:right w:val="none" w:sz="0" w:space="0" w:color="auto"/>
                      </w:divBdr>
                    </w:div>
                    <w:div w:id="214585324">
                      <w:marLeft w:val="0"/>
                      <w:marRight w:val="0"/>
                      <w:marTop w:val="0"/>
                      <w:marBottom w:val="0"/>
                      <w:divBdr>
                        <w:top w:val="none" w:sz="0" w:space="0" w:color="auto"/>
                        <w:left w:val="none" w:sz="0" w:space="0" w:color="auto"/>
                        <w:bottom w:val="none" w:sz="0" w:space="0" w:color="auto"/>
                        <w:right w:val="none" w:sz="0" w:space="0" w:color="auto"/>
                      </w:divBdr>
                    </w:div>
                    <w:div w:id="318774723">
                      <w:marLeft w:val="0"/>
                      <w:marRight w:val="0"/>
                      <w:marTop w:val="0"/>
                      <w:marBottom w:val="0"/>
                      <w:divBdr>
                        <w:top w:val="none" w:sz="0" w:space="0" w:color="auto"/>
                        <w:left w:val="none" w:sz="0" w:space="0" w:color="auto"/>
                        <w:bottom w:val="none" w:sz="0" w:space="0" w:color="auto"/>
                        <w:right w:val="none" w:sz="0" w:space="0" w:color="auto"/>
                      </w:divBdr>
                    </w:div>
                    <w:div w:id="512427075">
                      <w:marLeft w:val="0"/>
                      <w:marRight w:val="0"/>
                      <w:marTop w:val="0"/>
                      <w:marBottom w:val="0"/>
                      <w:divBdr>
                        <w:top w:val="none" w:sz="0" w:space="0" w:color="auto"/>
                        <w:left w:val="none" w:sz="0" w:space="0" w:color="auto"/>
                        <w:bottom w:val="none" w:sz="0" w:space="0" w:color="auto"/>
                        <w:right w:val="none" w:sz="0" w:space="0" w:color="auto"/>
                      </w:divBdr>
                    </w:div>
                    <w:div w:id="802575206">
                      <w:marLeft w:val="0"/>
                      <w:marRight w:val="0"/>
                      <w:marTop w:val="0"/>
                      <w:marBottom w:val="0"/>
                      <w:divBdr>
                        <w:top w:val="none" w:sz="0" w:space="0" w:color="auto"/>
                        <w:left w:val="none" w:sz="0" w:space="0" w:color="auto"/>
                        <w:bottom w:val="none" w:sz="0" w:space="0" w:color="auto"/>
                        <w:right w:val="none" w:sz="0" w:space="0" w:color="auto"/>
                      </w:divBdr>
                    </w:div>
                    <w:div w:id="933173352">
                      <w:marLeft w:val="0"/>
                      <w:marRight w:val="0"/>
                      <w:marTop w:val="0"/>
                      <w:marBottom w:val="0"/>
                      <w:divBdr>
                        <w:top w:val="none" w:sz="0" w:space="0" w:color="auto"/>
                        <w:left w:val="none" w:sz="0" w:space="0" w:color="auto"/>
                        <w:bottom w:val="none" w:sz="0" w:space="0" w:color="auto"/>
                        <w:right w:val="none" w:sz="0" w:space="0" w:color="auto"/>
                      </w:divBdr>
                    </w:div>
                    <w:div w:id="1333023475">
                      <w:marLeft w:val="0"/>
                      <w:marRight w:val="0"/>
                      <w:marTop w:val="0"/>
                      <w:marBottom w:val="0"/>
                      <w:divBdr>
                        <w:top w:val="none" w:sz="0" w:space="0" w:color="auto"/>
                        <w:left w:val="none" w:sz="0" w:space="0" w:color="auto"/>
                        <w:bottom w:val="none" w:sz="0" w:space="0" w:color="auto"/>
                        <w:right w:val="none" w:sz="0" w:space="0" w:color="auto"/>
                      </w:divBdr>
                    </w:div>
                    <w:div w:id="1368068080">
                      <w:marLeft w:val="0"/>
                      <w:marRight w:val="0"/>
                      <w:marTop w:val="0"/>
                      <w:marBottom w:val="0"/>
                      <w:divBdr>
                        <w:top w:val="none" w:sz="0" w:space="0" w:color="auto"/>
                        <w:left w:val="none" w:sz="0" w:space="0" w:color="auto"/>
                        <w:bottom w:val="none" w:sz="0" w:space="0" w:color="auto"/>
                        <w:right w:val="none" w:sz="0" w:space="0" w:color="auto"/>
                      </w:divBdr>
                    </w:div>
                    <w:div w:id="1377857394">
                      <w:marLeft w:val="0"/>
                      <w:marRight w:val="0"/>
                      <w:marTop w:val="0"/>
                      <w:marBottom w:val="0"/>
                      <w:divBdr>
                        <w:top w:val="none" w:sz="0" w:space="0" w:color="auto"/>
                        <w:left w:val="none" w:sz="0" w:space="0" w:color="auto"/>
                        <w:bottom w:val="none" w:sz="0" w:space="0" w:color="auto"/>
                        <w:right w:val="none" w:sz="0" w:space="0" w:color="auto"/>
                      </w:divBdr>
                    </w:div>
                    <w:div w:id="1440223420">
                      <w:marLeft w:val="0"/>
                      <w:marRight w:val="0"/>
                      <w:marTop w:val="0"/>
                      <w:marBottom w:val="0"/>
                      <w:divBdr>
                        <w:top w:val="none" w:sz="0" w:space="0" w:color="auto"/>
                        <w:left w:val="none" w:sz="0" w:space="0" w:color="auto"/>
                        <w:bottom w:val="none" w:sz="0" w:space="0" w:color="auto"/>
                        <w:right w:val="none" w:sz="0" w:space="0" w:color="auto"/>
                      </w:divBdr>
                    </w:div>
                    <w:div w:id="1507555330">
                      <w:marLeft w:val="0"/>
                      <w:marRight w:val="0"/>
                      <w:marTop w:val="0"/>
                      <w:marBottom w:val="0"/>
                      <w:divBdr>
                        <w:top w:val="none" w:sz="0" w:space="0" w:color="auto"/>
                        <w:left w:val="none" w:sz="0" w:space="0" w:color="auto"/>
                        <w:bottom w:val="none" w:sz="0" w:space="0" w:color="auto"/>
                        <w:right w:val="none" w:sz="0" w:space="0" w:color="auto"/>
                      </w:divBdr>
                    </w:div>
                    <w:div w:id="1597245043">
                      <w:marLeft w:val="0"/>
                      <w:marRight w:val="0"/>
                      <w:marTop w:val="0"/>
                      <w:marBottom w:val="0"/>
                      <w:divBdr>
                        <w:top w:val="none" w:sz="0" w:space="0" w:color="auto"/>
                        <w:left w:val="none" w:sz="0" w:space="0" w:color="auto"/>
                        <w:bottom w:val="none" w:sz="0" w:space="0" w:color="auto"/>
                        <w:right w:val="none" w:sz="0" w:space="0" w:color="auto"/>
                      </w:divBdr>
                    </w:div>
                    <w:div w:id="1611669436">
                      <w:marLeft w:val="0"/>
                      <w:marRight w:val="0"/>
                      <w:marTop w:val="0"/>
                      <w:marBottom w:val="0"/>
                      <w:divBdr>
                        <w:top w:val="none" w:sz="0" w:space="0" w:color="auto"/>
                        <w:left w:val="none" w:sz="0" w:space="0" w:color="auto"/>
                        <w:bottom w:val="none" w:sz="0" w:space="0" w:color="auto"/>
                        <w:right w:val="none" w:sz="0" w:space="0" w:color="auto"/>
                      </w:divBdr>
                    </w:div>
                    <w:div w:id="1759214135">
                      <w:marLeft w:val="0"/>
                      <w:marRight w:val="0"/>
                      <w:marTop w:val="0"/>
                      <w:marBottom w:val="0"/>
                      <w:divBdr>
                        <w:top w:val="none" w:sz="0" w:space="0" w:color="auto"/>
                        <w:left w:val="none" w:sz="0" w:space="0" w:color="auto"/>
                        <w:bottom w:val="none" w:sz="0" w:space="0" w:color="auto"/>
                        <w:right w:val="none" w:sz="0" w:space="0" w:color="auto"/>
                      </w:divBdr>
                    </w:div>
                    <w:div w:id="1987053594">
                      <w:marLeft w:val="0"/>
                      <w:marRight w:val="0"/>
                      <w:marTop w:val="0"/>
                      <w:marBottom w:val="0"/>
                      <w:divBdr>
                        <w:top w:val="none" w:sz="0" w:space="0" w:color="auto"/>
                        <w:left w:val="none" w:sz="0" w:space="0" w:color="auto"/>
                        <w:bottom w:val="none" w:sz="0" w:space="0" w:color="auto"/>
                        <w:right w:val="none" w:sz="0" w:space="0" w:color="auto"/>
                      </w:divBdr>
                    </w:div>
                    <w:div w:id="2071028235">
                      <w:marLeft w:val="0"/>
                      <w:marRight w:val="0"/>
                      <w:marTop w:val="0"/>
                      <w:marBottom w:val="0"/>
                      <w:divBdr>
                        <w:top w:val="none" w:sz="0" w:space="0" w:color="auto"/>
                        <w:left w:val="none" w:sz="0" w:space="0" w:color="auto"/>
                        <w:bottom w:val="none" w:sz="0" w:space="0" w:color="auto"/>
                        <w:right w:val="none" w:sz="0" w:space="0" w:color="auto"/>
                      </w:divBdr>
                    </w:div>
                    <w:div w:id="2116631159">
                      <w:marLeft w:val="0"/>
                      <w:marRight w:val="0"/>
                      <w:marTop w:val="0"/>
                      <w:marBottom w:val="0"/>
                      <w:divBdr>
                        <w:top w:val="none" w:sz="0" w:space="0" w:color="auto"/>
                        <w:left w:val="none" w:sz="0" w:space="0" w:color="auto"/>
                        <w:bottom w:val="none" w:sz="0" w:space="0" w:color="auto"/>
                        <w:right w:val="none" w:sz="0" w:space="0" w:color="auto"/>
                      </w:divBdr>
                    </w:div>
                  </w:divsChild>
                </w:div>
                <w:div w:id="454325324">
                  <w:marLeft w:val="0"/>
                  <w:marRight w:val="0"/>
                  <w:marTop w:val="0"/>
                  <w:marBottom w:val="0"/>
                  <w:divBdr>
                    <w:top w:val="none" w:sz="0" w:space="0" w:color="auto"/>
                    <w:left w:val="none" w:sz="0" w:space="0" w:color="auto"/>
                    <w:bottom w:val="none" w:sz="0" w:space="0" w:color="auto"/>
                    <w:right w:val="none" w:sz="0" w:space="0" w:color="auto"/>
                  </w:divBdr>
                  <w:divsChild>
                    <w:div w:id="1947543318">
                      <w:marLeft w:val="0"/>
                      <w:marRight w:val="0"/>
                      <w:marTop w:val="0"/>
                      <w:marBottom w:val="0"/>
                      <w:divBdr>
                        <w:top w:val="none" w:sz="0" w:space="0" w:color="auto"/>
                        <w:left w:val="none" w:sz="0" w:space="0" w:color="auto"/>
                        <w:bottom w:val="none" w:sz="0" w:space="0" w:color="auto"/>
                        <w:right w:val="none" w:sz="0" w:space="0" w:color="auto"/>
                      </w:divBdr>
                    </w:div>
                  </w:divsChild>
                </w:div>
                <w:div w:id="502284934">
                  <w:marLeft w:val="0"/>
                  <w:marRight w:val="0"/>
                  <w:marTop w:val="0"/>
                  <w:marBottom w:val="0"/>
                  <w:divBdr>
                    <w:top w:val="none" w:sz="0" w:space="0" w:color="auto"/>
                    <w:left w:val="none" w:sz="0" w:space="0" w:color="auto"/>
                    <w:bottom w:val="none" w:sz="0" w:space="0" w:color="auto"/>
                    <w:right w:val="none" w:sz="0" w:space="0" w:color="auto"/>
                  </w:divBdr>
                  <w:divsChild>
                    <w:div w:id="203835064">
                      <w:marLeft w:val="0"/>
                      <w:marRight w:val="0"/>
                      <w:marTop w:val="0"/>
                      <w:marBottom w:val="0"/>
                      <w:divBdr>
                        <w:top w:val="none" w:sz="0" w:space="0" w:color="auto"/>
                        <w:left w:val="none" w:sz="0" w:space="0" w:color="auto"/>
                        <w:bottom w:val="none" w:sz="0" w:space="0" w:color="auto"/>
                        <w:right w:val="none" w:sz="0" w:space="0" w:color="auto"/>
                      </w:divBdr>
                    </w:div>
                    <w:div w:id="337585420">
                      <w:marLeft w:val="0"/>
                      <w:marRight w:val="0"/>
                      <w:marTop w:val="0"/>
                      <w:marBottom w:val="0"/>
                      <w:divBdr>
                        <w:top w:val="none" w:sz="0" w:space="0" w:color="auto"/>
                        <w:left w:val="none" w:sz="0" w:space="0" w:color="auto"/>
                        <w:bottom w:val="none" w:sz="0" w:space="0" w:color="auto"/>
                        <w:right w:val="none" w:sz="0" w:space="0" w:color="auto"/>
                      </w:divBdr>
                    </w:div>
                    <w:div w:id="348877331">
                      <w:marLeft w:val="0"/>
                      <w:marRight w:val="0"/>
                      <w:marTop w:val="0"/>
                      <w:marBottom w:val="0"/>
                      <w:divBdr>
                        <w:top w:val="none" w:sz="0" w:space="0" w:color="auto"/>
                        <w:left w:val="none" w:sz="0" w:space="0" w:color="auto"/>
                        <w:bottom w:val="none" w:sz="0" w:space="0" w:color="auto"/>
                        <w:right w:val="none" w:sz="0" w:space="0" w:color="auto"/>
                      </w:divBdr>
                    </w:div>
                    <w:div w:id="398021570">
                      <w:marLeft w:val="0"/>
                      <w:marRight w:val="0"/>
                      <w:marTop w:val="0"/>
                      <w:marBottom w:val="0"/>
                      <w:divBdr>
                        <w:top w:val="none" w:sz="0" w:space="0" w:color="auto"/>
                        <w:left w:val="none" w:sz="0" w:space="0" w:color="auto"/>
                        <w:bottom w:val="none" w:sz="0" w:space="0" w:color="auto"/>
                        <w:right w:val="none" w:sz="0" w:space="0" w:color="auto"/>
                      </w:divBdr>
                    </w:div>
                    <w:div w:id="897011835">
                      <w:marLeft w:val="0"/>
                      <w:marRight w:val="0"/>
                      <w:marTop w:val="0"/>
                      <w:marBottom w:val="0"/>
                      <w:divBdr>
                        <w:top w:val="none" w:sz="0" w:space="0" w:color="auto"/>
                        <w:left w:val="none" w:sz="0" w:space="0" w:color="auto"/>
                        <w:bottom w:val="none" w:sz="0" w:space="0" w:color="auto"/>
                        <w:right w:val="none" w:sz="0" w:space="0" w:color="auto"/>
                      </w:divBdr>
                    </w:div>
                    <w:div w:id="1157570417">
                      <w:marLeft w:val="0"/>
                      <w:marRight w:val="0"/>
                      <w:marTop w:val="0"/>
                      <w:marBottom w:val="0"/>
                      <w:divBdr>
                        <w:top w:val="none" w:sz="0" w:space="0" w:color="auto"/>
                        <w:left w:val="none" w:sz="0" w:space="0" w:color="auto"/>
                        <w:bottom w:val="none" w:sz="0" w:space="0" w:color="auto"/>
                        <w:right w:val="none" w:sz="0" w:space="0" w:color="auto"/>
                      </w:divBdr>
                    </w:div>
                    <w:div w:id="1159271870">
                      <w:marLeft w:val="0"/>
                      <w:marRight w:val="0"/>
                      <w:marTop w:val="0"/>
                      <w:marBottom w:val="0"/>
                      <w:divBdr>
                        <w:top w:val="none" w:sz="0" w:space="0" w:color="auto"/>
                        <w:left w:val="none" w:sz="0" w:space="0" w:color="auto"/>
                        <w:bottom w:val="none" w:sz="0" w:space="0" w:color="auto"/>
                        <w:right w:val="none" w:sz="0" w:space="0" w:color="auto"/>
                      </w:divBdr>
                    </w:div>
                    <w:div w:id="1560943328">
                      <w:marLeft w:val="0"/>
                      <w:marRight w:val="0"/>
                      <w:marTop w:val="0"/>
                      <w:marBottom w:val="0"/>
                      <w:divBdr>
                        <w:top w:val="none" w:sz="0" w:space="0" w:color="auto"/>
                        <w:left w:val="none" w:sz="0" w:space="0" w:color="auto"/>
                        <w:bottom w:val="none" w:sz="0" w:space="0" w:color="auto"/>
                        <w:right w:val="none" w:sz="0" w:space="0" w:color="auto"/>
                      </w:divBdr>
                    </w:div>
                    <w:div w:id="1758285897">
                      <w:marLeft w:val="0"/>
                      <w:marRight w:val="0"/>
                      <w:marTop w:val="0"/>
                      <w:marBottom w:val="0"/>
                      <w:divBdr>
                        <w:top w:val="none" w:sz="0" w:space="0" w:color="auto"/>
                        <w:left w:val="none" w:sz="0" w:space="0" w:color="auto"/>
                        <w:bottom w:val="none" w:sz="0" w:space="0" w:color="auto"/>
                        <w:right w:val="none" w:sz="0" w:space="0" w:color="auto"/>
                      </w:divBdr>
                    </w:div>
                    <w:div w:id="2025130126">
                      <w:marLeft w:val="0"/>
                      <w:marRight w:val="0"/>
                      <w:marTop w:val="0"/>
                      <w:marBottom w:val="0"/>
                      <w:divBdr>
                        <w:top w:val="none" w:sz="0" w:space="0" w:color="auto"/>
                        <w:left w:val="none" w:sz="0" w:space="0" w:color="auto"/>
                        <w:bottom w:val="none" w:sz="0" w:space="0" w:color="auto"/>
                        <w:right w:val="none" w:sz="0" w:space="0" w:color="auto"/>
                      </w:divBdr>
                    </w:div>
                  </w:divsChild>
                </w:div>
                <w:div w:id="544294882">
                  <w:marLeft w:val="0"/>
                  <w:marRight w:val="0"/>
                  <w:marTop w:val="0"/>
                  <w:marBottom w:val="0"/>
                  <w:divBdr>
                    <w:top w:val="none" w:sz="0" w:space="0" w:color="auto"/>
                    <w:left w:val="none" w:sz="0" w:space="0" w:color="auto"/>
                    <w:bottom w:val="none" w:sz="0" w:space="0" w:color="auto"/>
                    <w:right w:val="none" w:sz="0" w:space="0" w:color="auto"/>
                  </w:divBdr>
                  <w:divsChild>
                    <w:div w:id="45877493">
                      <w:marLeft w:val="0"/>
                      <w:marRight w:val="0"/>
                      <w:marTop w:val="0"/>
                      <w:marBottom w:val="0"/>
                      <w:divBdr>
                        <w:top w:val="none" w:sz="0" w:space="0" w:color="auto"/>
                        <w:left w:val="none" w:sz="0" w:space="0" w:color="auto"/>
                        <w:bottom w:val="none" w:sz="0" w:space="0" w:color="auto"/>
                        <w:right w:val="none" w:sz="0" w:space="0" w:color="auto"/>
                      </w:divBdr>
                    </w:div>
                  </w:divsChild>
                </w:div>
                <w:div w:id="545260951">
                  <w:marLeft w:val="0"/>
                  <w:marRight w:val="0"/>
                  <w:marTop w:val="0"/>
                  <w:marBottom w:val="0"/>
                  <w:divBdr>
                    <w:top w:val="none" w:sz="0" w:space="0" w:color="auto"/>
                    <w:left w:val="none" w:sz="0" w:space="0" w:color="auto"/>
                    <w:bottom w:val="none" w:sz="0" w:space="0" w:color="auto"/>
                    <w:right w:val="none" w:sz="0" w:space="0" w:color="auto"/>
                  </w:divBdr>
                  <w:divsChild>
                    <w:div w:id="169806309">
                      <w:marLeft w:val="0"/>
                      <w:marRight w:val="0"/>
                      <w:marTop w:val="0"/>
                      <w:marBottom w:val="0"/>
                      <w:divBdr>
                        <w:top w:val="none" w:sz="0" w:space="0" w:color="auto"/>
                        <w:left w:val="none" w:sz="0" w:space="0" w:color="auto"/>
                        <w:bottom w:val="none" w:sz="0" w:space="0" w:color="auto"/>
                        <w:right w:val="none" w:sz="0" w:space="0" w:color="auto"/>
                      </w:divBdr>
                    </w:div>
                    <w:div w:id="631177570">
                      <w:marLeft w:val="0"/>
                      <w:marRight w:val="0"/>
                      <w:marTop w:val="0"/>
                      <w:marBottom w:val="0"/>
                      <w:divBdr>
                        <w:top w:val="none" w:sz="0" w:space="0" w:color="auto"/>
                        <w:left w:val="none" w:sz="0" w:space="0" w:color="auto"/>
                        <w:bottom w:val="none" w:sz="0" w:space="0" w:color="auto"/>
                        <w:right w:val="none" w:sz="0" w:space="0" w:color="auto"/>
                      </w:divBdr>
                    </w:div>
                  </w:divsChild>
                </w:div>
                <w:div w:id="550657583">
                  <w:marLeft w:val="0"/>
                  <w:marRight w:val="0"/>
                  <w:marTop w:val="0"/>
                  <w:marBottom w:val="0"/>
                  <w:divBdr>
                    <w:top w:val="none" w:sz="0" w:space="0" w:color="auto"/>
                    <w:left w:val="none" w:sz="0" w:space="0" w:color="auto"/>
                    <w:bottom w:val="none" w:sz="0" w:space="0" w:color="auto"/>
                    <w:right w:val="none" w:sz="0" w:space="0" w:color="auto"/>
                  </w:divBdr>
                  <w:divsChild>
                    <w:div w:id="651452237">
                      <w:marLeft w:val="0"/>
                      <w:marRight w:val="0"/>
                      <w:marTop w:val="0"/>
                      <w:marBottom w:val="0"/>
                      <w:divBdr>
                        <w:top w:val="none" w:sz="0" w:space="0" w:color="auto"/>
                        <w:left w:val="none" w:sz="0" w:space="0" w:color="auto"/>
                        <w:bottom w:val="none" w:sz="0" w:space="0" w:color="auto"/>
                        <w:right w:val="none" w:sz="0" w:space="0" w:color="auto"/>
                      </w:divBdr>
                    </w:div>
                  </w:divsChild>
                </w:div>
                <w:div w:id="670985884">
                  <w:marLeft w:val="0"/>
                  <w:marRight w:val="0"/>
                  <w:marTop w:val="0"/>
                  <w:marBottom w:val="0"/>
                  <w:divBdr>
                    <w:top w:val="none" w:sz="0" w:space="0" w:color="auto"/>
                    <w:left w:val="none" w:sz="0" w:space="0" w:color="auto"/>
                    <w:bottom w:val="none" w:sz="0" w:space="0" w:color="auto"/>
                    <w:right w:val="none" w:sz="0" w:space="0" w:color="auto"/>
                  </w:divBdr>
                  <w:divsChild>
                    <w:div w:id="2067335176">
                      <w:marLeft w:val="0"/>
                      <w:marRight w:val="0"/>
                      <w:marTop w:val="0"/>
                      <w:marBottom w:val="0"/>
                      <w:divBdr>
                        <w:top w:val="none" w:sz="0" w:space="0" w:color="auto"/>
                        <w:left w:val="none" w:sz="0" w:space="0" w:color="auto"/>
                        <w:bottom w:val="none" w:sz="0" w:space="0" w:color="auto"/>
                        <w:right w:val="none" w:sz="0" w:space="0" w:color="auto"/>
                      </w:divBdr>
                    </w:div>
                  </w:divsChild>
                </w:div>
                <w:div w:id="785082464">
                  <w:marLeft w:val="0"/>
                  <w:marRight w:val="0"/>
                  <w:marTop w:val="0"/>
                  <w:marBottom w:val="0"/>
                  <w:divBdr>
                    <w:top w:val="none" w:sz="0" w:space="0" w:color="auto"/>
                    <w:left w:val="none" w:sz="0" w:space="0" w:color="auto"/>
                    <w:bottom w:val="none" w:sz="0" w:space="0" w:color="auto"/>
                    <w:right w:val="none" w:sz="0" w:space="0" w:color="auto"/>
                  </w:divBdr>
                  <w:divsChild>
                    <w:div w:id="1465657438">
                      <w:marLeft w:val="0"/>
                      <w:marRight w:val="0"/>
                      <w:marTop w:val="0"/>
                      <w:marBottom w:val="0"/>
                      <w:divBdr>
                        <w:top w:val="none" w:sz="0" w:space="0" w:color="auto"/>
                        <w:left w:val="none" w:sz="0" w:space="0" w:color="auto"/>
                        <w:bottom w:val="none" w:sz="0" w:space="0" w:color="auto"/>
                        <w:right w:val="none" w:sz="0" w:space="0" w:color="auto"/>
                      </w:divBdr>
                    </w:div>
                  </w:divsChild>
                </w:div>
                <w:div w:id="815680105">
                  <w:marLeft w:val="0"/>
                  <w:marRight w:val="0"/>
                  <w:marTop w:val="0"/>
                  <w:marBottom w:val="0"/>
                  <w:divBdr>
                    <w:top w:val="none" w:sz="0" w:space="0" w:color="auto"/>
                    <w:left w:val="none" w:sz="0" w:space="0" w:color="auto"/>
                    <w:bottom w:val="none" w:sz="0" w:space="0" w:color="auto"/>
                    <w:right w:val="none" w:sz="0" w:space="0" w:color="auto"/>
                  </w:divBdr>
                  <w:divsChild>
                    <w:div w:id="1062946235">
                      <w:marLeft w:val="0"/>
                      <w:marRight w:val="0"/>
                      <w:marTop w:val="0"/>
                      <w:marBottom w:val="0"/>
                      <w:divBdr>
                        <w:top w:val="none" w:sz="0" w:space="0" w:color="auto"/>
                        <w:left w:val="none" w:sz="0" w:space="0" w:color="auto"/>
                        <w:bottom w:val="none" w:sz="0" w:space="0" w:color="auto"/>
                        <w:right w:val="none" w:sz="0" w:space="0" w:color="auto"/>
                      </w:divBdr>
                    </w:div>
                  </w:divsChild>
                </w:div>
                <w:div w:id="842821031">
                  <w:marLeft w:val="0"/>
                  <w:marRight w:val="0"/>
                  <w:marTop w:val="0"/>
                  <w:marBottom w:val="0"/>
                  <w:divBdr>
                    <w:top w:val="none" w:sz="0" w:space="0" w:color="auto"/>
                    <w:left w:val="none" w:sz="0" w:space="0" w:color="auto"/>
                    <w:bottom w:val="none" w:sz="0" w:space="0" w:color="auto"/>
                    <w:right w:val="none" w:sz="0" w:space="0" w:color="auto"/>
                  </w:divBdr>
                  <w:divsChild>
                    <w:div w:id="302199993">
                      <w:marLeft w:val="0"/>
                      <w:marRight w:val="0"/>
                      <w:marTop w:val="0"/>
                      <w:marBottom w:val="0"/>
                      <w:divBdr>
                        <w:top w:val="none" w:sz="0" w:space="0" w:color="auto"/>
                        <w:left w:val="none" w:sz="0" w:space="0" w:color="auto"/>
                        <w:bottom w:val="none" w:sz="0" w:space="0" w:color="auto"/>
                        <w:right w:val="none" w:sz="0" w:space="0" w:color="auto"/>
                      </w:divBdr>
                    </w:div>
                    <w:div w:id="1299382953">
                      <w:marLeft w:val="0"/>
                      <w:marRight w:val="0"/>
                      <w:marTop w:val="0"/>
                      <w:marBottom w:val="0"/>
                      <w:divBdr>
                        <w:top w:val="none" w:sz="0" w:space="0" w:color="auto"/>
                        <w:left w:val="none" w:sz="0" w:space="0" w:color="auto"/>
                        <w:bottom w:val="none" w:sz="0" w:space="0" w:color="auto"/>
                        <w:right w:val="none" w:sz="0" w:space="0" w:color="auto"/>
                      </w:divBdr>
                    </w:div>
                  </w:divsChild>
                </w:div>
                <w:div w:id="851996620">
                  <w:marLeft w:val="0"/>
                  <w:marRight w:val="0"/>
                  <w:marTop w:val="0"/>
                  <w:marBottom w:val="0"/>
                  <w:divBdr>
                    <w:top w:val="none" w:sz="0" w:space="0" w:color="auto"/>
                    <w:left w:val="none" w:sz="0" w:space="0" w:color="auto"/>
                    <w:bottom w:val="none" w:sz="0" w:space="0" w:color="auto"/>
                    <w:right w:val="none" w:sz="0" w:space="0" w:color="auto"/>
                  </w:divBdr>
                  <w:divsChild>
                    <w:div w:id="107626395">
                      <w:marLeft w:val="0"/>
                      <w:marRight w:val="0"/>
                      <w:marTop w:val="0"/>
                      <w:marBottom w:val="0"/>
                      <w:divBdr>
                        <w:top w:val="none" w:sz="0" w:space="0" w:color="auto"/>
                        <w:left w:val="none" w:sz="0" w:space="0" w:color="auto"/>
                        <w:bottom w:val="none" w:sz="0" w:space="0" w:color="auto"/>
                        <w:right w:val="none" w:sz="0" w:space="0" w:color="auto"/>
                      </w:divBdr>
                    </w:div>
                  </w:divsChild>
                </w:div>
                <w:div w:id="855120855">
                  <w:marLeft w:val="0"/>
                  <w:marRight w:val="0"/>
                  <w:marTop w:val="0"/>
                  <w:marBottom w:val="0"/>
                  <w:divBdr>
                    <w:top w:val="none" w:sz="0" w:space="0" w:color="auto"/>
                    <w:left w:val="none" w:sz="0" w:space="0" w:color="auto"/>
                    <w:bottom w:val="none" w:sz="0" w:space="0" w:color="auto"/>
                    <w:right w:val="none" w:sz="0" w:space="0" w:color="auto"/>
                  </w:divBdr>
                  <w:divsChild>
                    <w:div w:id="1696036817">
                      <w:marLeft w:val="0"/>
                      <w:marRight w:val="0"/>
                      <w:marTop w:val="0"/>
                      <w:marBottom w:val="0"/>
                      <w:divBdr>
                        <w:top w:val="none" w:sz="0" w:space="0" w:color="auto"/>
                        <w:left w:val="none" w:sz="0" w:space="0" w:color="auto"/>
                        <w:bottom w:val="none" w:sz="0" w:space="0" w:color="auto"/>
                        <w:right w:val="none" w:sz="0" w:space="0" w:color="auto"/>
                      </w:divBdr>
                    </w:div>
                    <w:div w:id="1705860605">
                      <w:marLeft w:val="0"/>
                      <w:marRight w:val="0"/>
                      <w:marTop w:val="0"/>
                      <w:marBottom w:val="0"/>
                      <w:divBdr>
                        <w:top w:val="none" w:sz="0" w:space="0" w:color="auto"/>
                        <w:left w:val="none" w:sz="0" w:space="0" w:color="auto"/>
                        <w:bottom w:val="none" w:sz="0" w:space="0" w:color="auto"/>
                        <w:right w:val="none" w:sz="0" w:space="0" w:color="auto"/>
                      </w:divBdr>
                    </w:div>
                  </w:divsChild>
                </w:div>
                <w:div w:id="875116911">
                  <w:marLeft w:val="0"/>
                  <w:marRight w:val="0"/>
                  <w:marTop w:val="0"/>
                  <w:marBottom w:val="0"/>
                  <w:divBdr>
                    <w:top w:val="none" w:sz="0" w:space="0" w:color="auto"/>
                    <w:left w:val="none" w:sz="0" w:space="0" w:color="auto"/>
                    <w:bottom w:val="none" w:sz="0" w:space="0" w:color="auto"/>
                    <w:right w:val="none" w:sz="0" w:space="0" w:color="auto"/>
                  </w:divBdr>
                  <w:divsChild>
                    <w:div w:id="857739103">
                      <w:marLeft w:val="0"/>
                      <w:marRight w:val="0"/>
                      <w:marTop w:val="0"/>
                      <w:marBottom w:val="0"/>
                      <w:divBdr>
                        <w:top w:val="none" w:sz="0" w:space="0" w:color="auto"/>
                        <w:left w:val="none" w:sz="0" w:space="0" w:color="auto"/>
                        <w:bottom w:val="none" w:sz="0" w:space="0" w:color="auto"/>
                        <w:right w:val="none" w:sz="0" w:space="0" w:color="auto"/>
                      </w:divBdr>
                    </w:div>
                    <w:div w:id="1415011289">
                      <w:marLeft w:val="0"/>
                      <w:marRight w:val="0"/>
                      <w:marTop w:val="0"/>
                      <w:marBottom w:val="0"/>
                      <w:divBdr>
                        <w:top w:val="none" w:sz="0" w:space="0" w:color="auto"/>
                        <w:left w:val="none" w:sz="0" w:space="0" w:color="auto"/>
                        <w:bottom w:val="none" w:sz="0" w:space="0" w:color="auto"/>
                        <w:right w:val="none" w:sz="0" w:space="0" w:color="auto"/>
                      </w:divBdr>
                    </w:div>
                  </w:divsChild>
                </w:div>
                <w:div w:id="943614852">
                  <w:marLeft w:val="0"/>
                  <w:marRight w:val="0"/>
                  <w:marTop w:val="0"/>
                  <w:marBottom w:val="0"/>
                  <w:divBdr>
                    <w:top w:val="none" w:sz="0" w:space="0" w:color="auto"/>
                    <w:left w:val="none" w:sz="0" w:space="0" w:color="auto"/>
                    <w:bottom w:val="none" w:sz="0" w:space="0" w:color="auto"/>
                    <w:right w:val="none" w:sz="0" w:space="0" w:color="auto"/>
                  </w:divBdr>
                  <w:divsChild>
                    <w:div w:id="141312991">
                      <w:marLeft w:val="0"/>
                      <w:marRight w:val="0"/>
                      <w:marTop w:val="0"/>
                      <w:marBottom w:val="0"/>
                      <w:divBdr>
                        <w:top w:val="none" w:sz="0" w:space="0" w:color="auto"/>
                        <w:left w:val="none" w:sz="0" w:space="0" w:color="auto"/>
                        <w:bottom w:val="none" w:sz="0" w:space="0" w:color="auto"/>
                        <w:right w:val="none" w:sz="0" w:space="0" w:color="auto"/>
                      </w:divBdr>
                    </w:div>
                    <w:div w:id="1289749329">
                      <w:marLeft w:val="0"/>
                      <w:marRight w:val="0"/>
                      <w:marTop w:val="0"/>
                      <w:marBottom w:val="0"/>
                      <w:divBdr>
                        <w:top w:val="none" w:sz="0" w:space="0" w:color="auto"/>
                        <w:left w:val="none" w:sz="0" w:space="0" w:color="auto"/>
                        <w:bottom w:val="none" w:sz="0" w:space="0" w:color="auto"/>
                        <w:right w:val="none" w:sz="0" w:space="0" w:color="auto"/>
                      </w:divBdr>
                    </w:div>
                  </w:divsChild>
                </w:div>
                <w:div w:id="944074042">
                  <w:marLeft w:val="0"/>
                  <w:marRight w:val="0"/>
                  <w:marTop w:val="0"/>
                  <w:marBottom w:val="0"/>
                  <w:divBdr>
                    <w:top w:val="none" w:sz="0" w:space="0" w:color="auto"/>
                    <w:left w:val="none" w:sz="0" w:space="0" w:color="auto"/>
                    <w:bottom w:val="none" w:sz="0" w:space="0" w:color="auto"/>
                    <w:right w:val="none" w:sz="0" w:space="0" w:color="auto"/>
                  </w:divBdr>
                  <w:divsChild>
                    <w:div w:id="1359159279">
                      <w:marLeft w:val="0"/>
                      <w:marRight w:val="0"/>
                      <w:marTop w:val="0"/>
                      <w:marBottom w:val="0"/>
                      <w:divBdr>
                        <w:top w:val="none" w:sz="0" w:space="0" w:color="auto"/>
                        <w:left w:val="none" w:sz="0" w:space="0" w:color="auto"/>
                        <w:bottom w:val="none" w:sz="0" w:space="0" w:color="auto"/>
                        <w:right w:val="none" w:sz="0" w:space="0" w:color="auto"/>
                      </w:divBdr>
                    </w:div>
                  </w:divsChild>
                </w:div>
                <w:div w:id="971641788">
                  <w:marLeft w:val="0"/>
                  <w:marRight w:val="0"/>
                  <w:marTop w:val="0"/>
                  <w:marBottom w:val="0"/>
                  <w:divBdr>
                    <w:top w:val="none" w:sz="0" w:space="0" w:color="auto"/>
                    <w:left w:val="none" w:sz="0" w:space="0" w:color="auto"/>
                    <w:bottom w:val="none" w:sz="0" w:space="0" w:color="auto"/>
                    <w:right w:val="none" w:sz="0" w:space="0" w:color="auto"/>
                  </w:divBdr>
                  <w:divsChild>
                    <w:div w:id="2121560884">
                      <w:marLeft w:val="0"/>
                      <w:marRight w:val="0"/>
                      <w:marTop w:val="0"/>
                      <w:marBottom w:val="0"/>
                      <w:divBdr>
                        <w:top w:val="none" w:sz="0" w:space="0" w:color="auto"/>
                        <w:left w:val="none" w:sz="0" w:space="0" w:color="auto"/>
                        <w:bottom w:val="none" w:sz="0" w:space="0" w:color="auto"/>
                        <w:right w:val="none" w:sz="0" w:space="0" w:color="auto"/>
                      </w:divBdr>
                    </w:div>
                  </w:divsChild>
                </w:div>
                <w:div w:id="1007054373">
                  <w:marLeft w:val="0"/>
                  <w:marRight w:val="0"/>
                  <w:marTop w:val="0"/>
                  <w:marBottom w:val="0"/>
                  <w:divBdr>
                    <w:top w:val="none" w:sz="0" w:space="0" w:color="auto"/>
                    <w:left w:val="none" w:sz="0" w:space="0" w:color="auto"/>
                    <w:bottom w:val="none" w:sz="0" w:space="0" w:color="auto"/>
                    <w:right w:val="none" w:sz="0" w:space="0" w:color="auto"/>
                  </w:divBdr>
                  <w:divsChild>
                    <w:div w:id="25374184">
                      <w:marLeft w:val="0"/>
                      <w:marRight w:val="0"/>
                      <w:marTop w:val="0"/>
                      <w:marBottom w:val="0"/>
                      <w:divBdr>
                        <w:top w:val="none" w:sz="0" w:space="0" w:color="auto"/>
                        <w:left w:val="none" w:sz="0" w:space="0" w:color="auto"/>
                        <w:bottom w:val="none" w:sz="0" w:space="0" w:color="auto"/>
                        <w:right w:val="none" w:sz="0" w:space="0" w:color="auto"/>
                      </w:divBdr>
                    </w:div>
                    <w:div w:id="1518348804">
                      <w:marLeft w:val="0"/>
                      <w:marRight w:val="0"/>
                      <w:marTop w:val="0"/>
                      <w:marBottom w:val="0"/>
                      <w:divBdr>
                        <w:top w:val="none" w:sz="0" w:space="0" w:color="auto"/>
                        <w:left w:val="none" w:sz="0" w:space="0" w:color="auto"/>
                        <w:bottom w:val="none" w:sz="0" w:space="0" w:color="auto"/>
                        <w:right w:val="none" w:sz="0" w:space="0" w:color="auto"/>
                      </w:divBdr>
                    </w:div>
                  </w:divsChild>
                </w:div>
                <w:div w:id="1012029615">
                  <w:marLeft w:val="0"/>
                  <w:marRight w:val="0"/>
                  <w:marTop w:val="0"/>
                  <w:marBottom w:val="0"/>
                  <w:divBdr>
                    <w:top w:val="none" w:sz="0" w:space="0" w:color="auto"/>
                    <w:left w:val="none" w:sz="0" w:space="0" w:color="auto"/>
                    <w:bottom w:val="none" w:sz="0" w:space="0" w:color="auto"/>
                    <w:right w:val="none" w:sz="0" w:space="0" w:color="auto"/>
                  </w:divBdr>
                  <w:divsChild>
                    <w:div w:id="974723939">
                      <w:marLeft w:val="0"/>
                      <w:marRight w:val="0"/>
                      <w:marTop w:val="0"/>
                      <w:marBottom w:val="0"/>
                      <w:divBdr>
                        <w:top w:val="none" w:sz="0" w:space="0" w:color="auto"/>
                        <w:left w:val="none" w:sz="0" w:space="0" w:color="auto"/>
                        <w:bottom w:val="none" w:sz="0" w:space="0" w:color="auto"/>
                        <w:right w:val="none" w:sz="0" w:space="0" w:color="auto"/>
                      </w:divBdr>
                    </w:div>
                  </w:divsChild>
                </w:div>
                <w:div w:id="1081215046">
                  <w:marLeft w:val="0"/>
                  <w:marRight w:val="0"/>
                  <w:marTop w:val="0"/>
                  <w:marBottom w:val="0"/>
                  <w:divBdr>
                    <w:top w:val="none" w:sz="0" w:space="0" w:color="auto"/>
                    <w:left w:val="none" w:sz="0" w:space="0" w:color="auto"/>
                    <w:bottom w:val="none" w:sz="0" w:space="0" w:color="auto"/>
                    <w:right w:val="none" w:sz="0" w:space="0" w:color="auto"/>
                  </w:divBdr>
                  <w:divsChild>
                    <w:div w:id="1417436962">
                      <w:marLeft w:val="0"/>
                      <w:marRight w:val="0"/>
                      <w:marTop w:val="0"/>
                      <w:marBottom w:val="0"/>
                      <w:divBdr>
                        <w:top w:val="none" w:sz="0" w:space="0" w:color="auto"/>
                        <w:left w:val="none" w:sz="0" w:space="0" w:color="auto"/>
                        <w:bottom w:val="none" w:sz="0" w:space="0" w:color="auto"/>
                        <w:right w:val="none" w:sz="0" w:space="0" w:color="auto"/>
                      </w:divBdr>
                    </w:div>
                  </w:divsChild>
                </w:div>
                <w:div w:id="1152408748">
                  <w:marLeft w:val="0"/>
                  <w:marRight w:val="0"/>
                  <w:marTop w:val="0"/>
                  <w:marBottom w:val="0"/>
                  <w:divBdr>
                    <w:top w:val="none" w:sz="0" w:space="0" w:color="auto"/>
                    <w:left w:val="none" w:sz="0" w:space="0" w:color="auto"/>
                    <w:bottom w:val="none" w:sz="0" w:space="0" w:color="auto"/>
                    <w:right w:val="none" w:sz="0" w:space="0" w:color="auto"/>
                  </w:divBdr>
                  <w:divsChild>
                    <w:div w:id="42684160">
                      <w:marLeft w:val="0"/>
                      <w:marRight w:val="0"/>
                      <w:marTop w:val="0"/>
                      <w:marBottom w:val="0"/>
                      <w:divBdr>
                        <w:top w:val="none" w:sz="0" w:space="0" w:color="auto"/>
                        <w:left w:val="none" w:sz="0" w:space="0" w:color="auto"/>
                        <w:bottom w:val="none" w:sz="0" w:space="0" w:color="auto"/>
                        <w:right w:val="none" w:sz="0" w:space="0" w:color="auto"/>
                      </w:divBdr>
                    </w:div>
                    <w:div w:id="328874892">
                      <w:marLeft w:val="0"/>
                      <w:marRight w:val="0"/>
                      <w:marTop w:val="0"/>
                      <w:marBottom w:val="0"/>
                      <w:divBdr>
                        <w:top w:val="none" w:sz="0" w:space="0" w:color="auto"/>
                        <w:left w:val="none" w:sz="0" w:space="0" w:color="auto"/>
                        <w:bottom w:val="none" w:sz="0" w:space="0" w:color="auto"/>
                        <w:right w:val="none" w:sz="0" w:space="0" w:color="auto"/>
                      </w:divBdr>
                    </w:div>
                  </w:divsChild>
                </w:div>
                <w:div w:id="1188524090">
                  <w:marLeft w:val="0"/>
                  <w:marRight w:val="0"/>
                  <w:marTop w:val="0"/>
                  <w:marBottom w:val="0"/>
                  <w:divBdr>
                    <w:top w:val="none" w:sz="0" w:space="0" w:color="auto"/>
                    <w:left w:val="none" w:sz="0" w:space="0" w:color="auto"/>
                    <w:bottom w:val="none" w:sz="0" w:space="0" w:color="auto"/>
                    <w:right w:val="none" w:sz="0" w:space="0" w:color="auto"/>
                  </w:divBdr>
                  <w:divsChild>
                    <w:div w:id="1163622126">
                      <w:marLeft w:val="0"/>
                      <w:marRight w:val="0"/>
                      <w:marTop w:val="0"/>
                      <w:marBottom w:val="0"/>
                      <w:divBdr>
                        <w:top w:val="none" w:sz="0" w:space="0" w:color="auto"/>
                        <w:left w:val="none" w:sz="0" w:space="0" w:color="auto"/>
                        <w:bottom w:val="none" w:sz="0" w:space="0" w:color="auto"/>
                        <w:right w:val="none" w:sz="0" w:space="0" w:color="auto"/>
                      </w:divBdr>
                    </w:div>
                  </w:divsChild>
                </w:div>
                <w:div w:id="1218052166">
                  <w:marLeft w:val="0"/>
                  <w:marRight w:val="0"/>
                  <w:marTop w:val="0"/>
                  <w:marBottom w:val="0"/>
                  <w:divBdr>
                    <w:top w:val="none" w:sz="0" w:space="0" w:color="auto"/>
                    <w:left w:val="none" w:sz="0" w:space="0" w:color="auto"/>
                    <w:bottom w:val="none" w:sz="0" w:space="0" w:color="auto"/>
                    <w:right w:val="none" w:sz="0" w:space="0" w:color="auto"/>
                  </w:divBdr>
                  <w:divsChild>
                    <w:div w:id="345140327">
                      <w:marLeft w:val="0"/>
                      <w:marRight w:val="0"/>
                      <w:marTop w:val="0"/>
                      <w:marBottom w:val="0"/>
                      <w:divBdr>
                        <w:top w:val="none" w:sz="0" w:space="0" w:color="auto"/>
                        <w:left w:val="none" w:sz="0" w:space="0" w:color="auto"/>
                        <w:bottom w:val="none" w:sz="0" w:space="0" w:color="auto"/>
                        <w:right w:val="none" w:sz="0" w:space="0" w:color="auto"/>
                      </w:divBdr>
                    </w:div>
                  </w:divsChild>
                </w:div>
                <w:div w:id="1234123980">
                  <w:marLeft w:val="0"/>
                  <w:marRight w:val="0"/>
                  <w:marTop w:val="0"/>
                  <w:marBottom w:val="0"/>
                  <w:divBdr>
                    <w:top w:val="none" w:sz="0" w:space="0" w:color="auto"/>
                    <w:left w:val="none" w:sz="0" w:space="0" w:color="auto"/>
                    <w:bottom w:val="none" w:sz="0" w:space="0" w:color="auto"/>
                    <w:right w:val="none" w:sz="0" w:space="0" w:color="auto"/>
                  </w:divBdr>
                  <w:divsChild>
                    <w:div w:id="179054496">
                      <w:marLeft w:val="0"/>
                      <w:marRight w:val="0"/>
                      <w:marTop w:val="0"/>
                      <w:marBottom w:val="0"/>
                      <w:divBdr>
                        <w:top w:val="none" w:sz="0" w:space="0" w:color="auto"/>
                        <w:left w:val="none" w:sz="0" w:space="0" w:color="auto"/>
                        <w:bottom w:val="none" w:sz="0" w:space="0" w:color="auto"/>
                        <w:right w:val="none" w:sz="0" w:space="0" w:color="auto"/>
                      </w:divBdr>
                    </w:div>
                    <w:div w:id="833498295">
                      <w:marLeft w:val="0"/>
                      <w:marRight w:val="0"/>
                      <w:marTop w:val="0"/>
                      <w:marBottom w:val="0"/>
                      <w:divBdr>
                        <w:top w:val="none" w:sz="0" w:space="0" w:color="auto"/>
                        <w:left w:val="none" w:sz="0" w:space="0" w:color="auto"/>
                        <w:bottom w:val="none" w:sz="0" w:space="0" w:color="auto"/>
                        <w:right w:val="none" w:sz="0" w:space="0" w:color="auto"/>
                      </w:divBdr>
                    </w:div>
                  </w:divsChild>
                </w:div>
                <w:div w:id="1303845296">
                  <w:marLeft w:val="0"/>
                  <w:marRight w:val="0"/>
                  <w:marTop w:val="0"/>
                  <w:marBottom w:val="0"/>
                  <w:divBdr>
                    <w:top w:val="none" w:sz="0" w:space="0" w:color="auto"/>
                    <w:left w:val="none" w:sz="0" w:space="0" w:color="auto"/>
                    <w:bottom w:val="none" w:sz="0" w:space="0" w:color="auto"/>
                    <w:right w:val="none" w:sz="0" w:space="0" w:color="auto"/>
                  </w:divBdr>
                  <w:divsChild>
                    <w:div w:id="1720402470">
                      <w:marLeft w:val="0"/>
                      <w:marRight w:val="0"/>
                      <w:marTop w:val="0"/>
                      <w:marBottom w:val="0"/>
                      <w:divBdr>
                        <w:top w:val="none" w:sz="0" w:space="0" w:color="auto"/>
                        <w:left w:val="none" w:sz="0" w:space="0" w:color="auto"/>
                        <w:bottom w:val="none" w:sz="0" w:space="0" w:color="auto"/>
                        <w:right w:val="none" w:sz="0" w:space="0" w:color="auto"/>
                      </w:divBdr>
                    </w:div>
                  </w:divsChild>
                </w:div>
                <w:div w:id="1342928121">
                  <w:marLeft w:val="0"/>
                  <w:marRight w:val="0"/>
                  <w:marTop w:val="0"/>
                  <w:marBottom w:val="0"/>
                  <w:divBdr>
                    <w:top w:val="none" w:sz="0" w:space="0" w:color="auto"/>
                    <w:left w:val="none" w:sz="0" w:space="0" w:color="auto"/>
                    <w:bottom w:val="none" w:sz="0" w:space="0" w:color="auto"/>
                    <w:right w:val="none" w:sz="0" w:space="0" w:color="auto"/>
                  </w:divBdr>
                  <w:divsChild>
                    <w:div w:id="1433939033">
                      <w:marLeft w:val="0"/>
                      <w:marRight w:val="0"/>
                      <w:marTop w:val="0"/>
                      <w:marBottom w:val="0"/>
                      <w:divBdr>
                        <w:top w:val="none" w:sz="0" w:space="0" w:color="auto"/>
                        <w:left w:val="none" w:sz="0" w:space="0" w:color="auto"/>
                        <w:bottom w:val="none" w:sz="0" w:space="0" w:color="auto"/>
                        <w:right w:val="none" w:sz="0" w:space="0" w:color="auto"/>
                      </w:divBdr>
                    </w:div>
                    <w:div w:id="1751803263">
                      <w:marLeft w:val="0"/>
                      <w:marRight w:val="0"/>
                      <w:marTop w:val="0"/>
                      <w:marBottom w:val="0"/>
                      <w:divBdr>
                        <w:top w:val="none" w:sz="0" w:space="0" w:color="auto"/>
                        <w:left w:val="none" w:sz="0" w:space="0" w:color="auto"/>
                        <w:bottom w:val="none" w:sz="0" w:space="0" w:color="auto"/>
                        <w:right w:val="none" w:sz="0" w:space="0" w:color="auto"/>
                      </w:divBdr>
                    </w:div>
                  </w:divsChild>
                </w:div>
                <w:div w:id="1349527309">
                  <w:marLeft w:val="0"/>
                  <w:marRight w:val="0"/>
                  <w:marTop w:val="0"/>
                  <w:marBottom w:val="0"/>
                  <w:divBdr>
                    <w:top w:val="none" w:sz="0" w:space="0" w:color="auto"/>
                    <w:left w:val="none" w:sz="0" w:space="0" w:color="auto"/>
                    <w:bottom w:val="none" w:sz="0" w:space="0" w:color="auto"/>
                    <w:right w:val="none" w:sz="0" w:space="0" w:color="auto"/>
                  </w:divBdr>
                  <w:divsChild>
                    <w:div w:id="226381758">
                      <w:marLeft w:val="0"/>
                      <w:marRight w:val="0"/>
                      <w:marTop w:val="0"/>
                      <w:marBottom w:val="0"/>
                      <w:divBdr>
                        <w:top w:val="none" w:sz="0" w:space="0" w:color="auto"/>
                        <w:left w:val="none" w:sz="0" w:space="0" w:color="auto"/>
                        <w:bottom w:val="none" w:sz="0" w:space="0" w:color="auto"/>
                        <w:right w:val="none" w:sz="0" w:space="0" w:color="auto"/>
                      </w:divBdr>
                    </w:div>
                    <w:div w:id="2095782921">
                      <w:marLeft w:val="0"/>
                      <w:marRight w:val="0"/>
                      <w:marTop w:val="0"/>
                      <w:marBottom w:val="0"/>
                      <w:divBdr>
                        <w:top w:val="none" w:sz="0" w:space="0" w:color="auto"/>
                        <w:left w:val="none" w:sz="0" w:space="0" w:color="auto"/>
                        <w:bottom w:val="none" w:sz="0" w:space="0" w:color="auto"/>
                        <w:right w:val="none" w:sz="0" w:space="0" w:color="auto"/>
                      </w:divBdr>
                    </w:div>
                  </w:divsChild>
                </w:div>
                <w:div w:id="1415975714">
                  <w:marLeft w:val="0"/>
                  <w:marRight w:val="0"/>
                  <w:marTop w:val="0"/>
                  <w:marBottom w:val="0"/>
                  <w:divBdr>
                    <w:top w:val="none" w:sz="0" w:space="0" w:color="auto"/>
                    <w:left w:val="none" w:sz="0" w:space="0" w:color="auto"/>
                    <w:bottom w:val="none" w:sz="0" w:space="0" w:color="auto"/>
                    <w:right w:val="none" w:sz="0" w:space="0" w:color="auto"/>
                  </w:divBdr>
                  <w:divsChild>
                    <w:div w:id="878973535">
                      <w:marLeft w:val="0"/>
                      <w:marRight w:val="0"/>
                      <w:marTop w:val="0"/>
                      <w:marBottom w:val="0"/>
                      <w:divBdr>
                        <w:top w:val="none" w:sz="0" w:space="0" w:color="auto"/>
                        <w:left w:val="none" w:sz="0" w:space="0" w:color="auto"/>
                        <w:bottom w:val="none" w:sz="0" w:space="0" w:color="auto"/>
                        <w:right w:val="none" w:sz="0" w:space="0" w:color="auto"/>
                      </w:divBdr>
                    </w:div>
                  </w:divsChild>
                </w:div>
                <w:div w:id="1432579783">
                  <w:marLeft w:val="0"/>
                  <w:marRight w:val="0"/>
                  <w:marTop w:val="0"/>
                  <w:marBottom w:val="0"/>
                  <w:divBdr>
                    <w:top w:val="none" w:sz="0" w:space="0" w:color="auto"/>
                    <w:left w:val="none" w:sz="0" w:space="0" w:color="auto"/>
                    <w:bottom w:val="none" w:sz="0" w:space="0" w:color="auto"/>
                    <w:right w:val="none" w:sz="0" w:space="0" w:color="auto"/>
                  </w:divBdr>
                  <w:divsChild>
                    <w:div w:id="529998646">
                      <w:marLeft w:val="0"/>
                      <w:marRight w:val="0"/>
                      <w:marTop w:val="0"/>
                      <w:marBottom w:val="0"/>
                      <w:divBdr>
                        <w:top w:val="none" w:sz="0" w:space="0" w:color="auto"/>
                        <w:left w:val="none" w:sz="0" w:space="0" w:color="auto"/>
                        <w:bottom w:val="none" w:sz="0" w:space="0" w:color="auto"/>
                        <w:right w:val="none" w:sz="0" w:space="0" w:color="auto"/>
                      </w:divBdr>
                    </w:div>
                  </w:divsChild>
                </w:div>
                <w:div w:id="1451436420">
                  <w:marLeft w:val="0"/>
                  <w:marRight w:val="0"/>
                  <w:marTop w:val="0"/>
                  <w:marBottom w:val="0"/>
                  <w:divBdr>
                    <w:top w:val="none" w:sz="0" w:space="0" w:color="auto"/>
                    <w:left w:val="none" w:sz="0" w:space="0" w:color="auto"/>
                    <w:bottom w:val="none" w:sz="0" w:space="0" w:color="auto"/>
                    <w:right w:val="none" w:sz="0" w:space="0" w:color="auto"/>
                  </w:divBdr>
                  <w:divsChild>
                    <w:div w:id="1199271672">
                      <w:marLeft w:val="0"/>
                      <w:marRight w:val="0"/>
                      <w:marTop w:val="0"/>
                      <w:marBottom w:val="0"/>
                      <w:divBdr>
                        <w:top w:val="none" w:sz="0" w:space="0" w:color="auto"/>
                        <w:left w:val="none" w:sz="0" w:space="0" w:color="auto"/>
                        <w:bottom w:val="none" w:sz="0" w:space="0" w:color="auto"/>
                        <w:right w:val="none" w:sz="0" w:space="0" w:color="auto"/>
                      </w:divBdr>
                    </w:div>
                  </w:divsChild>
                </w:div>
                <w:div w:id="1483233876">
                  <w:marLeft w:val="0"/>
                  <w:marRight w:val="0"/>
                  <w:marTop w:val="0"/>
                  <w:marBottom w:val="0"/>
                  <w:divBdr>
                    <w:top w:val="none" w:sz="0" w:space="0" w:color="auto"/>
                    <w:left w:val="none" w:sz="0" w:space="0" w:color="auto"/>
                    <w:bottom w:val="none" w:sz="0" w:space="0" w:color="auto"/>
                    <w:right w:val="none" w:sz="0" w:space="0" w:color="auto"/>
                  </w:divBdr>
                  <w:divsChild>
                    <w:div w:id="1744569173">
                      <w:marLeft w:val="0"/>
                      <w:marRight w:val="0"/>
                      <w:marTop w:val="0"/>
                      <w:marBottom w:val="0"/>
                      <w:divBdr>
                        <w:top w:val="none" w:sz="0" w:space="0" w:color="auto"/>
                        <w:left w:val="none" w:sz="0" w:space="0" w:color="auto"/>
                        <w:bottom w:val="none" w:sz="0" w:space="0" w:color="auto"/>
                        <w:right w:val="none" w:sz="0" w:space="0" w:color="auto"/>
                      </w:divBdr>
                    </w:div>
                  </w:divsChild>
                </w:div>
                <w:div w:id="1527986339">
                  <w:marLeft w:val="0"/>
                  <w:marRight w:val="0"/>
                  <w:marTop w:val="0"/>
                  <w:marBottom w:val="0"/>
                  <w:divBdr>
                    <w:top w:val="none" w:sz="0" w:space="0" w:color="auto"/>
                    <w:left w:val="none" w:sz="0" w:space="0" w:color="auto"/>
                    <w:bottom w:val="none" w:sz="0" w:space="0" w:color="auto"/>
                    <w:right w:val="none" w:sz="0" w:space="0" w:color="auto"/>
                  </w:divBdr>
                  <w:divsChild>
                    <w:div w:id="1930455723">
                      <w:marLeft w:val="0"/>
                      <w:marRight w:val="0"/>
                      <w:marTop w:val="0"/>
                      <w:marBottom w:val="0"/>
                      <w:divBdr>
                        <w:top w:val="none" w:sz="0" w:space="0" w:color="auto"/>
                        <w:left w:val="none" w:sz="0" w:space="0" w:color="auto"/>
                        <w:bottom w:val="none" w:sz="0" w:space="0" w:color="auto"/>
                        <w:right w:val="none" w:sz="0" w:space="0" w:color="auto"/>
                      </w:divBdr>
                    </w:div>
                  </w:divsChild>
                </w:div>
                <w:div w:id="1714227524">
                  <w:marLeft w:val="0"/>
                  <w:marRight w:val="0"/>
                  <w:marTop w:val="0"/>
                  <w:marBottom w:val="0"/>
                  <w:divBdr>
                    <w:top w:val="none" w:sz="0" w:space="0" w:color="auto"/>
                    <w:left w:val="none" w:sz="0" w:space="0" w:color="auto"/>
                    <w:bottom w:val="none" w:sz="0" w:space="0" w:color="auto"/>
                    <w:right w:val="none" w:sz="0" w:space="0" w:color="auto"/>
                  </w:divBdr>
                  <w:divsChild>
                    <w:div w:id="1386949285">
                      <w:marLeft w:val="0"/>
                      <w:marRight w:val="0"/>
                      <w:marTop w:val="0"/>
                      <w:marBottom w:val="0"/>
                      <w:divBdr>
                        <w:top w:val="none" w:sz="0" w:space="0" w:color="auto"/>
                        <w:left w:val="none" w:sz="0" w:space="0" w:color="auto"/>
                        <w:bottom w:val="none" w:sz="0" w:space="0" w:color="auto"/>
                        <w:right w:val="none" w:sz="0" w:space="0" w:color="auto"/>
                      </w:divBdr>
                    </w:div>
                    <w:div w:id="2137288004">
                      <w:marLeft w:val="0"/>
                      <w:marRight w:val="0"/>
                      <w:marTop w:val="0"/>
                      <w:marBottom w:val="0"/>
                      <w:divBdr>
                        <w:top w:val="none" w:sz="0" w:space="0" w:color="auto"/>
                        <w:left w:val="none" w:sz="0" w:space="0" w:color="auto"/>
                        <w:bottom w:val="none" w:sz="0" w:space="0" w:color="auto"/>
                        <w:right w:val="none" w:sz="0" w:space="0" w:color="auto"/>
                      </w:divBdr>
                    </w:div>
                  </w:divsChild>
                </w:div>
                <w:div w:id="1736705605">
                  <w:marLeft w:val="0"/>
                  <w:marRight w:val="0"/>
                  <w:marTop w:val="0"/>
                  <w:marBottom w:val="0"/>
                  <w:divBdr>
                    <w:top w:val="none" w:sz="0" w:space="0" w:color="auto"/>
                    <w:left w:val="none" w:sz="0" w:space="0" w:color="auto"/>
                    <w:bottom w:val="none" w:sz="0" w:space="0" w:color="auto"/>
                    <w:right w:val="none" w:sz="0" w:space="0" w:color="auto"/>
                  </w:divBdr>
                  <w:divsChild>
                    <w:div w:id="96368958">
                      <w:marLeft w:val="0"/>
                      <w:marRight w:val="0"/>
                      <w:marTop w:val="0"/>
                      <w:marBottom w:val="0"/>
                      <w:divBdr>
                        <w:top w:val="none" w:sz="0" w:space="0" w:color="auto"/>
                        <w:left w:val="none" w:sz="0" w:space="0" w:color="auto"/>
                        <w:bottom w:val="none" w:sz="0" w:space="0" w:color="auto"/>
                        <w:right w:val="none" w:sz="0" w:space="0" w:color="auto"/>
                      </w:divBdr>
                    </w:div>
                    <w:div w:id="1162433976">
                      <w:marLeft w:val="0"/>
                      <w:marRight w:val="0"/>
                      <w:marTop w:val="0"/>
                      <w:marBottom w:val="0"/>
                      <w:divBdr>
                        <w:top w:val="none" w:sz="0" w:space="0" w:color="auto"/>
                        <w:left w:val="none" w:sz="0" w:space="0" w:color="auto"/>
                        <w:bottom w:val="none" w:sz="0" w:space="0" w:color="auto"/>
                        <w:right w:val="none" w:sz="0" w:space="0" w:color="auto"/>
                      </w:divBdr>
                    </w:div>
                  </w:divsChild>
                </w:div>
                <w:div w:id="1894807168">
                  <w:marLeft w:val="0"/>
                  <w:marRight w:val="0"/>
                  <w:marTop w:val="0"/>
                  <w:marBottom w:val="0"/>
                  <w:divBdr>
                    <w:top w:val="none" w:sz="0" w:space="0" w:color="auto"/>
                    <w:left w:val="none" w:sz="0" w:space="0" w:color="auto"/>
                    <w:bottom w:val="none" w:sz="0" w:space="0" w:color="auto"/>
                    <w:right w:val="none" w:sz="0" w:space="0" w:color="auto"/>
                  </w:divBdr>
                  <w:divsChild>
                    <w:div w:id="1758284535">
                      <w:marLeft w:val="0"/>
                      <w:marRight w:val="0"/>
                      <w:marTop w:val="0"/>
                      <w:marBottom w:val="0"/>
                      <w:divBdr>
                        <w:top w:val="none" w:sz="0" w:space="0" w:color="auto"/>
                        <w:left w:val="none" w:sz="0" w:space="0" w:color="auto"/>
                        <w:bottom w:val="none" w:sz="0" w:space="0" w:color="auto"/>
                        <w:right w:val="none" w:sz="0" w:space="0" w:color="auto"/>
                      </w:divBdr>
                    </w:div>
                  </w:divsChild>
                </w:div>
                <w:div w:id="1899170504">
                  <w:marLeft w:val="0"/>
                  <w:marRight w:val="0"/>
                  <w:marTop w:val="0"/>
                  <w:marBottom w:val="0"/>
                  <w:divBdr>
                    <w:top w:val="none" w:sz="0" w:space="0" w:color="auto"/>
                    <w:left w:val="none" w:sz="0" w:space="0" w:color="auto"/>
                    <w:bottom w:val="none" w:sz="0" w:space="0" w:color="auto"/>
                    <w:right w:val="none" w:sz="0" w:space="0" w:color="auto"/>
                  </w:divBdr>
                  <w:divsChild>
                    <w:div w:id="1614365156">
                      <w:marLeft w:val="0"/>
                      <w:marRight w:val="0"/>
                      <w:marTop w:val="0"/>
                      <w:marBottom w:val="0"/>
                      <w:divBdr>
                        <w:top w:val="none" w:sz="0" w:space="0" w:color="auto"/>
                        <w:left w:val="none" w:sz="0" w:space="0" w:color="auto"/>
                        <w:bottom w:val="none" w:sz="0" w:space="0" w:color="auto"/>
                        <w:right w:val="none" w:sz="0" w:space="0" w:color="auto"/>
                      </w:divBdr>
                    </w:div>
                    <w:div w:id="1976060732">
                      <w:marLeft w:val="0"/>
                      <w:marRight w:val="0"/>
                      <w:marTop w:val="0"/>
                      <w:marBottom w:val="0"/>
                      <w:divBdr>
                        <w:top w:val="none" w:sz="0" w:space="0" w:color="auto"/>
                        <w:left w:val="none" w:sz="0" w:space="0" w:color="auto"/>
                        <w:bottom w:val="none" w:sz="0" w:space="0" w:color="auto"/>
                        <w:right w:val="none" w:sz="0" w:space="0" w:color="auto"/>
                      </w:divBdr>
                    </w:div>
                  </w:divsChild>
                </w:div>
                <w:div w:id="1919093961">
                  <w:marLeft w:val="0"/>
                  <w:marRight w:val="0"/>
                  <w:marTop w:val="0"/>
                  <w:marBottom w:val="0"/>
                  <w:divBdr>
                    <w:top w:val="none" w:sz="0" w:space="0" w:color="auto"/>
                    <w:left w:val="none" w:sz="0" w:space="0" w:color="auto"/>
                    <w:bottom w:val="none" w:sz="0" w:space="0" w:color="auto"/>
                    <w:right w:val="none" w:sz="0" w:space="0" w:color="auto"/>
                  </w:divBdr>
                  <w:divsChild>
                    <w:div w:id="298144643">
                      <w:marLeft w:val="0"/>
                      <w:marRight w:val="0"/>
                      <w:marTop w:val="0"/>
                      <w:marBottom w:val="0"/>
                      <w:divBdr>
                        <w:top w:val="none" w:sz="0" w:space="0" w:color="auto"/>
                        <w:left w:val="none" w:sz="0" w:space="0" w:color="auto"/>
                        <w:bottom w:val="none" w:sz="0" w:space="0" w:color="auto"/>
                        <w:right w:val="none" w:sz="0" w:space="0" w:color="auto"/>
                      </w:divBdr>
                    </w:div>
                    <w:div w:id="1684621901">
                      <w:marLeft w:val="0"/>
                      <w:marRight w:val="0"/>
                      <w:marTop w:val="0"/>
                      <w:marBottom w:val="0"/>
                      <w:divBdr>
                        <w:top w:val="none" w:sz="0" w:space="0" w:color="auto"/>
                        <w:left w:val="none" w:sz="0" w:space="0" w:color="auto"/>
                        <w:bottom w:val="none" w:sz="0" w:space="0" w:color="auto"/>
                        <w:right w:val="none" w:sz="0" w:space="0" w:color="auto"/>
                      </w:divBdr>
                    </w:div>
                  </w:divsChild>
                </w:div>
                <w:div w:id="1934512909">
                  <w:marLeft w:val="0"/>
                  <w:marRight w:val="0"/>
                  <w:marTop w:val="0"/>
                  <w:marBottom w:val="0"/>
                  <w:divBdr>
                    <w:top w:val="none" w:sz="0" w:space="0" w:color="auto"/>
                    <w:left w:val="none" w:sz="0" w:space="0" w:color="auto"/>
                    <w:bottom w:val="none" w:sz="0" w:space="0" w:color="auto"/>
                    <w:right w:val="none" w:sz="0" w:space="0" w:color="auto"/>
                  </w:divBdr>
                  <w:divsChild>
                    <w:div w:id="1896623277">
                      <w:marLeft w:val="0"/>
                      <w:marRight w:val="0"/>
                      <w:marTop w:val="0"/>
                      <w:marBottom w:val="0"/>
                      <w:divBdr>
                        <w:top w:val="none" w:sz="0" w:space="0" w:color="auto"/>
                        <w:left w:val="none" w:sz="0" w:space="0" w:color="auto"/>
                        <w:bottom w:val="none" w:sz="0" w:space="0" w:color="auto"/>
                        <w:right w:val="none" w:sz="0" w:space="0" w:color="auto"/>
                      </w:divBdr>
                    </w:div>
                  </w:divsChild>
                </w:div>
                <w:div w:id="1971281468">
                  <w:marLeft w:val="0"/>
                  <w:marRight w:val="0"/>
                  <w:marTop w:val="0"/>
                  <w:marBottom w:val="0"/>
                  <w:divBdr>
                    <w:top w:val="none" w:sz="0" w:space="0" w:color="auto"/>
                    <w:left w:val="none" w:sz="0" w:space="0" w:color="auto"/>
                    <w:bottom w:val="none" w:sz="0" w:space="0" w:color="auto"/>
                    <w:right w:val="none" w:sz="0" w:space="0" w:color="auto"/>
                  </w:divBdr>
                  <w:divsChild>
                    <w:div w:id="1361466700">
                      <w:marLeft w:val="0"/>
                      <w:marRight w:val="0"/>
                      <w:marTop w:val="0"/>
                      <w:marBottom w:val="0"/>
                      <w:divBdr>
                        <w:top w:val="none" w:sz="0" w:space="0" w:color="auto"/>
                        <w:left w:val="none" w:sz="0" w:space="0" w:color="auto"/>
                        <w:bottom w:val="none" w:sz="0" w:space="0" w:color="auto"/>
                        <w:right w:val="none" w:sz="0" w:space="0" w:color="auto"/>
                      </w:divBdr>
                    </w:div>
                  </w:divsChild>
                </w:div>
                <w:div w:id="2041514660">
                  <w:marLeft w:val="0"/>
                  <w:marRight w:val="0"/>
                  <w:marTop w:val="0"/>
                  <w:marBottom w:val="0"/>
                  <w:divBdr>
                    <w:top w:val="none" w:sz="0" w:space="0" w:color="auto"/>
                    <w:left w:val="none" w:sz="0" w:space="0" w:color="auto"/>
                    <w:bottom w:val="none" w:sz="0" w:space="0" w:color="auto"/>
                    <w:right w:val="none" w:sz="0" w:space="0" w:color="auto"/>
                  </w:divBdr>
                  <w:divsChild>
                    <w:div w:id="446969049">
                      <w:marLeft w:val="0"/>
                      <w:marRight w:val="0"/>
                      <w:marTop w:val="0"/>
                      <w:marBottom w:val="0"/>
                      <w:divBdr>
                        <w:top w:val="none" w:sz="0" w:space="0" w:color="auto"/>
                        <w:left w:val="none" w:sz="0" w:space="0" w:color="auto"/>
                        <w:bottom w:val="none" w:sz="0" w:space="0" w:color="auto"/>
                        <w:right w:val="none" w:sz="0" w:space="0" w:color="auto"/>
                      </w:divBdr>
                    </w:div>
                    <w:div w:id="1585068023">
                      <w:marLeft w:val="0"/>
                      <w:marRight w:val="0"/>
                      <w:marTop w:val="0"/>
                      <w:marBottom w:val="0"/>
                      <w:divBdr>
                        <w:top w:val="none" w:sz="0" w:space="0" w:color="auto"/>
                        <w:left w:val="none" w:sz="0" w:space="0" w:color="auto"/>
                        <w:bottom w:val="none" w:sz="0" w:space="0" w:color="auto"/>
                        <w:right w:val="none" w:sz="0" w:space="0" w:color="auto"/>
                      </w:divBdr>
                    </w:div>
                  </w:divsChild>
                </w:div>
                <w:div w:id="2070685240">
                  <w:marLeft w:val="0"/>
                  <w:marRight w:val="0"/>
                  <w:marTop w:val="0"/>
                  <w:marBottom w:val="0"/>
                  <w:divBdr>
                    <w:top w:val="none" w:sz="0" w:space="0" w:color="auto"/>
                    <w:left w:val="none" w:sz="0" w:space="0" w:color="auto"/>
                    <w:bottom w:val="none" w:sz="0" w:space="0" w:color="auto"/>
                    <w:right w:val="none" w:sz="0" w:space="0" w:color="auto"/>
                  </w:divBdr>
                  <w:divsChild>
                    <w:div w:id="943152181">
                      <w:marLeft w:val="0"/>
                      <w:marRight w:val="0"/>
                      <w:marTop w:val="0"/>
                      <w:marBottom w:val="0"/>
                      <w:divBdr>
                        <w:top w:val="none" w:sz="0" w:space="0" w:color="auto"/>
                        <w:left w:val="none" w:sz="0" w:space="0" w:color="auto"/>
                        <w:bottom w:val="none" w:sz="0" w:space="0" w:color="auto"/>
                        <w:right w:val="none" w:sz="0" w:space="0" w:color="auto"/>
                      </w:divBdr>
                    </w:div>
                  </w:divsChild>
                </w:div>
                <w:div w:id="2105227968">
                  <w:marLeft w:val="0"/>
                  <w:marRight w:val="0"/>
                  <w:marTop w:val="0"/>
                  <w:marBottom w:val="0"/>
                  <w:divBdr>
                    <w:top w:val="none" w:sz="0" w:space="0" w:color="auto"/>
                    <w:left w:val="none" w:sz="0" w:space="0" w:color="auto"/>
                    <w:bottom w:val="none" w:sz="0" w:space="0" w:color="auto"/>
                    <w:right w:val="none" w:sz="0" w:space="0" w:color="auto"/>
                  </w:divBdr>
                  <w:divsChild>
                    <w:div w:id="1347365517">
                      <w:marLeft w:val="0"/>
                      <w:marRight w:val="0"/>
                      <w:marTop w:val="0"/>
                      <w:marBottom w:val="0"/>
                      <w:divBdr>
                        <w:top w:val="none" w:sz="0" w:space="0" w:color="auto"/>
                        <w:left w:val="none" w:sz="0" w:space="0" w:color="auto"/>
                        <w:bottom w:val="none" w:sz="0" w:space="0" w:color="auto"/>
                        <w:right w:val="none" w:sz="0" w:space="0" w:color="auto"/>
                      </w:divBdr>
                    </w:div>
                  </w:divsChild>
                </w:div>
                <w:div w:id="2106921097">
                  <w:marLeft w:val="0"/>
                  <w:marRight w:val="0"/>
                  <w:marTop w:val="0"/>
                  <w:marBottom w:val="0"/>
                  <w:divBdr>
                    <w:top w:val="none" w:sz="0" w:space="0" w:color="auto"/>
                    <w:left w:val="none" w:sz="0" w:space="0" w:color="auto"/>
                    <w:bottom w:val="none" w:sz="0" w:space="0" w:color="auto"/>
                    <w:right w:val="none" w:sz="0" w:space="0" w:color="auto"/>
                  </w:divBdr>
                  <w:divsChild>
                    <w:div w:id="353969474">
                      <w:marLeft w:val="0"/>
                      <w:marRight w:val="0"/>
                      <w:marTop w:val="0"/>
                      <w:marBottom w:val="0"/>
                      <w:divBdr>
                        <w:top w:val="none" w:sz="0" w:space="0" w:color="auto"/>
                        <w:left w:val="none" w:sz="0" w:space="0" w:color="auto"/>
                        <w:bottom w:val="none" w:sz="0" w:space="0" w:color="auto"/>
                        <w:right w:val="none" w:sz="0" w:space="0" w:color="auto"/>
                      </w:divBdr>
                    </w:div>
                    <w:div w:id="1471289933">
                      <w:marLeft w:val="0"/>
                      <w:marRight w:val="0"/>
                      <w:marTop w:val="0"/>
                      <w:marBottom w:val="0"/>
                      <w:divBdr>
                        <w:top w:val="none" w:sz="0" w:space="0" w:color="auto"/>
                        <w:left w:val="none" w:sz="0" w:space="0" w:color="auto"/>
                        <w:bottom w:val="none" w:sz="0" w:space="0" w:color="auto"/>
                        <w:right w:val="none" w:sz="0" w:space="0" w:color="auto"/>
                      </w:divBdr>
                    </w:div>
                  </w:divsChild>
                </w:div>
                <w:div w:id="2110857701">
                  <w:marLeft w:val="0"/>
                  <w:marRight w:val="0"/>
                  <w:marTop w:val="0"/>
                  <w:marBottom w:val="0"/>
                  <w:divBdr>
                    <w:top w:val="none" w:sz="0" w:space="0" w:color="auto"/>
                    <w:left w:val="none" w:sz="0" w:space="0" w:color="auto"/>
                    <w:bottom w:val="none" w:sz="0" w:space="0" w:color="auto"/>
                    <w:right w:val="none" w:sz="0" w:space="0" w:color="auto"/>
                  </w:divBdr>
                  <w:divsChild>
                    <w:div w:id="1161313773">
                      <w:marLeft w:val="0"/>
                      <w:marRight w:val="0"/>
                      <w:marTop w:val="0"/>
                      <w:marBottom w:val="0"/>
                      <w:divBdr>
                        <w:top w:val="none" w:sz="0" w:space="0" w:color="auto"/>
                        <w:left w:val="none" w:sz="0" w:space="0" w:color="auto"/>
                        <w:bottom w:val="none" w:sz="0" w:space="0" w:color="auto"/>
                        <w:right w:val="none" w:sz="0" w:space="0" w:color="auto"/>
                      </w:divBdr>
                    </w:div>
                    <w:div w:id="1294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42139">
          <w:marLeft w:val="0"/>
          <w:marRight w:val="0"/>
          <w:marTop w:val="0"/>
          <w:marBottom w:val="0"/>
          <w:divBdr>
            <w:top w:val="none" w:sz="0" w:space="0" w:color="auto"/>
            <w:left w:val="none" w:sz="0" w:space="0" w:color="auto"/>
            <w:bottom w:val="none" w:sz="0" w:space="0" w:color="auto"/>
            <w:right w:val="none" w:sz="0" w:space="0" w:color="auto"/>
          </w:divBdr>
        </w:div>
        <w:div w:id="1149633079">
          <w:marLeft w:val="0"/>
          <w:marRight w:val="0"/>
          <w:marTop w:val="0"/>
          <w:marBottom w:val="0"/>
          <w:divBdr>
            <w:top w:val="none" w:sz="0" w:space="0" w:color="auto"/>
            <w:left w:val="none" w:sz="0" w:space="0" w:color="auto"/>
            <w:bottom w:val="none" w:sz="0" w:space="0" w:color="auto"/>
            <w:right w:val="none" w:sz="0" w:space="0" w:color="auto"/>
          </w:divBdr>
        </w:div>
        <w:div w:id="1171137022">
          <w:marLeft w:val="0"/>
          <w:marRight w:val="0"/>
          <w:marTop w:val="0"/>
          <w:marBottom w:val="0"/>
          <w:divBdr>
            <w:top w:val="none" w:sz="0" w:space="0" w:color="auto"/>
            <w:left w:val="none" w:sz="0" w:space="0" w:color="auto"/>
            <w:bottom w:val="none" w:sz="0" w:space="0" w:color="auto"/>
            <w:right w:val="none" w:sz="0" w:space="0" w:color="auto"/>
          </w:divBdr>
        </w:div>
        <w:div w:id="1223832368">
          <w:marLeft w:val="0"/>
          <w:marRight w:val="0"/>
          <w:marTop w:val="0"/>
          <w:marBottom w:val="0"/>
          <w:divBdr>
            <w:top w:val="none" w:sz="0" w:space="0" w:color="auto"/>
            <w:left w:val="none" w:sz="0" w:space="0" w:color="auto"/>
            <w:bottom w:val="none" w:sz="0" w:space="0" w:color="auto"/>
            <w:right w:val="none" w:sz="0" w:space="0" w:color="auto"/>
          </w:divBdr>
        </w:div>
        <w:div w:id="1228146786">
          <w:marLeft w:val="0"/>
          <w:marRight w:val="0"/>
          <w:marTop w:val="0"/>
          <w:marBottom w:val="0"/>
          <w:divBdr>
            <w:top w:val="none" w:sz="0" w:space="0" w:color="auto"/>
            <w:left w:val="none" w:sz="0" w:space="0" w:color="auto"/>
            <w:bottom w:val="none" w:sz="0" w:space="0" w:color="auto"/>
            <w:right w:val="none" w:sz="0" w:space="0" w:color="auto"/>
          </w:divBdr>
        </w:div>
        <w:div w:id="1280910582">
          <w:marLeft w:val="0"/>
          <w:marRight w:val="0"/>
          <w:marTop w:val="0"/>
          <w:marBottom w:val="0"/>
          <w:divBdr>
            <w:top w:val="none" w:sz="0" w:space="0" w:color="auto"/>
            <w:left w:val="none" w:sz="0" w:space="0" w:color="auto"/>
            <w:bottom w:val="none" w:sz="0" w:space="0" w:color="auto"/>
            <w:right w:val="none" w:sz="0" w:space="0" w:color="auto"/>
          </w:divBdr>
        </w:div>
        <w:div w:id="1319069912">
          <w:marLeft w:val="0"/>
          <w:marRight w:val="0"/>
          <w:marTop w:val="0"/>
          <w:marBottom w:val="0"/>
          <w:divBdr>
            <w:top w:val="none" w:sz="0" w:space="0" w:color="auto"/>
            <w:left w:val="none" w:sz="0" w:space="0" w:color="auto"/>
            <w:bottom w:val="none" w:sz="0" w:space="0" w:color="auto"/>
            <w:right w:val="none" w:sz="0" w:space="0" w:color="auto"/>
          </w:divBdr>
        </w:div>
        <w:div w:id="1344405734">
          <w:marLeft w:val="0"/>
          <w:marRight w:val="0"/>
          <w:marTop w:val="0"/>
          <w:marBottom w:val="0"/>
          <w:divBdr>
            <w:top w:val="none" w:sz="0" w:space="0" w:color="auto"/>
            <w:left w:val="none" w:sz="0" w:space="0" w:color="auto"/>
            <w:bottom w:val="none" w:sz="0" w:space="0" w:color="auto"/>
            <w:right w:val="none" w:sz="0" w:space="0" w:color="auto"/>
          </w:divBdr>
        </w:div>
        <w:div w:id="1351101998">
          <w:marLeft w:val="0"/>
          <w:marRight w:val="0"/>
          <w:marTop w:val="0"/>
          <w:marBottom w:val="0"/>
          <w:divBdr>
            <w:top w:val="none" w:sz="0" w:space="0" w:color="auto"/>
            <w:left w:val="none" w:sz="0" w:space="0" w:color="auto"/>
            <w:bottom w:val="none" w:sz="0" w:space="0" w:color="auto"/>
            <w:right w:val="none" w:sz="0" w:space="0" w:color="auto"/>
          </w:divBdr>
        </w:div>
        <w:div w:id="1352338197">
          <w:marLeft w:val="0"/>
          <w:marRight w:val="0"/>
          <w:marTop w:val="0"/>
          <w:marBottom w:val="0"/>
          <w:divBdr>
            <w:top w:val="none" w:sz="0" w:space="0" w:color="auto"/>
            <w:left w:val="none" w:sz="0" w:space="0" w:color="auto"/>
            <w:bottom w:val="none" w:sz="0" w:space="0" w:color="auto"/>
            <w:right w:val="none" w:sz="0" w:space="0" w:color="auto"/>
          </w:divBdr>
        </w:div>
        <w:div w:id="1378430866">
          <w:marLeft w:val="0"/>
          <w:marRight w:val="0"/>
          <w:marTop w:val="0"/>
          <w:marBottom w:val="0"/>
          <w:divBdr>
            <w:top w:val="none" w:sz="0" w:space="0" w:color="auto"/>
            <w:left w:val="none" w:sz="0" w:space="0" w:color="auto"/>
            <w:bottom w:val="none" w:sz="0" w:space="0" w:color="auto"/>
            <w:right w:val="none" w:sz="0" w:space="0" w:color="auto"/>
          </w:divBdr>
        </w:div>
        <w:div w:id="1414623404">
          <w:marLeft w:val="0"/>
          <w:marRight w:val="0"/>
          <w:marTop w:val="0"/>
          <w:marBottom w:val="0"/>
          <w:divBdr>
            <w:top w:val="none" w:sz="0" w:space="0" w:color="auto"/>
            <w:left w:val="none" w:sz="0" w:space="0" w:color="auto"/>
            <w:bottom w:val="none" w:sz="0" w:space="0" w:color="auto"/>
            <w:right w:val="none" w:sz="0" w:space="0" w:color="auto"/>
          </w:divBdr>
        </w:div>
        <w:div w:id="1464228388">
          <w:marLeft w:val="0"/>
          <w:marRight w:val="0"/>
          <w:marTop w:val="0"/>
          <w:marBottom w:val="0"/>
          <w:divBdr>
            <w:top w:val="none" w:sz="0" w:space="0" w:color="auto"/>
            <w:left w:val="none" w:sz="0" w:space="0" w:color="auto"/>
            <w:bottom w:val="none" w:sz="0" w:space="0" w:color="auto"/>
            <w:right w:val="none" w:sz="0" w:space="0" w:color="auto"/>
          </w:divBdr>
        </w:div>
        <w:div w:id="1475365451">
          <w:marLeft w:val="0"/>
          <w:marRight w:val="0"/>
          <w:marTop w:val="0"/>
          <w:marBottom w:val="0"/>
          <w:divBdr>
            <w:top w:val="none" w:sz="0" w:space="0" w:color="auto"/>
            <w:left w:val="none" w:sz="0" w:space="0" w:color="auto"/>
            <w:bottom w:val="none" w:sz="0" w:space="0" w:color="auto"/>
            <w:right w:val="none" w:sz="0" w:space="0" w:color="auto"/>
          </w:divBdr>
        </w:div>
        <w:div w:id="1478646483">
          <w:marLeft w:val="0"/>
          <w:marRight w:val="0"/>
          <w:marTop w:val="0"/>
          <w:marBottom w:val="0"/>
          <w:divBdr>
            <w:top w:val="none" w:sz="0" w:space="0" w:color="auto"/>
            <w:left w:val="none" w:sz="0" w:space="0" w:color="auto"/>
            <w:bottom w:val="none" w:sz="0" w:space="0" w:color="auto"/>
            <w:right w:val="none" w:sz="0" w:space="0" w:color="auto"/>
          </w:divBdr>
        </w:div>
        <w:div w:id="1481649528">
          <w:marLeft w:val="0"/>
          <w:marRight w:val="0"/>
          <w:marTop w:val="0"/>
          <w:marBottom w:val="0"/>
          <w:divBdr>
            <w:top w:val="none" w:sz="0" w:space="0" w:color="auto"/>
            <w:left w:val="none" w:sz="0" w:space="0" w:color="auto"/>
            <w:bottom w:val="none" w:sz="0" w:space="0" w:color="auto"/>
            <w:right w:val="none" w:sz="0" w:space="0" w:color="auto"/>
          </w:divBdr>
        </w:div>
        <w:div w:id="1484194841">
          <w:marLeft w:val="0"/>
          <w:marRight w:val="0"/>
          <w:marTop w:val="0"/>
          <w:marBottom w:val="0"/>
          <w:divBdr>
            <w:top w:val="none" w:sz="0" w:space="0" w:color="auto"/>
            <w:left w:val="none" w:sz="0" w:space="0" w:color="auto"/>
            <w:bottom w:val="none" w:sz="0" w:space="0" w:color="auto"/>
            <w:right w:val="none" w:sz="0" w:space="0" w:color="auto"/>
          </w:divBdr>
        </w:div>
        <w:div w:id="1528366457">
          <w:marLeft w:val="0"/>
          <w:marRight w:val="0"/>
          <w:marTop w:val="0"/>
          <w:marBottom w:val="0"/>
          <w:divBdr>
            <w:top w:val="none" w:sz="0" w:space="0" w:color="auto"/>
            <w:left w:val="none" w:sz="0" w:space="0" w:color="auto"/>
            <w:bottom w:val="none" w:sz="0" w:space="0" w:color="auto"/>
            <w:right w:val="none" w:sz="0" w:space="0" w:color="auto"/>
          </w:divBdr>
        </w:div>
        <w:div w:id="1535532459">
          <w:marLeft w:val="0"/>
          <w:marRight w:val="0"/>
          <w:marTop w:val="0"/>
          <w:marBottom w:val="0"/>
          <w:divBdr>
            <w:top w:val="none" w:sz="0" w:space="0" w:color="auto"/>
            <w:left w:val="none" w:sz="0" w:space="0" w:color="auto"/>
            <w:bottom w:val="none" w:sz="0" w:space="0" w:color="auto"/>
            <w:right w:val="none" w:sz="0" w:space="0" w:color="auto"/>
          </w:divBdr>
        </w:div>
        <w:div w:id="1572471310">
          <w:marLeft w:val="0"/>
          <w:marRight w:val="0"/>
          <w:marTop w:val="0"/>
          <w:marBottom w:val="0"/>
          <w:divBdr>
            <w:top w:val="none" w:sz="0" w:space="0" w:color="auto"/>
            <w:left w:val="none" w:sz="0" w:space="0" w:color="auto"/>
            <w:bottom w:val="none" w:sz="0" w:space="0" w:color="auto"/>
            <w:right w:val="none" w:sz="0" w:space="0" w:color="auto"/>
          </w:divBdr>
        </w:div>
        <w:div w:id="1588422112">
          <w:marLeft w:val="0"/>
          <w:marRight w:val="0"/>
          <w:marTop w:val="0"/>
          <w:marBottom w:val="0"/>
          <w:divBdr>
            <w:top w:val="none" w:sz="0" w:space="0" w:color="auto"/>
            <w:left w:val="none" w:sz="0" w:space="0" w:color="auto"/>
            <w:bottom w:val="none" w:sz="0" w:space="0" w:color="auto"/>
            <w:right w:val="none" w:sz="0" w:space="0" w:color="auto"/>
          </w:divBdr>
        </w:div>
        <w:div w:id="1597666244">
          <w:marLeft w:val="0"/>
          <w:marRight w:val="0"/>
          <w:marTop w:val="0"/>
          <w:marBottom w:val="0"/>
          <w:divBdr>
            <w:top w:val="none" w:sz="0" w:space="0" w:color="auto"/>
            <w:left w:val="none" w:sz="0" w:space="0" w:color="auto"/>
            <w:bottom w:val="none" w:sz="0" w:space="0" w:color="auto"/>
            <w:right w:val="none" w:sz="0" w:space="0" w:color="auto"/>
          </w:divBdr>
        </w:div>
        <w:div w:id="1606764628">
          <w:marLeft w:val="0"/>
          <w:marRight w:val="0"/>
          <w:marTop w:val="0"/>
          <w:marBottom w:val="0"/>
          <w:divBdr>
            <w:top w:val="none" w:sz="0" w:space="0" w:color="auto"/>
            <w:left w:val="none" w:sz="0" w:space="0" w:color="auto"/>
            <w:bottom w:val="none" w:sz="0" w:space="0" w:color="auto"/>
            <w:right w:val="none" w:sz="0" w:space="0" w:color="auto"/>
          </w:divBdr>
        </w:div>
        <w:div w:id="1633167466">
          <w:marLeft w:val="0"/>
          <w:marRight w:val="0"/>
          <w:marTop w:val="0"/>
          <w:marBottom w:val="0"/>
          <w:divBdr>
            <w:top w:val="none" w:sz="0" w:space="0" w:color="auto"/>
            <w:left w:val="none" w:sz="0" w:space="0" w:color="auto"/>
            <w:bottom w:val="none" w:sz="0" w:space="0" w:color="auto"/>
            <w:right w:val="none" w:sz="0" w:space="0" w:color="auto"/>
          </w:divBdr>
        </w:div>
        <w:div w:id="1638562744">
          <w:marLeft w:val="0"/>
          <w:marRight w:val="0"/>
          <w:marTop w:val="0"/>
          <w:marBottom w:val="0"/>
          <w:divBdr>
            <w:top w:val="none" w:sz="0" w:space="0" w:color="auto"/>
            <w:left w:val="none" w:sz="0" w:space="0" w:color="auto"/>
            <w:bottom w:val="none" w:sz="0" w:space="0" w:color="auto"/>
            <w:right w:val="none" w:sz="0" w:space="0" w:color="auto"/>
          </w:divBdr>
        </w:div>
        <w:div w:id="1653674807">
          <w:marLeft w:val="0"/>
          <w:marRight w:val="0"/>
          <w:marTop w:val="0"/>
          <w:marBottom w:val="0"/>
          <w:divBdr>
            <w:top w:val="none" w:sz="0" w:space="0" w:color="auto"/>
            <w:left w:val="none" w:sz="0" w:space="0" w:color="auto"/>
            <w:bottom w:val="none" w:sz="0" w:space="0" w:color="auto"/>
            <w:right w:val="none" w:sz="0" w:space="0" w:color="auto"/>
          </w:divBdr>
        </w:div>
        <w:div w:id="1655446014">
          <w:marLeft w:val="0"/>
          <w:marRight w:val="0"/>
          <w:marTop w:val="0"/>
          <w:marBottom w:val="0"/>
          <w:divBdr>
            <w:top w:val="none" w:sz="0" w:space="0" w:color="auto"/>
            <w:left w:val="none" w:sz="0" w:space="0" w:color="auto"/>
            <w:bottom w:val="none" w:sz="0" w:space="0" w:color="auto"/>
            <w:right w:val="none" w:sz="0" w:space="0" w:color="auto"/>
          </w:divBdr>
        </w:div>
        <w:div w:id="1732071017">
          <w:marLeft w:val="0"/>
          <w:marRight w:val="0"/>
          <w:marTop w:val="0"/>
          <w:marBottom w:val="0"/>
          <w:divBdr>
            <w:top w:val="none" w:sz="0" w:space="0" w:color="auto"/>
            <w:left w:val="none" w:sz="0" w:space="0" w:color="auto"/>
            <w:bottom w:val="none" w:sz="0" w:space="0" w:color="auto"/>
            <w:right w:val="none" w:sz="0" w:space="0" w:color="auto"/>
          </w:divBdr>
        </w:div>
        <w:div w:id="1739400682">
          <w:marLeft w:val="0"/>
          <w:marRight w:val="0"/>
          <w:marTop w:val="0"/>
          <w:marBottom w:val="0"/>
          <w:divBdr>
            <w:top w:val="none" w:sz="0" w:space="0" w:color="auto"/>
            <w:left w:val="none" w:sz="0" w:space="0" w:color="auto"/>
            <w:bottom w:val="none" w:sz="0" w:space="0" w:color="auto"/>
            <w:right w:val="none" w:sz="0" w:space="0" w:color="auto"/>
          </w:divBdr>
        </w:div>
        <w:div w:id="1747649380">
          <w:marLeft w:val="0"/>
          <w:marRight w:val="0"/>
          <w:marTop w:val="0"/>
          <w:marBottom w:val="0"/>
          <w:divBdr>
            <w:top w:val="none" w:sz="0" w:space="0" w:color="auto"/>
            <w:left w:val="none" w:sz="0" w:space="0" w:color="auto"/>
            <w:bottom w:val="none" w:sz="0" w:space="0" w:color="auto"/>
            <w:right w:val="none" w:sz="0" w:space="0" w:color="auto"/>
          </w:divBdr>
        </w:div>
        <w:div w:id="1757047042">
          <w:marLeft w:val="0"/>
          <w:marRight w:val="0"/>
          <w:marTop w:val="0"/>
          <w:marBottom w:val="0"/>
          <w:divBdr>
            <w:top w:val="none" w:sz="0" w:space="0" w:color="auto"/>
            <w:left w:val="none" w:sz="0" w:space="0" w:color="auto"/>
            <w:bottom w:val="none" w:sz="0" w:space="0" w:color="auto"/>
            <w:right w:val="none" w:sz="0" w:space="0" w:color="auto"/>
          </w:divBdr>
        </w:div>
        <w:div w:id="1760326443">
          <w:marLeft w:val="0"/>
          <w:marRight w:val="0"/>
          <w:marTop w:val="0"/>
          <w:marBottom w:val="0"/>
          <w:divBdr>
            <w:top w:val="none" w:sz="0" w:space="0" w:color="auto"/>
            <w:left w:val="none" w:sz="0" w:space="0" w:color="auto"/>
            <w:bottom w:val="none" w:sz="0" w:space="0" w:color="auto"/>
            <w:right w:val="none" w:sz="0" w:space="0" w:color="auto"/>
          </w:divBdr>
        </w:div>
        <w:div w:id="1769500146">
          <w:marLeft w:val="0"/>
          <w:marRight w:val="0"/>
          <w:marTop w:val="0"/>
          <w:marBottom w:val="0"/>
          <w:divBdr>
            <w:top w:val="none" w:sz="0" w:space="0" w:color="auto"/>
            <w:left w:val="none" w:sz="0" w:space="0" w:color="auto"/>
            <w:bottom w:val="none" w:sz="0" w:space="0" w:color="auto"/>
            <w:right w:val="none" w:sz="0" w:space="0" w:color="auto"/>
          </w:divBdr>
        </w:div>
        <w:div w:id="1791128940">
          <w:marLeft w:val="0"/>
          <w:marRight w:val="0"/>
          <w:marTop w:val="0"/>
          <w:marBottom w:val="0"/>
          <w:divBdr>
            <w:top w:val="none" w:sz="0" w:space="0" w:color="auto"/>
            <w:left w:val="none" w:sz="0" w:space="0" w:color="auto"/>
            <w:bottom w:val="none" w:sz="0" w:space="0" w:color="auto"/>
            <w:right w:val="none" w:sz="0" w:space="0" w:color="auto"/>
          </w:divBdr>
        </w:div>
        <w:div w:id="1793399548">
          <w:marLeft w:val="0"/>
          <w:marRight w:val="0"/>
          <w:marTop w:val="0"/>
          <w:marBottom w:val="0"/>
          <w:divBdr>
            <w:top w:val="none" w:sz="0" w:space="0" w:color="auto"/>
            <w:left w:val="none" w:sz="0" w:space="0" w:color="auto"/>
            <w:bottom w:val="none" w:sz="0" w:space="0" w:color="auto"/>
            <w:right w:val="none" w:sz="0" w:space="0" w:color="auto"/>
          </w:divBdr>
        </w:div>
        <w:div w:id="1813668696">
          <w:marLeft w:val="0"/>
          <w:marRight w:val="0"/>
          <w:marTop w:val="0"/>
          <w:marBottom w:val="0"/>
          <w:divBdr>
            <w:top w:val="none" w:sz="0" w:space="0" w:color="auto"/>
            <w:left w:val="none" w:sz="0" w:space="0" w:color="auto"/>
            <w:bottom w:val="none" w:sz="0" w:space="0" w:color="auto"/>
            <w:right w:val="none" w:sz="0" w:space="0" w:color="auto"/>
          </w:divBdr>
        </w:div>
        <w:div w:id="1813905747">
          <w:marLeft w:val="0"/>
          <w:marRight w:val="0"/>
          <w:marTop w:val="0"/>
          <w:marBottom w:val="0"/>
          <w:divBdr>
            <w:top w:val="none" w:sz="0" w:space="0" w:color="auto"/>
            <w:left w:val="none" w:sz="0" w:space="0" w:color="auto"/>
            <w:bottom w:val="none" w:sz="0" w:space="0" w:color="auto"/>
            <w:right w:val="none" w:sz="0" w:space="0" w:color="auto"/>
          </w:divBdr>
        </w:div>
        <w:div w:id="1816406897">
          <w:marLeft w:val="0"/>
          <w:marRight w:val="0"/>
          <w:marTop w:val="0"/>
          <w:marBottom w:val="0"/>
          <w:divBdr>
            <w:top w:val="none" w:sz="0" w:space="0" w:color="auto"/>
            <w:left w:val="none" w:sz="0" w:space="0" w:color="auto"/>
            <w:bottom w:val="none" w:sz="0" w:space="0" w:color="auto"/>
            <w:right w:val="none" w:sz="0" w:space="0" w:color="auto"/>
          </w:divBdr>
        </w:div>
        <w:div w:id="1826974179">
          <w:marLeft w:val="0"/>
          <w:marRight w:val="0"/>
          <w:marTop w:val="0"/>
          <w:marBottom w:val="0"/>
          <w:divBdr>
            <w:top w:val="none" w:sz="0" w:space="0" w:color="auto"/>
            <w:left w:val="none" w:sz="0" w:space="0" w:color="auto"/>
            <w:bottom w:val="none" w:sz="0" w:space="0" w:color="auto"/>
            <w:right w:val="none" w:sz="0" w:space="0" w:color="auto"/>
          </w:divBdr>
        </w:div>
        <w:div w:id="1829782775">
          <w:marLeft w:val="0"/>
          <w:marRight w:val="0"/>
          <w:marTop w:val="0"/>
          <w:marBottom w:val="0"/>
          <w:divBdr>
            <w:top w:val="none" w:sz="0" w:space="0" w:color="auto"/>
            <w:left w:val="none" w:sz="0" w:space="0" w:color="auto"/>
            <w:bottom w:val="none" w:sz="0" w:space="0" w:color="auto"/>
            <w:right w:val="none" w:sz="0" w:space="0" w:color="auto"/>
          </w:divBdr>
        </w:div>
        <w:div w:id="1841266036">
          <w:marLeft w:val="0"/>
          <w:marRight w:val="0"/>
          <w:marTop w:val="0"/>
          <w:marBottom w:val="0"/>
          <w:divBdr>
            <w:top w:val="none" w:sz="0" w:space="0" w:color="auto"/>
            <w:left w:val="none" w:sz="0" w:space="0" w:color="auto"/>
            <w:bottom w:val="none" w:sz="0" w:space="0" w:color="auto"/>
            <w:right w:val="none" w:sz="0" w:space="0" w:color="auto"/>
          </w:divBdr>
        </w:div>
        <w:div w:id="1848327953">
          <w:marLeft w:val="0"/>
          <w:marRight w:val="0"/>
          <w:marTop w:val="0"/>
          <w:marBottom w:val="0"/>
          <w:divBdr>
            <w:top w:val="none" w:sz="0" w:space="0" w:color="auto"/>
            <w:left w:val="none" w:sz="0" w:space="0" w:color="auto"/>
            <w:bottom w:val="none" w:sz="0" w:space="0" w:color="auto"/>
            <w:right w:val="none" w:sz="0" w:space="0" w:color="auto"/>
          </w:divBdr>
        </w:div>
        <w:div w:id="1848520312">
          <w:marLeft w:val="0"/>
          <w:marRight w:val="0"/>
          <w:marTop w:val="0"/>
          <w:marBottom w:val="0"/>
          <w:divBdr>
            <w:top w:val="none" w:sz="0" w:space="0" w:color="auto"/>
            <w:left w:val="none" w:sz="0" w:space="0" w:color="auto"/>
            <w:bottom w:val="none" w:sz="0" w:space="0" w:color="auto"/>
            <w:right w:val="none" w:sz="0" w:space="0" w:color="auto"/>
          </w:divBdr>
        </w:div>
        <w:div w:id="1874922189">
          <w:marLeft w:val="0"/>
          <w:marRight w:val="0"/>
          <w:marTop w:val="0"/>
          <w:marBottom w:val="0"/>
          <w:divBdr>
            <w:top w:val="none" w:sz="0" w:space="0" w:color="auto"/>
            <w:left w:val="none" w:sz="0" w:space="0" w:color="auto"/>
            <w:bottom w:val="none" w:sz="0" w:space="0" w:color="auto"/>
            <w:right w:val="none" w:sz="0" w:space="0" w:color="auto"/>
          </w:divBdr>
        </w:div>
        <w:div w:id="1899825753">
          <w:marLeft w:val="0"/>
          <w:marRight w:val="0"/>
          <w:marTop w:val="0"/>
          <w:marBottom w:val="0"/>
          <w:divBdr>
            <w:top w:val="none" w:sz="0" w:space="0" w:color="auto"/>
            <w:left w:val="none" w:sz="0" w:space="0" w:color="auto"/>
            <w:bottom w:val="none" w:sz="0" w:space="0" w:color="auto"/>
            <w:right w:val="none" w:sz="0" w:space="0" w:color="auto"/>
          </w:divBdr>
        </w:div>
        <w:div w:id="1910650499">
          <w:marLeft w:val="0"/>
          <w:marRight w:val="0"/>
          <w:marTop w:val="0"/>
          <w:marBottom w:val="0"/>
          <w:divBdr>
            <w:top w:val="none" w:sz="0" w:space="0" w:color="auto"/>
            <w:left w:val="none" w:sz="0" w:space="0" w:color="auto"/>
            <w:bottom w:val="none" w:sz="0" w:space="0" w:color="auto"/>
            <w:right w:val="none" w:sz="0" w:space="0" w:color="auto"/>
          </w:divBdr>
        </w:div>
        <w:div w:id="1921013865">
          <w:marLeft w:val="0"/>
          <w:marRight w:val="0"/>
          <w:marTop w:val="0"/>
          <w:marBottom w:val="0"/>
          <w:divBdr>
            <w:top w:val="none" w:sz="0" w:space="0" w:color="auto"/>
            <w:left w:val="none" w:sz="0" w:space="0" w:color="auto"/>
            <w:bottom w:val="none" w:sz="0" w:space="0" w:color="auto"/>
            <w:right w:val="none" w:sz="0" w:space="0" w:color="auto"/>
          </w:divBdr>
        </w:div>
        <w:div w:id="1926181147">
          <w:marLeft w:val="0"/>
          <w:marRight w:val="0"/>
          <w:marTop w:val="0"/>
          <w:marBottom w:val="0"/>
          <w:divBdr>
            <w:top w:val="none" w:sz="0" w:space="0" w:color="auto"/>
            <w:left w:val="none" w:sz="0" w:space="0" w:color="auto"/>
            <w:bottom w:val="none" w:sz="0" w:space="0" w:color="auto"/>
            <w:right w:val="none" w:sz="0" w:space="0" w:color="auto"/>
          </w:divBdr>
        </w:div>
        <w:div w:id="1936740428">
          <w:marLeft w:val="0"/>
          <w:marRight w:val="0"/>
          <w:marTop w:val="0"/>
          <w:marBottom w:val="0"/>
          <w:divBdr>
            <w:top w:val="none" w:sz="0" w:space="0" w:color="auto"/>
            <w:left w:val="none" w:sz="0" w:space="0" w:color="auto"/>
            <w:bottom w:val="none" w:sz="0" w:space="0" w:color="auto"/>
            <w:right w:val="none" w:sz="0" w:space="0" w:color="auto"/>
          </w:divBdr>
        </w:div>
        <w:div w:id="1953629334">
          <w:marLeft w:val="0"/>
          <w:marRight w:val="0"/>
          <w:marTop w:val="0"/>
          <w:marBottom w:val="0"/>
          <w:divBdr>
            <w:top w:val="none" w:sz="0" w:space="0" w:color="auto"/>
            <w:left w:val="none" w:sz="0" w:space="0" w:color="auto"/>
            <w:bottom w:val="none" w:sz="0" w:space="0" w:color="auto"/>
            <w:right w:val="none" w:sz="0" w:space="0" w:color="auto"/>
          </w:divBdr>
        </w:div>
        <w:div w:id="2028677362">
          <w:marLeft w:val="0"/>
          <w:marRight w:val="0"/>
          <w:marTop w:val="0"/>
          <w:marBottom w:val="0"/>
          <w:divBdr>
            <w:top w:val="none" w:sz="0" w:space="0" w:color="auto"/>
            <w:left w:val="none" w:sz="0" w:space="0" w:color="auto"/>
            <w:bottom w:val="none" w:sz="0" w:space="0" w:color="auto"/>
            <w:right w:val="none" w:sz="0" w:space="0" w:color="auto"/>
          </w:divBdr>
        </w:div>
        <w:div w:id="2055613724">
          <w:marLeft w:val="0"/>
          <w:marRight w:val="0"/>
          <w:marTop w:val="0"/>
          <w:marBottom w:val="0"/>
          <w:divBdr>
            <w:top w:val="none" w:sz="0" w:space="0" w:color="auto"/>
            <w:left w:val="none" w:sz="0" w:space="0" w:color="auto"/>
            <w:bottom w:val="none" w:sz="0" w:space="0" w:color="auto"/>
            <w:right w:val="none" w:sz="0" w:space="0" w:color="auto"/>
          </w:divBdr>
        </w:div>
        <w:div w:id="2088989329">
          <w:marLeft w:val="0"/>
          <w:marRight w:val="0"/>
          <w:marTop w:val="0"/>
          <w:marBottom w:val="0"/>
          <w:divBdr>
            <w:top w:val="none" w:sz="0" w:space="0" w:color="auto"/>
            <w:left w:val="none" w:sz="0" w:space="0" w:color="auto"/>
            <w:bottom w:val="none" w:sz="0" w:space="0" w:color="auto"/>
            <w:right w:val="none" w:sz="0" w:space="0" w:color="auto"/>
          </w:divBdr>
        </w:div>
        <w:div w:id="2118523251">
          <w:marLeft w:val="0"/>
          <w:marRight w:val="0"/>
          <w:marTop w:val="0"/>
          <w:marBottom w:val="0"/>
          <w:divBdr>
            <w:top w:val="none" w:sz="0" w:space="0" w:color="auto"/>
            <w:left w:val="none" w:sz="0" w:space="0" w:color="auto"/>
            <w:bottom w:val="none" w:sz="0" w:space="0" w:color="auto"/>
            <w:right w:val="none" w:sz="0" w:space="0" w:color="auto"/>
          </w:divBdr>
        </w:div>
        <w:div w:id="2123986397">
          <w:marLeft w:val="0"/>
          <w:marRight w:val="0"/>
          <w:marTop w:val="0"/>
          <w:marBottom w:val="0"/>
          <w:divBdr>
            <w:top w:val="none" w:sz="0" w:space="0" w:color="auto"/>
            <w:left w:val="none" w:sz="0" w:space="0" w:color="auto"/>
            <w:bottom w:val="none" w:sz="0" w:space="0" w:color="auto"/>
            <w:right w:val="none" w:sz="0" w:space="0" w:color="auto"/>
          </w:divBdr>
        </w:div>
        <w:div w:id="2125808385">
          <w:marLeft w:val="0"/>
          <w:marRight w:val="0"/>
          <w:marTop w:val="0"/>
          <w:marBottom w:val="0"/>
          <w:divBdr>
            <w:top w:val="none" w:sz="0" w:space="0" w:color="auto"/>
            <w:left w:val="none" w:sz="0" w:space="0" w:color="auto"/>
            <w:bottom w:val="none" w:sz="0" w:space="0" w:color="auto"/>
            <w:right w:val="none" w:sz="0" w:space="0" w:color="auto"/>
          </w:divBdr>
        </w:div>
        <w:div w:id="2138791126">
          <w:marLeft w:val="0"/>
          <w:marRight w:val="0"/>
          <w:marTop w:val="0"/>
          <w:marBottom w:val="0"/>
          <w:divBdr>
            <w:top w:val="none" w:sz="0" w:space="0" w:color="auto"/>
            <w:left w:val="none" w:sz="0" w:space="0" w:color="auto"/>
            <w:bottom w:val="none" w:sz="0" w:space="0" w:color="auto"/>
            <w:right w:val="none" w:sz="0" w:space="0" w:color="auto"/>
          </w:divBdr>
        </w:div>
        <w:div w:id="2142192695">
          <w:marLeft w:val="0"/>
          <w:marRight w:val="0"/>
          <w:marTop w:val="0"/>
          <w:marBottom w:val="0"/>
          <w:divBdr>
            <w:top w:val="none" w:sz="0" w:space="0" w:color="auto"/>
            <w:left w:val="none" w:sz="0" w:space="0" w:color="auto"/>
            <w:bottom w:val="none" w:sz="0" w:space="0" w:color="auto"/>
            <w:right w:val="none" w:sz="0" w:space="0" w:color="auto"/>
          </w:divBdr>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887139433">
      <w:bodyDiv w:val="1"/>
      <w:marLeft w:val="0"/>
      <w:marRight w:val="0"/>
      <w:marTop w:val="0"/>
      <w:marBottom w:val="0"/>
      <w:divBdr>
        <w:top w:val="none" w:sz="0" w:space="0" w:color="auto"/>
        <w:left w:val="none" w:sz="0" w:space="0" w:color="auto"/>
        <w:bottom w:val="none" w:sz="0" w:space="0" w:color="auto"/>
        <w:right w:val="none" w:sz="0" w:space="0" w:color="auto"/>
      </w:divBdr>
      <w:divsChild>
        <w:div w:id="12079540">
          <w:marLeft w:val="0"/>
          <w:marRight w:val="0"/>
          <w:marTop w:val="0"/>
          <w:marBottom w:val="0"/>
          <w:divBdr>
            <w:top w:val="none" w:sz="0" w:space="0" w:color="auto"/>
            <w:left w:val="none" w:sz="0" w:space="0" w:color="auto"/>
            <w:bottom w:val="none" w:sz="0" w:space="0" w:color="auto"/>
            <w:right w:val="none" w:sz="0" w:space="0" w:color="auto"/>
          </w:divBdr>
        </w:div>
        <w:div w:id="14767570">
          <w:marLeft w:val="0"/>
          <w:marRight w:val="0"/>
          <w:marTop w:val="0"/>
          <w:marBottom w:val="0"/>
          <w:divBdr>
            <w:top w:val="none" w:sz="0" w:space="0" w:color="auto"/>
            <w:left w:val="none" w:sz="0" w:space="0" w:color="auto"/>
            <w:bottom w:val="none" w:sz="0" w:space="0" w:color="auto"/>
            <w:right w:val="none" w:sz="0" w:space="0" w:color="auto"/>
          </w:divBdr>
        </w:div>
        <w:div w:id="41171267">
          <w:marLeft w:val="0"/>
          <w:marRight w:val="0"/>
          <w:marTop w:val="0"/>
          <w:marBottom w:val="0"/>
          <w:divBdr>
            <w:top w:val="none" w:sz="0" w:space="0" w:color="auto"/>
            <w:left w:val="none" w:sz="0" w:space="0" w:color="auto"/>
            <w:bottom w:val="none" w:sz="0" w:space="0" w:color="auto"/>
            <w:right w:val="none" w:sz="0" w:space="0" w:color="auto"/>
          </w:divBdr>
        </w:div>
        <w:div w:id="56242455">
          <w:marLeft w:val="0"/>
          <w:marRight w:val="0"/>
          <w:marTop w:val="0"/>
          <w:marBottom w:val="0"/>
          <w:divBdr>
            <w:top w:val="none" w:sz="0" w:space="0" w:color="auto"/>
            <w:left w:val="none" w:sz="0" w:space="0" w:color="auto"/>
            <w:bottom w:val="none" w:sz="0" w:space="0" w:color="auto"/>
            <w:right w:val="none" w:sz="0" w:space="0" w:color="auto"/>
          </w:divBdr>
        </w:div>
        <w:div w:id="80955574">
          <w:marLeft w:val="0"/>
          <w:marRight w:val="0"/>
          <w:marTop w:val="0"/>
          <w:marBottom w:val="0"/>
          <w:divBdr>
            <w:top w:val="none" w:sz="0" w:space="0" w:color="auto"/>
            <w:left w:val="none" w:sz="0" w:space="0" w:color="auto"/>
            <w:bottom w:val="none" w:sz="0" w:space="0" w:color="auto"/>
            <w:right w:val="none" w:sz="0" w:space="0" w:color="auto"/>
          </w:divBdr>
        </w:div>
        <w:div w:id="101074666">
          <w:marLeft w:val="0"/>
          <w:marRight w:val="0"/>
          <w:marTop w:val="0"/>
          <w:marBottom w:val="0"/>
          <w:divBdr>
            <w:top w:val="none" w:sz="0" w:space="0" w:color="auto"/>
            <w:left w:val="none" w:sz="0" w:space="0" w:color="auto"/>
            <w:bottom w:val="none" w:sz="0" w:space="0" w:color="auto"/>
            <w:right w:val="none" w:sz="0" w:space="0" w:color="auto"/>
          </w:divBdr>
        </w:div>
        <w:div w:id="117526845">
          <w:marLeft w:val="0"/>
          <w:marRight w:val="0"/>
          <w:marTop w:val="0"/>
          <w:marBottom w:val="0"/>
          <w:divBdr>
            <w:top w:val="none" w:sz="0" w:space="0" w:color="auto"/>
            <w:left w:val="none" w:sz="0" w:space="0" w:color="auto"/>
            <w:bottom w:val="none" w:sz="0" w:space="0" w:color="auto"/>
            <w:right w:val="none" w:sz="0" w:space="0" w:color="auto"/>
          </w:divBdr>
        </w:div>
        <w:div w:id="158814924">
          <w:marLeft w:val="0"/>
          <w:marRight w:val="0"/>
          <w:marTop w:val="0"/>
          <w:marBottom w:val="0"/>
          <w:divBdr>
            <w:top w:val="none" w:sz="0" w:space="0" w:color="auto"/>
            <w:left w:val="none" w:sz="0" w:space="0" w:color="auto"/>
            <w:bottom w:val="none" w:sz="0" w:space="0" w:color="auto"/>
            <w:right w:val="none" w:sz="0" w:space="0" w:color="auto"/>
          </w:divBdr>
        </w:div>
        <w:div w:id="180171034">
          <w:marLeft w:val="0"/>
          <w:marRight w:val="0"/>
          <w:marTop w:val="0"/>
          <w:marBottom w:val="0"/>
          <w:divBdr>
            <w:top w:val="none" w:sz="0" w:space="0" w:color="auto"/>
            <w:left w:val="none" w:sz="0" w:space="0" w:color="auto"/>
            <w:bottom w:val="none" w:sz="0" w:space="0" w:color="auto"/>
            <w:right w:val="none" w:sz="0" w:space="0" w:color="auto"/>
          </w:divBdr>
        </w:div>
        <w:div w:id="216749307">
          <w:marLeft w:val="0"/>
          <w:marRight w:val="0"/>
          <w:marTop w:val="0"/>
          <w:marBottom w:val="0"/>
          <w:divBdr>
            <w:top w:val="none" w:sz="0" w:space="0" w:color="auto"/>
            <w:left w:val="none" w:sz="0" w:space="0" w:color="auto"/>
            <w:bottom w:val="none" w:sz="0" w:space="0" w:color="auto"/>
            <w:right w:val="none" w:sz="0" w:space="0" w:color="auto"/>
          </w:divBdr>
        </w:div>
        <w:div w:id="224613323">
          <w:marLeft w:val="0"/>
          <w:marRight w:val="0"/>
          <w:marTop w:val="0"/>
          <w:marBottom w:val="0"/>
          <w:divBdr>
            <w:top w:val="none" w:sz="0" w:space="0" w:color="auto"/>
            <w:left w:val="none" w:sz="0" w:space="0" w:color="auto"/>
            <w:bottom w:val="none" w:sz="0" w:space="0" w:color="auto"/>
            <w:right w:val="none" w:sz="0" w:space="0" w:color="auto"/>
          </w:divBdr>
        </w:div>
        <w:div w:id="227495421">
          <w:marLeft w:val="0"/>
          <w:marRight w:val="0"/>
          <w:marTop w:val="0"/>
          <w:marBottom w:val="0"/>
          <w:divBdr>
            <w:top w:val="none" w:sz="0" w:space="0" w:color="auto"/>
            <w:left w:val="none" w:sz="0" w:space="0" w:color="auto"/>
            <w:bottom w:val="none" w:sz="0" w:space="0" w:color="auto"/>
            <w:right w:val="none" w:sz="0" w:space="0" w:color="auto"/>
          </w:divBdr>
        </w:div>
        <w:div w:id="272711370">
          <w:marLeft w:val="0"/>
          <w:marRight w:val="0"/>
          <w:marTop w:val="0"/>
          <w:marBottom w:val="0"/>
          <w:divBdr>
            <w:top w:val="none" w:sz="0" w:space="0" w:color="auto"/>
            <w:left w:val="none" w:sz="0" w:space="0" w:color="auto"/>
            <w:bottom w:val="none" w:sz="0" w:space="0" w:color="auto"/>
            <w:right w:val="none" w:sz="0" w:space="0" w:color="auto"/>
          </w:divBdr>
        </w:div>
        <w:div w:id="295837319">
          <w:marLeft w:val="0"/>
          <w:marRight w:val="0"/>
          <w:marTop w:val="0"/>
          <w:marBottom w:val="0"/>
          <w:divBdr>
            <w:top w:val="none" w:sz="0" w:space="0" w:color="auto"/>
            <w:left w:val="none" w:sz="0" w:space="0" w:color="auto"/>
            <w:bottom w:val="none" w:sz="0" w:space="0" w:color="auto"/>
            <w:right w:val="none" w:sz="0" w:space="0" w:color="auto"/>
          </w:divBdr>
        </w:div>
        <w:div w:id="310211658">
          <w:marLeft w:val="0"/>
          <w:marRight w:val="0"/>
          <w:marTop w:val="0"/>
          <w:marBottom w:val="0"/>
          <w:divBdr>
            <w:top w:val="none" w:sz="0" w:space="0" w:color="auto"/>
            <w:left w:val="none" w:sz="0" w:space="0" w:color="auto"/>
            <w:bottom w:val="none" w:sz="0" w:space="0" w:color="auto"/>
            <w:right w:val="none" w:sz="0" w:space="0" w:color="auto"/>
          </w:divBdr>
        </w:div>
        <w:div w:id="310791388">
          <w:marLeft w:val="0"/>
          <w:marRight w:val="0"/>
          <w:marTop w:val="0"/>
          <w:marBottom w:val="0"/>
          <w:divBdr>
            <w:top w:val="none" w:sz="0" w:space="0" w:color="auto"/>
            <w:left w:val="none" w:sz="0" w:space="0" w:color="auto"/>
            <w:bottom w:val="none" w:sz="0" w:space="0" w:color="auto"/>
            <w:right w:val="none" w:sz="0" w:space="0" w:color="auto"/>
          </w:divBdr>
        </w:div>
        <w:div w:id="314653983">
          <w:marLeft w:val="0"/>
          <w:marRight w:val="0"/>
          <w:marTop w:val="0"/>
          <w:marBottom w:val="0"/>
          <w:divBdr>
            <w:top w:val="none" w:sz="0" w:space="0" w:color="auto"/>
            <w:left w:val="none" w:sz="0" w:space="0" w:color="auto"/>
            <w:bottom w:val="none" w:sz="0" w:space="0" w:color="auto"/>
            <w:right w:val="none" w:sz="0" w:space="0" w:color="auto"/>
          </w:divBdr>
        </w:div>
        <w:div w:id="341247837">
          <w:marLeft w:val="0"/>
          <w:marRight w:val="0"/>
          <w:marTop w:val="0"/>
          <w:marBottom w:val="0"/>
          <w:divBdr>
            <w:top w:val="none" w:sz="0" w:space="0" w:color="auto"/>
            <w:left w:val="none" w:sz="0" w:space="0" w:color="auto"/>
            <w:bottom w:val="none" w:sz="0" w:space="0" w:color="auto"/>
            <w:right w:val="none" w:sz="0" w:space="0" w:color="auto"/>
          </w:divBdr>
        </w:div>
        <w:div w:id="344138901">
          <w:marLeft w:val="0"/>
          <w:marRight w:val="0"/>
          <w:marTop w:val="0"/>
          <w:marBottom w:val="0"/>
          <w:divBdr>
            <w:top w:val="none" w:sz="0" w:space="0" w:color="auto"/>
            <w:left w:val="none" w:sz="0" w:space="0" w:color="auto"/>
            <w:bottom w:val="none" w:sz="0" w:space="0" w:color="auto"/>
            <w:right w:val="none" w:sz="0" w:space="0" w:color="auto"/>
          </w:divBdr>
        </w:div>
        <w:div w:id="350687630">
          <w:marLeft w:val="0"/>
          <w:marRight w:val="0"/>
          <w:marTop w:val="0"/>
          <w:marBottom w:val="0"/>
          <w:divBdr>
            <w:top w:val="none" w:sz="0" w:space="0" w:color="auto"/>
            <w:left w:val="none" w:sz="0" w:space="0" w:color="auto"/>
            <w:bottom w:val="none" w:sz="0" w:space="0" w:color="auto"/>
            <w:right w:val="none" w:sz="0" w:space="0" w:color="auto"/>
          </w:divBdr>
        </w:div>
        <w:div w:id="368839520">
          <w:marLeft w:val="0"/>
          <w:marRight w:val="0"/>
          <w:marTop w:val="0"/>
          <w:marBottom w:val="0"/>
          <w:divBdr>
            <w:top w:val="none" w:sz="0" w:space="0" w:color="auto"/>
            <w:left w:val="none" w:sz="0" w:space="0" w:color="auto"/>
            <w:bottom w:val="none" w:sz="0" w:space="0" w:color="auto"/>
            <w:right w:val="none" w:sz="0" w:space="0" w:color="auto"/>
          </w:divBdr>
        </w:div>
        <w:div w:id="369495565">
          <w:marLeft w:val="0"/>
          <w:marRight w:val="0"/>
          <w:marTop w:val="0"/>
          <w:marBottom w:val="0"/>
          <w:divBdr>
            <w:top w:val="none" w:sz="0" w:space="0" w:color="auto"/>
            <w:left w:val="none" w:sz="0" w:space="0" w:color="auto"/>
            <w:bottom w:val="none" w:sz="0" w:space="0" w:color="auto"/>
            <w:right w:val="none" w:sz="0" w:space="0" w:color="auto"/>
          </w:divBdr>
        </w:div>
        <w:div w:id="384835253">
          <w:marLeft w:val="0"/>
          <w:marRight w:val="0"/>
          <w:marTop w:val="0"/>
          <w:marBottom w:val="0"/>
          <w:divBdr>
            <w:top w:val="none" w:sz="0" w:space="0" w:color="auto"/>
            <w:left w:val="none" w:sz="0" w:space="0" w:color="auto"/>
            <w:bottom w:val="none" w:sz="0" w:space="0" w:color="auto"/>
            <w:right w:val="none" w:sz="0" w:space="0" w:color="auto"/>
          </w:divBdr>
        </w:div>
        <w:div w:id="455375135">
          <w:marLeft w:val="0"/>
          <w:marRight w:val="0"/>
          <w:marTop w:val="0"/>
          <w:marBottom w:val="0"/>
          <w:divBdr>
            <w:top w:val="none" w:sz="0" w:space="0" w:color="auto"/>
            <w:left w:val="none" w:sz="0" w:space="0" w:color="auto"/>
            <w:bottom w:val="none" w:sz="0" w:space="0" w:color="auto"/>
            <w:right w:val="none" w:sz="0" w:space="0" w:color="auto"/>
          </w:divBdr>
        </w:div>
        <w:div w:id="467014658">
          <w:marLeft w:val="0"/>
          <w:marRight w:val="0"/>
          <w:marTop w:val="0"/>
          <w:marBottom w:val="0"/>
          <w:divBdr>
            <w:top w:val="none" w:sz="0" w:space="0" w:color="auto"/>
            <w:left w:val="none" w:sz="0" w:space="0" w:color="auto"/>
            <w:bottom w:val="none" w:sz="0" w:space="0" w:color="auto"/>
            <w:right w:val="none" w:sz="0" w:space="0" w:color="auto"/>
          </w:divBdr>
        </w:div>
        <w:div w:id="467625741">
          <w:marLeft w:val="0"/>
          <w:marRight w:val="0"/>
          <w:marTop w:val="0"/>
          <w:marBottom w:val="0"/>
          <w:divBdr>
            <w:top w:val="none" w:sz="0" w:space="0" w:color="auto"/>
            <w:left w:val="none" w:sz="0" w:space="0" w:color="auto"/>
            <w:bottom w:val="none" w:sz="0" w:space="0" w:color="auto"/>
            <w:right w:val="none" w:sz="0" w:space="0" w:color="auto"/>
          </w:divBdr>
        </w:div>
        <w:div w:id="483132842">
          <w:marLeft w:val="0"/>
          <w:marRight w:val="0"/>
          <w:marTop w:val="0"/>
          <w:marBottom w:val="0"/>
          <w:divBdr>
            <w:top w:val="none" w:sz="0" w:space="0" w:color="auto"/>
            <w:left w:val="none" w:sz="0" w:space="0" w:color="auto"/>
            <w:bottom w:val="none" w:sz="0" w:space="0" w:color="auto"/>
            <w:right w:val="none" w:sz="0" w:space="0" w:color="auto"/>
          </w:divBdr>
        </w:div>
        <w:div w:id="510143723">
          <w:marLeft w:val="0"/>
          <w:marRight w:val="0"/>
          <w:marTop w:val="0"/>
          <w:marBottom w:val="0"/>
          <w:divBdr>
            <w:top w:val="none" w:sz="0" w:space="0" w:color="auto"/>
            <w:left w:val="none" w:sz="0" w:space="0" w:color="auto"/>
            <w:bottom w:val="none" w:sz="0" w:space="0" w:color="auto"/>
            <w:right w:val="none" w:sz="0" w:space="0" w:color="auto"/>
          </w:divBdr>
        </w:div>
        <w:div w:id="510919062">
          <w:marLeft w:val="0"/>
          <w:marRight w:val="0"/>
          <w:marTop w:val="0"/>
          <w:marBottom w:val="0"/>
          <w:divBdr>
            <w:top w:val="none" w:sz="0" w:space="0" w:color="auto"/>
            <w:left w:val="none" w:sz="0" w:space="0" w:color="auto"/>
            <w:bottom w:val="none" w:sz="0" w:space="0" w:color="auto"/>
            <w:right w:val="none" w:sz="0" w:space="0" w:color="auto"/>
          </w:divBdr>
        </w:div>
        <w:div w:id="550964006">
          <w:marLeft w:val="0"/>
          <w:marRight w:val="0"/>
          <w:marTop w:val="0"/>
          <w:marBottom w:val="0"/>
          <w:divBdr>
            <w:top w:val="none" w:sz="0" w:space="0" w:color="auto"/>
            <w:left w:val="none" w:sz="0" w:space="0" w:color="auto"/>
            <w:bottom w:val="none" w:sz="0" w:space="0" w:color="auto"/>
            <w:right w:val="none" w:sz="0" w:space="0" w:color="auto"/>
          </w:divBdr>
        </w:div>
        <w:div w:id="633876141">
          <w:marLeft w:val="0"/>
          <w:marRight w:val="0"/>
          <w:marTop w:val="0"/>
          <w:marBottom w:val="0"/>
          <w:divBdr>
            <w:top w:val="none" w:sz="0" w:space="0" w:color="auto"/>
            <w:left w:val="none" w:sz="0" w:space="0" w:color="auto"/>
            <w:bottom w:val="none" w:sz="0" w:space="0" w:color="auto"/>
            <w:right w:val="none" w:sz="0" w:space="0" w:color="auto"/>
          </w:divBdr>
        </w:div>
        <w:div w:id="669794152">
          <w:marLeft w:val="0"/>
          <w:marRight w:val="0"/>
          <w:marTop w:val="0"/>
          <w:marBottom w:val="0"/>
          <w:divBdr>
            <w:top w:val="none" w:sz="0" w:space="0" w:color="auto"/>
            <w:left w:val="none" w:sz="0" w:space="0" w:color="auto"/>
            <w:bottom w:val="none" w:sz="0" w:space="0" w:color="auto"/>
            <w:right w:val="none" w:sz="0" w:space="0" w:color="auto"/>
          </w:divBdr>
        </w:div>
        <w:div w:id="671569753">
          <w:marLeft w:val="0"/>
          <w:marRight w:val="0"/>
          <w:marTop w:val="0"/>
          <w:marBottom w:val="0"/>
          <w:divBdr>
            <w:top w:val="none" w:sz="0" w:space="0" w:color="auto"/>
            <w:left w:val="none" w:sz="0" w:space="0" w:color="auto"/>
            <w:bottom w:val="none" w:sz="0" w:space="0" w:color="auto"/>
            <w:right w:val="none" w:sz="0" w:space="0" w:color="auto"/>
          </w:divBdr>
        </w:div>
        <w:div w:id="694699201">
          <w:marLeft w:val="0"/>
          <w:marRight w:val="0"/>
          <w:marTop w:val="0"/>
          <w:marBottom w:val="0"/>
          <w:divBdr>
            <w:top w:val="none" w:sz="0" w:space="0" w:color="auto"/>
            <w:left w:val="none" w:sz="0" w:space="0" w:color="auto"/>
            <w:bottom w:val="none" w:sz="0" w:space="0" w:color="auto"/>
            <w:right w:val="none" w:sz="0" w:space="0" w:color="auto"/>
          </w:divBdr>
        </w:div>
        <w:div w:id="704597850">
          <w:marLeft w:val="0"/>
          <w:marRight w:val="0"/>
          <w:marTop w:val="0"/>
          <w:marBottom w:val="0"/>
          <w:divBdr>
            <w:top w:val="none" w:sz="0" w:space="0" w:color="auto"/>
            <w:left w:val="none" w:sz="0" w:space="0" w:color="auto"/>
            <w:bottom w:val="none" w:sz="0" w:space="0" w:color="auto"/>
            <w:right w:val="none" w:sz="0" w:space="0" w:color="auto"/>
          </w:divBdr>
        </w:div>
        <w:div w:id="724644167">
          <w:marLeft w:val="0"/>
          <w:marRight w:val="0"/>
          <w:marTop w:val="0"/>
          <w:marBottom w:val="0"/>
          <w:divBdr>
            <w:top w:val="none" w:sz="0" w:space="0" w:color="auto"/>
            <w:left w:val="none" w:sz="0" w:space="0" w:color="auto"/>
            <w:bottom w:val="none" w:sz="0" w:space="0" w:color="auto"/>
            <w:right w:val="none" w:sz="0" w:space="0" w:color="auto"/>
          </w:divBdr>
        </w:div>
        <w:div w:id="729160692">
          <w:marLeft w:val="0"/>
          <w:marRight w:val="0"/>
          <w:marTop w:val="0"/>
          <w:marBottom w:val="0"/>
          <w:divBdr>
            <w:top w:val="none" w:sz="0" w:space="0" w:color="auto"/>
            <w:left w:val="none" w:sz="0" w:space="0" w:color="auto"/>
            <w:bottom w:val="none" w:sz="0" w:space="0" w:color="auto"/>
            <w:right w:val="none" w:sz="0" w:space="0" w:color="auto"/>
          </w:divBdr>
        </w:div>
        <w:div w:id="730735493">
          <w:marLeft w:val="0"/>
          <w:marRight w:val="0"/>
          <w:marTop w:val="0"/>
          <w:marBottom w:val="0"/>
          <w:divBdr>
            <w:top w:val="none" w:sz="0" w:space="0" w:color="auto"/>
            <w:left w:val="none" w:sz="0" w:space="0" w:color="auto"/>
            <w:bottom w:val="none" w:sz="0" w:space="0" w:color="auto"/>
            <w:right w:val="none" w:sz="0" w:space="0" w:color="auto"/>
          </w:divBdr>
        </w:div>
        <w:div w:id="760834073">
          <w:marLeft w:val="0"/>
          <w:marRight w:val="0"/>
          <w:marTop w:val="0"/>
          <w:marBottom w:val="0"/>
          <w:divBdr>
            <w:top w:val="none" w:sz="0" w:space="0" w:color="auto"/>
            <w:left w:val="none" w:sz="0" w:space="0" w:color="auto"/>
            <w:bottom w:val="none" w:sz="0" w:space="0" w:color="auto"/>
            <w:right w:val="none" w:sz="0" w:space="0" w:color="auto"/>
          </w:divBdr>
        </w:div>
        <w:div w:id="771323628">
          <w:marLeft w:val="0"/>
          <w:marRight w:val="0"/>
          <w:marTop w:val="0"/>
          <w:marBottom w:val="0"/>
          <w:divBdr>
            <w:top w:val="none" w:sz="0" w:space="0" w:color="auto"/>
            <w:left w:val="none" w:sz="0" w:space="0" w:color="auto"/>
            <w:bottom w:val="none" w:sz="0" w:space="0" w:color="auto"/>
            <w:right w:val="none" w:sz="0" w:space="0" w:color="auto"/>
          </w:divBdr>
        </w:div>
        <w:div w:id="780613466">
          <w:marLeft w:val="0"/>
          <w:marRight w:val="0"/>
          <w:marTop w:val="0"/>
          <w:marBottom w:val="0"/>
          <w:divBdr>
            <w:top w:val="none" w:sz="0" w:space="0" w:color="auto"/>
            <w:left w:val="none" w:sz="0" w:space="0" w:color="auto"/>
            <w:bottom w:val="none" w:sz="0" w:space="0" w:color="auto"/>
            <w:right w:val="none" w:sz="0" w:space="0" w:color="auto"/>
          </w:divBdr>
        </w:div>
        <w:div w:id="816533716">
          <w:marLeft w:val="0"/>
          <w:marRight w:val="0"/>
          <w:marTop w:val="0"/>
          <w:marBottom w:val="0"/>
          <w:divBdr>
            <w:top w:val="none" w:sz="0" w:space="0" w:color="auto"/>
            <w:left w:val="none" w:sz="0" w:space="0" w:color="auto"/>
            <w:bottom w:val="none" w:sz="0" w:space="0" w:color="auto"/>
            <w:right w:val="none" w:sz="0" w:space="0" w:color="auto"/>
          </w:divBdr>
          <w:divsChild>
            <w:div w:id="632710386">
              <w:marLeft w:val="-75"/>
              <w:marRight w:val="0"/>
              <w:marTop w:val="30"/>
              <w:marBottom w:val="30"/>
              <w:divBdr>
                <w:top w:val="none" w:sz="0" w:space="0" w:color="auto"/>
                <w:left w:val="none" w:sz="0" w:space="0" w:color="auto"/>
                <w:bottom w:val="none" w:sz="0" w:space="0" w:color="auto"/>
                <w:right w:val="none" w:sz="0" w:space="0" w:color="auto"/>
              </w:divBdr>
              <w:divsChild>
                <w:div w:id="40787899">
                  <w:marLeft w:val="0"/>
                  <w:marRight w:val="0"/>
                  <w:marTop w:val="0"/>
                  <w:marBottom w:val="0"/>
                  <w:divBdr>
                    <w:top w:val="none" w:sz="0" w:space="0" w:color="auto"/>
                    <w:left w:val="none" w:sz="0" w:space="0" w:color="auto"/>
                    <w:bottom w:val="none" w:sz="0" w:space="0" w:color="auto"/>
                    <w:right w:val="none" w:sz="0" w:space="0" w:color="auto"/>
                  </w:divBdr>
                  <w:divsChild>
                    <w:div w:id="1950621415">
                      <w:marLeft w:val="0"/>
                      <w:marRight w:val="0"/>
                      <w:marTop w:val="0"/>
                      <w:marBottom w:val="0"/>
                      <w:divBdr>
                        <w:top w:val="none" w:sz="0" w:space="0" w:color="auto"/>
                        <w:left w:val="none" w:sz="0" w:space="0" w:color="auto"/>
                        <w:bottom w:val="none" w:sz="0" w:space="0" w:color="auto"/>
                        <w:right w:val="none" w:sz="0" w:space="0" w:color="auto"/>
                      </w:divBdr>
                    </w:div>
                  </w:divsChild>
                </w:div>
                <w:div w:id="68814727">
                  <w:marLeft w:val="0"/>
                  <w:marRight w:val="0"/>
                  <w:marTop w:val="0"/>
                  <w:marBottom w:val="0"/>
                  <w:divBdr>
                    <w:top w:val="none" w:sz="0" w:space="0" w:color="auto"/>
                    <w:left w:val="none" w:sz="0" w:space="0" w:color="auto"/>
                    <w:bottom w:val="none" w:sz="0" w:space="0" w:color="auto"/>
                    <w:right w:val="none" w:sz="0" w:space="0" w:color="auto"/>
                  </w:divBdr>
                  <w:divsChild>
                    <w:div w:id="771362166">
                      <w:marLeft w:val="0"/>
                      <w:marRight w:val="0"/>
                      <w:marTop w:val="0"/>
                      <w:marBottom w:val="0"/>
                      <w:divBdr>
                        <w:top w:val="none" w:sz="0" w:space="0" w:color="auto"/>
                        <w:left w:val="none" w:sz="0" w:space="0" w:color="auto"/>
                        <w:bottom w:val="none" w:sz="0" w:space="0" w:color="auto"/>
                        <w:right w:val="none" w:sz="0" w:space="0" w:color="auto"/>
                      </w:divBdr>
                    </w:div>
                  </w:divsChild>
                </w:div>
                <w:div w:id="142550796">
                  <w:marLeft w:val="0"/>
                  <w:marRight w:val="0"/>
                  <w:marTop w:val="0"/>
                  <w:marBottom w:val="0"/>
                  <w:divBdr>
                    <w:top w:val="none" w:sz="0" w:space="0" w:color="auto"/>
                    <w:left w:val="none" w:sz="0" w:space="0" w:color="auto"/>
                    <w:bottom w:val="none" w:sz="0" w:space="0" w:color="auto"/>
                    <w:right w:val="none" w:sz="0" w:space="0" w:color="auto"/>
                  </w:divBdr>
                  <w:divsChild>
                    <w:div w:id="286277594">
                      <w:marLeft w:val="0"/>
                      <w:marRight w:val="0"/>
                      <w:marTop w:val="0"/>
                      <w:marBottom w:val="0"/>
                      <w:divBdr>
                        <w:top w:val="none" w:sz="0" w:space="0" w:color="auto"/>
                        <w:left w:val="none" w:sz="0" w:space="0" w:color="auto"/>
                        <w:bottom w:val="none" w:sz="0" w:space="0" w:color="auto"/>
                        <w:right w:val="none" w:sz="0" w:space="0" w:color="auto"/>
                      </w:divBdr>
                    </w:div>
                    <w:div w:id="862209022">
                      <w:marLeft w:val="0"/>
                      <w:marRight w:val="0"/>
                      <w:marTop w:val="0"/>
                      <w:marBottom w:val="0"/>
                      <w:divBdr>
                        <w:top w:val="none" w:sz="0" w:space="0" w:color="auto"/>
                        <w:left w:val="none" w:sz="0" w:space="0" w:color="auto"/>
                        <w:bottom w:val="none" w:sz="0" w:space="0" w:color="auto"/>
                        <w:right w:val="none" w:sz="0" w:space="0" w:color="auto"/>
                      </w:divBdr>
                    </w:div>
                    <w:div w:id="871185835">
                      <w:marLeft w:val="0"/>
                      <w:marRight w:val="0"/>
                      <w:marTop w:val="0"/>
                      <w:marBottom w:val="0"/>
                      <w:divBdr>
                        <w:top w:val="none" w:sz="0" w:space="0" w:color="auto"/>
                        <w:left w:val="none" w:sz="0" w:space="0" w:color="auto"/>
                        <w:bottom w:val="none" w:sz="0" w:space="0" w:color="auto"/>
                        <w:right w:val="none" w:sz="0" w:space="0" w:color="auto"/>
                      </w:divBdr>
                    </w:div>
                    <w:div w:id="923075163">
                      <w:marLeft w:val="0"/>
                      <w:marRight w:val="0"/>
                      <w:marTop w:val="0"/>
                      <w:marBottom w:val="0"/>
                      <w:divBdr>
                        <w:top w:val="none" w:sz="0" w:space="0" w:color="auto"/>
                        <w:left w:val="none" w:sz="0" w:space="0" w:color="auto"/>
                        <w:bottom w:val="none" w:sz="0" w:space="0" w:color="auto"/>
                        <w:right w:val="none" w:sz="0" w:space="0" w:color="auto"/>
                      </w:divBdr>
                    </w:div>
                    <w:div w:id="1079251404">
                      <w:marLeft w:val="0"/>
                      <w:marRight w:val="0"/>
                      <w:marTop w:val="0"/>
                      <w:marBottom w:val="0"/>
                      <w:divBdr>
                        <w:top w:val="none" w:sz="0" w:space="0" w:color="auto"/>
                        <w:left w:val="none" w:sz="0" w:space="0" w:color="auto"/>
                        <w:bottom w:val="none" w:sz="0" w:space="0" w:color="auto"/>
                        <w:right w:val="none" w:sz="0" w:space="0" w:color="auto"/>
                      </w:divBdr>
                    </w:div>
                    <w:div w:id="1515069604">
                      <w:marLeft w:val="0"/>
                      <w:marRight w:val="0"/>
                      <w:marTop w:val="0"/>
                      <w:marBottom w:val="0"/>
                      <w:divBdr>
                        <w:top w:val="none" w:sz="0" w:space="0" w:color="auto"/>
                        <w:left w:val="none" w:sz="0" w:space="0" w:color="auto"/>
                        <w:bottom w:val="none" w:sz="0" w:space="0" w:color="auto"/>
                        <w:right w:val="none" w:sz="0" w:space="0" w:color="auto"/>
                      </w:divBdr>
                    </w:div>
                    <w:div w:id="1532105285">
                      <w:marLeft w:val="0"/>
                      <w:marRight w:val="0"/>
                      <w:marTop w:val="0"/>
                      <w:marBottom w:val="0"/>
                      <w:divBdr>
                        <w:top w:val="none" w:sz="0" w:space="0" w:color="auto"/>
                        <w:left w:val="none" w:sz="0" w:space="0" w:color="auto"/>
                        <w:bottom w:val="none" w:sz="0" w:space="0" w:color="auto"/>
                        <w:right w:val="none" w:sz="0" w:space="0" w:color="auto"/>
                      </w:divBdr>
                    </w:div>
                    <w:div w:id="1533575125">
                      <w:marLeft w:val="0"/>
                      <w:marRight w:val="0"/>
                      <w:marTop w:val="0"/>
                      <w:marBottom w:val="0"/>
                      <w:divBdr>
                        <w:top w:val="none" w:sz="0" w:space="0" w:color="auto"/>
                        <w:left w:val="none" w:sz="0" w:space="0" w:color="auto"/>
                        <w:bottom w:val="none" w:sz="0" w:space="0" w:color="auto"/>
                        <w:right w:val="none" w:sz="0" w:space="0" w:color="auto"/>
                      </w:divBdr>
                    </w:div>
                    <w:div w:id="1765690757">
                      <w:marLeft w:val="0"/>
                      <w:marRight w:val="0"/>
                      <w:marTop w:val="0"/>
                      <w:marBottom w:val="0"/>
                      <w:divBdr>
                        <w:top w:val="none" w:sz="0" w:space="0" w:color="auto"/>
                        <w:left w:val="none" w:sz="0" w:space="0" w:color="auto"/>
                        <w:bottom w:val="none" w:sz="0" w:space="0" w:color="auto"/>
                        <w:right w:val="none" w:sz="0" w:space="0" w:color="auto"/>
                      </w:divBdr>
                    </w:div>
                    <w:div w:id="2065643610">
                      <w:marLeft w:val="0"/>
                      <w:marRight w:val="0"/>
                      <w:marTop w:val="0"/>
                      <w:marBottom w:val="0"/>
                      <w:divBdr>
                        <w:top w:val="none" w:sz="0" w:space="0" w:color="auto"/>
                        <w:left w:val="none" w:sz="0" w:space="0" w:color="auto"/>
                        <w:bottom w:val="none" w:sz="0" w:space="0" w:color="auto"/>
                        <w:right w:val="none" w:sz="0" w:space="0" w:color="auto"/>
                      </w:divBdr>
                    </w:div>
                  </w:divsChild>
                </w:div>
                <w:div w:id="165563331">
                  <w:marLeft w:val="0"/>
                  <w:marRight w:val="0"/>
                  <w:marTop w:val="0"/>
                  <w:marBottom w:val="0"/>
                  <w:divBdr>
                    <w:top w:val="none" w:sz="0" w:space="0" w:color="auto"/>
                    <w:left w:val="none" w:sz="0" w:space="0" w:color="auto"/>
                    <w:bottom w:val="none" w:sz="0" w:space="0" w:color="auto"/>
                    <w:right w:val="none" w:sz="0" w:space="0" w:color="auto"/>
                  </w:divBdr>
                  <w:divsChild>
                    <w:div w:id="423109458">
                      <w:marLeft w:val="0"/>
                      <w:marRight w:val="0"/>
                      <w:marTop w:val="0"/>
                      <w:marBottom w:val="0"/>
                      <w:divBdr>
                        <w:top w:val="none" w:sz="0" w:space="0" w:color="auto"/>
                        <w:left w:val="none" w:sz="0" w:space="0" w:color="auto"/>
                        <w:bottom w:val="none" w:sz="0" w:space="0" w:color="auto"/>
                        <w:right w:val="none" w:sz="0" w:space="0" w:color="auto"/>
                      </w:divBdr>
                    </w:div>
                  </w:divsChild>
                </w:div>
                <w:div w:id="210314931">
                  <w:marLeft w:val="0"/>
                  <w:marRight w:val="0"/>
                  <w:marTop w:val="0"/>
                  <w:marBottom w:val="0"/>
                  <w:divBdr>
                    <w:top w:val="none" w:sz="0" w:space="0" w:color="auto"/>
                    <w:left w:val="none" w:sz="0" w:space="0" w:color="auto"/>
                    <w:bottom w:val="none" w:sz="0" w:space="0" w:color="auto"/>
                    <w:right w:val="none" w:sz="0" w:space="0" w:color="auto"/>
                  </w:divBdr>
                  <w:divsChild>
                    <w:div w:id="1233153172">
                      <w:marLeft w:val="0"/>
                      <w:marRight w:val="0"/>
                      <w:marTop w:val="0"/>
                      <w:marBottom w:val="0"/>
                      <w:divBdr>
                        <w:top w:val="none" w:sz="0" w:space="0" w:color="auto"/>
                        <w:left w:val="none" w:sz="0" w:space="0" w:color="auto"/>
                        <w:bottom w:val="none" w:sz="0" w:space="0" w:color="auto"/>
                        <w:right w:val="none" w:sz="0" w:space="0" w:color="auto"/>
                      </w:divBdr>
                    </w:div>
                  </w:divsChild>
                </w:div>
                <w:div w:id="295377395">
                  <w:marLeft w:val="0"/>
                  <w:marRight w:val="0"/>
                  <w:marTop w:val="0"/>
                  <w:marBottom w:val="0"/>
                  <w:divBdr>
                    <w:top w:val="none" w:sz="0" w:space="0" w:color="auto"/>
                    <w:left w:val="none" w:sz="0" w:space="0" w:color="auto"/>
                    <w:bottom w:val="none" w:sz="0" w:space="0" w:color="auto"/>
                    <w:right w:val="none" w:sz="0" w:space="0" w:color="auto"/>
                  </w:divBdr>
                  <w:divsChild>
                    <w:div w:id="268785017">
                      <w:marLeft w:val="0"/>
                      <w:marRight w:val="0"/>
                      <w:marTop w:val="0"/>
                      <w:marBottom w:val="0"/>
                      <w:divBdr>
                        <w:top w:val="none" w:sz="0" w:space="0" w:color="auto"/>
                        <w:left w:val="none" w:sz="0" w:space="0" w:color="auto"/>
                        <w:bottom w:val="none" w:sz="0" w:space="0" w:color="auto"/>
                        <w:right w:val="none" w:sz="0" w:space="0" w:color="auto"/>
                      </w:divBdr>
                    </w:div>
                  </w:divsChild>
                </w:div>
                <w:div w:id="358432916">
                  <w:marLeft w:val="0"/>
                  <w:marRight w:val="0"/>
                  <w:marTop w:val="0"/>
                  <w:marBottom w:val="0"/>
                  <w:divBdr>
                    <w:top w:val="none" w:sz="0" w:space="0" w:color="auto"/>
                    <w:left w:val="none" w:sz="0" w:space="0" w:color="auto"/>
                    <w:bottom w:val="none" w:sz="0" w:space="0" w:color="auto"/>
                    <w:right w:val="none" w:sz="0" w:space="0" w:color="auto"/>
                  </w:divBdr>
                  <w:divsChild>
                    <w:div w:id="607353337">
                      <w:marLeft w:val="0"/>
                      <w:marRight w:val="0"/>
                      <w:marTop w:val="0"/>
                      <w:marBottom w:val="0"/>
                      <w:divBdr>
                        <w:top w:val="none" w:sz="0" w:space="0" w:color="auto"/>
                        <w:left w:val="none" w:sz="0" w:space="0" w:color="auto"/>
                        <w:bottom w:val="none" w:sz="0" w:space="0" w:color="auto"/>
                        <w:right w:val="none" w:sz="0" w:space="0" w:color="auto"/>
                      </w:divBdr>
                    </w:div>
                    <w:div w:id="1953590707">
                      <w:marLeft w:val="0"/>
                      <w:marRight w:val="0"/>
                      <w:marTop w:val="0"/>
                      <w:marBottom w:val="0"/>
                      <w:divBdr>
                        <w:top w:val="none" w:sz="0" w:space="0" w:color="auto"/>
                        <w:left w:val="none" w:sz="0" w:space="0" w:color="auto"/>
                        <w:bottom w:val="none" w:sz="0" w:space="0" w:color="auto"/>
                        <w:right w:val="none" w:sz="0" w:space="0" w:color="auto"/>
                      </w:divBdr>
                    </w:div>
                  </w:divsChild>
                </w:div>
                <w:div w:id="478889868">
                  <w:marLeft w:val="0"/>
                  <w:marRight w:val="0"/>
                  <w:marTop w:val="0"/>
                  <w:marBottom w:val="0"/>
                  <w:divBdr>
                    <w:top w:val="none" w:sz="0" w:space="0" w:color="auto"/>
                    <w:left w:val="none" w:sz="0" w:space="0" w:color="auto"/>
                    <w:bottom w:val="none" w:sz="0" w:space="0" w:color="auto"/>
                    <w:right w:val="none" w:sz="0" w:space="0" w:color="auto"/>
                  </w:divBdr>
                  <w:divsChild>
                    <w:div w:id="489445523">
                      <w:marLeft w:val="0"/>
                      <w:marRight w:val="0"/>
                      <w:marTop w:val="0"/>
                      <w:marBottom w:val="0"/>
                      <w:divBdr>
                        <w:top w:val="none" w:sz="0" w:space="0" w:color="auto"/>
                        <w:left w:val="none" w:sz="0" w:space="0" w:color="auto"/>
                        <w:bottom w:val="none" w:sz="0" w:space="0" w:color="auto"/>
                        <w:right w:val="none" w:sz="0" w:space="0" w:color="auto"/>
                      </w:divBdr>
                    </w:div>
                  </w:divsChild>
                </w:div>
                <w:div w:id="575286280">
                  <w:marLeft w:val="0"/>
                  <w:marRight w:val="0"/>
                  <w:marTop w:val="0"/>
                  <w:marBottom w:val="0"/>
                  <w:divBdr>
                    <w:top w:val="none" w:sz="0" w:space="0" w:color="auto"/>
                    <w:left w:val="none" w:sz="0" w:space="0" w:color="auto"/>
                    <w:bottom w:val="none" w:sz="0" w:space="0" w:color="auto"/>
                    <w:right w:val="none" w:sz="0" w:space="0" w:color="auto"/>
                  </w:divBdr>
                  <w:divsChild>
                    <w:div w:id="1293902582">
                      <w:marLeft w:val="0"/>
                      <w:marRight w:val="0"/>
                      <w:marTop w:val="0"/>
                      <w:marBottom w:val="0"/>
                      <w:divBdr>
                        <w:top w:val="none" w:sz="0" w:space="0" w:color="auto"/>
                        <w:left w:val="none" w:sz="0" w:space="0" w:color="auto"/>
                        <w:bottom w:val="none" w:sz="0" w:space="0" w:color="auto"/>
                        <w:right w:val="none" w:sz="0" w:space="0" w:color="auto"/>
                      </w:divBdr>
                    </w:div>
                  </w:divsChild>
                </w:div>
                <w:div w:id="586228706">
                  <w:marLeft w:val="0"/>
                  <w:marRight w:val="0"/>
                  <w:marTop w:val="0"/>
                  <w:marBottom w:val="0"/>
                  <w:divBdr>
                    <w:top w:val="none" w:sz="0" w:space="0" w:color="auto"/>
                    <w:left w:val="none" w:sz="0" w:space="0" w:color="auto"/>
                    <w:bottom w:val="none" w:sz="0" w:space="0" w:color="auto"/>
                    <w:right w:val="none" w:sz="0" w:space="0" w:color="auto"/>
                  </w:divBdr>
                  <w:divsChild>
                    <w:div w:id="590235714">
                      <w:marLeft w:val="0"/>
                      <w:marRight w:val="0"/>
                      <w:marTop w:val="0"/>
                      <w:marBottom w:val="0"/>
                      <w:divBdr>
                        <w:top w:val="none" w:sz="0" w:space="0" w:color="auto"/>
                        <w:left w:val="none" w:sz="0" w:space="0" w:color="auto"/>
                        <w:bottom w:val="none" w:sz="0" w:space="0" w:color="auto"/>
                        <w:right w:val="none" w:sz="0" w:space="0" w:color="auto"/>
                      </w:divBdr>
                    </w:div>
                    <w:div w:id="827789310">
                      <w:marLeft w:val="0"/>
                      <w:marRight w:val="0"/>
                      <w:marTop w:val="0"/>
                      <w:marBottom w:val="0"/>
                      <w:divBdr>
                        <w:top w:val="none" w:sz="0" w:space="0" w:color="auto"/>
                        <w:left w:val="none" w:sz="0" w:space="0" w:color="auto"/>
                        <w:bottom w:val="none" w:sz="0" w:space="0" w:color="auto"/>
                        <w:right w:val="none" w:sz="0" w:space="0" w:color="auto"/>
                      </w:divBdr>
                    </w:div>
                  </w:divsChild>
                </w:div>
                <w:div w:id="596443472">
                  <w:marLeft w:val="0"/>
                  <w:marRight w:val="0"/>
                  <w:marTop w:val="0"/>
                  <w:marBottom w:val="0"/>
                  <w:divBdr>
                    <w:top w:val="none" w:sz="0" w:space="0" w:color="auto"/>
                    <w:left w:val="none" w:sz="0" w:space="0" w:color="auto"/>
                    <w:bottom w:val="none" w:sz="0" w:space="0" w:color="auto"/>
                    <w:right w:val="none" w:sz="0" w:space="0" w:color="auto"/>
                  </w:divBdr>
                  <w:divsChild>
                    <w:div w:id="1512837682">
                      <w:marLeft w:val="0"/>
                      <w:marRight w:val="0"/>
                      <w:marTop w:val="0"/>
                      <w:marBottom w:val="0"/>
                      <w:divBdr>
                        <w:top w:val="none" w:sz="0" w:space="0" w:color="auto"/>
                        <w:left w:val="none" w:sz="0" w:space="0" w:color="auto"/>
                        <w:bottom w:val="none" w:sz="0" w:space="0" w:color="auto"/>
                        <w:right w:val="none" w:sz="0" w:space="0" w:color="auto"/>
                      </w:divBdr>
                    </w:div>
                  </w:divsChild>
                </w:div>
                <w:div w:id="596445913">
                  <w:marLeft w:val="0"/>
                  <w:marRight w:val="0"/>
                  <w:marTop w:val="0"/>
                  <w:marBottom w:val="0"/>
                  <w:divBdr>
                    <w:top w:val="none" w:sz="0" w:space="0" w:color="auto"/>
                    <w:left w:val="none" w:sz="0" w:space="0" w:color="auto"/>
                    <w:bottom w:val="none" w:sz="0" w:space="0" w:color="auto"/>
                    <w:right w:val="none" w:sz="0" w:space="0" w:color="auto"/>
                  </w:divBdr>
                  <w:divsChild>
                    <w:div w:id="1437363482">
                      <w:marLeft w:val="0"/>
                      <w:marRight w:val="0"/>
                      <w:marTop w:val="0"/>
                      <w:marBottom w:val="0"/>
                      <w:divBdr>
                        <w:top w:val="none" w:sz="0" w:space="0" w:color="auto"/>
                        <w:left w:val="none" w:sz="0" w:space="0" w:color="auto"/>
                        <w:bottom w:val="none" w:sz="0" w:space="0" w:color="auto"/>
                        <w:right w:val="none" w:sz="0" w:space="0" w:color="auto"/>
                      </w:divBdr>
                    </w:div>
                  </w:divsChild>
                </w:div>
                <w:div w:id="596794370">
                  <w:marLeft w:val="0"/>
                  <w:marRight w:val="0"/>
                  <w:marTop w:val="0"/>
                  <w:marBottom w:val="0"/>
                  <w:divBdr>
                    <w:top w:val="none" w:sz="0" w:space="0" w:color="auto"/>
                    <w:left w:val="none" w:sz="0" w:space="0" w:color="auto"/>
                    <w:bottom w:val="none" w:sz="0" w:space="0" w:color="auto"/>
                    <w:right w:val="none" w:sz="0" w:space="0" w:color="auto"/>
                  </w:divBdr>
                  <w:divsChild>
                    <w:div w:id="2036535111">
                      <w:marLeft w:val="0"/>
                      <w:marRight w:val="0"/>
                      <w:marTop w:val="0"/>
                      <w:marBottom w:val="0"/>
                      <w:divBdr>
                        <w:top w:val="none" w:sz="0" w:space="0" w:color="auto"/>
                        <w:left w:val="none" w:sz="0" w:space="0" w:color="auto"/>
                        <w:bottom w:val="none" w:sz="0" w:space="0" w:color="auto"/>
                        <w:right w:val="none" w:sz="0" w:space="0" w:color="auto"/>
                      </w:divBdr>
                    </w:div>
                  </w:divsChild>
                </w:div>
                <w:div w:id="599414152">
                  <w:marLeft w:val="0"/>
                  <w:marRight w:val="0"/>
                  <w:marTop w:val="0"/>
                  <w:marBottom w:val="0"/>
                  <w:divBdr>
                    <w:top w:val="none" w:sz="0" w:space="0" w:color="auto"/>
                    <w:left w:val="none" w:sz="0" w:space="0" w:color="auto"/>
                    <w:bottom w:val="none" w:sz="0" w:space="0" w:color="auto"/>
                    <w:right w:val="none" w:sz="0" w:space="0" w:color="auto"/>
                  </w:divBdr>
                  <w:divsChild>
                    <w:div w:id="252130836">
                      <w:marLeft w:val="0"/>
                      <w:marRight w:val="0"/>
                      <w:marTop w:val="0"/>
                      <w:marBottom w:val="0"/>
                      <w:divBdr>
                        <w:top w:val="none" w:sz="0" w:space="0" w:color="auto"/>
                        <w:left w:val="none" w:sz="0" w:space="0" w:color="auto"/>
                        <w:bottom w:val="none" w:sz="0" w:space="0" w:color="auto"/>
                        <w:right w:val="none" w:sz="0" w:space="0" w:color="auto"/>
                      </w:divBdr>
                    </w:div>
                  </w:divsChild>
                </w:div>
                <w:div w:id="630285061">
                  <w:marLeft w:val="0"/>
                  <w:marRight w:val="0"/>
                  <w:marTop w:val="0"/>
                  <w:marBottom w:val="0"/>
                  <w:divBdr>
                    <w:top w:val="none" w:sz="0" w:space="0" w:color="auto"/>
                    <w:left w:val="none" w:sz="0" w:space="0" w:color="auto"/>
                    <w:bottom w:val="none" w:sz="0" w:space="0" w:color="auto"/>
                    <w:right w:val="none" w:sz="0" w:space="0" w:color="auto"/>
                  </w:divBdr>
                  <w:divsChild>
                    <w:div w:id="2119174656">
                      <w:marLeft w:val="0"/>
                      <w:marRight w:val="0"/>
                      <w:marTop w:val="0"/>
                      <w:marBottom w:val="0"/>
                      <w:divBdr>
                        <w:top w:val="none" w:sz="0" w:space="0" w:color="auto"/>
                        <w:left w:val="none" w:sz="0" w:space="0" w:color="auto"/>
                        <w:bottom w:val="none" w:sz="0" w:space="0" w:color="auto"/>
                        <w:right w:val="none" w:sz="0" w:space="0" w:color="auto"/>
                      </w:divBdr>
                    </w:div>
                  </w:divsChild>
                </w:div>
                <w:div w:id="677847084">
                  <w:marLeft w:val="0"/>
                  <w:marRight w:val="0"/>
                  <w:marTop w:val="0"/>
                  <w:marBottom w:val="0"/>
                  <w:divBdr>
                    <w:top w:val="none" w:sz="0" w:space="0" w:color="auto"/>
                    <w:left w:val="none" w:sz="0" w:space="0" w:color="auto"/>
                    <w:bottom w:val="none" w:sz="0" w:space="0" w:color="auto"/>
                    <w:right w:val="none" w:sz="0" w:space="0" w:color="auto"/>
                  </w:divBdr>
                  <w:divsChild>
                    <w:div w:id="1549684095">
                      <w:marLeft w:val="0"/>
                      <w:marRight w:val="0"/>
                      <w:marTop w:val="0"/>
                      <w:marBottom w:val="0"/>
                      <w:divBdr>
                        <w:top w:val="none" w:sz="0" w:space="0" w:color="auto"/>
                        <w:left w:val="none" w:sz="0" w:space="0" w:color="auto"/>
                        <w:bottom w:val="none" w:sz="0" w:space="0" w:color="auto"/>
                        <w:right w:val="none" w:sz="0" w:space="0" w:color="auto"/>
                      </w:divBdr>
                    </w:div>
                  </w:divsChild>
                </w:div>
                <w:div w:id="742067073">
                  <w:marLeft w:val="0"/>
                  <w:marRight w:val="0"/>
                  <w:marTop w:val="0"/>
                  <w:marBottom w:val="0"/>
                  <w:divBdr>
                    <w:top w:val="none" w:sz="0" w:space="0" w:color="auto"/>
                    <w:left w:val="none" w:sz="0" w:space="0" w:color="auto"/>
                    <w:bottom w:val="none" w:sz="0" w:space="0" w:color="auto"/>
                    <w:right w:val="none" w:sz="0" w:space="0" w:color="auto"/>
                  </w:divBdr>
                  <w:divsChild>
                    <w:div w:id="1385836592">
                      <w:marLeft w:val="0"/>
                      <w:marRight w:val="0"/>
                      <w:marTop w:val="0"/>
                      <w:marBottom w:val="0"/>
                      <w:divBdr>
                        <w:top w:val="none" w:sz="0" w:space="0" w:color="auto"/>
                        <w:left w:val="none" w:sz="0" w:space="0" w:color="auto"/>
                        <w:bottom w:val="none" w:sz="0" w:space="0" w:color="auto"/>
                        <w:right w:val="none" w:sz="0" w:space="0" w:color="auto"/>
                      </w:divBdr>
                    </w:div>
                  </w:divsChild>
                </w:div>
                <w:div w:id="777262077">
                  <w:marLeft w:val="0"/>
                  <w:marRight w:val="0"/>
                  <w:marTop w:val="0"/>
                  <w:marBottom w:val="0"/>
                  <w:divBdr>
                    <w:top w:val="none" w:sz="0" w:space="0" w:color="auto"/>
                    <w:left w:val="none" w:sz="0" w:space="0" w:color="auto"/>
                    <w:bottom w:val="none" w:sz="0" w:space="0" w:color="auto"/>
                    <w:right w:val="none" w:sz="0" w:space="0" w:color="auto"/>
                  </w:divBdr>
                  <w:divsChild>
                    <w:div w:id="1296368861">
                      <w:marLeft w:val="0"/>
                      <w:marRight w:val="0"/>
                      <w:marTop w:val="0"/>
                      <w:marBottom w:val="0"/>
                      <w:divBdr>
                        <w:top w:val="none" w:sz="0" w:space="0" w:color="auto"/>
                        <w:left w:val="none" w:sz="0" w:space="0" w:color="auto"/>
                        <w:bottom w:val="none" w:sz="0" w:space="0" w:color="auto"/>
                        <w:right w:val="none" w:sz="0" w:space="0" w:color="auto"/>
                      </w:divBdr>
                    </w:div>
                    <w:div w:id="1665160527">
                      <w:marLeft w:val="0"/>
                      <w:marRight w:val="0"/>
                      <w:marTop w:val="0"/>
                      <w:marBottom w:val="0"/>
                      <w:divBdr>
                        <w:top w:val="none" w:sz="0" w:space="0" w:color="auto"/>
                        <w:left w:val="none" w:sz="0" w:space="0" w:color="auto"/>
                        <w:bottom w:val="none" w:sz="0" w:space="0" w:color="auto"/>
                        <w:right w:val="none" w:sz="0" w:space="0" w:color="auto"/>
                      </w:divBdr>
                    </w:div>
                  </w:divsChild>
                </w:div>
                <w:div w:id="790199119">
                  <w:marLeft w:val="0"/>
                  <w:marRight w:val="0"/>
                  <w:marTop w:val="0"/>
                  <w:marBottom w:val="0"/>
                  <w:divBdr>
                    <w:top w:val="none" w:sz="0" w:space="0" w:color="auto"/>
                    <w:left w:val="none" w:sz="0" w:space="0" w:color="auto"/>
                    <w:bottom w:val="none" w:sz="0" w:space="0" w:color="auto"/>
                    <w:right w:val="none" w:sz="0" w:space="0" w:color="auto"/>
                  </w:divBdr>
                  <w:divsChild>
                    <w:div w:id="841822454">
                      <w:marLeft w:val="0"/>
                      <w:marRight w:val="0"/>
                      <w:marTop w:val="0"/>
                      <w:marBottom w:val="0"/>
                      <w:divBdr>
                        <w:top w:val="none" w:sz="0" w:space="0" w:color="auto"/>
                        <w:left w:val="none" w:sz="0" w:space="0" w:color="auto"/>
                        <w:bottom w:val="none" w:sz="0" w:space="0" w:color="auto"/>
                        <w:right w:val="none" w:sz="0" w:space="0" w:color="auto"/>
                      </w:divBdr>
                    </w:div>
                    <w:div w:id="1536309353">
                      <w:marLeft w:val="0"/>
                      <w:marRight w:val="0"/>
                      <w:marTop w:val="0"/>
                      <w:marBottom w:val="0"/>
                      <w:divBdr>
                        <w:top w:val="none" w:sz="0" w:space="0" w:color="auto"/>
                        <w:left w:val="none" w:sz="0" w:space="0" w:color="auto"/>
                        <w:bottom w:val="none" w:sz="0" w:space="0" w:color="auto"/>
                        <w:right w:val="none" w:sz="0" w:space="0" w:color="auto"/>
                      </w:divBdr>
                    </w:div>
                  </w:divsChild>
                </w:div>
                <w:div w:id="852574433">
                  <w:marLeft w:val="0"/>
                  <w:marRight w:val="0"/>
                  <w:marTop w:val="0"/>
                  <w:marBottom w:val="0"/>
                  <w:divBdr>
                    <w:top w:val="none" w:sz="0" w:space="0" w:color="auto"/>
                    <w:left w:val="none" w:sz="0" w:space="0" w:color="auto"/>
                    <w:bottom w:val="none" w:sz="0" w:space="0" w:color="auto"/>
                    <w:right w:val="none" w:sz="0" w:space="0" w:color="auto"/>
                  </w:divBdr>
                  <w:divsChild>
                    <w:div w:id="119693165">
                      <w:marLeft w:val="0"/>
                      <w:marRight w:val="0"/>
                      <w:marTop w:val="0"/>
                      <w:marBottom w:val="0"/>
                      <w:divBdr>
                        <w:top w:val="none" w:sz="0" w:space="0" w:color="auto"/>
                        <w:left w:val="none" w:sz="0" w:space="0" w:color="auto"/>
                        <w:bottom w:val="none" w:sz="0" w:space="0" w:color="auto"/>
                        <w:right w:val="none" w:sz="0" w:space="0" w:color="auto"/>
                      </w:divBdr>
                    </w:div>
                    <w:div w:id="2094861721">
                      <w:marLeft w:val="0"/>
                      <w:marRight w:val="0"/>
                      <w:marTop w:val="0"/>
                      <w:marBottom w:val="0"/>
                      <w:divBdr>
                        <w:top w:val="none" w:sz="0" w:space="0" w:color="auto"/>
                        <w:left w:val="none" w:sz="0" w:space="0" w:color="auto"/>
                        <w:bottom w:val="none" w:sz="0" w:space="0" w:color="auto"/>
                        <w:right w:val="none" w:sz="0" w:space="0" w:color="auto"/>
                      </w:divBdr>
                    </w:div>
                  </w:divsChild>
                </w:div>
                <w:div w:id="872227836">
                  <w:marLeft w:val="0"/>
                  <w:marRight w:val="0"/>
                  <w:marTop w:val="0"/>
                  <w:marBottom w:val="0"/>
                  <w:divBdr>
                    <w:top w:val="none" w:sz="0" w:space="0" w:color="auto"/>
                    <w:left w:val="none" w:sz="0" w:space="0" w:color="auto"/>
                    <w:bottom w:val="none" w:sz="0" w:space="0" w:color="auto"/>
                    <w:right w:val="none" w:sz="0" w:space="0" w:color="auto"/>
                  </w:divBdr>
                  <w:divsChild>
                    <w:div w:id="1307317741">
                      <w:marLeft w:val="0"/>
                      <w:marRight w:val="0"/>
                      <w:marTop w:val="0"/>
                      <w:marBottom w:val="0"/>
                      <w:divBdr>
                        <w:top w:val="none" w:sz="0" w:space="0" w:color="auto"/>
                        <w:left w:val="none" w:sz="0" w:space="0" w:color="auto"/>
                        <w:bottom w:val="none" w:sz="0" w:space="0" w:color="auto"/>
                        <w:right w:val="none" w:sz="0" w:space="0" w:color="auto"/>
                      </w:divBdr>
                    </w:div>
                    <w:div w:id="2111970908">
                      <w:marLeft w:val="0"/>
                      <w:marRight w:val="0"/>
                      <w:marTop w:val="0"/>
                      <w:marBottom w:val="0"/>
                      <w:divBdr>
                        <w:top w:val="none" w:sz="0" w:space="0" w:color="auto"/>
                        <w:left w:val="none" w:sz="0" w:space="0" w:color="auto"/>
                        <w:bottom w:val="none" w:sz="0" w:space="0" w:color="auto"/>
                        <w:right w:val="none" w:sz="0" w:space="0" w:color="auto"/>
                      </w:divBdr>
                    </w:div>
                  </w:divsChild>
                </w:div>
                <w:div w:id="876818990">
                  <w:marLeft w:val="0"/>
                  <w:marRight w:val="0"/>
                  <w:marTop w:val="0"/>
                  <w:marBottom w:val="0"/>
                  <w:divBdr>
                    <w:top w:val="none" w:sz="0" w:space="0" w:color="auto"/>
                    <w:left w:val="none" w:sz="0" w:space="0" w:color="auto"/>
                    <w:bottom w:val="none" w:sz="0" w:space="0" w:color="auto"/>
                    <w:right w:val="none" w:sz="0" w:space="0" w:color="auto"/>
                  </w:divBdr>
                  <w:divsChild>
                    <w:div w:id="1891261898">
                      <w:marLeft w:val="0"/>
                      <w:marRight w:val="0"/>
                      <w:marTop w:val="0"/>
                      <w:marBottom w:val="0"/>
                      <w:divBdr>
                        <w:top w:val="none" w:sz="0" w:space="0" w:color="auto"/>
                        <w:left w:val="none" w:sz="0" w:space="0" w:color="auto"/>
                        <w:bottom w:val="none" w:sz="0" w:space="0" w:color="auto"/>
                        <w:right w:val="none" w:sz="0" w:space="0" w:color="auto"/>
                      </w:divBdr>
                    </w:div>
                  </w:divsChild>
                </w:div>
                <w:div w:id="940575294">
                  <w:marLeft w:val="0"/>
                  <w:marRight w:val="0"/>
                  <w:marTop w:val="0"/>
                  <w:marBottom w:val="0"/>
                  <w:divBdr>
                    <w:top w:val="none" w:sz="0" w:space="0" w:color="auto"/>
                    <w:left w:val="none" w:sz="0" w:space="0" w:color="auto"/>
                    <w:bottom w:val="none" w:sz="0" w:space="0" w:color="auto"/>
                    <w:right w:val="none" w:sz="0" w:space="0" w:color="auto"/>
                  </w:divBdr>
                  <w:divsChild>
                    <w:div w:id="891307638">
                      <w:marLeft w:val="0"/>
                      <w:marRight w:val="0"/>
                      <w:marTop w:val="0"/>
                      <w:marBottom w:val="0"/>
                      <w:divBdr>
                        <w:top w:val="none" w:sz="0" w:space="0" w:color="auto"/>
                        <w:left w:val="none" w:sz="0" w:space="0" w:color="auto"/>
                        <w:bottom w:val="none" w:sz="0" w:space="0" w:color="auto"/>
                        <w:right w:val="none" w:sz="0" w:space="0" w:color="auto"/>
                      </w:divBdr>
                    </w:div>
                    <w:div w:id="1607154617">
                      <w:marLeft w:val="0"/>
                      <w:marRight w:val="0"/>
                      <w:marTop w:val="0"/>
                      <w:marBottom w:val="0"/>
                      <w:divBdr>
                        <w:top w:val="none" w:sz="0" w:space="0" w:color="auto"/>
                        <w:left w:val="none" w:sz="0" w:space="0" w:color="auto"/>
                        <w:bottom w:val="none" w:sz="0" w:space="0" w:color="auto"/>
                        <w:right w:val="none" w:sz="0" w:space="0" w:color="auto"/>
                      </w:divBdr>
                    </w:div>
                  </w:divsChild>
                </w:div>
                <w:div w:id="957835045">
                  <w:marLeft w:val="0"/>
                  <w:marRight w:val="0"/>
                  <w:marTop w:val="0"/>
                  <w:marBottom w:val="0"/>
                  <w:divBdr>
                    <w:top w:val="none" w:sz="0" w:space="0" w:color="auto"/>
                    <w:left w:val="none" w:sz="0" w:space="0" w:color="auto"/>
                    <w:bottom w:val="none" w:sz="0" w:space="0" w:color="auto"/>
                    <w:right w:val="none" w:sz="0" w:space="0" w:color="auto"/>
                  </w:divBdr>
                  <w:divsChild>
                    <w:div w:id="398019797">
                      <w:marLeft w:val="0"/>
                      <w:marRight w:val="0"/>
                      <w:marTop w:val="0"/>
                      <w:marBottom w:val="0"/>
                      <w:divBdr>
                        <w:top w:val="none" w:sz="0" w:space="0" w:color="auto"/>
                        <w:left w:val="none" w:sz="0" w:space="0" w:color="auto"/>
                        <w:bottom w:val="none" w:sz="0" w:space="0" w:color="auto"/>
                        <w:right w:val="none" w:sz="0" w:space="0" w:color="auto"/>
                      </w:divBdr>
                    </w:div>
                  </w:divsChild>
                </w:div>
                <w:div w:id="1116828739">
                  <w:marLeft w:val="0"/>
                  <w:marRight w:val="0"/>
                  <w:marTop w:val="0"/>
                  <w:marBottom w:val="0"/>
                  <w:divBdr>
                    <w:top w:val="none" w:sz="0" w:space="0" w:color="auto"/>
                    <w:left w:val="none" w:sz="0" w:space="0" w:color="auto"/>
                    <w:bottom w:val="none" w:sz="0" w:space="0" w:color="auto"/>
                    <w:right w:val="none" w:sz="0" w:space="0" w:color="auto"/>
                  </w:divBdr>
                  <w:divsChild>
                    <w:div w:id="24185760">
                      <w:marLeft w:val="0"/>
                      <w:marRight w:val="0"/>
                      <w:marTop w:val="0"/>
                      <w:marBottom w:val="0"/>
                      <w:divBdr>
                        <w:top w:val="none" w:sz="0" w:space="0" w:color="auto"/>
                        <w:left w:val="none" w:sz="0" w:space="0" w:color="auto"/>
                        <w:bottom w:val="none" w:sz="0" w:space="0" w:color="auto"/>
                        <w:right w:val="none" w:sz="0" w:space="0" w:color="auto"/>
                      </w:divBdr>
                    </w:div>
                    <w:div w:id="163009120">
                      <w:marLeft w:val="0"/>
                      <w:marRight w:val="0"/>
                      <w:marTop w:val="0"/>
                      <w:marBottom w:val="0"/>
                      <w:divBdr>
                        <w:top w:val="none" w:sz="0" w:space="0" w:color="auto"/>
                        <w:left w:val="none" w:sz="0" w:space="0" w:color="auto"/>
                        <w:bottom w:val="none" w:sz="0" w:space="0" w:color="auto"/>
                        <w:right w:val="none" w:sz="0" w:space="0" w:color="auto"/>
                      </w:divBdr>
                    </w:div>
                  </w:divsChild>
                </w:div>
                <w:div w:id="1130441663">
                  <w:marLeft w:val="0"/>
                  <w:marRight w:val="0"/>
                  <w:marTop w:val="0"/>
                  <w:marBottom w:val="0"/>
                  <w:divBdr>
                    <w:top w:val="none" w:sz="0" w:space="0" w:color="auto"/>
                    <w:left w:val="none" w:sz="0" w:space="0" w:color="auto"/>
                    <w:bottom w:val="none" w:sz="0" w:space="0" w:color="auto"/>
                    <w:right w:val="none" w:sz="0" w:space="0" w:color="auto"/>
                  </w:divBdr>
                  <w:divsChild>
                    <w:div w:id="1350834423">
                      <w:marLeft w:val="0"/>
                      <w:marRight w:val="0"/>
                      <w:marTop w:val="0"/>
                      <w:marBottom w:val="0"/>
                      <w:divBdr>
                        <w:top w:val="none" w:sz="0" w:space="0" w:color="auto"/>
                        <w:left w:val="none" w:sz="0" w:space="0" w:color="auto"/>
                        <w:bottom w:val="none" w:sz="0" w:space="0" w:color="auto"/>
                        <w:right w:val="none" w:sz="0" w:space="0" w:color="auto"/>
                      </w:divBdr>
                    </w:div>
                    <w:div w:id="1368947953">
                      <w:marLeft w:val="0"/>
                      <w:marRight w:val="0"/>
                      <w:marTop w:val="0"/>
                      <w:marBottom w:val="0"/>
                      <w:divBdr>
                        <w:top w:val="none" w:sz="0" w:space="0" w:color="auto"/>
                        <w:left w:val="none" w:sz="0" w:space="0" w:color="auto"/>
                        <w:bottom w:val="none" w:sz="0" w:space="0" w:color="auto"/>
                        <w:right w:val="none" w:sz="0" w:space="0" w:color="auto"/>
                      </w:divBdr>
                    </w:div>
                  </w:divsChild>
                </w:div>
                <w:div w:id="1201556384">
                  <w:marLeft w:val="0"/>
                  <w:marRight w:val="0"/>
                  <w:marTop w:val="0"/>
                  <w:marBottom w:val="0"/>
                  <w:divBdr>
                    <w:top w:val="none" w:sz="0" w:space="0" w:color="auto"/>
                    <w:left w:val="none" w:sz="0" w:space="0" w:color="auto"/>
                    <w:bottom w:val="none" w:sz="0" w:space="0" w:color="auto"/>
                    <w:right w:val="none" w:sz="0" w:space="0" w:color="auto"/>
                  </w:divBdr>
                  <w:divsChild>
                    <w:div w:id="1326544636">
                      <w:marLeft w:val="0"/>
                      <w:marRight w:val="0"/>
                      <w:marTop w:val="0"/>
                      <w:marBottom w:val="0"/>
                      <w:divBdr>
                        <w:top w:val="none" w:sz="0" w:space="0" w:color="auto"/>
                        <w:left w:val="none" w:sz="0" w:space="0" w:color="auto"/>
                        <w:bottom w:val="none" w:sz="0" w:space="0" w:color="auto"/>
                        <w:right w:val="none" w:sz="0" w:space="0" w:color="auto"/>
                      </w:divBdr>
                    </w:div>
                  </w:divsChild>
                </w:div>
                <w:div w:id="1303072794">
                  <w:marLeft w:val="0"/>
                  <w:marRight w:val="0"/>
                  <w:marTop w:val="0"/>
                  <w:marBottom w:val="0"/>
                  <w:divBdr>
                    <w:top w:val="none" w:sz="0" w:space="0" w:color="auto"/>
                    <w:left w:val="none" w:sz="0" w:space="0" w:color="auto"/>
                    <w:bottom w:val="none" w:sz="0" w:space="0" w:color="auto"/>
                    <w:right w:val="none" w:sz="0" w:space="0" w:color="auto"/>
                  </w:divBdr>
                  <w:divsChild>
                    <w:div w:id="625628185">
                      <w:marLeft w:val="0"/>
                      <w:marRight w:val="0"/>
                      <w:marTop w:val="0"/>
                      <w:marBottom w:val="0"/>
                      <w:divBdr>
                        <w:top w:val="none" w:sz="0" w:space="0" w:color="auto"/>
                        <w:left w:val="none" w:sz="0" w:space="0" w:color="auto"/>
                        <w:bottom w:val="none" w:sz="0" w:space="0" w:color="auto"/>
                        <w:right w:val="none" w:sz="0" w:space="0" w:color="auto"/>
                      </w:divBdr>
                    </w:div>
                    <w:div w:id="1612862088">
                      <w:marLeft w:val="0"/>
                      <w:marRight w:val="0"/>
                      <w:marTop w:val="0"/>
                      <w:marBottom w:val="0"/>
                      <w:divBdr>
                        <w:top w:val="none" w:sz="0" w:space="0" w:color="auto"/>
                        <w:left w:val="none" w:sz="0" w:space="0" w:color="auto"/>
                        <w:bottom w:val="none" w:sz="0" w:space="0" w:color="auto"/>
                        <w:right w:val="none" w:sz="0" w:space="0" w:color="auto"/>
                      </w:divBdr>
                    </w:div>
                  </w:divsChild>
                </w:div>
                <w:div w:id="1385376457">
                  <w:marLeft w:val="0"/>
                  <w:marRight w:val="0"/>
                  <w:marTop w:val="0"/>
                  <w:marBottom w:val="0"/>
                  <w:divBdr>
                    <w:top w:val="none" w:sz="0" w:space="0" w:color="auto"/>
                    <w:left w:val="none" w:sz="0" w:space="0" w:color="auto"/>
                    <w:bottom w:val="none" w:sz="0" w:space="0" w:color="auto"/>
                    <w:right w:val="none" w:sz="0" w:space="0" w:color="auto"/>
                  </w:divBdr>
                  <w:divsChild>
                    <w:div w:id="1765108172">
                      <w:marLeft w:val="0"/>
                      <w:marRight w:val="0"/>
                      <w:marTop w:val="0"/>
                      <w:marBottom w:val="0"/>
                      <w:divBdr>
                        <w:top w:val="none" w:sz="0" w:space="0" w:color="auto"/>
                        <w:left w:val="none" w:sz="0" w:space="0" w:color="auto"/>
                        <w:bottom w:val="none" w:sz="0" w:space="0" w:color="auto"/>
                        <w:right w:val="none" w:sz="0" w:space="0" w:color="auto"/>
                      </w:divBdr>
                    </w:div>
                  </w:divsChild>
                </w:div>
                <w:div w:id="1387216657">
                  <w:marLeft w:val="0"/>
                  <w:marRight w:val="0"/>
                  <w:marTop w:val="0"/>
                  <w:marBottom w:val="0"/>
                  <w:divBdr>
                    <w:top w:val="none" w:sz="0" w:space="0" w:color="auto"/>
                    <w:left w:val="none" w:sz="0" w:space="0" w:color="auto"/>
                    <w:bottom w:val="none" w:sz="0" w:space="0" w:color="auto"/>
                    <w:right w:val="none" w:sz="0" w:space="0" w:color="auto"/>
                  </w:divBdr>
                  <w:divsChild>
                    <w:div w:id="449739143">
                      <w:marLeft w:val="0"/>
                      <w:marRight w:val="0"/>
                      <w:marTop w:val="0"/>
                      <w:marBottom w:val="0"/>
                      <w:divBdr>
                        <w:top w:val="none" w:sz="0" w:space="0" w:color="auto"/>
                        <w:left w:val="none" w:sz="0" w:space="0" w:color="auto"/>
                        <w:bottom w:val="none" w:sz="0" w:space="0" w:color="auto"/>
                        <w:right w:val="none" w:sz="0" w:space="0" w:color="auto"/>
                      </w:divBdr>
                    </w:div>
                    <w:div w:id="1467236551">
                      <w:marLeft w:val="0"/>
                      <w:marRight w:val="0"/>
                      <w:marTop w:val="0"/>
                      <w:marBottom w:val="0"/>
                      <w:divBdr>
                        <w:top w:val="none" w:sz="0" w:space="0" w:color="auto"/>
                        <w:left w:val="none" w:sz="0" w:space="0" w:color="auto"/>
                        <w:bottom w:val="none" w:sz="0" w:space="0" w:color="auto"/>
                        <w:right w:val="none" w:sz="0" w:space="0" w:color="auto"/>
                      </w:divBdr>
                    </w:div>
                  </w:divsChild>
                </w:div>
                <w:div w:id="1433934634">
                  <w:marLeft w:val="0"/>
                  <w:marRight w:val="0"/>
                  <w:marTop w:val="0"/>
                  <w:marBottom w:val="0"/>
                  <w:divBdr>
                    <w:top w:val="none" w:sz="0" w:space="0" w:color="auto"/>
                    <w:left w:val="none" w:sz="0" w:space="0" w:color="auto"/>
                    <w:bottom w:val="none" w:sz="0" w:space="0" w:color="auto"/>
                    <w:right w:val="none" w:sz="0" w:space="0" w:color="auto"/>
                  </w:divBdr>
                  <w:divsChild>
                    <w:div w:id="1564632530">
                      <w:marLeft w:val="0"/>
                      <w:marRight w:val="0"/>
                      <w:marTop w:val="0"/>
                      <w:marBottom w:val="0"/>
                      <w:divBdr>
                        <w:top w:val="none" w:sz="0" w:space="0" w:color="auto"/>
                        <w:left w:val="none" w:sz="0" w:space="0" w:color="auto"/>
                        <w:bottom w:val="none" w:sz="0" w:space="0" w:color="auto"/>
                        <w:right w:val="none" w:sz="0" w:space="0" w:color="auto"/>
                      </w:divBdr>
                    </w:div>
                  </w:divsChild>
                </w:div>
                <w:div w:id="1439715046">
                  <w:marLeft w:val="0"/>
                  <w:marRight w:val="0"/>
                  <w:marTop w:val="0"/>
                  <w:marBottom w:val="0"/>
                  <w:divBdr>
                    <w:top w:val="none" w:sz="0" w:space="0" w:color="auto"/>
                    <w:left w:val="none" w:sz="0" w:space="0" w:color="auto"/>
                    <w:bottom w:val="none" w:sz="0" w:space="0" w:color="auto"/>
                    <w:right w:val="none" w:sz="0" w:space="0" w:color="auto"/>
                  </w:divBdr>
                  <w:divsChild>
                    <w:div w:id="781415791">
                      <w:marLeft w:val="0"/>
                      <w:marRight w:val="0"/>
                      <w:marTop w:val="0"/>
                      <w:marBottom w:val="0"/>
                      <w:divBdr>
                        <w:top w:val="none" w:sz="0" w:space="0" w:color="auto"/>
                        <w:left w:val="none" w:sz="0" w:space="0" w:color="auto"/>
                        <w:bottom w:val="none" w:sz="0" w:space="0" w:color="auto"/>
                        <w:right w:val="none" w:sz="0" w:space="0" w:color="auto"/>
                      </w:divBdr>
                    </w:div>
                  </w:divsChild>
                </w:div>
                <w:div w:id="1460100417">
                  <w:marLeft w:val="0"/>
                  <w:marRight w:val="0"/>
                  <w:marTop w:val="0"/>
                  <w:marBottom w:val="0"/>
                  <w:divBdr>
                    <w:top w:val="none" w:sz="0" w:space="0" w:color="auto"/>
                    <w:left w:val="none" w:sz="0" w:space="0" w:color="auto"/>
                    <w:bottom w:val="none" w:sz="0" w:space="0" w:color="auto"/>
                    <w:right w:val="none" w:sz="0" w:space="0" w:color="auto"/>
                  </w:divBdr>
                  <w:divsChild>
                    <w:div w:id="1350567685">
                      <w:marLeft w:val="0"/>
                      <w:marRight w:val="0"/>
                      <w:marTop w:val="0"/>
                      <w:marBottom w:val="0"/>
                      <w:divBdr>
                        <w:top w:val="none" w:sz="0" w:space="0" w:color="auto"/>
                        <w:left w:val="none" w:sz="0" w:space="0" w:color="auto"/>
                        <w:bottom w:val="none" w:sz="0" w:space="0" w:color="auto"/>
                        <w:right w:val="none" w:sz="0" w:space="0" w:color="auto"/>
                      </w:divBdr>
                    </w:div>
                  </w:divsChild>
                </w:div>
                <w:div w:id="1598246009">
                  <w:marLeft w:val="0"/>
                  <w:marRight w:val="0"/>
                  <w:marTop w:val="0"/>
                  <w:marBottom w:val="0"/>
                  <w:divBdr>
                    <w:top w:val="none" w:sz="0" w:space="0" w:color="auto"/>
                    <w:left w:val="none" w:sz="0" w:space="0" w:color="auto"/>
                    <w:bottom w:val="none" w:sz="0" w:space="0" w:color="auto"/>
                    <w:right w:val="none" w:sz="0" w:space="0" w:color="auto"/>
                  </w:divBdr>
                  <w:divsChild>
                    <w:div w:id="696780142">
                      <w:marLeft w:val="0"/>
                      <w:marRight w:val="0"/>
                      <w:marTop w:val="0"/>
                      <w:marBottom w:val="0"/>
                      <w:divBdr>
                        <w:top w:val="none" w:sz="0" w:space="0" w:color="auto"/>
                        <w:left w:val="none" w:sz="0" w:space="0" w:color="auto"/>
                        <w:bottom w:val="none" w:sz="0" w:space="0" w:color="auto"/>
                        <w:right w:val="none" w:sz="0" w:space="0" w:color="auto"/>
                      </w:divBdr>
                    </w:div>
                    <w:div w:id="1484541224">
                      <w:marLeft w:val="0"/>
                      <w:marRight w:val="0"/>
                      <w:marTop w:val="0"/>
                      <w:marBottom w:val="0"/>
                      <w:divBdr>
                        <w:top w:val="none" w:sz="0" w:space="0" w:color="auto"/>
                        <w:left w:val="none" w:sz="0" w:space="0" w:color="auto"/>
                        <w:bottom w:val="none" w:sz="0" w:space="0" w:color="auto"/>
                        <w:right w:val="none" w:sz="0" w:space="0" w:color="auto"/>
                      </w:divBdr>
                    </w:div>
                  </w:divsChild>
                </w:div>
                <w:div w:id="1663660814">
                  <w:marLeft w:val="0"/>
                  <w:marRight w:val="0"/>
                  <w:marTop w:val="0"/>
                  <w:marBottom w:val="0"/>
                  <w:divBdr>
                    <w:top w:val="none" w:sz="0" w:space="0" w:color="auto"/>
                    <w:left w:val="none" w:sz="0" w:space="0" w:color="auto"/>
                    <w:bottom w:val="none" w:sz="0" w:space="0" w:color="auto"/>
                    <w:right w:val="none" w:sz="0" w:space="0" w:color="auto"/>
                  </w:divBdr>
                  <w:divsChild>
                    <w:div w:id="1554996717">
                      <w:marLeft w:val="0"/>
                      <w:marRight w:val="0"/>
                      <w:marTop w:val="0"/>
                      <w:marBottom w:val="0"/>
                      <w:divBdr>
                        <w:top w:val="none" w:sz="0" w:space="0" w:color="auto"/>
                        <w:left w:val="none" w:sz="0" w:space="0" w:color="auto"/>
                        <w:bottom w:val="none" w:sz="0" w:space="0" w:color="auto"/>
                        <w:right w:val="none" w:sz="0" w:space="0" w:color="auto"/>
                      </w:divBdr>
                    </w:div>
                    <w:div w:id="1676304617">
                      <w:marLeft w:val="0"/>
                      <w:marRight w:val="0"/>
                      <w:marTop w:val="0"/>
                      <w:marBottom w:val="0"/>
                      <w:divBdr>
                        <w:top w:val="none" w:sz="0" w:space="0" w:color="auto"/>
                        <w:left w:val="none" w:sz="0" w:space="0" w:color="auto"/>
                        <w:bottom w:val="none" w:sz="0" w:space="0" w:color="auto"/>
                        <w:right w:val="none" w:sz="0" w:space="0" w:color="auto"/>
                      </w:divBdr>
                    </w:div>
                  </w:divsChild>
                </w:div>
                <w:div w:id="1664971092">
                  <w:marLeft w:val="0"/>
                  <w:marRight w:val="0"/>
                  <w:marTop w:val="0"/>
                  <w:marBottom w:val="0"/>
                  <w:divBdr>
                    <w:top w:val="none" w:sz="0" w:space="0" w:color="auto"/>
                    <w:left w:val="none" w:sz="0" w:space="0" w:color="auto"/>
                    <w:bottom w:val="none" w:sz="0" w:space="0" w:color="auto"/>
                    <w:right w:val="none" w:sz="0" w:space="0" w:color="auto"/>
                  </w:divBdr>
                  <w:divsChild>
                    <w:div w:id="1786458999">
                      <w:marLeft w:val="0"/>
                      <w:marRight w:val="0"/>
                      <w:marTop w:val="0"/>
                      <w:marBottom w:val="0"/>
                      <w:divBdr>
                        <w:top w:val="none" w:sz="0" w:space="0" w:color="auto"/>
                        <w:left w:val="none" w:sz="0" w:space="0" w:color="auto"/>
                        <w:bottom w:val="none" w:sz="0" w:space="0" w:color="auto"/>
                        <w:right w:val="none" w:sz="0" w:space="0" w:color="auto"/>
                      </w:divBdr>
                    </w:div>
                  </w:divsChild>
                </w:div>
                <w:div w:id="1696072663">
                  <w:marLeft w:val="0"/>
                  <w:marRight w:val="0"/>
                  <w:marTop w:val="0"/>
                  <w:marBottom w:val="0"/>
                  <w:divBdr>
                    <w:top w:val="none" w:sz="0" w:space="0" w:color="auto"/>
                    <w:left w:val="none" w:sz="0" w:space="0" w:color="auto"/>
                    <w:bottom w:val="none" w:sz="0" w:space="0" w:color="auto"/>
                    <w:right w:val="none" w:sz="0" w:space="0" w:color="auto"/>
                  </w:divBdr>
                  <w:divsChild>
                    <w:div w:id="1932667105">
                      <w:marLeft w:val="0"/>
                      <w:marRight w:val="0"/>
                      <w:marTop w:val="0"/>
                      <w:marBottom w:val="0"/>
                      <w:divBdr>
                        <w:top w:val="none" w:sz="0" w:space="0" w:color="auto"/>
                        <w:left w:val="none" w:sz="0" w:space="0" w:color="auto"/>
                        <w:bottom w:val="none" w:sz="0" w:space="0" w:color="auto"/>
                        <w:right w:val="none" w:sz="0" w:space="0" w:color="auto"/>
                      </w:divBdr>
                    </w:div>
                  </w:divsChild>
                </w:div>
                <w:div w:id="1726677934">
                  <w:marLeft w:val="0"/>
                  <w:marRight w:val="0"/>
                  <w:marTop w:val="0"/>
                  <w:marBottom w:val="0"/>
                  <w:divBdr>
                    <w:top w:val="none" w:sz="0" w:space="0" w:color="auto"/>
                    <w:left w:val="none" w:sz="0" w:space="0" w:color="auto"/>
                    <w:bottom w:val="none" w:sz="0" w:space="0" w:color="auto"/>
                    <w:right w:val="none" w:sz="0" w:space="0" w:color="auto"/>
                  </w:divBdr>
                  <w:divsChild>
                    <w:div w:id="866258384">
                      <w:marLeft w:val="0"/>
                      <w:marRight w:val="0"/>
                      <w:marTop w:val="0"/>
                      <w:marBottom w:val="0"/>
                      <w:divBdr>
                        <w:top w:val="none" w:sz="0" w:space="0" w:color="auto"/>
                        <w:left w:val="none" w:sz="0" w:space="0" w:color="auto"/>
                        <w:bottom w:val="none" w:sz="0" w:space="0" w:color="auto"/>
                        <w:right w:val="none" w:sz="0" w:space="0" w:color="auto"/>
                      </w:divBdr>
                    </w:div>
                  </w:divsChild>
                </w:div>
                <w:div w:id="1733580667">
                  <w:marLeft w:val="0"/>
                  <w:marRight w:val="0"/>
                  <w:marTop w:val="0"/>
                  <w:marBottom w:val="0"/>
                  <w:divBdr>
                    <w:top w:val="none" w:sz="0" w:space="0" w:color="auto"/>
                    <w:left w:val="none" w:sz="0" w:space="0" w:color="auto"/>
                    <w:bottom w:val="none" w:sz="0" w:space="0" w:color="auto"/>
                    <w:right w:val="none" w:sz="0" w:space="0" w:color="auto"/>
                  </w:divBdr>
                  <w:divsChild>
                    <w:div w:id="1710494801">
                      <w:marLeft w:val="0"/>
                      <w:marRight w:val="0"/>
                      <w:marTop w:val="0"/>
                      <w:marBottom w:val="0"/>
                      <w:divBdr>
                        <w:top w:val="none" w:sz="0" w:space="0" w:color="auto"/>
                        <w:left w:val="none" w:sz="0" w:space="0" w:color="auto"/>
                        <w:bottom w:val="none" w:sz="0" w:space="0" w:color="auto"/>
                        <w:right w:val="none" w:sz="0" w:space="0" w:color="auto"/>
                      </w:divBdr>
                    </w:div>
                  </w:divsChild>
                </w:div>
                <w:div w:id="1740132739">
                  <w:marLeft w:val="0"/>
                  <w:marRight w:val="0"/>
                  <w:marTop w:val="0"/>
                  <w:marBottom w:val="0"/>
                  <w:divBdr>
                    <w:top w:val="none" w:sz="0" w:space="0" w:color="auto"/>
                    <w:left w:val="none" w:sz="0" w:space="0" w:color="auto"/>
                    <w:bottom w:val="none" w:sz="0" w:space="0" w:color="auto"/>
                    <w:right w:val="none" w:sz="0" w:space="0" w:color="auto"/>
                  </w:divBdr>
                  <w:divsChild>
                    <w:div w:id="1401635357">
                      <w:marLeft w:val="0"/>
                      <w:marRight w:val="0"/>
                      <w:marTop w:val="0"/>
                      <w:marBottom w:val="0"/>
                      <w:divBdr>
                        <w:top w:val="none" w:sz="0" w:space="0" w:color="auto"/>
                        <w:left w:val="none" w:sz="0" w:space="0" w:color="auto"/>
                        <w:bottom w:val="none" w:sz="0" w:space="0" w:color="auto"/>
                        <w:right w:val="none" w:sz="0" w:space="0" w:color="auto"/>
                      </w:divBdr>
                    </w:div>
                  </w:divsChild>
                </w:div>
                <w:div w:id="1744987540">
                  <w:marLeft w:val="0"/>
                  <w:marRight w:val="0"/>
                  <w:marTop w:val="0"/>
                  <w:marBottom w:val="0"/>
                  <w:divBdr>
                    <w:top w:val="none" w:sz="0" w:space="0" w:color="auto"/>
                    <w:left w:val="none" w:sz="0" w:space="0" w:color="auto"/>
                    <w:bottom w:val="none" w:sz="0" w:space="0" w:color="auto"/>
                    <w:right w:val="none" w:sz="0" w:space="0" w:color="auto"/>
                  </w:divBdr>
                  <w:divsChild>
                    <w:div w:id="258946988">
                      <w:marLeft w:val="0"/>
                      <w:marRight w:val="0"/>
                      <w:marTop w:val="0"/>
                      <w:marBottom w:val="0"/>
                      <w:divBdr>
                        <w:top w:val="none" w:sz="0" w:space="0" w:color="auto"/>
                        <w:left w:val="none" w:sz="0" w:space="0" w:color="auto"/>
                        <w:bottom w:val="none" w:sz="0" w:space="0" w:color="auto"/>
                        <w:right w:val="none" w:sz="0" w:space="0" w:color="auto"/>
                      </w:divBdr>
                    </w:div>
                    <w:div w:id="1739355614">
                      <w:marLeft w:val="0"/>
                      <w:marRight w:val="0"/>
                      <w:marTop w:val="0"/>
                      <w:marBottom w:val="0"/>
                      <w:divBdr>
                        <w:top w:val="none" w:sz="0" w:space="0" w:color="auto"/>
                        <w:left w:val="none" w:sz="0" w:space="0" w:color="auto"/>
                        <w:bottom w:val="none" w:sz="0" w:space="0" w:color="auto"/>
                        <w:right w:val="none" w:sz="0" w:space="0" w:color="auto"/>
                      </w:divBdr>
                    </w:div>
                  </w:divsChild>
                </w:div>
                <w:div w:id="1777676738">
                  <w:marLeft w:val="0"/>
                  <w:marRight w:val="0"/>
                  <w:marTop w:val="0"/>
                  <w:marBottom w:val="0"/>
                  <w:divBdr>
                    <w:top w:val="none" w:sz="0" w:space="0" w:color="auto"/>
                    <w:left w:val="none" w:sz="0" w:space="0" w:color="auto"/>
                    <w:bottom w:val="none" w:sz="0" w:space="0" w:color="auto"/>
                    <w:right w:val="none" w:sz="0" w:space="0" w:color="auto"/>
                  </w:divBdr>
                  <w:divsChild>
                    <w:div w:id="428544431">
                      <w:marLeft w:val="0"/>
                      <w:marRight w:val="0"/>
                      <w:marTop w:val="0"/>
                      <w:marBottom w:val="0"/>
                      <w:divBdr>
                        <w:top w:val="none" w:sz="0" w:space="0" w:color="auto"/>
                        <w:left w:val="none" w:sz="0" w:space="0" w:color="auto"/>
                        <w:bottom w:val="none" w:sz="0" w:space="0" w:color="auto"/>
                        <w:right w:val="none" w:sz="0" w:space="0" w:color="auto"/>
                      </w:divBdr>
                    </w:div>
                    <w:div w:id="1174220237">
                      <w:marLeft w:val="0"/>
                      <w:marRight w:val="0"/>
                      <w:marTop w:val="0"/>
                      <w:marBottom w:val="0"/>
                      <w:divBdr>
                        <w:top w:val="none" w:sz="0" w:space="0" w:color="auto"/>
                        <w:left w:val="none" w:sz="0" w:space="0" w:color="auto"/>
                        <w:bottom w:val="none" w:sz="0" w:space="0" w:color="auto"/>
                        <w:right w:val="none" w:sz="0" w:space="0" w:color="auto"/>
                      </w:divBdr>
                    </w:div>
                  </w:divsChild>
                </w:div>
                <w:div w:id="1843277210">
                  <w:marLeft w:val="0"/>
                  <w:marRight w:val="0"/>
                  <w:marTop w:val="0"/>
                  <w:marBottom w:val="0"/>
                  <w:divBdr>
                    <w:top w:val="none" w:sz="0" w:space="0" w:color="auto"/>
                    <w:left w:val="none" w:sz="0" w:space="0" w:color="auto"/>
                    <w:bottom w:val="none" w:sz="0" w:space="0" w:color="auto"/>
                    <w:right w:val="none" w:sz="0" w:space="0" w:color="auto"/>
                  </w:divBdr>
                  <w:divsChild>
                    <w:div w:id="305013628">
                      <w:marLeft w:val="0"/>
                      <w:marRight w:val="0"/>
                      <w:marTop w:val="0"/>
                      <w:marBottom w:val="0"/>
                      <w:divBdr>
                        <w:top w:val="none" w:sz="0" w:space="0" w:color="auto"/>
                        <w:left w:val="none" w:sz="0" w:space="0" w:color="auto"/>
                        <w:bottom w:val="none" w:sz="0" w:space="0" w:color="auto"/>
                        <w:right w:val="none" w:sz="0" w:space="0" w:color="auto"/>
                      </w:divBdr>
                    </w:div>
                  </w:divsChild>
                </w:div>
                <w:div w:id="1850363431">
                  <w:marLeft w:val="0"/>
                  <w:marRight w:val="0"/>
                  <w:marTop w:val="0"/>
                  <w:marBottom w:val="0"/>
                  <w:divBdr>
                    <w:top w:val="none" w:sz="0" w:space="0" w:color="auto"/>
                    <w:left w:val="none" w:sz="0" w:space="0" w:color="auto"/>
                    <w:bottom w:val="none" w:sz="0" w:space="0" w:color="auto"/>
                    <w:right w:val="none" w:sz="0" w:space="0" w:color="auto"/>
                  </w:divBdr>
                  <w:divsChild>
                    <w:div w:id="609165894">
                      <w:marLeft w:val="0"/>
                      <w:marRight w:val="0"/>
                      <w:marTop w:val="0"/>
                      <w:marBottom w:val="0"/>
                      <w:divBdr>
                        <w:top w:val="none" w:sz="0" w:space="0" w:color="auto"/>
                        <w:left w:val="none" w:sz="0" w:space="0" w:color="auto"/>
                        <w:bottom w:val="none" w:sz="0" w:space="0" w:color="auto"/>
                        <w:right w:val="none" w:sz="0" w:space="0" w:color="auto"/>
                      </w:divBdr>
                    </w:div>
                    <w:div w:id="1674532786">
                      <w:marLeft w:val="0"/>
                      <w:marRight w:val="0"/>
                      <w:marTop w:val="0"/>
                      <w:marBottom w:val="0"/>
                      <w:divBdr>
                        <w:top w:val="none" w:sz="0" w:space="0" w:color="auto"/>
                        <w:left w:val="none" w:sz="0" w:space="0" w:color="auto"/>
                        <w:bottom w:val="none" w:sz="0" w:space="0" w:color="auto"/>
                        <w:right w:val="none" w:sz="0" w:space="0" w:color="auto"/>
                      </w:divBdr>
                    </w:div>
                  </w:divsChild>
                </w:div>
                <w:div w:id="1879662076">
                  <w:marLeft w:val="0"/>
                  <w:marRight w:val="0"/>
                  <w:marTop w:val="0"/>
                  <w:marBottom w:val="0"/>
                  <w:divBdr>
                    <w:top w:val="none" w:sz="0" w:space="0" w:color="auto"/>
                    <w:left w:val="none" w:sz="0" w:space="0" w:color="auto"/>
                    <w:bottom w:val="none" w:sz="0" w:space="0" w:color="auto"/>
                    <w:right w:val="none" w:sz="0" w:space="0" w:color="auto"/>
                  </w:divBdr>
                  <w:divsChild>
                    <w:div w:id="1021511163">
                      <w:marLeft w:val="0"/>
                      <w:marRight w:val="0"/>
                      <w:marTop w:val="0"/>
                      <w:marBottom w:val="0"/>
                      <w:divBdr>
                        <w:top w:val="none" w:sz="0" w:space="0" w:color="auto"/>
                        <w:left w:val="none" w:sz="0" w:space="0" w:color="auto"/>
                        <w:bottom w:val="none" w:sz="0" w:space="0" w:color="auto"/>
                        <w:right w:val="none" w:sz="0" w:space="0" w:color="auto"/>
                      </w:divBdr>
                    </w:div>
                  </w:divsChild>
                </w:div>
                <w:div w:id="1938321478">
                  <w:marLeft w:val="0"/>
                  <w:marRight w:val="0"/>
                  <w:marTop w:val="0"/>
                  <w:marBottom w:val="0"/>
                  <w:divBdr>
                    <w:top w:val="none" w:sz="0" w:space="0" w:color="auto"/>
                    <w:left w:val="none" w:sz="0" w:space="0" w:color="auto"/>
                    <w:bottom w:val="none" w:sz="0" w:space="0" w:color="auto"/>
                    <w:right w:val="none" w:sz="0" w:space="0" w:color="auto"/>
                  </w:divBdr>
                  <w:divsChild>
                    <w:div w:id="86662587">
                      <w:marLeft w:val="0"/>
                      <w:marRight w:val="0"/>
                      <w:marTop w:val="0"/>
                      <w:marBottom w:val="0"/>
                      <w:divBdr>
                        <w:top w:val="none" w:sz="0" w:space="0" w:color="auto"/>
                        <w:left w:val="none" w:sz="0" w:space="0" w:color="auto"/>
                        <w:bottom w:val="none" w:sz="0" w:space="0" w:color="auto"/>
                        <w:right w:val="none" w:sz="0" w:space="0" w:color="auto"/>
                      </w:divBdr>
                    </w:div>
                  </w:divsChild>
                </w:div>
                <w:div w:id="2060668125">
                  <w:marLeft w:val="0"/>
                  <w:marRight w:val="0"/>
                  <w:marTop w:val="0"/>
                  <w:marBottom w:val="0"/>
                  <w:divBdr>
                    <w:top w:val="none" w:sz="0" w:space="0" w:color="auto"/>
                    <w:left w:val="none" w:sz="0" w:space="0" w:color="auto"/>
                    <w:bottom w:val="none" w:sz="0" w:space="0" w:color="auto"/>
                    <w:right w:val="none" w:sz="0" w:space="0" w:color="auto"/>
                  </w:divBdr>
                  <w:divsChild>
                    <w:div w:id="334841028">
                      <w:marLeft w:val="0"/>
                      <w:marRight w:val="0"/>
                      <w:marTop w:val="0"/>
                      <w:marBottom w:val="0"/>
                      <w:divBdr>
                        <w:top w:val="none" w:sz="0" w:space="0" w:color="auto"/>
                        <w:left w:val="none" w:sz="0" w:space="0" w:color="auto"/>
                        <w:bottom w:val="none" w:sz="0" w:space="0" w:color="auto"/>
                        <w:right w:val="none" w:sz="0" w:space="0" w:color="auto"/>
                      </w:divBdr>
                    </w:div>
                    <w:div w:id="381295916">
                      <w:marLeft w:val="0"/>
                      <w:marRight w:val="0"/>
                      <w:marTop w:val="0"/>
                      <w:marBottom w:val="0"/>
                      <w:divBdr>
                        <w:top w:val="none" w:sz="0" w:space="0" w:color="auto"/>
                        <w:left w:val="none" w:sz="0" w:space="0" w:color="auto"/>
                        <w:bottom w:val="none" w:sz="0" w:space="0" w:color="auto"/>
                        <w:right w:val="none" w:sz="0" w:space="0" w:color="auto"/>
                      </w:divBdr>
                    </w:div>
                    <w:div w:id="412358979">
                      <w:marLeft w:val="0"/>
                      <w:marRight w:val="0"/>
                      <w:marTop w:val="0"/>
                      <w:marBottom w:val="0"/>
                      <w:divBdr>
                        <w:top w:val="none" w:sz="0" w:space="0" w:color="auto"/>
                        <w:left w:val="none" w:sz="0" w:space="0" w:color="auto"/>
                        <w:bottom w:val="none" w:sz="0" w:space="0" w:color="auto"/>
                        <w:right w:val="none" w:sz="0" w:space="0" w:color="auto"/>
                      </w:divBdr>
                    </w:div>
                    <w:div w:id="480194019">
                      <w:marLeft w:val="0"/>
                      <w:marRight w:val="0"/>
                      <w:marTop w:val="0"/>
                      <w:marBottom w:val="0"/>
                      <w:divBdr>
                        <w:top w:val="none" w:sz="0" w:space="0" w:color="auto"/>
                        <w:left w:val="none" w:sz="0" w:space="0" w:color="auto"/>
                        <w:bottom w:val="none" w:sz="0" w:space="0" w:color="auto"/>
                        <w:right w:val="none" w:sz="0" w:space="0" w:color="auto"/>
                      </w:divBdr>
                    </w:div>
                    <w:div w:id="671879979">
                      <w:marLeft w:val="0"/>
                      <w:marRight w:val="0"/>
                      <w:marTop w:val="0"/>
                      <w:marBottom w:val="0"/>
                      <w:divBdr>
                        <w:top w:val="none" w:sz="0" w:space="0" w:color="auto"/>
                        <w:left w:val="none" w:sz="0" w:space="0" w:color="auto"/>
                        <w:bottom w:val="none" w:sz="0" w:space="0" w:color="auto"/>
                        <w:right w:val="none" w:sz="0" w:space="0" w:color="auto"/>
                      </w:divBdr>
                    </w:div>
                    <w:div w:id="688071010">
                      <w:marLeft w:val="0"/>
                      <w:marRight w:val="0"/>
                      <w:marTop w:val="0"/>
                      <w:marBottom w:val="0"/>
                      <w:divBdr>
                        <w:top w:val="none" w:sz="0" w:space="0" w:color="auto"/>
                        <w:left w:val="none" w:sz="0" w:space="0" w:color="auto"/>
                        <w:bottom w:val="none" w:sz="0" w:space="0" w:color="auto"/>
                        <w:right w:val="none" w:sz="0" w:space="0" w:color="auto"/>
                      </w:divBdr>
                    </w:div>
                    <w:div w:id="707797915">
                      <w:marLeft w:val="0"/>
                      <w:marRight w:val="0"/>
                      <w:marTop w:val="0"/>
                      <w:marBottom w:val="0"/>
                      <w:divBdr>
                        <w:top w:val="none" w:sz="0" w:space="0" w:color="auto"/>
                        <w:left w:val="none" w:sz="0" w:space="0" w:color="auto"/>
                        <w:bottom w:val="none" w:sz="0" w:space="0" w:color="auto"/>
                        <w:right w:val="none" w:sz="0" w:space="0" w:color="auto"/>
                      </w:divBdr>
                    </w:div>
                    <w:div w:id="751436410">
                      <w:marLeft w:val="0"/>
                      <w:marRight w:val="0"/>
                      <w:marTop w:val="0"/>
                      <w:marBottom w:val="0"/>
                      <w:divBdr>
                        <w:top w:val="none" w:sz="0" w:space="0" w:color="auto"/>
                        <w:left w:val="none" w:sz="0" w:space="0" w:color="auto"/>
                        <w:bottom w:val="none" w:sz="0" w:space="0" w:color="auto"/>
                        <w:right w:val="none" w:sz="0" w:space="0" w:color="auto"/>
                      </w:divBdr>
                    </w:div>
                    <w:div w:id="939795000">
                      <w:marLeft w:val="0"/>
                      <w:marRight w:val="0"/>
                      <w:marTop w:val="0"/>
                      <w:marBottom w:val="0"/>
                      <w:divBdr>
                        <w:top w:val="none" w:sz="0" w:space="0" w:color="auto"/>
                        <w:left w:val="none" w:sz="0" w:space="0" w:color="auto"/>
                        <w:bottom w:val="none" w:sz="0" w:space="0" w:color="auto"/>
                        <w:right w:val="none" w:sz="0" w:space="0" w:color="auto"/>
                      </w:divBdr>
                    </w:div>
                    <w:div w:id="1043556411">
                      <w:marLeft w:val="0"/>
                      <w:marRight w:val="0"/>
                      <w:marTop w:val="0"/>
                      <w:marBottom w:val="0"/>
                      <w:divBdr>
                        <w:top w:val="none" w:sz="0" w:space="0" w:color="auto"/>
                        <w:left w:val="none" w:sz="0" w:space="0" w:color="auto"/>
                        <w:bottom w:val="none" w:sz="0" w:space="0" w:color="auto"/>
                        <w:right w:val="none" w:sz="0" w:space="0" w:color="auto"/>
                      </w:divBdr>
                    </w:div>
                    <w:div w:id="1259947680">
                      <w:marLeft w:val="0"/>
                      <w:marRight w:val="0"/>
                      <w:marTop w:val="0"/>
                      <w:marBottom w:val="0"/>
                      <w:divBdr>
                        <w:top w:val="none" w:sz="0" w:space="0" w:color="auto"/>
                        <w:left w:val="none" w:sz="0" w:space="0" w:color="auto"/>
                        <w:bottom w:val="none" w:sz="0" w:space="0" w:color="auto"/>
                        <w:right w:val="none" w:sz="0" w:space="0" w:color="auto"/>
                      </w:divBdr>
                    </w:div>
                    <w:div w:id="1285498103">
                      <w:marLeft w:val="0"/>
                      <w:marRight w:val="0"/>
                      <w:marTop w:val="0"/>
                      <w:marBottom w:val="0"/>
                      <w:divBdr>
                        <w:top w:val="none" w:sz="0" w:space="0" w:color="auto"/>
                        <w:left w:val="none" w:sz="0" w:space="0" w:color="auto"/>
                        <w:bottom w:val="none" w:sz="0" w:space="0" w:color="auto"/>
                        <w:right w:val="none" w:sz="0" w:space="0" w:color="auto"/>
                      </w:divBdr>
                    </w:div>
                    <w:div w:id="1473326901">
                      <w:marLeft w:val="0"/>
                      <w:marRight w:val="0"/>
                      <w:marTop w:val="0"/>
                      <w:marBottom w:val="0"/>
                      <w:divBdr>
                        <w:top w:val="none" w:sz="0" w:space="0" w:color="auto"/>
                        <w:left w:val="none" w:sz="0" w:space="0" w:color="auto"/>
                        <w:bottom w:val="none" w:sz="0" w:space="0" w:color="auto"/>
                        <w:right w:val="none" w:sz="0" w:space="0" w:color="auto"/>
                      </w:divBdr>
                    </w:div>
                    <w:div w:id="1591045571">
                      <w:marLeft w:val="0"/>
                      <w:marRight w:val="0"/>
                      <w:marTop w:val="0"/>
                      <w:marBottom w:val="0"/>
                      <w:divBdr>
                        <w:top w:val="none" w:sz="0" w:space="0" w:color="auto"/>
                        <w:left w:val="none" w:sz="0" w:space="0" w:color="auto"/>
                        <w:bottom w:val="none" w:sz="0" w:space="0" w:color="auto"/>
                        <w:right w:val="none" w:sz="0" w:space="0" w:color="auto"/>
                      </w:divBdr>
                    </w:div>
                    <w:div w:id="1644112973">
                      <w:marLeft w:val="0"/>
                      <w:marRight w:val="0"/>
                      <w:marTop w:val="0"/>
                      <w:marBottom w:val="0"/>
                      <w:divBdr>
                        <w:top w:val="none" w:sz="0" w:space="0" w:color="auto"/>
                        <w:left w:val="none" w:sz="0" w:space="0" w:color="auto"/>
                        <w:bottom w:val="none" w:sz="0" w:space="0" w:color="auto"/>
                        <w:right w:val="none" w:sz="0" w:space="0" w:color="auto"/>
                      </w:divBdr>
                    </w:div>
                    <w:div w:id="1738819520">
                      <w:marLeft w:val="0"/>
                      <w:marRight w:val="0"/>
                      <w:marTop w:val="0"/>
                      <w:marBottom w:val="0"/>
                      <w:divBdr>
                        <w:top w:val="none" w:sz="0" w:space="0" w:color="auto"/>
                        <w:left w:val="none" w:sz="0" w:space="0" w:color="auto"/>
                        <w:bottom w:val="none" w:sz="0" w:space="0" w:color="auto"/>
                        <w:right w:val="none" w:sz="0" w:space="0" w:color="auto"/>
                      </w:divBdr>
                    </w:div>
                    <w:div w:id="1795057972">
                      <w:marLeft w:val="0"/>
                      <w:marRight w:val="0"/>
                      <w:marTop w:val="0"/>
                      <w:marBottom w:val="0"/>
                      <w:divBdr>
                        <w:top w:val="none" w:sz="0" w:space="0" w:color="auto"/>
                        <w:left w:val="none" w:sz="0" w:space="0" w:color="auto"/>
                        <w:bottom w:val="none" w:sz="0" w:space="0" w:color="auto"/>
                        <w:right w:val="none" w:sz="0" w:space="0" w:color="auto"/>
                      </w:divBdr>
                    </w:div>
                    <w:div w:id="1980649707">
                      <w:marLeft w:val="0"/>
                      <w:marRight w:val="0"/>
                      <w:marTop w:val="0"/>
                      <w:marBottom w:val="0"/>
                      <w:divBdr>
                        <w:top w:val="none" w:sz="0" w:space="0" w:color="auto"/>
                        <w:left w:val="none" w:sz="0" w:space="0" w:color="auto"/>
                        <w:bottom w:val="none" w:sz="0" w:space="0" w:color="auto"/>
                        <w:right w:val="none" w:sz="0" w:space="0" w:color="auto"/>
                      </w:divBdr>
                    </w:div>
                    <w:div w:id="1985546451">
                      <w:marLeft w:val="0"/>
                      <w:marRight w:val="0"/>
                      <w:marTop w:val="0"/>
                      <w:marBottom w:val="0"/>
                      <w:divBdr>
                        <w:top w:val="none" w:sz="0" w:space="0" w:color="auto"/>
                        <w:left w:val="none" w:sz="0" w:space="0" w:color="auto"/>
                        <w:bottom w:val="none" w:sz="0" w:space="0" w:color="auto"/>
                        <w:right w:val="none" w:sz="0" w:space="0" w:color="auto"/>
                      </w:divBdr>
                    </w:div>
                  </w:divsChild>
                </w:div>
                <w:div w:id="2066296554">
                  <w:marLeft w:val="0"/>
                  <w:marRight w:val="0"/>
                  <w:marTop w:val="0"/>
                  <w:marBottom w:val="0"/>
                  <w:divBdr>
                    <w:top w:val="none" w:sz="0" w:space="0" w:color="auto"/>
                    <w:left w:val="none" w:sz="0" w:space="0" w:color="auto"/>
                    <w:bottom w:val="none" w:sz="0" w:space="0" w:color="auto"/>
                    <w:right w:val="none" w:sz="0" w:space="0" w:color="auto"/>
                  </w:divBdr>
                  <w:divsChild>
                    <w:div w:id="508452443">
                      <w:marLeft w:val="0"/>
                      <w:marRight w:val="0"/>
                      <w:marTop w:val="0"/>
                      <w:marBottom w:val="0"/>
                      <w:divBdr>
                        <w:top w:val="none" w:sz="0" w:space="0" w:color="auto"/>
                        <w:left w:val="none" w:sz="0" w:space="0" w:color="auto"/>
                        <w:bottom w:val="none" w:sz="0" w:space="0" w:color="auto"/>
                        <w:right w:val="none" w:sz="0" w:space="0" w:color="auto"/>
                      </w:divBdr>
                    </w:div>
                  </w:divsChild>
                </w:div>
                <w:div w:id="2098553846">
                  <w:marLeft w:val="0"/>
                  <w:marRight w:val="0"/>
                  <w:marTop w:val="0"/>
                  <w:marBottom w:val="0"/>
                  <w:divBdr>
                    <w:top w:val="none" w:sz="0" w:space="0" w:color="auto"/>
                    <w:left w:val="none" w:sz="0" w:space="0" w:color="auto"/>
                    <w:bottom w:val="none" w:sz="0" w:space="0" w:color="auto"/>
                    <w:right w:val="none" w:sz="0" w:space="0" w:color="auto"/>
                  </w:divBdr>
                  <w:divsChild>
                    <w:div w:id="915241222">
                      <w:marLeft w:val="0"/>
                      <w:marRight w:val="0"/>
                      <w:marTop w:val="0"/>
                      <w:marBottom w:val="0"/>
                      <w:divBdr>
                        <w:top w:val="none" w:sz="0" w:space="0" w:color="auto"/>
                        <w:left w:val="none" w:sz="0" w:space="0" w:color="auto"/>
                        <w:bottom w:val="none" w:sz="0" w:space="0" w:color="auto"/>
                        <w:right w:val="none" w:sz="0" w:space="0" w:color="auto"/>
                      </w:divBdr>
                    </w:div>
                    <w:div w:id="1652517630">
                      <w:marLeft w:val="0"/>
                      <w:marRight w:val="0"/>
                      <w:marTop w:val="0"/>
                      <w:marBottom w:val="0"/>
                      <w:divBdr>
                        <w:top w:val="none" w:sz="0" w:space="0" w:color="auto"/>
                        <w:left w:val="none" w:sz="0" w:space="0" w:color="auto"/>
                        <w:bottom w:val="none" w:sz="0" w:space="0" w:color="auto"/>
                        <w:right w:val="none" w:sz="0" w:space="0" w:color="auto"/>
                      </w:divBdr>
                    </w:div>
                  </w:divsChild>
                </w:div>
                <w:div w:id="2100908412">
                  <w:marLeft w:val="0"/>
                  <w:marRight w:val="0"/>
                  <w:marTop w:val="0"/>
                  <w:marBottom w:val="0"/>
                  <w:divBdr>
                    <w:top w:val="none" w:sz="0" w:space="0" w:color="auto"/>
                    <w:left w:val="none" w:sz="0" w:space="0" w:color="auto"/>
                    <w:bottom w:val="none" w:sz="0" w:space="0" w:color="auto"/>
                    <w:right w:val="none" w:sz="0" w:space="0" w:color="auto"/>
                  </w:divBdr>
                  <w:divsChild>
                    <w:div w:id="870217579">
                      <w:marLeft w:val="0"/>
                      <w:marRight w:val="0"/>
                      <w:marTop w:val="0"/>
                      <w:marBottom w:val="0"/>
                      <w:divBdr>
                        <w:top w:val="none" w:sz="0" w:space="0" w:color="auto"/>
                        <w:left w:val="none" w:sz="0" w:space="0" w:color="auto"/>
                        <w:bottom w:val="none" w:sz="0" w:space="0" w:color="auto"/>
                        <w:right w:val="none" w:sz="0" w:space="0" w:color="auto"/>
                      </w:divBdr>
                    </w:div>
                    <w:div w:id="967128045">
                      <w:marLeft w:val="0"/>
                      <w:marRight w:val="0"/>
                      <w:marTop w:val="0"/>
                      <w:marBottom w:val="0"/>
                      <w:divBdr>
                        <w:top w:val="none" w:sz="0" w:space="0" w:color="auto"/>
                        <w:left w:val="none" w:sz="0" w:space="0" w:color="auto"/>
                        <w:bottom w:val="none" w:sz="0" w:space="0" w:color="auto"/>
                        <w:right w:val="none" w:sz="0" w:space="0" w:color="auto"/>
                      </w:divBdr>
                    </w:div>
                  </w:divsChild>
                </w:div>
                <w:div w:id="2119987777">
                  <w:marLeft w:val="0"/>
                  <w:marRight w:val="0"/>
                  <w:marTop w:val="0"/>
                  <w:marBottom w:val="0"/>
                  <w:divBdr>
                    <w:top w:val="none" w:sz="0" w:space="0" w:color="auto"/>
                    <w:left w:val="none" w:sz="0" w:space="0" w:color="auto"/>
                    <w:bottom w:val="none" w:sz="0" w:space="0" w:color="auto"/>
                    <w:right w:val="none" w:sz="0" w:space="0" w:color="auto"/>
                  </w:divBdr>
                  <w:divsChild>
                    <w:div w:id="56785581">
                      <w:marLeft w:val="0"/>
                      <w:marRight w:val="0"/>
                      <w:marTop w:val="0"/>
                      <w:marBottom w:val="0"/>
                      <w:divBdr>
                        <w:top w:val="none" w:sz="0" w:space="0" w:color="auto"/>
                        <w:left w:val="none" w:sz="0" w:space="0" w:color="auto"/>
                        <w:bottom w:val="none" w:sz="0" w:space="0" w:color="auto"/>
                        <w:right w:val="none" w:sz="0" w:space="0" w:color="auto"/>
                      </w:divBdr>
                    </w:div>
                    <w:div w:id="14310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6278">
          <w:marLeft w:val="0"/>
          <w:marRight w:val="0"/>
          <w:marTop w:val="0"/>
          <w:marBottom w:val="0"/>
          <w:divBdr>
            <w:top w:val="none" w:sz="0" w:space="0" w:color="auto"/>
            <w:left w:val="none" w:sz="0" w:space="0" w:color="auto"/>
            <w:bottom w:val="none" w:sz="0" w:space="0" w:color="auto"/>
            <w:right w:val="none" w:sz="0" w:space="0" w:color="auto"/>
          </w:divBdr>
        </w:div>
        <w:div w:id="828986128">
          <w:marLeft w:val="0"/>
          <w:marRight w:val="0"/>
          <w:marTop w:val="0"/>
          <w:marBottom w:val="0"/>
          <w:divBdr>
            <w:top w:val="none" w:sz="0" w:space="0" w:color="auto"/>
            <w:left w:val="none" w:sz="0" w:space="0" w:color="auto"/>
            <w:bottom w:val="none" w:sz="0" w:space="0" w:color="auto"/>
            <w:right w:val="none" w:sz="0" w:space="0" w:color="auto"/>
          </w:divBdr>
        </w:div>
        <w:div w:id="845705702">
          <w:marLeft w:val="0"/>
          <w:marRight w:val="0"/>
          <w:marTop w:val="0"/>
          <w:marBottom w:val="0"/>
          <w:divBdr>
            <w:top w:val="none" w:sz="0" w:space="0" w:color="auto"/>
            <w:left w:val="none" w:sz="0" w:space="0" w:color="auto"/>
            <w:bottom w:val="none" w:sz="0" w:space="0" w:color="auto"/>
            <w:right w:val="none" w:sz="0" w:space="0" w:color="auto"/>
          </w:divBdr>
        </w:div>
        <w:div w:id="848720692">
          <w:marLeft w:val="0"/>
          <w:marRight w:val="0"/>
          <w:marTop w:val="0"/>
          <w:marBottom w:val="0"/>
          <w:divBdr>
            <w:top w:val="none" w:sz="0" w:space="0" w:color="auto"/>
            <w:left w:val="none" w:sz="0" w:space="0" w:color="auto"/>
            <w:bottom w:val="none" w:sz="0" w:space="0" w:color="auto"/>
            <w:right w:val="none" w:sz="0" w:space="0" w:color="auto"/>
          </w:divBdr>
        </w:div>
        <w:div w:id="851139123">
          <w:marLeft w:val="0"/>
          <w:marRight w:val="0"/>
          <w:marTop w:val="0"/>
          <w:marBottom w:val="0"/>
          <w:divBdr>
            <w:top w:val="none" w:sz="0" w:space="0" w:color="auto"/>
            <w:left w:val="none" w:sz="0" w:space="0" w:color="auto"/>
            <w:bottom w:val="none" w:sz="0" w:space="0" w:color="auto"/>
            <w:right w:val="none" w:sz="0" w:space="0" w:color="auto"/>
          </w:divBdr>
        </w:div>
        <w:div w:id="857041989">
          <w:marLeft w:val="0"/>
          <w:marRight w:val="0"/>
          <w:marTop w:val="0"/>
          <w:marBottom w:val="0"/>
          <w:divBdr>
            <w:top w:val="none" w:sz="0" w:space="0" w:color="auto"/>
            <w:left w:val="none" w:sz="0" w:space="0" w:color="auto"/>
            <w:bottom w:val="none" w:sz="0" w:space="0" w:color="auto"/>
            <w:right w:val="none" w:sz="0" w:space="0" w:color="auto"/>
          </w:divBdr>
        </w:div>
        <w:div w:id="866328872">
          <w:marLeft w:val="0"/>
          <w:marRight w:val="0"/>
          <w:marTop w:val="0"/>
          <w:marBottom w:val="0"/>
          <w:divBdr>
            <w:top w:val="none" w:sz="0" w:space="0" w:color="auto"/>
            <w:left w:val="none" w:sz="0" w:space="0" w:color="auto"/>
            <w:bottom w:val="none" w:sz="0" w:space="0" w:color="auto"/>
            <w:right w:val="none" w:sz="0" w:space="0" w:color="auto"/>
          </w:divBdr>
        </w:div>
        <w:div w:id="881788482">
          <w:marLeft w:val="0"/>
          <w:marRight w:val="0"/>
          <w:marTop w:val="0"/>
          <w:marBottom w:val="0"/>
          <w:divBdr>
            <w:top w:val="none" w:sz="0" w:space="0" w:color="auto"/>
            <w:left w:val="none" w:sz="0" w:space="0" w:color="auto"/>
            <w:bottom w:val="none" w:sz="0" w:space="0" w:color="auto"/>
            <w:right w:val="none" w:sz="0" w:space="0" w:color="auto"/>
          </w:divBdr>
        </w:div>
        <w:div w:id="891817371">
          <w:marLeft w:val="0"/>
          <w:marRight w:val="0"/>
          <w:marTop w:val="0"/>
          <w:marBottom w:val="0"/>
          <w:divBdr>
            <w:top w:val="none" w:sz="0" w:space="0" w:color="auto"/>
            <w:left w:val="none" w:sz="0" w:space="0" w:color="auto"/>
            <w:bottom w:val="none" w:sz="0" w:space="0" w:color="auto"/>
            <w:right w:val="none" w:sz="0" w:space="0" w:color="auto"/>
          </w:divBdr>
        </w:div>
        <w:div w:id="923683983">
          <w:marLeft w:val="0"/>
          <w:marRight w:val="0"/>
          <w:marTop w:val="0"/>
          <w:marBottom w:val="0"/>
          <w:divBdr>
            <w:top w:val="none" w:sz="0" w:space="0" w:color="auto"/>
            <w:left w:val="none" w:sz="0" w:space="0" w:color="auto"/>
            <w:bottom w:val="none" w:sz="0" w:space="0" w:color="auto"/>
            <w:right w:val="none" w:sz="0" w:space="0" w:color="auto"/>
          </w:divBdr>
        </w:div>
        <w:div w:id="924995320">
          <w:marLeft w:val="0"/>
          <w:marRight w:val="0"/>
          <w:marTop w:val="0"/>
          <w:marBottom w:val="0"/>
          <w:divBdr>
            <w:top w:val="none" w:sz="0" w:space="0" w:color="auto"/>
            <w:left w:val="none" w:sz="0" w:space="0" w:color="auto"/>
            <w:bottom w:val="none" w:sz="0" w:space="0" w:color="auto"/>
            <w:right w:val="none" w:sz="0" w:space="0" w:color="auto"/>
          </w:divBdr>
        </w:div>
        <w:div w:id="933249418">
          <w:marLeft w:val="0"/>
          <w:marRight w:val="0"/>
          <w:marTop w:val="0"/>
          <w:marBottom w:val="0"/>
          <w:divBdr>
            <w:top w:val="none" w:sz="0" w:space="0" w:color="auto"/>
            <w:left w:val="none" w:sz="0" w:space="0" w:color="auto"/>
            <w:bottom w:val="none" w:sz="0" w:space="0" w:color="auto"/>
            <w:right w:val="none" w:sz="0" w:space="0" w:color="auto"/>
          </w:divBdr>
        </w:div>
        <w:div w:id="951282213">
          <w:marLeft w:val="0"/>
          <w:marRight w:val="0"/>
          <w:marTop w:val="0"/>
          <w:marBottom w:val="0"/>
          <w:divBdr>
            <w:top w:val="none" w:sz="0" w:space="0" w:color="auto"/>
            <w:left w:val="none" w:sz="0" w:space="0" w:color="auto"/>
            <w:bottom w:val="none" w:sz="0" w:space="0" w:color="auto"/>
            <w:right w:val="none" w:sz="0" w:space="0" w:color="auto"/>
          </w:divBdr>
        </w:div>
        <w:div w:id="970283044">
          <w:marLeft w:val="0"/>
          <w:marRight w:val="0"/>
          <w:marTop w:val="0"/>
          <w:marBottom w:val="0"/>
          <w:divBdr>
            <w:top w:val="none" w:sz="0" w:space="0" w:color="auto"/>
            <w:left w:val="none" w:sz="0" w:space="0" w:color="auto"/>
            <w:bottom w:val="none" w:sz="0" w:space="0" w:color="auto"/>
            <w:right w:val="none" w:sz="0" w:space="0" w:color="auto"/>
          </w:divBdr>
        </w:div>
        <w:div w:id="972751722">
          <w:marLeft w:val="0"/>
          <w:marRight w:val="0"/>
          <w:marTop w:val="0"/>
          <w:marBottom w:val="0"/>
          <w:divBdr>
            <w:top w:val="none" w:sz="0" w:space="0" w:color="auto"/>
            <w:left w:val="none" w:sz="0" w:space="0" w:color="auto"/>
            <w:bottom w:val="none" w:sz="0" w:space="0" w:color="auto"/>
            <w:right w:val="none" w:sz="0" w:space="0" w:color="auto"/>
          </w:divBdr>
        </w:div>
        <w:div w:id="1004894600">
          <w:marLeft w:val="0"/>
          <w:marRight w:val="0"/>
          <w:marTop w:val="0"/>
          <w:marBottom w:val="0"/>
          <w:divBdr>
            <w:top w:val="none" w:sz="0" w:space="0" w:color="auto"/>
            <w:left w:val="none" w:sz="0" w:space="0" w:color="auto"/>
            <w:bottom w:val="none" w:sz="0" w:space="0" w:color="auto"/>
            <w:right w:val="none" w:sz="0" w:space="0" w:color="auto"/>
          </w:divBdr>
        </w:div>
        <w:div w:id="1012798987">
          <w:marLeft w:val="0"/>
          <w:marRight w:val="0"/>
          <w:marTop w:val="0"/>
          <w:marBottom w:val="0"/>
          <w:divBdr>
            <w:top w:val="none" w:sz="0" w:space="0" w:color="auto"/>
            <w:left w:val="none" w:sz="0" w:space="0" w:color="auto"/>
            <w:bottom w:val="none" w:sz="0" w:space="0" w:color="auto"/>
            <w:right w:val="none" w:sz="0" w:space="0" w:color="auto"/>
          </w:divBdr>
        </w:div>
        <w:div w:id="1052004059">
          <w:marLeft w:val="0"/>
          <w:marRight w:val="0"/>
          <w:marTop w:val="0"/>
          <w:marBottom w:val="0"/>
          <w:divBdr>
            <w:top w:val="none" w:sz="0" w:space="0" w:color="auto"/>
            <w:left w:val="none" w:sz="0" w:space="0" w:color="auto"/>
            <w:bottom w:val="none" w:sz="0" w:space="0" w:color="auto"/>
            <w:right w:val="none" w:sz="0" w:space="0" w:color="auto"/>
          </w:divBdr>
        </w:div>
        <w:div w:id="1084492586">
          <w:marLeft w:val="0"/>
          <w:marRight w:val="0"/>
          <w:marTop w:val="0"/>
          <w:marBottom w:val="0"/>
          <w:divBdr>
            <w:top w:val="none" w:sz="0" w:space="0" w:color="auto"/>
            <w:left w:val="none" w:sz="0" w:space="0" w:color="auto"/>
            <w:bottom w:val="none" w:sz="0" w:space="0" w:color="auto"/>
            <w:right w:val="none" w:sz="0" w:space="0" w:color="auto"/>
          </w:divBdr>
        </w:div>
        <w:div w:id="1092973712">
          <w:marLeft w:val="0"/>
          <w:marRight w:val="0"/>
          <w:marTop w:val="0"/>
          <w:marBottom w:val="0"/>
          <w:divBdr>
            <w:top w:val="none" w:sz="0" w:space="0" w:color="auto"/>
            <w:left w:val="none" w:sz="0" w:space="0" w:color="auto"/>
            <w:bottom w:val="none" w:sz="0" w:space="0" w:color="auto"/>
            <w:right w:val="none" w:sz="0" w:space="0" w:color="auto"/>
          </w:divBdr>
        </w:div>
        <w:div w:id="1110247721">
          <w:marLeft w:val="0"/>
          <w:marRight w:val="0"/>
          <w:marTop w:val="0"/>
          <w:marBottom w:val="0"/>
          <w:divBdr>
            <w:top w:val="none" w:sz="0" w:space="0" w:color="auto"/>
            <w:left w:val="none" w:sz="0" w:space="0" w:color="auto"/>
            <w:bottom w:val="none" w:sz="0" w:space="0" w:color="auto"/>
            <w:right w:val="none" w:sz="0" w:space="0" w:color="auto"/>
          </w:divBdr>
        </w:div>
        <w:div w:id="1122000161">
          <w:marLeft w:val="0"/>
          <w:marRight w:val="0"/>
          <w:marTop w:val="0"/>
          <w:marBottom w:val="0"/>
          <w:divBdr>
            <w:top w:val="none" w:sz="0" w:space="0" w:color="auto"/>
            <w:left w:val="none" w:sz="0" w:space="0" w:color="auto"/>
            <w:bottom w:val="none" w:sz="0" w:space="0" w:color="auto"/>
            <w:right w:val="none" w:sz="0" w:space="0" w:color="auto"/>
          </w:divBdr>
        </w:div>
        <w:div w:id="1187325487">
          <w:marLeft w:val="0"/>
          <w:marRight w:val="0"/>
          <w:marTop w:val="0"/>
          <w:marBottom w:val="0"/>
          <w:divBdr>
            <w:top w:val="none" w:sz="0" w:space="0" w:color="auto"/>
            <w:left w:val="none" w:sz="0" w:space="0" w:color="auto"/>
            <w:bottom w:val="none" w:sz="0" w:space="0" w:color="auto"/>
            <w:right w:val="none" w:sz="0" w:space="0" w:color="auto"/>
          </w:divBdr>
        </w:div>
        <w:div w:id="1188370818">
          <w:marLeft w:val="0"/>
          <w:marRight w:val="0"/>
          <w:marTop w:val="0"/>
          <w:marBottom w:val="0"/>
          <w:divBdr>
            <w:top w:val="none" w:sz="0" w:space="0" w:color="auto"/>
            <w:left w:val="none" w:sz="0" w:space="0" w:color="auto"/>
            <w:bottom w:val="none" w:sz="0" w:space="0" w:color="auto"/>
            <w:right w:val="none" w:sz="0" w:space="0" w:color="auto"/>
          </w:divBdr>
        </w:div>
        <w:div w:id="1188720550">
          <w:marLeft w:val="0"/>
          <w:marRight w:val="0"/>
          <w:marTop w:val="0"/>
          <w:marBottom w:val="0"/>
          <w:divBdr>
            <w:top w:val="none" w:sz="0" w:space="0" w:color="auto"/>
            <w:left w:val="none" w:sz="0" w:space="0" w:color="auto"/>
            <w:bottom w:val="none" w:sz="0" w:space="0" w:color="auto"/>
            <w:right w:val="none" w:sz="0" w:space="0" w:color="auto"/>
          </w:divBdr>
        </w:div>
        <w:div w:id="1190610114">
          <w:marLeft w:val="0"/>
          <w:marRight w:val="0"/>
          <w:marTop w:val="0"/>
          <w:marBottom w:val="0"/>
          <w:divBdr>
            <w:top w:val="none" w:sz="0" w:space="0" w:color="auto"/>
            <w:left w:val="none" w:sz="0" w:space="0" w:color="auto"/>
            <w:bottom w:val="none" w:sz="0" w:space="0" w:color="auto"/>
            <w:right w:val="none" w:sz="0" w:space="0" w:color="auto"/>
          </w:divBdr>
        </w:div>
        <w:div w:id="1251962023">
          <w:marLeft w:val="0"/>
          <w:marRight w:val="0"/>
          <w:marTop w:val="0"/>
          <w:marBottom w:val="0"/>
          <w:divBdr>
            <w:top w:val="none" w:sz="0" w:space="0" w:color="auto"/>
            <w:left w:val="none" w:sz="0" w:space="0" w:color="auto"/>
            <w:bottom w:val="none" w:sz="0" w:space="0" w:color="auto"/>
            <w:right w:val="none" w:sz="0" w:space="0" w:color="auto"/>
          </w:divBdr>
        </w:div>
        <w:div w:id="1281494529">
          <w:marLeft w:val="0"/>
          <w:marRight w:val="0"/>
          <w:marTop w:val="0"/>
          <w:marBottom w:val="0"/>
          <w:divBdr>
            <w:top w:val="none" w:sz="0" w:space="0" w:color="auto"/>
            <w:left w:val="none" w:sz="0" w:space="0" w:color="auto"/>
            <w:bottom w:val="none" w:sz="0" w:space="0" w:color="auto"/>
            <w:right w:val="none" w:sz="0" w:space="0" w:color="auto"/>
          </w:divBdr>
        </w:div>
        <w:div w:id="1318724138">
          <w:marLeft w:val="0"/>
          <w:marRight w:val="0"/>
          <w:marTop w:val="0"/>
          <w:marBottom w:val="0"/>
          <w:divBdr>
            <w:top w:val="none" w:sz="0" w:space="0" w:color="auto"/>
            <w:left w:val="none" w:sz="0" w:space="0" w:color="auto"/>
            <w:bottom w:val="none" w:sz="0" w:space="0" w:color="auto"/>
            <w:right w:val="none" w:sz="0" w:space="0" w:color="auto"/>
          </w:divBdr>
        </w:div>
        <w:div w:id="1424186713">
          <w:marLeft w:val="0"/>
          <w:marRight w:val="0"/>
          <w:marTop w:val="0"/>
          <w:marBottom w:val="0"/>
          <w:divBdr>
            <w:top w:val="none" w:sz="0" w:space="0" w:color="auto"/>
            <w:left w:val="none" w:sz="0" w:space="0" w:color="auto"/>
            <w:bottom w:val="none" w:sz="0" w:space="0" w:color="auto"/>
            <w:right w:val="none" w:sz="0" w:space="0" w:color="auto"/>
          </w:divBdr>
        </w:div>
        <w:div w:id="1439524045">
          <w:marLeft w:val="0"/>
          <w:marRight w:val="0"/>
          <w:marTop w:val="0"/>
          <w:marBottom w:val="0"/>
          <w:divBdr>
            <w:top w:val="none" w:sz="0" w:space="0" w:color="auto"/>
            <w:left w:val="none" w:sz="0" w:space="0" w:color="auto"/>
            <w:bottom w:val="none" w:sz="0" w:space="0" w:color="auto"/>
            <w:right w:val="none" w:sz="0" w:space="0" w:color="auto"/>
          </w:divBdr>
        </w:div>
        <w:div w:id="1441989498">
          <w:marLeft w:val="0"/>
          <w:marRight w:val="0"/>
          <w:marTop w:val="0"/>
          <w:marBottom w:val="0"/>
          <w:divBdr>
            <w:top w:val="none" w:sz="0" w:space="0" w:color="auto"/>
            <w:left w:val="none" w:sz="0" w:space="0" w:color="auto"/>
            <w:bottom w:val="none" w:sz="0" w:space="0" w:color="auto"/>
            <w:right w:val="none" w:sz="0" w:space="0" w:color="auto"/>
          </w:divBdr>
        </w:div>
        <w:div w:id="1463116556">
          <w:marLeft w:val="0"/>
          <w:marRight w:val="0"/>
          <w:marTop w:val="0"/>
          <w:marBottom w:val="0"/>
          <w:divBdr>
            <w:top w:val="none" w:sz="0" w:space="0" w:color="auto"/>
            <w:left w:val="none" w:sz="0" w:space="0" w:color="auto"/>
            <w:bottom w:val="none" w:sz="0" w:space="0" w:color="auto"/>
            <w:right w:val="none" w:sz="0" w:space="0" w:color="auto"/>
          </w:divBdr>
        </w:div>
        <w:div w:id="1484539696">
          <w:marLeft w:val="0"/>
          <w:marRight w:val="0"/>
          <w:marTop w:val="0"/>
          <w:marBottom w:val="0"/>
          <w:divBdr>
            <w:top w:val="none" w:sz="0" w:space="0" w:color="auto"/>
            <w:left w:val="none" w:sz="0" w:space="0" w:color="auto"/>
            <w:bottom w:val="none" w:sz="0" w:space="0" w:color="auto"/>
            <w:right w:val="none" w:sz="0" w:space="0" w:color="auto"/>
          </w:divBdr>
        </w:div>
        <w:div w:id="1489403324">
          <w:marLeft w:val="0"/>
          <w:marRight w:val="0"/>
          <w:marTop w:val="0"/>
          <w:marBottom w:val="0"/>
          <w:divBdr>
            <w:top w:val="none" w:sz="0" w:space="0" w:color="auto"/>
            <w:left w:val="none" w:sz="0" w:space="0" w:color="auto"/>
            <w:bottom w:val="none" w:sz="0" w:space="0" w:color="auto"/>
            <w:right w:val="none" w:sz="0" w:space="0" w:color="auto"/>
          </w:divBdr>
        </w:div>
        <w:div w:id="1498577195">
          <w:marLeft w:val="0"/>
          <w:marRight w:val="0"/>
          <w:marTop w:val="0"/>
          <w:marBottom w:val="0"/>
          <w:divBdr>
            <w:top w:val="none" w:sz="0" w:space="0" w:color="auto"/>
            <w:left w:val="none" w:sz="0" w:space="0" w:color="auto"/>
            <w:bottom w:val="none" w:sz="0" w:space="0" w:color="auto"/>
            <w:right w:val="none" w:sz="0" w:space="0" w:color="auto"/>
          </w:divBdr>
        </w:div>
        <w:div w:id="1515456904">
          <w:marLeft w:val="0"/>
          <w:marRight w:val="0"/>
          <w:marTop w:val="0"/>
          <w:marBottom w:val="0"/>
          <w:divBdr>
            <w:top w:val="none" w:sz="0" w:space="0" w:color="auto"/>
            <w:left w:val="none" w:sz="0" w:space="0" w:color="auto"/>
            <w:bottom w:val="none" w:sz="0" w:space="0" w:color="auto"/>
            <w:right w:val="none" w:sz="0" w:space="0" w:color="auto"/>
          </w:divBdr>
        </w:div>
        <w:div w:id="1519464367">
          <w:marLeft w:val="0"/>
          <w:marRight w:val="0"/>
          <w:marTop w:val="0"/>
          <w:marBottom w:val="0"/>
          <w:divBdr>
            <w:top w:val="none" w:sz="0" w:space="0" w:color="auto"/>
            <w:left w:val="none" w:sz="0" w:space="0" w:color="auto"/>
            <w:bottom w:val="none" w:sz="0" w:space="0" w:color="auto"/>
            <w:right w:val="none" w:sz="0" w:space="0" w:color="auto"/>
          </w:divBdr>
        </w:div>
        <w:div w:id="1522665319">
          <w:marLeft w:val="0"/>
          <w:marRight w:val="0"/>
          <w:marTop w:val="0"/>
          <w:marBottom w:val="0"/>
          <w:divBdr>
            <w:top w:val="none" w:sz="0" w:space="0" w:color="auto"/>
            <w:left w:val="none" w:sz="0" w:space="0" w:color="auto"/>
            <w:bottom w:val="none" w:sz="0" w:space="0" w:color="auto"/>
            <w:right w:val="none" w:sz="0" w:space="0" w:color="auto"/>
          </w:divBdr>
        </w:div>
        <w:div w:id="1522860487">
          <w:marLeft w:val="0"/>
          <w:marRight w:val="0"/>
          <w:marTop w:val="0"/>
          <w:marBottom w:val="0"/>
          <w:divBdr>
            <w:top w:val="none" w:sz="0" w:space="0" w:color="auto"/>
            <w:left w:val="none" w:sz="0" w:space="0" w:color="auto"/>
            <w:bottom w:val="none" w:sz="0" w:space="0" w:color="auto"/>
            <w:right w:val="none" w:sz="0" w:space="0" w:color="auto"/>
          </w:divBdr>
        </w:div>
        <w:div w:id="1532568619">
          <w:marLeft w:val="0"/>
          <w:marRight w:val="0"/>
          <w:marTop w:val="0"/>
          <w:marBottom w:val="0"/>
          <w:divBdr>
            <w:top w:val="none" w:sz="0" w:space="0" w:color="auto"/>
            <w:left w:val="none" w:sz="0" w:space="0" w:color="auto"/>
            <w:bottom w:val="none" w:sz="0" w:space="0" w:color="auto"/>
            <w:right w:val="none" w:sz="0" w:space="0" w:color="auto"/>
          </w:divBdr>
        </w:div>
        <w:div w:id="1539509068">
          <w:marLeft w:val="0"/>
          <w:marRight w:val="0"/>
          <w:marTop w:val="0"/>
          <w:marBottom w:val="0"/>
          <w:divBdr>
            <w:top w:val="none" w:sz="0" w:space="0" w:color="auto"/>
            <w:left w:val="none" w:sz="0" w:space="0" w:color="auto"/>
            <w:bottom w:val="none" w:sz="0" w:space="0" w:color="auto"/>
            <w:right w:val="none" w:sz="0" w:space="0" w:color="auto"/>
          </w:divBdr>
        </w:div>
        <w:div w:id="1563709304">
          <w:marLeft w:val="0"/>
          <w:marRight w:val="0"/>
          <w:marTop w:val="0"/>
          <w:marBottom w:val="0"/>
          <w:divBdr>
            <w:top w:val="none" w:sz="0" w:space="0" w:color="auto"/>
            <w:left w:val="none" w:sz="0" w:space="0" w:color="auto"/>
            <w:bottom w:val="none" w:sz="0" w:space="0" w:color="auto"/>
            <w:right w:val="none" w:sz="0" w:space="0" w:color="auto"/>
          </w:divBdr>
        </w:div>
        <w:div w:id="1593705648">
          <w:marLeft w:val="0"/>
          <w:marRight w:val="0"/>
          <w:marTop w:val="0"/>
          <w:marBottom w:val="0"/>
          <w:divBdr>
            <w:top w:val="none" w:sz="0" w:space="0" w:color="auto"/>
            <w:left w:val="none" w:sz="0" w:space="0" w:color="auto"/>
            <w:bottom w:val="none" w:sz="0" w:space="0" w:color="auto"/>
            <w:right w:val="none" w:sz="0" w:space="0" w:color="auto"/>
          </w:divBdr>
        </w:div>
        <w:div w:id="1594045855">
          <w:marLeft w:val="0"/>
          <w:marRight w:val="0"/>
          <w:marTop w:val="0"/>
          <w:marBottom w:val="0"/>
          <w:divBdr>
            <w:top w:val="none" w:sz="0" w:space="0" w:color="auto"/>
            <w:left w:val="none" w:sz="0" w:space="0" w:color="auto"/>
            <w:bottom w:val="none" w:sz="0" w:space="0" w:color="auto"/>
            <w:right w:val="none" w:sz="0" w:space="0" w:color="auto"/>
          </w:divBdr>
        </w:div>
        <w:div w:id="1616212418">
          <w:marLeft w:val="0"/>
          <w:marRight w:val="0"/>
          <w:marTop w:val="0"/>
          <w:marBottom w:val="0"/>
          <w:divBdr>
            <w:top w:val="none" w:sz="0" w:space="0" w:color="auto"/>
            <w:left w:val="none" w:sz="0" w:space="0" w:color="auto"/>
            <w:bottom w:val="none" w:sz="0" w:space="0" w:color="auto"/>
            <w:right w:val="none" w:sz="0" w:space="0" w:color="auto"/>
          </w:divBdr>
        </w:div>
        <w:div w:id="1616717989">
          <w:marLeft w:val="0"/>
          <w:marRight w:val="0"/>
          <w:marTop w:val="0"/>
          <w:marBottom w:val="0"/>
          <w:divBdr>
            <w:top w:val="none" w:sz="0" w:space="0" w:color="auto"/>
            <w:left w:val="none" w:sz="0" w:space="0" w:color="auto"/>
            <w:bottom w:val="none" w:sz="0" w:space="0" w:color="auto"/>
            <w:right w:val="none" w:sz="0" w:space="0" w:color="auto"/>
          </w:divBdr>
        </w:div>
        <w:div w:id="1617979257">
          <w:marLeft w:val="0"/>
          <w:marRight w:val="0"/>
          <w:marTop w:val="0"/>
          <w:marBottom w:val="0"/>
          <w:divBdr>
            <w:top w:val="none" w:sz="0" w:space="0" w:color="auto"/>
            <w:left w:val="none" w:sz="0" w:space="0" w:color="auto"/>
            <w:bottom w:val="none" w:sz="0" w:space="0" w:color="auto"/>
            <w:right w:val="none" w:sz="0" w:space="0" w:color="auto"/>
          </w:divBdr>
        </w:div>
        <w:div w:id="1636716545">
          <w:marLeft w:val="0"/>
          <w:marRight w:val="0"/>
          <w:marTop w:val="0"/>
          <w:marBottom w:val="0"/>
          <w:divBdr>
            <w:top w:val="none" w:sz="0" w:space="0" w:color="auto"/>
            <w:left w:val="none" w:sz="0" w:space="0" w:color="auto"/>
            <w:bottom w:val="none" w:sz="0" w:space="0" w:color="auto"/>
            <w:right w:val="none" w:sz="0" w:space="0" w:color="auto"/>
          </w:divBdr>
        </w:div>
        <w:div w:id="1684238538">
          <w:marLeft w:val="0"/>
          <w:marRight w:val="0"/>
          <w:marTop w:val="0"/>
          <w:marBottom w:val="0"/>
          <w:divBdr>
            <w:top w:val="none" w:sz="0" w:space="0" w:color="auto"/>
            <w:left w:val="none" w:sz="0" w:space="0" w:color="auto"/>
            <w:bottom w:val="none" w:sz="0" w:space="0" w:color="auto"/>
            <w:right w:val="none" w:sz="0" w:space="0" w:color="auto"/>
          </w:divBdr>
        </w:div>
        <w:div w:id="1722633410">
          <w:marLeft w:val="0"/>
          <w:marRight w:val="0"/>
          <w:marTop w:val="0"/>
          <w:marBottom w:val="0"/>
          <w:divBdr>
            <w:top w:val="none" w:sz="0" w:space="0" w:color="auto"/>
            <w:left w:val="none" w:sz="0" w:space="0" w:color="auto"/>
            <w:bottom w:val="none" w:sz="0" w:space="0" w:color="auto"/>
            <w:right w:val="none" w:sz="0" w:space="0" w:color="auto"/>
          </w:divBdr>
        </w:div>
        <w:div w:id="1724790875">
          <w:marLeft w:val="0"/>
          <w:marRight w:val="0"/>
          <w:marTop w:val="0"/>
          <w:marBottom w:val="0"/>
          <w:divBdr>
            <w:top w:val="none" w:sz="0" w:space="0" w:color="auto"/>
            <w:left w:val="none" w:sz="0" w:space="0" w:color="auto"/>
            <w:bottom w:val="none" w:sz="0" w:space="0" w:color="auto"/>
            <w:right w:val="none" w:sz="0" w:space="0" w:color="auto"/>
          </w:divBdr>
        </w:div>
        <w:div w:id="1740589077">
          <w:marLeft w:val="0"/>
          <w:marRight w:val="0"/>
          <w:marTop w:val="0"/>
          <w:marBottom w:val="0"/>
          <w:divBdr>
            <w:top w:val="none" w:sz="0" w:space="0" w:color="auto"/>
            <w:left w:val="none" w:sz="0" w:space="0" w:color="auto"/>
            <w:bottom w:val="none" w:sz="0" w:space="0" w:color="auto"/>
            <w:right w:val="none" w:sz="0" w:space="0" w:color="auto"/>
          </w:divBdr>
        </w:div>
        <w:div w:id="1749183712">
          <w:marLeft w:val="0"/>
          <w:marRight w:val="0"/>
          <w:marTop w:val="0"/>
          <w:marBottom w:val="0"/>
          <w:divBdr>
            <w:top w:val="none" w:sz="0" w:space="0" w:color="auto"/>
            <w:left w:val="none" w:sz="0" w:space="0" w:color="auto"/>
            <w:bottom w:val="none" w:sz="0" w:space="0" w:color="auto"/>
            <w:right w:val="none" w:sz="0" w:space="0" w:color="auto"/>
          </w:divBdr>
        </w:div>
        <w:div w:id="1805193616">
          <w:marLeft w:val="0"/>
          <w:marRight w:val="0"/>
          <w:marTop w:val="0"/>
          <w:marBottom w:val="0"/>
          <w:divBdr>
            <w:top w:val="none" w:sz="0" w:space="0" w:color="auto"/>
            <w:left w:val="none" w:sz="0" w:space="0" w:color="auto"/>
            <w:bottom w:val="none" w:sz="0" w:space="0" w:color="auto"/>
            <w:right w:val="none" w:sz="0" w:space="0" w:color="auto"/>
          </w:divBdr>
        </w:div>
        <w:div w:id="1844660245">
          <w:marLeft w:val="0"/>
          <w:marRight w:val="0"/>
          <w:marTop w:val="0"/>
          <w:marBottom w:val="0"/>
          <w:divBdr>
            <w:top w:val="none" w:sz="0" w:space="0" w:color="auto"/>
            <w:left w:val="none" w:sz="0" w:space="0" w:color="auto"/>
            <w:bottom w:val="none" w:sz="0" w:space="0" w:color="auto"/>
            <w:right w:val="none" w:sz="0" w:space="0" w:color="auto"/>
          </w:divBdr>
        </w:div>
        <w:div w:id="1914780695">
          <w:marLeft w:val="0"/>
          <w:marRight w:val="0"/>
          <w:marTop w:val="0"/>
          <w:marBottom w:val="0"/>
          <w:divBdr>
            <w:top w:val="none" w:sz="0" w:space="0" w:color="auto"/>
            <w:left w:val="none" w:sz="0" w:space="0" w:color="auto"/>
            <w:bottom w:val="none" w:sz="0" w:space="0" w:color="auto"/>
            <w:right w:val="none" w:sz="0" w:space="0" w:color="auto"/>
          </w:divBdr>
        </w:div>
        <w:div w:id="1934164073">
          <w:marLeft w:val="0"/>
          <w:marRight w:val="0"/>
          <w:marTop w:val="0"/>
          <w:marBottom w:val="0"/>
          <w:divBdr>
            <w:top w:val="none" w:sz="0" w:space="0" w:color="auto"/>
            <w:left w:val="none" w:sz="0" w:space="0" w:color="auto"/>
            <w:bottom w:val="none" w:sz="0" w:space="0" w:color="auto"/>
            <w:right w:val="none" w:sz="0" w:space="0" w:color="auto"/>
          </w:divBdr>
        </w:div>
        <w:div w:id="1936942792">
          <w:marLeft w:val="0"/>
          <w:marRight w:val="0"/>
          <w:marTop w:val="0"/>
          <w:marBottom w:val="0"/>
          <w:divBdr>
            <w:top w:val="none" w:sz="0" w:space="0" w:color="auto"/>
            <w:left w:val="none" w:sz="0" w:space="0" w:color="auto"/>
            <w:bottom w:val="none" w:sz="0" w:space="0" w:color="auto"/>
            <w:right w:val="none" w:sz="0" w:space="0" w:color="auto"/>
          </w:divBdr>
        </w:div>
        <w:div w:id="1946812919">
          <w:marLeft w:val="0"/>
          <w:marRight w:val="0"/>
          <w:marTop w:val="0"/>
          <w:marBottom w:val="0"/>
          <w:divBdr>
            <w:top w:val="none" w:sz="0" w:space="0" w:color="auto"/>
            <w:left w:val="none" w:sz="0" w:space="0" w:color="auto"/>
            <w:bottom w:val="none" w:sz="0" w:space="0" w:color="auto"/>
            <w:right w:val="none" w:sz="0" w:space="0" w:color="auto"/>
          </w:divBdr>
        </w:div>
        <w:div w:id="1952278555">
          <w:marLeft w:val="0"/>
          <w:marRight w:val="0"/>
          <w:marTop w:val="0"/>
          <w:marBottom w:val="0"/>
          <w:divBdr>
            <w:top w:val="none" w:sz="0" w:space="0" w:color="auto"/>
            <w:left w:val="none" w:sz="0" w:space="0" w:color="auto"/>
            <w:bottom w:val="none" w:sz="0" w:space="0" w:color="auto"/>
            <w:right w:val="none" w:sz="0" w:space="0" w:color="auto"/>
          </w:divBdr>
        </w:div>
        <w:div w:id="1975914669">
          <w:marLeft w:val="0"/>
          <w:marRight w:val="0"/>
          <w:marTop w:val="0"/>
          <w:marBottom w:val="0"/>
          <w:divBdr>
            <w:top w:val="none" w:sz="0" w:space="0" w:color="auto"/>
            <w:left w:val="none" w:sz="0" w:space="0" w:color="auto"/>
            <w:bottom w:val="none" w:sz="0" w:space="0" w:color="auto"/>
            <w:right w:val="none" w:sz="0" w:space="0" w:color="auto"/>
          </w:divBdr>
        </w:div>
        <w:div w:id="1988196156">
          <w:marLeft w:val="0"/>
          <w:marRight w:val="0"/>
          <w:marTop w:val="0"/>
          <w:marBottom w:val="0"/>
          <w:divBdr>
            <w:top w:val="none" w:sz="0" w:space="0" w:color="auto"/>
            <w:left w:val="none" w:sz="0" w:space="0" w:color="auto"/>
            <w:bottom w:val="none" w:sz="0" w:space="0" w:color="auto"/>
            <w:right w:val="none" w:sz="0" w:space="0" w:color="auto"/>
          </w:divBdr>
        </w:div>
        <w:div w:id="1999259254">
          <w:marLeft w:val="0"/>
          <w:marRight w:val="0"/>
          <w:marTop w:val="0"/>
          <w:marBottom w:val="0"/>
          <w:divBdr>
            <w:top w:val="none" w:sz="0" w:space="0" w:color="auto"/>
            <w:left w:val="none" w:sz="0" w:space="0" w:color="auto"/>
            <w:bottom w:val="none" w:sz="0" w:space="0" w:color="auto"/>
            <w:right w:val="none" w:sz="0" w:space="0" w:color="auto"/>
          </w:divBdr>
        </w:div>
        <w:div w:id="2000649795">
          <w:marLeft w:val="0"/>
          <w:marRight w:val="0"/>
          <w:marTop w:val="0"/>
          <w:marBottom w:val="0"/>
          <w:divBdr>
            <w:top w:val="none" w:sz="0" w:space="0" w:color="auto"/>
            <w:left w:val="none" w:sz="0" w:space="0" w:color="auto"/>
            <w:bottom w:val="none" w:sz="0" w:space="0" w:color="auto"/>
            <w:right w:val="none" w:sz="0" w:space="0" w:color="auto"/>
          </w:divBdr>
        </w:div>
        <w:div w:id="2012294055">
          <w:marLeft w:val="0"/>
          <w:marRight w:val="0"/>
          <w:marTop w:val="0"/>
          <w:marBottom w:val="0"/>
          <w:divBdr>
            <w:top w:val="none" w:sz="0" w:space="0" w:color="auto"/>
            <w:left w:val="none" w:sz="0" w:space="0" w:color="auto"/>
            <w:bottom w:val="none" w:sz="0" w:space="0" w:color="auto"/>
            <w:right w:val="none" w:sz="0" w:space="0" w:color="auto"/>
          </w:divBdr>
        </w:div>
        <w:div w:id="2036077740">
          <w:marLeft w:val="0"/>
          <w:marRight w:val="0"/>
          <w:marTop w:val="0"/>
          <w:marBottom w:val="0"/>
          <w:divBdr>
            <w:top w:val="none" w:sz="0" w:space="0" w:color="auto"/>
            <w:left w:val="none" w:sz="0" w:space="0" w:color="auto"/>
            <w:bottom w:val="none" w:sz="0" w:space="0" w:color="auto"/>
            <w:right w:val="none" w:sz="0" w:space="0" w:color="auto"/>
          </w:divBdr>
          <w:divsChild>
            <w:div w:id="1072779826">
              <w:marLeft w:val="-75"/>
              <w:marRight w:val="0"/>
              <w:marTop w:val="30"/>
              <w:marBottom w:val="30"/>
              <w:divBdr>
                <w:top w:val="none" w:sz="0" w:space="0" w:color="auto"/>
                <w:left w:val="none" w:sz="0" w:space="0" w:color="auto"/>
                <w:bottom w:val="none" w:sz="0" w:space="0" w:color="auto"/>
                <w:right w:val="none" w:sz="0" w:space="0" w:color="auto"/>
              </w:divBdr>
              <w:divsChild>
                <w:div w:id="435175909">
                  <w:marLeft w:val="0"/>
                  <w:marRight w:val="0"/>
                  <w:marTop w:val="0"/>
                  <w:marBottom w:val="0"/>
                  <w:divBdr>
                    <w:top w:val="none" w:sz="0" w:space="0" w:color="auto"/>
                    <w:left w:val="none" w:sz="0" w:space="0" w:color="auto"/>
                    <w:bottom w:val="none" w:sz="0" w:space="0" w:color="auto"/>
                    <w:right w:val="none" w:sz="0" w:space="0" w:color="auto"/>
                  </w:divBdr>
                  <w:divsChild>
                    <w:div w:id="219294930">
                      <w:marLeft w:val="0"/>
                      <w:marRight w:val="0"/>
                      <w:marTop w:val="0"/>
                      <w:marBottom w:val="0"/>
                      <w:divBdr>
                        <w:top w:val="none" w:sz="0" w:space="0" w:color="auto"/>
                        <w:left w:val="none" w:sz="0" w:space="0" w:color="auto"/>
                        <w:bottom w:val="none" w:sz="0" w:space="0" w:color="auto"/>
                        <w:right w:val="none" w:sz="0" w:space="0" w:color="auto"/>
                      </w:divBdr>
                    </w:div>
                    <w:div w:id="2021731922">
                      <w:marLeft w:val="0"/>
                      <w:marRight w:val="0"/>
                      <w:marTop w:val="0"/>
                      <w:marBottom w:val="0"/>
                      <w:divBdr>
                        <w:top w:val="none" w:sz="0" w:space="0" w:color="auto"/>
                        <w:left w:val="none" w:sz="0" w:space="0" w:color="auto"/>
                        <w:bottom w:val="none" w:sz="0" w:space="0" w:color="auto"/>
                        <w:right w:val="none" w:sz="0" w:space="0" w:color="auto"/>
                      </w:divBdr>
                    </w:div>
                  </w:divsChild>
                </w:div>
                <w:div w:id="829177186">
                  <w:marLeft w:val="0"/>
                  <w:marRight w:val="0"/>
                  <w:marTop w:val="0"/>
                  <w:marBottom w:val="0"/>
                  <w:divBdr>
                    <w:top w:val="none" w:sz="0" w:space="0" w:color="auto"/>
                    <w:left w:val="none" w:sz="0" w:space="0" w:color="auto"/>
                    <w:bottom w:val="none" w:sz="0" w:space="0" w:color="auto"/>
                    <w:right w:val="none" w:sz="0" w:space="0" w:color="auto"/>
                  </w:divBdr>
                  <w:divsChild>
                    <w:div w:id="335500292">
                      <w:marLeft w:val="0"/>
                      <w:marRight w:val="0"/>
                      <w:marTop w:val="0"/>
                      <w:marBottom w:val="0"/>
                      <w:divBdr>
                        <w:top w:val="none" w:sz="0" w:space="0" w:color="auto"/>
                        <w:left w:val="none" w:sz="0" w:space="0" w:color="auto"/>
                        <w:bottom w:val="none" w:sz="0" w:space="0" w:color="auto"/>
                        <w:right w:val="none" w:sz="0" w:space="0" w:color="auto"/>
                      </w:divBdr>
                    </w:div>
                  </w:divsChild>
                </w:div>
                <w:div w:id="1140998262">
                  <w:marLeft w:val="0"/>
                  <w:marRight w:val="0"/>
                  <w:marTop w:val="0"/>
                  <w:marBottom w:val="0"/>
                  <w:divBdr>
                    <w:top w:val="none" w:sz="0" w:space="0" w:color="auto"/>
                    <w:left w:val="none" w:sz="0" w:space="0" w:color="auto"/>
                    <w:bottom w:val="none" w:sz="0" w:space="0" w:color="auto"/>
                    <w:right w:val="none" w:sz="0" w:space="0" w:color="auto"/>
                  </w:divBdr>
                  <w:divsChild>
                    <w:div w:id="1683773751">
                      <w:marLeft w:val="0"/>
                      <w:marRight w:val="0"/>
                      <w:marTop w:val="0"/>
                      <w:marBottom w:val="0"/>
                      <w:divBdr>
                        <w:top w:val="none" w:sz="0" w:space="0" w:color="auto"/>
                        <w:left w:val="none" w:sz="0" w:space="0" w:color="auto"/>
                        <w:bottom w:val="none" w:sz="0" w:space="0" w:color="auto"/>
                        <w:right w:val="none" w:sz="0" w:space="0" w:color="auto"/>
                      </w:divBdr>
                    </w:div>
                  </w:divsChild>
                </w:div>
                <w:div w:id="1341931214">
                  <w:marLeft w:val="0"/>
                  <w:marRight w:val="0"/>
                  <w:marTop w:val="0"/>
                  <w:marBottom w:val="0"/>
                  <w:divBdr>
                    <w:top w:val="none" w:sz="0" w:space="0" w:color="auto"/>
                    <w:left w:val="none" w:sz="0" w:space="0" w:color="auto"/>
                    <w:bottom w:val="none" w:sz="0" w:space="0" w:color="auto"/>
                    <w:right w:val="none" w:sz="0" w:space="0" w:color="auto"/>
                  </w:divBdr>
                  <w:divsChild>
                    <w:div w:id="363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8129">
          <w:marLeft w:val="0"/>
          <w:marRight w:val="0"/>
          <w:marTop w:val="0"/>
          <w:marBottom w:val="0"/>
          <w:divBdr>
            <w:top w:val="none" w:sz="0" w:space="0" w:color="auto"/>
            <w:left w:val="none" w:sz="0" w:space="0" w:color="auto"/>
            <w:bottom w:val="none" w:sz="0" w:space="0" w:color="auto"/>
            <w:right w:val="none" w:sz="0" w:space="0" w:color="auto"/>
          </w:divBdr>
        </w:div>
        <w:div w:id="2056082899">
          <w:marLeft w:val="0"/>
          <w:marRight w:val="0"/>
          <w:marTop w:val="0"/>
          <w:marBottom w:val="0"/>
          <w:divBdr>
            <w:top w:val="none" w:sz="0" w:space="0" w:color="auto"/>
            <w:left w:val="none" w:sz="0" w:space="0" w:color="auto"/>
            <w:bottom w:val="none" w:sz="0" w:space="0" w:color="auto"/>
            <w:right w:val="none" w:sz="0" w:space="0" w:color="auto"/>
          </w:divBdr>
        </w:div>
        <w:div w:id="2064599073">
          <w:marLeft w:val="0"/>
          <w:marRight w:val="0"/>
          <w:marTop w:val="0"/>
          <w:marBottom w:val="0"/>
          <w:divBdr>
            <w:top w:val="none" w:sz="0" w:space="0" w:color="auto"/>
            <w:left w:val="none" w:sz="0" w:space="0" w:color="auto"/>
            <w:bottom w:val="none" w:sz="0" w:space="0" w:color="auto"/>
            <w:right w:val="none" w:sz="0" w:space="0" w:color="auto"/>
          </w:divBdr>
        </w:div>
        <w:div w:id="2084404687">
          <w:marLeft w:val="0"/>
          <w:marRight w:val="0"/>
          <w:marTop w:val="0"/>
          <w:marBottom w:val="0"/>
          <w:divBdr>
            <w:top w:val="none" w:sz="0" w:space="0" w:color="auto"/>
            <w:left w:val="none" w:sz="0" w:space="0" w:color="auto"/>
            <w:bottom w:val="none" w:sz="0" w:space="0" w:color="auto"/>
            <w:right w:val="none" w:sz="0" w:space="0" w:color="auto"/>
          </w:divBdr>
        </w:div>
        <w:div w:id="2086222780">
          <w:marLeft w:val="0"/>
          <w:marRight w:val="0"/>
          <w:marTop w:val="0"/>
          <w:marBottom w:val="0"/>
          <w:divBdr>
            <w:top w:val="none" w:sz="0" w:space="0" w:color="auto"/>
            <w:left w:val="none" w:sz="0" w:space="0" w:color="auto"/>
            <w:bottom w:val="none" w:sz="0" w:space="0" w:color="auto"/>
            <w:right w:val="none" w:sz="0" w:space="0" w:color="auto"/>
          </w:divBdr>
        </w:div>
        <w:div w:id="2098164217">
          <w:marLeft w:val="0"/>
          <w:marRight w:val="0"/>
          <w:marTop w:val="0"/>
          <w:marBottom w:val="0"/>
          <w:divBdr>
            <w:top w:val="none" w:sz="0" w:space="0" w:color="auto"/>
            <w:left w:val="none" w:sz="0" w:space="0" w:color="auto"/>
            <w:bottom w:val="none" w:sz="0" w:space="0" w:color="auto"/>
            <w:right w:val="none" w:sz="0" w:space="0" w:color="auto"/>
          </w:divBdr>
        </w:div>
        <w:div w:id="2113742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meti.go.jp/topic/data/e90622aj.html" TargetMode="External"/><Relationship Id="rId12" Type="http://schemas.microsoft.com/office/2007/relationships/diagramDrawing" Target="diagrams/drawing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DAC0CB-6230-41E0-B418-D699EC67DC17}"/>
</file>

<file path=customXml/itemProps2.xml><?xml version="1.0" encoding="utf-8"?>
<ds:datastoreItem xmlns:ds="http://schemas.openxmlformats.org/officeDocument/2006/customXml" ds:itemID="{0295752F-785E-448D-8E3E-C7031E7AD17F}"/>
</file>

<file path=customXml/itemProps3.xml><?xml version="1.0" encoding="utf-8"?>
<ds:datastoreItem xmlns:ds="http://schemas.openxmlformats.org/officeDocument/2006/customXml" ds:itemID="{82D27E7C-5D1C-4953-AD07-C6BC624B3F88}"/>
</file>

<file path=docProps/app.xml><?xml version="1.0" encoding="utf-8"?>
<Properties xmlns="http://schemas.openxmlformats.org/officeDocument/2006/extended-properties" xmlns:vt="http://schemas.openxmlformats.org/officeDocument/2006/docPropsVTypes">
  <Template>Normal.dotm</Template>
  <TotalTime>0</TotalTime>
  <Pages>18</Pages>
  <Words>2734</Words>
  <Characters>15587</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2026-01-26T12:02:00Z</dcterms:created>
  <dcterms:modified xsi:type="dcterms:W3CDTF">2026-01-26T12:03:00Z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ies>
</file>