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0301" w14:textId="77777777" w:rsidR="0049269B" w:rsidRDefault="0049269B" w:rsidP="005E2376">
      <w:pPr>
        <w:jc w:val="center"/>
        <w:rPr>
          <w:rFonts w:ascii="ＭＳ 明朝" w:hAnsi="ＭＳ 明朝"/>
        </w:rPr>
      </w:pPr>
    </w:p>
    <w:p w14:paraId="5287CC2B" w14:textId="6728B059" w:rsidR="005E2376" w:rsidRPr="00845BEC" w:rsidRDefault="005E2376" w:rsidP="005E2376">
      <w:pPr>
        <w:jc w:val="center"/>
        <w:rPr>
          <w:rFonts w:ascii="ＭＳ 明朝" w:hAnsi="ＭＳ 明朝"/>
          <w:sz w:val="28"/>
          <w:szCs w:val="32"/>
        </w:rPr>
      </w:pPr>
      <w:r w:rsidRPr="00845BEC">
        <w:rPr>
          <w:rFonts w:ascii="ＭＳ 明朝" w:hAnsi="ＭＳ 明朝" w:hint="eastAsia"/>
          <w:sz w:val="28"/>
          <w:szCs w:val="32"/>
          <w:lang w:eastAsia="zh-CN"/>
        </w:rPr>
        <w:t>仕様書</w:t>
      </w:r>
      <w:r w:rsidR="002A1E81">
        <w:rPr>
          <w:rFonts w:ascii="ＭＳ 明朝" w:hAnsi="ＭＳ 明朝" w:hint="eastAsia"/>
          <w:sz w:val="28"/>
          <w:szCs w:val="32"/>
        </w:rPr>
        <w:t>（案）</w:t>
      </w:r>
    </w:p>
    <w:p w14:paraId="3EB05EFE" w14:textId="77777777" w:rsidR="005E2376" w:rsidRPr="00845BEC" w:rsidRDefault="005E2376" w:rsidP="005E2376">
      <w:pPr>
        <w:spacing w:line="269" w:lineRule="exact"/>
        <w:jc w:val="left"/>
        <w:rPr>
          <w:rFonts w:ascii="ＭＳ 明朝" w:hAnsi="ＭＳ 明朝"/>
          <w:szCs w:val="21"/>
          <w:lang w:eastAsia="zh-CN"/>
        </w:rPr>
      </w:pPr>
    </w:p>
    <w:p w14:paraId="0F391A28" w14:textId="77777777" w:rsidR="005E2376" w:rsidRPr="00805977" w:rsidRDefault="005E2376" w:rsidP="005E2376">
      <w:pPr>
        <w:rPr>
          <w:rFonts w:ascii="ＭＳ 明朝" w:hAnsi="ＭＳ 明朝"/>
          <w:szCs w:val="21"/>
        </w:rPr>
      </w:pPr>
      <w:r w:rsidRPr="00805977">
        <w:rPr>
          <w:rFonts w:ascii="ＭＳ 明朝" w:hAnsi="ＭＳ 明朝" w:hint="eastAsia"/>
          <w:szCs w:val="21"/>
        </w:rPr>
        <w:t>１．件名</w:t>
      </w:r>
    </w:p>
    <w:p w14:paraId="1CAD28E1" w14:textId="77777777" w:rsidR="005E2376" w:rsidRPr="00805977" w:rsidRDefault="005E2376" w:rsidP="005E2376">
      <w:pPr>
        <w:ind w:leftChars="100" w:left="210" w:firstLineChars="100" w:firstLine="210"/>
        <w:rPr>
          <w:rFonts w:ascii="ＭＳ 明朝" w:hAnsi="ＭＳ 明朝"/>
          <w:szCs w:val="21"/>
        </w:rPr>
      </w:pPr>
      <w:bookmarkStart w:id="0" w:name="_Hlk220540908"/>
      <w:r w:rsidRPr="00805977">
        <w:rPr>
          <w:rFonts w:ascii="ＭＳ 明朝" w:hAnsi="ＭＳ 明朝" w:hint="eastAsia"/>
          <w:szCs w:val="21"/>
        </w:rPr>
        <w:t>令和</w:t>
      </w:r>
      <w:r>
        <w:rPr>
          <w:rFonts w:ascii="ＭＳ 明朝" w:hAnsi="ＭＳ 明朝" w:hint="eastAsia"/>
          <w:szCs w:val="21"/>
        </w:rPr>
        <w:t>８</w:t>
      </w:r>
      <w:r w:rsidRPr="00805977">
        <w:rPr>
          <w:rFonts w:ascii="ＭＳ 明朝" w:hAnsi="ＭＳ 明朝" w:hint="eastAsia"/>
          <w:szCs w:val="21"/>
        </w:rPr>
        <w:t>年度石油・ガス等供給に係る保安対策調査等事業（高圧ガス設備耐震設計手法のさらなる高度化に向けた調査研究）</w:t>
      </w:r>
      <w:bookmarkEnd w:id="0"/>
    </w:p>
    <w:p w14:paraId="3A0609FE" w14:textId="77777777" w:rsidR="005E2376" w:rsidRPr="00805977" w:rsidRDefault="005E2376" w:rsidP="005E2376">
      <w:pPr>
        <w:ind w:leftChars="100" w:left="210" w:firstLineChars="100" w:firstLine="210"/>
        <w:rPr>
          <w:rFonts w:ascii="ＭＳ 明朝" w:hAnsi="ＭＳ 明朝"/>
          <w:szCs w:val="21"/>
        </w:rPr>
      </w:pPr>
    </w:p>
    <w:p w14:paraId="14BA2F57" w14:textId="77777777" w:rsidR="005E2376" w:rsidRPr="00805977" w:rsidRDefault="005E2376" w:rsidP="005E2376">
      <w:pPr>
        <w:rPr>
          <w:rFonts w:ascii="ＭＳ 明朝" w:hAnsi="ＭＳ 明朝"/>
          <w:szCs w:val="21"/>
        </w:rPr>
      </w:pPr>
      <w:r w:rsidRPr="00805977">
        <w:rPr>
          <w:rFonts w:ascii="ＭＳ 明朝" w:hAnsi="ＭＳ 明朝" w:hint="eastAsia"/>
          <w:szCs w:val="21"/>
        </w:rPr>
        <w:t>２．事業の背景・目的</w:t>
      </w:r>
    </w:p>
    <w:p w14:paraId="45B6DCD2" w14:textId="77777777" w:rsidR="005E2376" w:rsidRPr="00805977" w:rsidRDefault="005E2376" w:rsidP="005E2376">
      <w:pPr>
        <w:widowControl/>
        <w:ind w:leftChars="100" w:left="210" w:firstLineChars="100" w:firstLine="210"/>
        <w:rPr>
          <w:rFonts w:asciiTheme="minorEastAsia" w:eastAsiaTheme="minorEastAsia" w:hAnsiTheme="minorEastAsia" w:cstheme="minorBidi"/>
          <w:szCs w:val="21"/>
        </w:rPr>
      </w:pPr>
      <w:r w:rsidRPr="00805977">
        <w:rPr>
          <w:rFonts w:asciiTheme="minorEastAsia" w:eastAsiaTheme="minorEastAsia" w:hAnsiTheme="minorEastAsia" w:cstheme="minorBidi" w:hint="eastAsia"/>
          <w:szCs w:val="21"/>
        </w:rPr>
        <w:t>脱炭素社会の実現に向け、「脱炭素成長型経済構造への円滑な移行のための低炭素水素等の供給及び利用の促進に関する法律」及び「二酸化炭素の貯留事業に関する法律」が令和６年５月に制定され、低炭素水素等の供給・利用の促進を図るとともに二酸化炭素の地中貯留に関する事業環境整備を行っているところである。水素を安全に利活用できるようにしていくことを目的に事業規制・保安規制が行われているが、大量の水素を取り扱うためには、規制の在り方を検討する必要があり、そのひとつとして液化水素及び液化アンモニアを大量に貯蔵する大型貯槽の基準整備が挙げられる。</w:t>
      </w:r>
    </w:p>
    <w:p w14:paraId="13423152" w14:textId="683CC2E1" w:rsidR="005E2376" w:rsidRDefault="005E2376" w:rsidP="005E2376">
      <w:pPr>
        <w:widowControl/>
        <w:ind w:leftChars="100" w:left="210" w:firstLineChars="100" w:firstLine="210"/>
        <w:rPr>
          <w:rFonts w:asciiTheme="minorEastAsia" w:eastAsiaTheme="minorEastAsia" w:hAnsiTheme="minorEastAsia" w:cstheme="minorBidi"/>
          <w:szCs w:val="21"/>
        </w:rPr>
      </w:pPr>
      <w:r w:rsidRPr="00805977">
        <w:rPr>
          <w:rFonts w:asciiTheme="minorEastAsia" w:eastAsiaTheme="minorEastAsia" w:hAnsiTheme="minorEastAsia" w:cstheme="minorBidi" w:hint="eastAsia"/>
          <w:szCs w:val="21"/>
        </w:rPr>
        <w:t>具体的な検討すべき基準のひとつに耐震基準が挙げられる。これまで東日本大震災において発生した</w:t>
      </w:r>
      <w:r>
        <w:rPr>
          <w:rFonts w:asciiTheme="minorEastAsia" w:eastAsiaTheme="minorEastAsia" w:hAnsiTheme="minorEastAsia" w:cstheme="minorBidi" w:hint="eastAsia"/>
          <w:szCs w:val="21"/>
        </w:rPr>
        <w:t>被害</w:t>
      </w:r>
      <w:r w:rsidRPr="00805977">
        <w:rPr>
          <w:rFonts w:asciiTheme="minorEastAsia" w:eastAsiaTheme="minorEastAsia" w:hAnsiTheme="minorEastAsia" w:cstheme="minorBidi" w:hint="eastAsia"/>
          <w:szCs w:val="21"/>
        </w:rPr>
        <w:t>や</w:t>
      </w:r>
      <w:r w:rsidRPr="00805977">
        <w:rPr>
          <w:rFonts w:asciiTheme="minorEastAsia" w:eastAsiaTheme="minorEastAsia" w:hAnsiTheme="minorEastAsia" w:cstheme="minorBidi"/>
          <w:szCs w:val="21"/>
        </w:rPr>
        <w:t>南海トラフ地震</w:t>
      </w:r>
      <w:r w:rsidRPr="00805977">
        <w:rPr>
          <w:rFonts w:asciiTheme="minorEastAsia" w:eastAsiaTheme="minorEastAsia" w:hAnsiTheme="minorEastAsia" w:cstheme="minorBidi" w:hint="eastAsia"/>
          <w:szCs w:val="21"/>
        </w:rPr>
        <w:t>、</w:t>
      </w:r>
      <w:r w:rsidRPr="00805977">
        <w:rPr>
          <w:rFonts w:asciiTheme="minorEastAsia" w:eastAsiaTheme="minorEastAsia" w:hAnsiTheme="minorEastAsia" w:cstheme="minorBidi"/>
          <w:szCs w:val="21"/>
        </w:rPr>
        <w:t>首都直下地震</w:t>
      </w:r>
      <w:r w:rsidRPr="00805977">
        <w:rPr>
          <w:rFonts w:asciiTheme="minorEastAsia" w:eastAsiaTheme="minorEastAsia" w:hAnsiTheme="minorEastAsia" w:cstheme="minorBidi" w:hint="eastAsia"/>
          <w:szCs w:val="21"/>
        </w:rPr>
        <w:t>等の大規模地震の発生が危惧されていることを踏まえ、高圧ガス保安法の耐震基準の見直しのための検討を行った。その結果、</w:t>
      </w:r>
      <w:r w:rsidRPr="00805977">
        <w:rPr>
          <w:rFonts w:asciiTheme="minorEastAsia" w:eastAsiaTheme="minorEastAsia" w:hAnsiTheme="minorEastAsia" w:cstheme="minorBidi"/>
          <w:szCs w:val="21"/>
        </w:rPr>
        <w:t>高圧ガス設備を設置する各地点において予想される地震動（サイトスペシフィック地震動）を用いてサイトスペシフィック</w:t>
      </w:r>
      <w:r w:rsidRPr="00805977">
        <w:rPr>
          <w:rFonts w:asciiTheme="minorEastAsia" w:eastAsiaTheme="minorEastAsia" w:hAnsiTheme="minorEastAsia" w:cstheme="minorBidi" w:hint="eastAsia"/>
          <w:szCs w:val="21"/>
        </w:rPr>
        <w:t>な</w:t>
      </w:r>
      <w:r w:rsidRPr="00805977">
        <w:rPr>
          <w:rFonts w:asciiTheme="minorEastAsia" w:eastAsiaTheme="minorEastAsia" w:hAnsiTheme="minorEastAsia" w:cstheme="minorBidi"/>
          <w:szCs w:val="21"/>
        </w:rPr>
        <w:t>耐震設計</w:t>
      </w:r>
      <w:r w:rsidRPr="00805977">
        <w:rPr>
          <w:rFonts w:asciiTheme="minorEastAsia" w:eastAsiaTheme="minorEastAsia" w:hAnsiTheme="minorEastAsia" w:cstheme="minorBidi" w:hint="eastAsia"/>
          <w:szCs w:val="21"/>
        </w:rPr>
        <w:t>と</w:t>
      </w:r>
      <w:r w:rsidRPr="00805977">
        <w:rPr>
          <w:rFonts w:asciiTheme="minorEastAsia" w:eastAsiaTheme="minorEastAsia" w:hAnsiTheme="minorEastAsia" w:cstheme="minorBidi"/>
          <w:szCs w:val="21"/>
        </w:rPr>
        <w:t>することが合理的であることが認識され、仕様規定の</w:t>
      </w:r>
      <w:r w:rsidRPr="00805977">
        <w:rPr>
          <w:rFonts w:asciiTheme="minorEastAsia" w:eastAsiaTheme="minorEastAsia" w:hAnsiTheme="minorEastAsia" w:cstheme="minorBidi" w:hint="eastAsia"/>
          <w:szCs w:val="21"/>
        </w:rPr>
        <w:t>「</w:t>
      </w:r>
      <w:r w:rsidRPr="00805977">
        <w:rPr>
          <w:rFonts w:asciiTheme="minorEastAsia" w:eastAsiaTheme="minorEastAsia" w:hAnsiTheme="minorEastAsia" w:cstheme="minorBidi"/>
          <w:szCs w:val="21"/>
        </w:rPr>
        <w:t>高圧ガス設備等耐震設計基準</w:t>
      </w:r>
      <w:r w:rsidRPr="00805977">
        <w:rPr>
          <w:rFonts w:asciiTheme="minorEastAsia" w:eastAsiaTheme="minorEastAsia" w:hAnsiTheme="minorEastAsia" w:cstheme="minorBidi" w:hint="eastAsia"/>
          <w:szCs w:val="21"/>
        </w:rPr>
        <w:t>」（昭和５６年通商産業省告示第５１５号）を廃止し、新たに「</w:t>
      </w:r>
      <w:r w:rsidRPr="00805977">
        <w:rPr>
          <w:rFonts w:asciiTheme="minorEastAsia" w:eastAsiaTheme="minorEastAsia" w:hAnsiTheme="minorEastAsia" w:cstheme="minorBidi"/>
          <w:szCs w:val="21"/>
        </w:rPr>
        <w:t>高圧ガス設備等の耐震性能を定める告示</w:t>
      </w:r>
      <w:r w:rsidRPr="00805977">
        <w:rPr>
          <w:rFonts w:asciiTheme="minorEastAsia" w:eastAsiaTheme="minorEastAsia" w:hAnsiTheme="minorEastAsia" w:cstheme="minorBidi" w:hint="eastAsia"/>
          <w:szCs w:val="21"/>
        </w:rPr>
        <w:t>」（平成３０年経済産業省告示第２２０号）を制定し、耐震基準を</w:t>
      </w:r>
      <w:r w:rsidRPr="00805977">
        <w:rPr>
          <w:rFonts w:asciiTheme="minorEastAsia" w:eastAsiaTheme="minorEastAsia" w:hAnsiTheme="minorEastAsia" w:cstheme="minorBidi"/>
          <w:szCs w:val="21"/>
        </w:rPr>
        <w:t>性能規定化</w:t>
      </w:r>
      <w:r w:rsidRPr="00805977">
        <w:rPr>
          <w:rFonts w:asciiTheme="minorEastAsia" w:eastAsiaTheme="minorEastAsia" w:hAnsiTheme="minorEastAsia" w:cstheme="minorBidi" w:hint="eastAsia"/>
          <w:szCs w:val="21"/>
        </w:rPr>
        <w:t>した。</w:t>
      </w:r>
      <w:r>
        <w:rPr>
          <w:rFonts w:asciiTheme="minorEastAsia" w:eastAsiaTheme="minorEastAsia" w:hAnsiTheme="minorEastAsia" w:cstheme="minorBidi" w:hint="eastAsia"/>
          <w:szCs w:val="21"/>
        </w:rPr>
        <w:t>加えて、大規模地震に対する減災防災対策と津波対策を危害予防規程に定めることとした。なお、令和</w:t>
      </w:r>
      <w:r w:rsidR="009F7B33">
        <w:rPr>
          <w:rFonts w:asciiTheme="minorEastAsia" w:eastAsiaTheme="minorEastAsia" w:hAnsiTheme="minorEastAsia" w:cstheme="minorBidi" w:hint="eastAsia"/>
          <w:szCs w:val="21"/>
        </w:rPr>
        <w:t>７</w:t>
      </w:r>
      <w:r>
        <w:rPr>
          <w:rFonts w:asciiTheme="minorEastAsia" w:eastAsiaTheme="minorEastAsia" w:hAnsiTheme="minorEastAsia" w:cstheme="minorBidi" w:hint="eastAsia"/>
          <w:szCs w:val="21"/>
        </w:rPr>
        <w:t>年</w:t>
      </w:r>
      <w:r w:rsidR="009F7B33">
        <w:rPr>
          <w:rFonts w:asciiTheme="minorEastAsia" w:eastAsiaTheme="minorEastAsia" w:hAnsiTheme="minorEastAsia" w:cstheme="minorBidi" w:hint="eastAsia"/>
          <w:szCs w:val="21"/>
        </w:rPr>
        <w:t>３</w:t>
      </w:r>
      <w:r>
        <w:rPr>
          <w:rFonts w:asciiTheme="minorEastAsia" w:eastAsiaTheme="minorEastAsia" w:hAnsiTheme="minorEastAsia" w:cstheme="minorBidi" w:hint="eastAsia"/>
          <w:szCs w:val="21"/>
        </w:rPr>
        <w:t>月に中央防災会議ワーキングにおいて、南海トラフ地震が発生した際の被害想定が見直され公表された。</w:t>
      </w:r>
    </w:p>
    <w:p w14:paraId="6D6ABFC6" w14:textId="12152E71" w:rsidR="005E2376" w:rsidRPr="00805977" w:rsidRDefault="005E2376" w:rsidP="005E2376">
      <w:pPr>
        <w:widowControl/>
        <w:ind w:leftChars="100" w:left="210" w:firstLineChars="100" w:firstLine="210"/>
        <w:rPr>
          <w:rFonts w:asciiTheme="minorEastAsia" w:eastAsiaTheme="minorEastAsia" w:hAnsiTheme="minorEastAsia" w:cstheme="minorBidi"/>
          <w:szCs w:val="21"/>
        </w:rPr>
      </w:pPr>
      <w:r w:rsidRPr="00805977">
        <w:rPr>
          <w:rFonts w:asciiTheme="minorEastAsia" w:eastAsiaTheme="minorEastAsia" w:hAnsiTheme="minorEastAsia" w:cstheme="minorBidi"/>
          <w:szCs w:val="21"/>
        </w:rPr>
        <w:t>令和</w:t>
      </w:r>
      <w:r>
        <w:rPr>
          <w:rFonts w:asciiTheme="minorEastAsia" w:eastAsiaTheme="minorEastAsia" w:hAnsiTheme="minorEastAsia" w:cstheme="minorBidi" w:hint="eastAsia"/>
          <w:szCs w:val="21"/>
        </w:rPr>
        <w:t>７</w:t>
      </w:r>
      <w:r w:rsidRPr="00805977">
        <w:rPr>
          <w:rFonts w:asciiTheme="minorEastAsia" w:eastAsiaTheme="minorEastAsia" w:hAnsiTheme="minorEastAsia" w:cstheme="minorBidi"/>
          <w:szCs w:val="21"/>
        </w:rPr>
        <w:t>年度</w:t>
      </w:r>
      <w:r w:rsidRPr="00805977">
        <w:rPr>
          <w:rFonts w:asciiTheme="minorEastAsia" w:eastAsiaTheme="minorEastAsia" w:hAnsiTheme="minorEastAsia" w:cstheme="minorBidi" w:hint="eastAsia"/>
          <w:szCs w:val="21"/>
        </w:rPr>
        <w:t>は、</w:t>
      </w:r>
      <w:r w:rsidRPr="002552C5">
        <w:rPr>
          <w:rFonts w:asciiTheme="minorEastAsia" w:eastAsiaTheme="minorEastAsia" w:hAnsiTheme="minorEastAsia" w:cstheme="minorBidi" w:hint="eastAsia"/>
          <w:szCs w:val="21"/>
        </w:rPr>
        <w:t>供給拠点又は大型貯槽が設置されることが</w:t>
      </w:r>
      <w:r>
        <w:rPr>
          <w:rFonts w:asciiTheme="minorEastAsia" w:eastAsiaTheme="minorEastAsia" w:hAnsiTheme="minorEastAsia" w:cstheme="minorBidi" w:hint="eastAsia"/>
          <w:szCs w:val="21"/>
        </w:rPr>
        <w:t>想定される３</w:t>
      </w:r>
      <w:r w:rsidRPr="002552C5">
        <w:rPr>
          <w:rFonts w:asciiTheme="minorEastAsia" w:eastAsiaTheme="minorEastAsia" w:hAnsiTheme="minorEastAsia" w:cstheme="minorBidi" w:hint="eastAsia"/>
          <w:szCs w:val="21"/>
        </w:rPr>
        <w:t>地区</w:t>
      </w:r>
      <w:r>
        <w:rPr>
          <w:rFonts w:asciiTheme="minorEastAsia" w:eastAsiaTheme="minorEastAsia" w:hAnsiTheme="minorEastAsia" w:cstheme="minorBidi" w:hint="eastAsia"/>
          <w:szCs w:val="21"/>
        </w:rPr>
        <w:t>の</w:t>
      </w:r>
      <w:r w:rsidRPr="00805977">
        <w:rPr>
          <w:rFonts w:asciiTheme="minorEastAsia" w:eastAsiaTheme="minorEastAsia" w:hAnsiTheme="minorEastAsia" w:cstheme="minorBidi" w:hint="eastAsia"/>
          <w:szCs w:val="21"/>
        </w:rPr>
        <w:t>サイトスペシフィック地震動の標準波</w:t>
      </w:r>
      <w:r>
        <w:rPr>
          <w:rFonts w:asciiTheme="minorEastAsia" w:eastAsiaTheme="minorEastAsia" w:hAnsiTheme="minorEastAsia" w:cstheme="minorBidi" w:hint="eastAsia"/>
          <w:szCs w:val="21"/>
        </w:rPr>
        <w:t>の作成及び大型貯槽の</w:t>
      </w:r>
      <w:r w:rsidRPr="00805977">
        <w:rPr>
          <w:rFonts w:asciiTheme="minorEastAsia" w:eastAsiaTheme="minorEastAsia" w:hAnsiTheme="minorEastAsia" w:cstheme="minorBidi"/>
          <w:szCs w:val="21"/>
        </w:rPr>
        <w:t>耐震設計手法の高度化に関する調査研究を行った。</w:t>
      </w:r>
    </w:p>
    <w:p w14:paraId="334BF67B" w14:textId="77777777" w:rsidR="005E2376" w:rsidRDefault="005E2376" w:rsidP="005E2376">
      <w:pPr>
        <w:widowControl/>
        <w:ind w:leftChars="100" w:left="210" w:firstLineChars="100" w:firstLine="210"/>
        <w:rPr>
          <w:rFonts w:asciiTheme="minorEastAsia" w:eastAsiaTheme="minorEastAsia" w:hAnsiTheme="minorEastAsia" w:cstheme="minorBidi"/>
          <w:szCs w:val="21"/>
        </w:rPr>
      </w:pPr>
      <w:r w:rsidRPr="00805977">
        <w:rPr>
          <w:rFonts w:asciiTheme="minorEastAsia" w:eastAsiaTheme="minorEastAsia" w:hAnsiTheme="minorEastAsia" w:cstheme="minorBidi"/>
          <w:szCs w:val="21"/>
        </w:rPr>
        <w:t>本事業においては、</w:t>
      </w:r>
      <w:r w:rsidRPr="00805977">
        <w:rPr>
          <w:rFonts w:asciiTheme="minorEastAsia" w:eastAsiaTheme="minorEastAsia" w:hAnsiTheme="minorEastAsia" w:cstheme="minorBidi" w:hint="eastAsia"/>
          <w:szCs w:val="21"/>
        </w:rPr>
        <w:t>主に液化水素及び液化アンモニア等を貯蔵する</w:t>
      </w:r>
      <w:bookmarkStart w:id="1" w:name="_Hlk183098120"/>
      <w:r w:rsidRPr="00805977">
        <w:rPr>
          <w:rFonts w:asciiTheme="minorEastAsia" w:eastAsiaTheme="minorEastAsia" w:hAnsiTheme="minorEastAsia" w:cstheme="minorBidi" w:hint="eastAsia"/>
          <w:szCs w:val="21"/>
        </w:rPr>
        <w:t>大型貯槽を対象に、これまで検討してきたサイトスペシフィックな耐震設計手法を反映したより具体的な手法</w:t>
      </w:r>
      <w:r>
        <w:rPr>
          <w:rFonts w:asciiTheme="minorEastAsia" w:eastAsiaTheme="minorEastAsia" w:hAnsiTheme="minorEastAsia" w:cstheme="minorBidi" w:hint="eastAsia"/>
          <w:szCs w:val="21"/>
        </w:rPr>
        <w:t>と大規模地震対策</w:t>
      </w:r>
      <w:r w:rsidRPr="00805977">
        <w:rPr>
          <w:rFonts w:asciiTheme="minorEastAsia" w:eastAsiaTheme="minorEastAsia" w:hAnsiTheme="minorEastAsia" w:cstheme="minorBidi" w:hint="eastAsia"/>
          <w:szCs w:val="21"/>
        </w:rPr>
        <w:t>等を検討し、もって耐震設計手法のさらなる</w:t>
      </w:r>
      <w:r w:rsidRPr="00805977">
        <w:rPr>
          <w:rFonts w:asciiTheme="minorEastAsia" w:eastAsiaTheme="minorEastAsia" w:hAnsiTheme="minorEastAsia" w:cstheme="minorBidi"/>
          <w:szCs w:val="21"/>
        </w:rPr>
        <w:t>高度化に向けた調査研究</w:t>
      </w:r>
      <w:bookmarkEnd w:id="1"/>
      <w:r w:rsidRPr="00805977">
        <w:rPr>
          <w:rFonts w:asciiTheme="minorEastAsia" w:eastAsiaTheme="minorEastAsia" w:hAnsiTheme="minorEastAsia" w:cstheme="minorBidi"/>
          <w:szCs w:val="21"/>
        </w:rPr>
        <w:t>を推進する。</w:t>
      </w:r>
    </w:p>
    <w:p w14:paraId="043BA7BA" w14:textId="77777777" w:rsidR="005E2376" w:rsidRDefault="005E2376" w:rsidP="005E2376">
      <w:pPr>
        <w:widowControl/>
        <w:rPr>
          <w:rFonts w:asciiTheme="minorEastAsia" w:eastAsiaTheme="minorEastAsia" w:hAnsiTheme="minorEastAsia" w:cstheme="minorBidi"/>
          <w:szCs w:val="21"/>
        </w:rPr>
      </w:pPr>
    </w:p>
    <w:p w14:paraId="7F9E3247" w14:textId="77777777" w:rsidR="005E2376" w:rsidRDefault="005E2376" w:rsidP="005E2376">
      <w:pPr>
        <w:widowControl/>
        <w:rPr>
          <w:rFonts w:ascii="ＭＳ 明朝" w:hAnsi="ＭＳ 明朝"/>
          <w:szCs w:val="21"/>
        </w:rPr>
      </w:pPr>
      <w:r w:rsidRPr="00805977">
        <w:rPr>
          <w:rFonts w:ascii="ＭＳ 明朝" w:hAnsi="ＭＳ 明朝" w:hint="eastAsia"/>
          <w:szCs w:val="21"/>
        </w:rPr>
        <w:t>３．事業内容及び事業実施方法</w:t>
      </w:r>
    </w:p>
    <w:p w14:paraId="4E660330" w14:textId="606A904F" w:rsidR="00E12E0B" w:rsidRPr="00805977" w:rsidRDefault="00E12E0B" w:rsidP="00E12E0B">
      <w:pPr>
        <w:widowControl/>
        <w:ind w:left="210" w:hangingChars="100" w:hanging="210"/>
        <w:rPr>
          <w:rFonts w:ascii="ＭＳ 明朝" w:hAnsi="ＭＳ 明朝"/>
          <w:szCs w:val="21"/>
        </w:rPr>
      </w:pPr>
      <w:r>
        <w:rPr>
          <w:rFonts w:ascii="ＭＳ 明朝" w:hAnsi="ＭＳ 明朝" w:hint="eastAsia"/>
          <w:szCs w:val="21"/>
        </w:rPr>
        <w:t xml:space="preserve">　　本事業は、経済産業省産業保安・安全グループ高圧ガス保安室（以下「高圧ガス保安室」という。）の指示</w:t>
      </w:r>
      <w:r w:rsidR="002D14A9">
        <w:rPr>
          <w:rFonts w:ascii="ＭＳ 明朝" w:hAnsi="ＭＳ 明朝" w:hint="eastAsia"/>
          <w:szCs w:val="21"/>
        </w:rPr>
        <w:t>の</w:t>
      </w:r>
      <w:r>
        <w:rPr>
          <w:rFonts w:ascii="ＭＳ 明朝" w:hAnsi="ＭＳ 明朝" w:hint="eastAsia"/>
          <w:szCs w:val="21"/>
        </w:rPr>
        <w:t>もと実施すること。</w:t>
      </w:r>
    </w:p>
    <w:p w14:paraId="72FBD855" w14:textId="77777777" w:rsidR="005E2376" w:rsidRPr="00805977" w:rsidRDefault="005E2376" w:rsidP="005E2376">
      <w:pPr>
        <w:rPr>
          <w:rFonts w:ascii="ＭＳ 明朝" w:hAnsi="ＭＳ 明朝"/>
          <w:szCs w:val="21"/>
        </w:rPr>
      </w:pPr>
      <w:r w:rsidRPr="00805977">
        <w:rPr>
          <w:rFonts w:ascii="ＭＳ 明朝" w:hAnsi="ＭＳ 明朝" w:hint="eastAsia"/>
          <w:szCs w:val="21"/>
        </w:rPr>
        <w:t>（１）サイトスペシフィック地震動を適用した大型貯槽の耐震設計に関する検討</w:t>
      </w:r>
    </w:p>
    <w:p w14:paraId="42A72F89" w14:textId="77777777" w:rsidR="005E2376" w:rsidRPr="00805977" w:rsidRDefault="005E2376" w:rsidP="005E2376">
      <w:pPr>
        <w:ind w:leftChars="200" w:left="420" w:firstLineChars="100" w:firstLine="210"/>
        <w:rPr>
          <w:rFonts w:ascii="ＭＳ 明朝" w:hAnsi="ＭＳ 明朝"/>
          <w:szCs w:val="21"/>
        </w:rPr>
      </w:pPr>
      <w:r w:rsidRPr="00805977">
        <w:rPr>
          <w:rFonts w:ascii="ＭＳ 明朝" w:hAnsi="ＭＳ 明朝" w:hint="eastAsia"/>
          <w:szCs w:val="21"/>
        </w:rPr>
        <w:t>大型貯槽の耐震設計において、サイトスペシフィック地震動の適用を図るため、供給拠点</w:t>
      </w:r>
      <w:r>
        <w:rPr>
          <w:rFonts w:ascii="ＭＳ 明朝" w:hAnsi="ＭＳ 明朝" w:hint="eastAsia"/>
          <w:szCs w:val="21"/>
        </w:rPr>
        <w:t>又</w:t>
      </w:r>
      <w:r w:rsidRPr="00805977">
        <w:rPr>
          <w:rFonts w:ascii="ＭＳ 明朝" w:hAnsi="ＭＳ 明朝" w:hint="eastAsia"/>
          <w:szCs w:val="21"/>
        </w:rPr>
        <w:t>は大型貯槽が設置されることが多い地区を対象に、</w:t>
      </w:r>
      <w:r w:rsidRPr="002A2B13">
        <w:rPr>
          <w:rFonts w:ascii="ＭＳ 明朝" w:hAnsi="ＭＳ 明朝" w:hint="eastAsia"/>
          <w:szCs w:val="21"/>
        </w:rPr>
        <w:t>２地点</w:t>
      </w:r>
      <w:r w:rsidRPr="00805977">
        <w:rPr>
          <w:rFonts w:ascii="ＭＳ 明朝" w:hAnsi="ＭＳ 明朝" w:hint="eastAsia"/>
          <w:szCs w:val="21"/>
        </w:rPr>
        <w:t>のサイトスペシフィック地震動の標準波について検討する。</w:t>
      </w:r>
    </w:p>
    <w:p w14:paraId="22D781F3" w14:textId="22574AF7" w:rsidR="005E2376" w:rsidRPr="009506C9" w:rsidRDefault="005E2376" w:rsidP="005E2376">
      <w:pPr>
        <w:ind w:leftChars="200" w:left="420" w:firstLineChars="100" w:firstLine="210"/>
        <w:rPr>
          <w:rFonts w:ascii="ＭＳ 明朝" w:hAnsi="ＭＳ 明朝"/>
        </w:rPr>
      </w:pPr>
      <w:r w:rsidRPr="00805977">
        <w:rPr>
          <w:rFonts w:ascii="ＭＳ 明朝" w:hAnsi="ＭＳ 明朝" w:hint="eastAsia"/>
          <w:szCs w:val="21"/>
        </w:rPr>
        <w:t>令和４年度から令和６年度の調査研究において１０か所の</w:t>
      </w:r>
      <w:r w:rsidRPr="009506C9">
        <w:rPr>
          <w:rFonts w:ascii="ＭＳ 明朝" w:hAnsi="ＭＳ 明朝" w:hint="eastAsia"/>
          <w:szCs w:val="21"/>
        </w:rPr>
        <w:t>コンビナート地区（鹿島、京葉、京浜、四日市、堺、水島、岩国・大竹、周南、新居浜</w:t>
      </w:r>
      <w:r w:rsidRPr="009506C9">
        <w:rPr>
          <w:rFonts w:ascii="ＭＳ 明朝" w:hAnsi="ＭＳ 明朝" w:hint="eastAsia"/>
        </w:rPr>
        <w:t>、大分）</w:t>
      </w:r>
      <w:r w:rsidR="00E333F8">
        <w:rPr>
          <w:rFonts w:ascii="ＭＳ 明朝" w:hAnsi="ＭＳ 明朝" w:hint="eastAsia"/>
        </w:rPr>
        <w:t>及び</w:t>
      </w:r>
      <w:r w:rsidRPr="009506C9">
        <w:rPr>
          <w:rFonts w:asciiTheme="minorEastAsia" w:eastAsiaTheme="minorEastAsia" w:hAnsiTheme="minorEastAsia" w:cstheme="minorBidi"/>
          <w:szCs w:val="21"/>
        </w:rPr>
        <w:t>令和</w:t>
      </w:r>
      <w:r w:rsidRPr="009506C9">
        <w:rPr>
          <w:rFonts w:asciiTheme="minorEastAsia" w:eastAsiaTheme="minorEastAsia" w:hAnsiTheme="minorEastAsia" w:cstheme="minorBidi" w:hint="eastAsia"/>
          <w:szCs w:val="21"/>
        </w:rPr>
        <w:t>７</w:t>
      </w:r>
      <w:r w:rsidRPr="009506C9">
        <w:rPr>
          <w:rFonts w:asciiTheme="minorEastAsia" w:eastAsiaTheme="minorEastAsia" w:hAnsiTheme="minorEastAsia" w:cstheme="minorBidi"/>
          <w:szCs w:val="21"/>
        </w:rPr>
        <w:t>年度</w:t>
      </w:r>
      <w:r w:rsidRPr="009506C9">
        <w:rPr>
          <w:rFonts w:asciiTheme="minorEastAsia" w:eastAsiaTheme="minorEastAsia" w:hAnsiTheme="minorEastAsia" w:cstheme="minorBidi" w:hint="eastAsia"/>
          <w:szCs w:val="21"/>
        </w:rPr>
        <w:t>の</w:t>
      </w:r>
      <w:r w:rsidRPr="009506C9">
        <w:rPr>
          <w:rFonts w:ascii="ＭＳ 明朝" w:hAnsi="ＭＳ 明朝" w:hint="eastAsia"/>
          <w:szCs w:val="21"/>
        </w:rPr>
        <w:t>調査研究では既に供給拠点</w:t>
      </w:r>
      <w:r w:rsidRPr="009506C9">
        <w:rPr>
          <w:rFonts w:ascii="ＭＳ 明朝" w:hAnsi="ＭＳ 明朝" w:hint="eastAsia"/>
          <w:szCs w:val="21"/>
        </w:rPr>
        <w:lastRenderedPageBreak/>
        <w:t>又は大型貯槽が設置されることが多い</w:t>
      </w:r>
      <w:r w:rsidR="00E12E0B">
        <w:rPr>
          <w:rFonts w:ascii="ＭＳ 明朝" w:hAnsi="ＭＳ 明朝" w:hint="eastAsia"/>
          <w:szCs w:val="21"/>
        </w:rPr>
        <w:t>３</w:t>
      </w:r>
      <w:r w:rsidRPr="009506C9">
        <w:rPr>
          <w:rFonts w:ascii="ＭＳ 明朝" w:hAnsi="ＭＳ 明朝" w:hint="eastAsia"/>
          <w:szCs w:val="21"/>
        </w:rPr>
        <w:t>地点（和歌山、相馬、浪江）</w:t>
      </w:r>
      <w:r w:rsidRPr="009506C9">
        <w:rPr>
          <w:rFonts w:ascii="ＭＳ 明朝" w:hAnsi="ＭＳ 明朝" w:hint="eastAsia"/>
        </w:rPr>
        <w:t>を対象に標準波を作成しており、同様の検討を行う。</w:t>
      </w:r>
    </w:p>
    <w:p w14:paraId="40A0FF53" w14:textId="77777777" w:rsidR="005E2376" w:rsidRPr="00A75C6E" w:rsidRDefault="005E2376" w:rsidP="005E2376">
      <w:pPr>
        <w:ind w:firstLineChars="100" w:firstLine="210"/>
        <w:rPr>
          <w:rFonts w:ascii="ＭＳ 明朝" w:hAnsi="ＭＳ 明朝"/>
        </w:rPr>
      </w:pPr>
    </w:p>
    <w:p w14:paraId="7B6FE7E5" w14:textId="77777777" w:rsidR="005E2376" w:rsidRPr="009506C9" w:rsidRDefault="005E2376" w:rsidP="005E2376">
      <w:pPr>
        <w:rPr>
          <w:rFonts w:ascii="ＭＳ 明朝" w:hAnsi="ＭＳ 明朝"/>
        </w:rPr>
      </w:pPr>
      <w:r w:rsidRPr="009506C9">
        <w:rPr>
          <w:rFonts w:ascii="ＭＳ 明朝" w:hAnsi="ＭＳ 明朝" w:hint="eastAsia"/>
        </w:rPr>
        <w:t>（２）大型貯槽の耐震性能評価法に関する検討</w:t>
      </w:r>
    </w:p>
    <w:p w14:paraId="0F2026BE" w14:textId="47BA53BA" w:rsidR="005E2376" w:rsidRPr="00F9300F" w:rsidRDefault="005E2376" w:rsidP="005E2376">
      <w:pPr>
        <w:ind w:leftChars="200" w:left="420" w:firstLineChars="100" w:firstLine="210"/>
        <w:rPr>
          <w:rFonts w:ascii="ＭＳ 明朝" w:hAnsi="ＭＳ 明朝"/>
        </w:rPr>
      </w:pPr>
      <w:r w:rsidRPr="009506C9">
        <w:rPr>
          <w:rFonts w:ascii="ＭＳ 明朝" w:hAnsi="ＭＳ 明朝" w:hint="eastAsia"/>
        </w:rPr>
        <w:t>令和６年度の調査研究において実施した高圧ガス設備のレベル２耐震性能評価手法の見直し検討及び免震・制振構造の適用検討の結果を参考に、令和</w:t>
      </w:r>
      <w:r w:rsidR="00DB46BF" w:rsidRPr="009506C9">
        <w:rPr>
          <w:rFonts w:asciiTheme="minorEastAsia" w:eastAsiaTheme="minorEastAsia" w:hAnsiTheme="minorEastAsia" w:cstheme="minorBidi" w:hint="eastAsia"/>
          <w:szCs w:val="21"/>
        </w:rPr>
        <w:t>７</w:t>
      </w:r>
      <w:r w:rsidRPr="009506C9">
        <w:rPr>
          <w:rFonts w:ascii="ＭＳ 明朝" w:hAnsi="ＭＳ 明朝" w:hint="eastAsia"/>
        </w:rPr>
        <w:t>年度の調査研究に続き</w:t>
      </w:r>
      <w:r w:rsidRPr="00F9300F">
        <w:rPr>
          <w:rFonts w:ascii="ＭＳ 明朝" w:hAnsi="ＭＳ 明朝" w:hint="eastAsia"/>
        </w:rPr>
        <w:t>大型貯槽の耐震性能評価法について、最新知見に基づき以下の検討を行う。</w:t>
      </w:r>
    </w:p>
    <w:p w14:paraId="5F7B05E3" w14:textId="0A3F9029" w:rsidR="005E2376" w:rsidRPr="009B7666" w:rsidRDefault="0049269B" w:rsidP="005E2376">
      <w:pPr>
        <w:ind w:leftChars="300" w:left="630"/>
        <w:rPr>
          <w:rFonts w:ascii="ＭＳ 明朝" w:hAnsi="ＭＳ 明朝"/>
        </w:rPr>
      </w:pPr>
      <w:r>
        <w:rPr>
          <w:rFonts w:ascii="ＭＳ 明朝" w:hAnsi="ＭＳ 明朝" w:hint="eastAsia"/>
        </w:rPr>
        <w:t>１）</w:t>
      </w:r>
      <w:r w:rsidR="005E2376" w:rsidRPr="009B7666">
        <w:rPr>
          <w:rFonts w:ascii="ＭＳ 明朝" w:hAnsi="ＭＳ 明朝" w:hint="eastAsia"/>
        </w:rPr>
        <w:t>平底円筒形貯槽の屋根の評価手法の見直し（スロッシング流体力によるドーム屋根の評価）</w:t>
      </w:r>
    </w:p>
    <w:p w14:paraId="0D9DBE85" w14:textId="24780619" w:rsidR="005E2376" w:rsidRPr="009B7666" w:rsidRDefault="0049269B" w:rsidP="005E2376">
      <w:pPr>
        <w:ind w:leftChars="300" w:left="630"/>
        <w:rPr>
          <w:rFonts w:ascii="ＭＳ 明朝" w:hAnsi="ＭＳ 明朝"/>
        </w:rPr>
      </w:pPr>
      <w:r>
        <w:rPr>
          <w:rFonts w:ascii="ＭＳ 明朝" w:hAnsi="ＭＳ 明朝" w:hint="eastAsia"/>
        </w:rPr>
        <w:t>２）</w:t>
      </w:r>
      <w:r w:rsidR="005E2376" w:rsidRPr="009B7666">
        <w:rPr>
          <w:rFonts w:ascii="ＭＳ 明朝" w:hAnsi="ＭＳ 明朝" w:hint="eastAsia"/>
        </w:rPr>
        <w:t>平底円筒形貯槽の耐震性能評価法の詳細規定案の作成検討</w:t>
      </w:r>
    </w:p>
    <w:p w14:paraId="77A29AC0" w14:textId="5E1704BA" w:rsidR="005E2376" w:rsidRPr="009B7666" w:rsidRDefault="0049269B" w:rsidP="005E2376">
      <w:pPr>
        <w:ind w:leftChars="300" w:left="840" w:hangingChars="100" w:hanging="210"/>
        <w:rPr>
          <w:rFonts w:ascii="ＭＳ 明朝" w:hAnsi="ＭＳ 明朝"/>
        </w:rPr>
      </w:pPr>
      <w:r>
        <w:rPr>
          <w:rFonts w:ascii="ＭＳ 明朝" w:hAnsi="ＭＳ 明朝" w:hint="eastAsia"/>
        </w:rPr>
        <w:t>３）</w:t>
      </w:r>
      <w:r w:rsidR="005E2376" w:rsidRPr="009B7666">
        <w:rPr>
          <w:rFonts w:ascii="ＭＳ 明朝" w:hAnsi="ＭＳ 明朝" w:hint="eastAsia"/>
        </w:rPr>
        <w:t>サイトスペシフィック地震動を用いた場合の</w:t>
      </w:r>
      <w:r w:rsidR="00D10F6A">
        <w:rPr>
          <w:rFonts w:ascii="ＭＳ 明朝" w:hAnsi="ＭＳ 明朝" w:hint="eastAsia"/>
        </w:rPr>
        <w:t>耐震</w:t>
      </w:r>
      <w:r w:rsidR="005E2376" w:rsidRPr="009B7666">
        <w:rPr>
          <w:rFonts w:ascii="ＭＳ 明朝" w:hAnsi="ＭＳ 明朝" w:hint="eastAsia"/>
        </w:rPr>
        <w:t>設計手法の確立に向けた</w:t>
      </w:r>
      <w:r w:rsidR="009B7666" w:rsidRPr="009B7666">
        <w:rPr>
          <w:rFonts w:ascii="ＭＳ 明朝" w:hAnsi="ＭＳ 明朝" w:hint="eastAsia"/>
        </w:rPr>
        <w:t>詳細な評価</w:t>
      </w:r>
      <w:r w:rsidR="005E2376" w:rsidRPr="009B7666">
        <w:rPr>
          <w:rFonts w:ascii="ＭＳ 明朝" w:hAnsi="ＭＳ 明朝" w:hint="eastAsia"/>
        </w:rPr>
        <w:t>の検討</w:t>
      </w:r>
    </w:p>
    <w:p w14:paraId="0E04314A" w14:textId="77777777" w:rsidR="005E2376" w:rsidRDefault="005E2376" w:rsidP="005E2376">
      <w:pPr>
        <w:ind w:leftChars="300" w:left="630" w:firstLineChars="100" w:firstLine="210"/>
        <w:rPr>
          <w:rFonts w:ascii="ＭＳ 明朝" w:hAnsi="ＭＳ 明朝"/>
        </w:rPr>
      </w:pPr>
      <w:r w:rsidRPr="00722409">
        <w:rPr>
          <w:rFonts w:ascii="ＭＳ 明朝" w:hAnsi="ＭＳ 明朝" w:hint="eastAsia"/>
        </w:rPr>
        <w:t>なお、上記の評価手法の見直し等に当たっては、実機を想定した大規模３次元ＦＥＭ解析モデルを用いて検討すること。</w:t>
      </w:r>
    </w:p>
    <w:p w14:paraId="2B3458AE" w14:textId="77777777" w:rsidR="00604330" w:rsidRDefault="00604330" w:rsidP="005E2376">
      <w:pPr>
        <w:ind w:leftChars="300" w:left="630" w:firstLineChars="100" w:firstLine="210"/>
        <w:rPr>
          <w:rFonts w:ascii="ＭＳ 明朝" w:hAnsi="ＭＳ 明朝"/>
        </w:rPr>
      </w:pPr>
    </w:p>
    <w:p w14:paraId="51E39748" w14:textId="77777777" w:rsidR="005E2376" w:rsidRPr="009B7666" w:rsidRDefault="005E2376" w:rsidP="005E2376">
      <w:pPr>
        <w:rPr>
          <w:rFonts w:ascii="ＭＳ 明朝" w:hAnsi="ＭＳ 明朝"/>
        </w:rPr>
      </w:pPr>
      <w:r w:rsidRPr="009B7666">
        <w:rPr>
          <w:rFonts w:ascii="ＭＳ 明朝" w:hAnsi="ＭＳ 明朝" w:hint="eastAsia"/>
        </w:rPr>
        <w:t>（３）津波対策技術・基準の動向調査</w:t>
      </w:r>
    </w:p>
    <w:p w14:paraId="232F963A" w14:textId="77777777" w:rsidR="005E2376" w:rsidRDefault="005E2376" w:rsidP="005E2376">
      <w:pPr>
        <w:ind w:leftChars="200" w:left="420" w:firstLineChars="100" w:firstLine="210"/>
        <w:rPr>
          <w:rFonts w:ascii="ＭＳ 明朝" w:hAnsi="ＭＳ 明朝"/>
        </w:rPr>
      </w:pPr>
      <w:r w:rsidRPr="009B7666">
        <w:rPr>
          <w:rFonts w:ascii="ＭＳ 明朝" w:hAnsi="ＭＳ 明朝" w:hint="eastAsia"/>
        </w:rPr>
        <w:t>南海トラフ地震等で想定される津波に対し、適用可能な減災・防災対策について検討するため、高圧ガス以外の分野における津波対策や規制、基準の動向、国内外における津波の評価方法を調査する。</w:t>
      </w:r>
    </w:p>
    <w:p w14:paraId="73A2E637" w14:textId="77777777" w:rsidR="005E2376" w:rsidRPr="00845BEC" w:rsidRDefault="005E2376" w:rsidP="005E2376">
      <w:pPr>
        <w:ind w:leftChars="300" w:left="630"/>
        <w:rPr>
          <w:rFonts w:ascii="ＭＳ 明朝" w:hAnsi="ＭＳ 明朝"/>
        </w:rPr>
      </w:pPr>
    </w:p>
    <w:p w14:paraId="4B66C032" w14:textId="77777777" w:rsidR="005E2376" w:rsidRPr="00F9300F" w:rsidRDefault="005E2376" w:rsidP="005E2376">
      <w:pPr>
        <w:rPr>
          <w:rFonts w:ascii="ＭＳ 明朝" w:hAnsi="ＭＳ 明朝"/>
        </w:rPr>
      </w:pPr>
      <w:r w:rsidRPr="00845BEC">
        <w:rPr>
          <w:rFonts w:ascii="ＭＳ 明朝" w:hAnsi="ＭＳ 明朝" w:hint="eastAsia"/>
        </w:rPr>
        <w:t>（</w:t>
      </w:r>
      <w:r>
        <w:rPr>
          <w:rFonts w:ascii="ＭＳ 明朝" w:hAnsi="ＭＳ 明朝" w:hint="eastAsia"/>
        </w:rPr>
        <w:t>４</w:t>
      </w:r>
      <w:r w:rsidRPr="00845BEC">
        <w:rPr>
          <w:rFonts w:ascii="ＭＳ 明朝" w:hAnsi="ＭＳ 明朝" w:hint="eastAsia"/>
        </w:rPr>
        <w:t>）</w:t>
      </w:r>
      <w:r w:rsidRPr="00F9300F">
        <w:rPr>
          <w:rFonts w:ascii="ＭＳ 明朝" w:hAnsi="ＭＳ 明朝" w:hint="eastAsia"/>
        </w:rPr>
        <w:t>委員会の運営</w:t>
      </w:r>
    </w:p>
    <w:p w14:paraId="3FE80D83" w14:textId="77777777" w:rsidR="005E2376" w:rsidRDefault="005E2376" w:rsidP="005E2376">
      <w:pPr>
        <w:ind w:leftChars="200" w:left="420" w:firstLineChars="100" w:firstLine="210"/>
        <w:rPr>
          <w:rFonts w:ascii="ＭＳ 明朝" w:hAnsi="ＭＳ 明朝"/>
        </w:rPr>
      </w:pPr>
      <w:r w:rsidRPr="00F9300F">
        <w:rPr>
          <w:rFonts w:ascii="ＭＳ 明朝" w:hAnsi="ＭＳ 明朝" w:hint="eastAsia"/>
        </w:rPr>
        <w:t>検討を実施するに当たって、（１）及び（２）それぞれにおいて、有識者により構成された委員会（委員：各１０名から１５名程度、委員会開催数４回程度、原則オンライン形式）を設置し、意見の聴取等を含めた事業の円滑な進行を図り、議論を取りまとめること。</w:t>
      </w:r>
    </w:p>
    <w:p w14:paraId="445B4224" w14:textId="23E0AFA8" w:rsidR="005E2376" w:rsidRPr="00845BEC" w:rsidRDefault="005E2376" w:rsidP="005E2376">
      <w:pPr>
        <w:ind w:leftChars="200" w:left="420" w:firstLineChars="100" w:firstLine="210"/>
        <w:rPr>
          <w:rFonts w:ascii="ＭＳ 明朝" w:hAnsi="ＭＳ 明朝"/>
        </w:rPr>
      </w:pPr>
      <w:r w:rsidRPr="00F9300F">
        <w:rPr>
          <w:rFonts w:ascii="ＭＳ 明朝" w:hAnsi="ＭＳ 明朝" w:hint="eastAsia"/>
        </w:rPr>
        <w:t>なお、委員の選定に当たっては、高圧ガス保安室と相談の上決定すること。</w:t>
      </w:r>
    </w:p>
    <w:p w14:paraId="7C0539F6" w14:textId="77777777" w:rsidR="005E2376" w:rsidRPr="00845BEC" w:rsidRDefault="005E2376" w:rsidP="005E2376">
      <w:pPr>
        <w:ind w:firstLineChars="100" w:firstLine="210"/>
        <w:rPr>
          <w:rFonts w:ascii="ＭＳ 明朝" w:hAnsi="ＭＳ 明朝"/>
        </w:rPr>
      </w:pPr>
    </w:p>
    <w:p w14:paraId="6F8D9F3B" w14:textId="77777777" w:rsidR="005E2376" w:rsidRPr="00845BEC" w:rsidRDefault="005E2376" w:rsidP="005E2376">
      <w:pPr>
        <w:rPr>
          <w:rFonts w:ascii="ＭＳ 明朝" w:hAnsi="ＭＳ 明朝"/>
        </w:rPr>
      </w:pPr>
      <w:r w:rsidRPr="00845BEC">
        <w:rPr>
          <w:rFonts w:ascii="ＭＳ 明朝" w:hAnsi="ＭＳ 明朝" w:hint="eastAsia"/>
        </w:rPr>
        <w:t>（</w:t>
      </w:r>
      <w:r>
        <w:rPr>
          <w:rFonts w:ascii="ＭＳ 明朝" w:hAnsi="ＭＳ 明朝" w:hint="eastAsia"/>
        </w:rPr>
        <w:t>５</w:t>
      </w:r>
      <w:r w:rsidRPr="00845BEC">
        <w:rPr>
          <w:rFonts w:ascii="ＭＳ 明朝" w:hAnsi="ＭＳ 明朝" w:hint="eastAsia"/>
        </w:rPr>
        <w:t>）調査報告書の作成</w:t>
      </w:r>
    </w:p>
    <w:p w14:paraId="272286DB" w14:textId="7DBF7E4B" w:rsidR="005E2376" w:rsidRPr="00845BEC" w:rsidRDefault="005E2376" w:rsidP="005E2376">
      <w:pPr>
        <w:ind w:leftChars="200" w:left="420" w:firstLineChars="100" w:firstLine="210"/>
        <w:rPr>
          <w:rFonts w:ascii="ＭＳ 明朝" w:hAnsi="ＭＳ 明朝"/>
        </w:rPr>
      </w:pPr>
      <w:r w:rsidRPr="00845BEC">
        <w:rPr>
          <w:rFonts w:ascii="ＭＳ 明朝" w:hAnsi="ＭＳ 明朝" w:hint="eastAsia"/>
        </w:rPr>
        <w:t>上記（１）～（</w:t>
      </w:r>
      <w:r>
        <w:rPr>
          <w:rFonts w:ascii="ＭＳ 明朝" w:hAnsi="ＭＳ 明朝" w:hint="eastAsia"/>
        </w:rPr>
        <w:t>４</w:t>
      </w:r>
      <w:r w:rsidRPr="00845BEC">
        <w:rPr>
          <w:rFonts w:ascii="ＭＳ 明朝" w:hAnsi="ＭＳ 明朝" w:hint="eastAsia"/>
        </w:rPr>
        <w:t>）の内容を踏まえ、調査報告書を作成する</w:t>
      </w:r>
      <w:r>
        <w:rPr>
          <w:rFonts w:ascii="ＭＳ 明朝" w:hAnsi="ＭＳ 明朝" w:hint="eastAsia"/>
        </w:rPr>
        <w:t>。</w:t>
      </w:r>
      <w:r w:rsidRPr="00F9300F">
        <w:rPr>
          <w:rFonts w:ascii="ＭＳ 明朝" w:hAnsi="ＭＳ 明朝" w:hint="eastAsia"/>
        </w:rPr>
        <w:t>取りまとめの方法については高圧ガス保安室と相談して決定すること。</w:t>
      </w:r>
    </w:p>
    <w:p w14:paraId="729C531A" w14:textId="77777777" w:rsidR="005E2376" w:rsidRPr="00845BEC" w:rsidRDefault="005E2376" w:rsidP="005E2376">
      <w:pPr>
        <w:rPr>
          <w:rFonts w:ascii="ＭＳ 明朝" w:hAnsi="ＭＳ 明朝"/>
        </w:rPr>
      </w:pPr>
    </w:p>
    <w:p w14:paraId="722CFA96" w14:textId="77777777" w:rsidR="005E2376" w:rsidRPr="00845BEC" w:rsidRDefault="005E2376" w:rsidP="005E2376">
      <w:pPr>
        <w:rPr>
          <w:rFonts w:ascii="ＭＳ 明朝" w:hAnsi="ＭＳ 明朝"/>
        </w:rPr>
      </w:pPr>
      <w:r w:rsidRPr="00845BEC">
        <w:rPr>
          <w:rFonts w:ascii="ＭＳ 明朝" w:hAnsi="ＭＳ 明朝" w:hint="eastAsia"/>
        </w:rPr>
        <w:t>４．実施期間</w:t>
      </w:r>
    </w:p>
    <w:p w14:paraId="42964D4B" w14:textId="77777777" w:rsidR="005E2376" w:rsidRPr="00845BEC" w:rsidRDefault="005E2376" w:rsidP="005E2376">
      <w:pPr>
        <w:ind w:firstLineChars="200" w:firstLine="420"/>
        <w:rPr>
          <w:rFonts w:ascii="ＭＳ 明朝" w:hAnsi="ＭＳ 明朝"/>
        </w:rPr>
      </w:pPr>
      <w:r w:rsidRPr="00845BEC">
        <w:rPr>
          <w:rFonts w:ascii="ＭＳ 明朝" w:hAnsi="ＭＳ 明朝" w:hint="eastAsia"/>
        </w:rPr>
        <w:t>委託契約締結日から令和</w:t>
      </w:r>
      <w:r>
        <w:rPr>
          <w:rFonts w:ascii="ＭＳ 明朝" w:hAnsi="ＭＳ 明朝" w:hint="eastAsia"/>
        </w:rPr>
        <w:t>９</w:t>
      </w:r>
      <w:r w:rsidRPr="00845BEC">
        <w:rPr>
          <w:rFonts w:ascii="ＭＳ 明朝" w:hAnsi="ＭＳ 明朝" w:hint="eastAsia"/>
        </w:rPr>
        <w:t>年</w:t>
      </w:r>
      <w:r>
        <w:rPr>
          <w:rFonts w:ascii="ＭＳ 明朝" w:hAnsi="ＭＳ 明朝" w:hint="eastAsia"/>
        </w:rPr>
        <w:t>３</w:t>
      </w:r>
      <w:r w:rsidRPr="00845BEC">
        <w:rPr>
          <w:rFonts w:ascii="ＭＳ 明朝" w:hAnsi="ＭＳ 明朝" w:hint="eastAsia"/>
        </w:rPr>
        <w:t>月</w:t>
      </w:r>
      <w:r>
        <w:rPr>
          <w:rFonts w:ascii="ＭＳ 明朝" w:hAnsi="ＭＳ 明朝" w:hint="eastAsia"/>
        </w:rPr>
        <w:t>３１</w:t>
      </w:r>
      <w:r w:rsidRPr="00845BEC">
        <w:rPr>
          <w:rFonts w:ascii="ＭＳ 明朝" w:hAnsi="ＭＳ 明朝" w:hint="eastAsia"/>
        </w:rPr>
        <w:t>日まで</w:t>
      </w:r>
    </w:p>
    <w:p w14:paraId="197183D2" w14:textId="735A477F" w:rsidR="00254A86" w:rsidRPr="005E2376" w:rsidRDefault="00254A86" w:rsidP="00254A86">
      <w:pPr>
        <w:rPr>
          <w:rFonts w:ascii="ＭＳ 明朝" w:hAnsi="ＭＳ 明朝"/>
        </w:rPr>
      </w:pPr>
    </w:p>
    <w:p w14:paraId="78D4A993" w14:textId="5F4E19E2" w:rsidR="008636A4" w:rsidRPr="00845BEC" w:rsidRDefault="00254A86" w:rsidP="008636A4">
      <w:pPr>
        <w:rPr>
          <w:rFonts w:ascii="ＭＳ 明朝" w:hAnsi="ＭＳ 明朝"/>
        </w:rPr>
      </w:pPr>
      <w:r w:rsidRPr="00845BEC">
        <w:rPr>
          <w:rFonts w:ascii="ＭＳ 明朝" w:hAnsi="ＭＳ 明朝" w:hint="eastAsia"/>
        </w:rPr>
        <w:t>５．納入物</w:t>
      </w:r>
    </w:p>
    <w:p w14:paraId="117A66FD" w14:textId="7F657F94" w:rsidR="008636A4" w:rsidRPr="00380364" w:rsidRDefault="005F3EDF" w:rsidP="003A18F8">
      <w:pPr>
        <w:pStyle w:val="af5"/>
        <w:ind w:leftChars="0" w:left="210" w:hangingChars="100" w:hanging="210"/>
      </w:pPr>
      <w:r>
        <w:rPr>
          <w:rFonts w:ascii="ＭＳ 明朝" w:hAnsi="ＭＳ 明朝" w:hint="eastAsia"/>
        </w:rPr>
        <w:t>（１）</w:t>
      </w:r>
      <w:r w:rsidR="008636A4" w:rsidRPr="00845BEC">
        <w:rPr>
          <w:rFonts w:ascii="ＭＳ 明朝" w:hAnsi="ＭＳ 明朝"/>
        </w:rPr>
        <w:t>調査報告書</w:t>
      </w:r>
      <w:r w:rsidR="008636A4">
        <w:rPr>
          <w:rFonts w:ascii="ＭＳ 明朝" w:hAnsi="ＭＳ 明朝" w:hint="eastAsia"/>
        </w:rPr>
        <w:t>等</w:t>
      </w:r>
      <w:r w:rsidR="008636A4" w:rsidRPr="00380364">
        <w:rPr>
          <w:rFonts w:hint="eastAsia"/>
        </w:rPr>
        <w:t>一式</w:t>
      </w:r>
    </w:p>
    <w:p w14:paraId="1FCDB1AF" w14:textId="611E7A9D" w:rsidR="008636A4" w:rsidRPr="00380364" w:rsidRDefault="008636A4" w:rsidP="003A18F8">
      <w:pPr>
        <w:pStyle w:val="af5"/>
        <w:numPr>
          <w:ilvl w:val="0"/>
          <w:numId w:val="6"/>
        </w:numPr>
        <w:ind w:leftChars="200" w:left="630" w:hangingChars="100" w:hanging="210"/>
      </w:pPr>
      <w:r w:rsidRPr="00380364">
        <w:rPr>
          <w:rFonts w:hint="eastAsia"/>
        </w:rPr>
        <w:t>調査報告書、報告書骨子（様式１）、調査で得られた元データ、委託調査報告書公表用書誌情報（様式２）、二次利用未承諾リスト（様式３）を納入すること。</w:t>
      </w:r>
    </w:p>
    <w:p w14:paraId="31263BC6" w14:textId="5D846670" w:rsidR="008636A4" w:rsidRPr="00380364" w:rsidRDefault="008636A4" w:rsidP="003A18F8">
      <w:pPr>
        <w:pStyle w:val="af5"/>
        <w:numPr>
          <w:ilvl w:val="0"/>
          <w:numId w:val="6"/>
        </w:numPr>
        <w:ind w:leftChars="200" w:left="630" w:hangingChars="100" w:hanging="210"/>
      </w:pPr>
      <w:r w:rsidRPr="00380364">
        <w:rPr>
          <w:rFonts w:hint="eastAsia"/>
        </w:rPr>
        <w:t>調査報告書については、ＰＤＦ形式に加え、機械判読可能</w:t>
      </w:r>
      <w:r w:rsidRPr="00380364">
        <w:rPr>
          <w:rStyle w:val="afa"/>
        </w:rPr>
        <w:footnoteReference w:id="2"/>
      </w:r>
      <w:r w:rsidRPr="00380364">
        <w:rPr>
          <w:rFonts w:hint="eastAsia"/>
        </w:rPr>
        <w:t>な形式のファイルも納入すること。な</w:t>
      </w:r>
      <w:r w:rsidRPr="00380364">
        <w:rPr>
          <w:rFonts w:hint="eastAsia"/>
        </w:rPr>
        <w:lastRenderedPageBreak/>
        <w:t>お、報告書のデータ量が１２８ＭＢ、ページ数が１，０００ページ又は文字数が４００万文字を超過する場合には、いずれの制限も超えないようファイルを分割して提出すること。</w:t>
      </w:r>
    </w:p>
    <w:p w14:paraId="22CFF36C" w14:textId="77945163" w:rsidR="008636A4" w:rsidRPr="00380364" w:rsidRDefault="008636A4" w:rsidP="003A18F8">
      <w:pPr>
        <w:pStyle w:val="af5"/>
        <w:numPr>
          <w:ilvl w:val="0"/>
          <w:numId w:val="6"/>
        </w:numPr>
        <w:ind w:leftChars="200" w:left="630" w:hangingChars="100" w:hanging="210"/>
      </w:pPr>
      <w:r w:rsidRPr="00380364">
        <w:rPr>
          <w:rFonts w:hint="eastAsia"/>
        </w:rPr>
        <w:t>調査で得られた元データについては、機械判読可能な形式のファイルで納入することとし、特に図表・グラフに係るデータ（以下「図表等データ」という。）については、構造化されたＥｘｃｅｌやＣＳＶ形式等により納入すること。</w:t>
      </w:r>
      <w:r w:rsidRPr="00380364">
        <w:t xml:space="preserve"> </w:t>
      </w:r>
    </w:p>
    <w:p w14:paraId="1EBA3D92" w14:textId="77777777" w:rsidR="008636A4" w:rsidRPr="00380364" w:rsidRDefault="008636A4" w:rsidP="008636A4"/>
    <w:p w14:paraId="69D8BA84" w14:textId="4016B1FA" w:rsidR="008636A4" w:rsidRPr="00380364" w:rsidRDefault="005F3EDF" w:rsidP="003A18F8">
      <w:pPr>
        <w:pStyle w:val="af5"/>
        <w:ind w:leftChars="0" w:left="210" w:hangingChars="100" w:hanging="210"/>
      </w:pPr>
      <w:r>
        <w:rPr>
          <w:rFonts w:hint="eastAsia"/>
        </w:rPr>
        <w:t>（２）</w:t>
      </w:r>
      <w:r w:rsidR="008636A4" w:rsidRPr="00380364">
        <w:rPr>
          <w:rFonts w:hint="eastAsia"/>
        </w:rPr>
        <w:t>調査報告書等一式（公表用）</w:t>
      </w:r>
    </w:p>
    <w:p w14:paraId="3A7847CC" w14:textId="77777777" w:rsidR="008636A4" w:rsidRPr="00380364" w:rsidRDefault="008636A4" w:rsidP="003A18F8">
      <w:pPr>
        <w:pStyle w:val="af5"/>
        <w:numPr>
          <w:ilvl w:val="0"/>
          <w:numId w:val="7"/>
        </w:numPr>
        <w:ind w:leftChars="200" w:left="630" w:hangingChars="100" w:hanging="210"/>
      </w:pPr>
      <w:r w:rsidRPr="00380364">
        <w:rPr>
          <w:rFonts w:hint="eastAsia"/>
        </w:rPr>
        <w:t>調査報告書及び様式３（該当がある場合のみ）を一つのＰＤＦファイル（透明テキスト付）に統合したもの、並びに公開可能かつ二次利用可能</w:t>
      </w:r>
      <w:r w:rsidRPr="00380364">
        <w:rPr>
          <w:rStyle w:val="afa"/>
        </w:rPr>
        <w:footnoteReference w:id="3"/>
      </w:r>
      <w:r w:rsidRPr="00380364">
        <w:rPr>
          <w:rFonts w:hint="eastAsia"/>
        </w:rPr>
        <w:t>な図表等データを</w:t>
      </w:r>
      <w:r>
        <w:rPr>
          <w:rFonts w:hint="eastAsia"/>
        </w:rPr>
        <w:t>、プロパティを含む状態で</w:t>
      </w:r>
      <w:r w:rsidRPr="00380364">
        <w:rPr>
          <w:rFonts w:hint="eastAsia"/>
        </w:rPr>
        <w:t>納入すること。</w:t>
      </w:r>
    </w:p>
    <w:p w14:paraId="336741E4" w14:textId="365D0147" w:rsidR="008636A4" w:rsidRPr="00380364" w:rsidRDefault="008636A4" w:rsidP="003A18F8">
      <w:pPr>
        <w:pStyle w:val="af5"/>
        <w:numPr>
          <w:ilvl w:val="0"/>
          <w:numId w:val="7"/>
        </w:numPr>
        <w:ind w:leftChars="200" w:left="630" w:hangingChars="100" w:hanging="210"/>
      </w:pPr>
      <w:r w:rsidRPr="00380364">
        <w:rPr>
          <w:rFonts w:hint="eastAsia"/>
        </w:rPr>
        <w:t>セキュリティ等の観点から、</w:t>
      </w:r>
      <w:r w:rsidR="00A90ACC">
        <w:rPr>
          <w:rFonts w:hint="eastAsia"/>
        </w:rPr>
        <w:t>高圧ガス保安室</w:t>
      </w:r>
      <w:r w:rsidRPr="00380364">
        <w:rPr>
          <w:rFonts w:hint="eastAsia"/>
        </w:rPr>
        <w:t>と協議の上、非公開とするべき部分については、特に以下の点に注意し、削除するなどの適切な処置を講ずること。</w:t>
      </w:r>
    </w:p>
    <w:p w14:paraId="1B578712" w14:textId="77777777" w:rsidR="008636A4" w:rsidRPr="00380364" w:rsidRDefault="008636A4" w:rsidP="003A18F8">
      <w:pPr>
        <w:pStyle w:val="af5"/>
        <w:numPr>
          <w:ilvl w:val="0"/>
          <w:numId w:val="8"/>
        </w:numPr>
        <w:ind w:leftChars="300" w:left="840" w:hangingChars="100" w:hanging="210"/>
      </w:pPr>
      <w:r w:rsidRPr="00380364">
        <w:rPr>
          <w:rFonts w:hint="eastAsia"/>
        </w:rPr>
        <w:t>報告書・Ｅｘｃｅｌデータ等に個人情報や不適切な企業情報が存在しないか。</w:t>
      </w:r>
    </w:p>
    <w:p w14:paraId="07E57CB5" w14:textId="77777777" w:rsidR="008636A4" w:rsidRPr="00380364" w:rsidRDefault="008636A4" w:rsidP="003A18F8">
      <w:pPr>
        <w:pStyle w:val="af5"/>
        <w:numPr>
          <w:ilvl w:val="0"/>
          <w:numId w:val="8"/>
        </w:numPr>
        <w:ind w:leftChars="300" w:left="840" w:hangingChars="100" w:hanging="210"/>
      </w:pPr>
      <w:r w:rsidRPr="00380364">
        <w:rPr>
          <w:rFonts w:hint="eastAsia"/>
        </w:rPr>
        <w:t>報告書（ＰＤＦ）に目視では確認できない埋め込みデータ等が存在しないか。</w:t>
      </w:r>
    </w:p>
    <w:p w14:paraId="09EDE3F4" w14:textId="77777777" w:rsidR="008636A4" w:rsidRPr="00380364" w:rsidRDefault="008636A4" w:rsidP="003A18F8">
      <w:pPr>
        <w:pStyle w:val="af5"/>
        <w:numPr>
          <w:ilvl w:val="0"/>
          <w:numId w:val="8"/>
        </w:numPr>
        <w:ind w:leftChars="300" w:left="840" w:hangingChars="100" w:hanging="210"/>
      </w:pPr>
      <w:r w:rsidRPr="00380364">
        <w:rPr>
          <w:rFonts w:hint="eastAsia"/>
        </w:rPr>
        <w:t>Ｅｘｃｅｌデータ等に目視では確認できない非表示情報が存在しないか。</w:t>
      </w:r>
    </w:p>
    <w:p w14:paraId="064EC3F6" w14:textId="77777777" w:rsidR="008636A4" w:rsidRPr="00380364" w:rsidRDefault="008636A4" w:rsidP="003A18F8">
      <w:pPr>
        <w:pStyle w:val="af5"/>
        <w:numPr>
          <w:ilvl w:val="0"/>
          <w:numId w:val="8"/>
        </w:numPr>
        <w:ind w:leftChars="300" w:left="840" w:hangingChars="100" w:hanging="210"/>
      </w:pPr>
      <w:r w:rsidRPr="00380364">
        <w:rPr>
          <w:rFonts w:hint="eastAsia"/>
        </w:rPr>
        <w:t>Ｅｘｃｅｌデータ等に非表示の行・列が存在しないか。</w:t>
      </w:r>
    </w:p>
    <w:p w14:paraId="16C07050" w14:textId="77777777" w:rsidR="008636A4" w:rsidRPr="00380364" w:rsidRDefault="008636A4" w:rsidP="003A18F8">
      <w:pPr>
        <w:pStyle w:val="af5"/>
        <w:numPr>
          <w:ilvl w:val="0"/>
          <w:numId w:val="13"/>
        </w:numPr>
        <w:ind w:leftChars="200" w:left="630" w:hangingChars="100" w:hanging="210"/>
      </w:pPr>
      <w:r w:rsidRPr="00380364">
        <w:rPr>
          <w:rFonts w:hint="eastAsia"/>
        </w:rPr>
        <w:t>公開可能かつ二次利用可能な図表等データが複数ファイルにわたる場合、１つのフォルダに格納した上で納入すること。</w:t>
      </w:r>
    </w:p>
    <w:p w14:paraId="6FA16C86" w14:textId="77777777" w:rsidR="008636A4" w:rsidRPr="00380364" w:rsidRDefault="008636A4" w:rsidP="003A18F8">
      <w:pPr>
        <w:pStyle w:val="af5"/>
        <w:numPr>
          <w:ilvl w:val="0"/>
          <w:numId w:val="10"/>
        </w:numPr>
        <w:ind w:leftChars="300" w:left="840" w:hangingChars="100" w:hanging="210"/>
      </w:pPr>
      <w:r w:rsidRPr="00380364">
        <w:rPr>
          <w:rFonts w:hint="eastAsia"/>
        </w:rPr>
        <w:t>各データのファイル名については、調査報告書の図表名と整合をとること。</w:t>
      </w:r>
    </w:p>
    <w:p w14:paraId="1ECD4B1D" w14:textId="77777777" w:rsidR="008636A4" w:rsidRPr="00380364" w:rsidRDefault="008636A4" w:rsidP="003A18F8">
      <w:pPr>
        <w:pStyle w:val="af5"/>
        <w:numPr>
          <w:ilvl w:val="0"/>
          <w:numId w:val="10"/>
        </w:numPr>
        <w:ind w:leftChars="300" w:left="840" w:hangingChars="100" w:hanging="210"/>
      </w:pPr>
      <w:r w:rsidRPr="00380364">
        <w:rPr>
          <w:rFonts w:hint="eastAsia"/>
        </w:rPr>
        <w:t>図表等データは、オープンデータとして公開されることを前提とし、経済産業省以外の第三者の知的財産権が関与する内容を含まないものとすること。</w:t>
      </w:r>
    </w:p>
    <w:p w14:paraId="44C769E2" w14:textId="77777777" w:rsidR="008636A4" w:rsidRPr="00380364" w:rsidRDefault="008636A4" w:rsidP="008636A4"/>
    <w:p w14:paraId="3135CE7B" w14:textId="30AF11EF" w:rsidR="008636A4" w:rsidRPr="00380364" w:rsidRDefault="005F3EDF" w:rsidP="003A18F8">
      <w:pPr>
        <w:pStyle w:val="af5"/>
        <w:ind w:leftChars="0" w:left="0"/>
      </w:pPr>
      <w:r>
        <w:rPr>
          <w:rFonts w:hint="eastAsia"/>
        </w:rPr>
        <w:t>（３）</w:t>
      </w:r>
      <w:r w:rsidR="008636A4" w:rsidRPr="00380364">
        <w:rPr>
          <w:rFonts w:hint="eastAsia"/>
        </w:rPr>
        <w:t>様式１～様式３について</w:t>
      </w:r>
    </w:p>
    <w:p w14:paraId="783F142E" w14:textId="77777777" w:rsidR="008636A4" w:rsidRPr="003A18F8" w:rsidRDefault="008636A4" w:rsidP="003A18F8">
      <w:pPr>
        <w:pStyle w:val="af5"/>
        <w:numPr>
          <w:ilvl w:val="0"/>
          <w:numId w:val="13"/>
        </w:numPr>
        <w:ind w:leftChars="200" w:left="630" w:hangingChars="100" w:hanging="210"/>
        <w:rPr>
          <w:rFonts w:asciiTheme="minorEastAsia" w:eastAsiaTheme="minorEastAsia" w:hAnsiTheme="minorEastAsia"/>
        </w:rPr>
      </w:pPr>
      <w:r w:rsidRPr="003A18F8">
        <w:rPr>
          <w:rFonts w:asciiTheme="minorEastAsia" w:eastAsiaTheme="minorEastAsia" w:hAnsiTheme="minorEastAsia" w:hint="eastAsia"/>
        </w:rPr>
        <w:t>（様式１）委託調査報告書骨子</w:t>
      </w:r>
      <w:r w:rsidRPr="003A18F8">
        <w:rPr>
          <w:rStyle w:val="afa"/>
          <w:rFonts w:asciiTheme="minorEastAsia" w:eastAsiaTheme="minorEastAsia" w:hAnsiTheme="minorEastAsia"/>
        </w:rPr>
        <w:footnoteReference w:id="4"/>
      </w:r>
      <w:r w:rsidRPr="003A18F8">
        <w:rPr>
          <w:rFonts w:asciiTheme="minorEastAsia" w:eastAsiaTheme="minorEastAsia" w:hAnsiTheme="minorEastAsia"/>
        </w:rPr>
        <w:t xml:space="preserve"> </w:t>
      </w:r>
    </w:p>
    <w:p w14:paraId="26F61E33" w14:textId="77777777" w:rsidR="008636A4" w:rsidRPr="003A18F8" w:rsidRDefault="008636A4" w:rsidP="003A18F8">
      <w:pPr>
        <w:pStyle w:val="af5"/>
        <w:numPr>
          <w:ilvl w:val="0"/>
          <w:numId w:val="11"/>
        </w:numPr>
        <w:ind w:leftChars="300" w:left="840" w:hangingChars="100" w:hanging="210"/>
        <w:rPr>
          <w:rFonts w:asciiTheme="minorEastAsia" w:eastAsiaTheme="minorEastAsia" w:hAnsiTheme="minorEastAsia"/>
        </w:rPr>
      </w:pPr>
      <w:r w:rsidRPr="003A18F8">
        <w:rPr>
          <w:rFonts w:asciiTheme="minorEastAsia" w:eastAsiaTheme="minorEastAsia" w:hAnsiTheme="minorEastAsia" w:hint="eastAsia"/>
        </w:rPr>
        <w:t>レイアウト（余白、フォント等）に従い、３枚以内にまとめた上でＷｏｒｄ形式にて納入すること。</w:t>
      </w:r>
    </w:p>
    <w:p w14:paraId="4AF15D2C" w14:textId="77777777" w:rsidR="008636A4" w:rsidRPr="003A18F8" w:rsidRDefault="008636A4" w:rsidP="003A18F8">
      <w:pPr>
        <w:pStyle w:val="af5"/>
        <w:numPr>
          <w:ilvl w:val="0"/>
          <w:numId w:val="11"/>
        </w:numPr>
        <w:ind w:leftChars="300" w:left="840" w:hangingChars="100" w:hanging="210"/>
        <w:rPr>
          <w:rFonts w:asciiTheme="minorEastAsia" w:eastAsiaTheme="minorEastAsia" w:hAnsiTheme="minorEastAsia"/>
        </w:rPr>
      </w:pPr>
      <w:r w:rsidRPr="003A18F8">
        <w:rPr>
          <w:rFonts w:asciiTheme="minorEastAsia" w:eastAsiaTheme="minorEastAsia" w:hAnsiTheme="minorEastAsia" w:hint="eastAsia"/>
        </w:rPr>
        <w:t>図表は挿入せずテキスト形式で作成すること。</w:t>
      </w:r>
    </w:p>
    <w:p w14:paraId="2890483D" w14:textId="77777777" w:rsidR="008636A4" w:rsidRPr="003A18F8" w:rsidRDefault="008636A4" w:rsidP="003A18F8">
      <w:pPr>
        <w:pStyle w:val="af5"/>
        <w:numPr>
          <w:ilvl w:val="0"/>
          <w:numId w:val="11"/>
        </w:numPr>
        <w:ind w:leftChars="300" w:left="840" w:hangingChars="100" w:hanging="210"/>
        <w:rPr>
          <w:rFonts w:asciiTheme="minorEastAsia" w:eastAsiaTheme="minorEastAsia" w:hAnsiTheme="minorEastAsia"/>
        </w:rPr>
      </w:pPr>
      <w:r w:rsidRPr="003A18F8">
        <w:rPr>
          <w:rFonts w:asciiTheme="minorEastAsia" w:eastAsiaTheme="minorEastAsia" w:hAnsiTheme="minorEastAsia" w:hint="eastAsia"/>
        </w:rPr>
        <w:t>見出しについては記載された項目のとおりとすること。</w:t>
      </w:r>
    </w:p>
    <w:p w14:paraId="42300B2D" w14:textId="77777777" w:rsidR="008636A4" w:rsidRPr="003A18F8" w:rsidRDefault="008636A4" w:rsidP="003A18F8">
      <w:pPr>
        <w:pStyle w:val="af5"/>
        <w:numPr>
          <w:ilvl w:val="0"/>
          <w:numId w:val="13"/>
        </w:numPr>
        <w:ind w:leftChars="200" w:left="630" w:hangingChars="100" w:hanging="210"/>
        <w:rPr>
          <w:rFonts w:asciiTheme="minorEastAsia" w:eastAsiaTheme="minorEastAsia" w:hAnsiTheme="minorEastAsia"/>
        </w:rPr>
      </w:pPr>
      <w:r w:rsidRPr="003A18F8">
        <w:rPr>
          <w:rFonts w:asciiTheme="minorEastAsia" w:eastAsiaTheme="minorEastAsia" w:hAnsiTheme="minorEastAsia" w:hint="eastAsia"/>
        </w:rPr>
        <w:t>（様式２）委託調査報告書公表用書誌情報</w:t>
      </w:r>
      <w:r w:rsidRPr="003A18F8">
        <w:rPr>
          <w:rStyle w:val="afa"/>
          <w:rFonts w:asciiTheme="minorEastAsia" w:eastAsiaTheme="minorEastAsia" w:hAnsiTheme="minorEastAsia"/>
        </w:rPr>
        <w:footnoteReference w:id="5"/>
      </w:r>
      <w:r w:rsidRPr="003A18F8">
        <w:rPr>
          <w:rFonts w:asciiTheme="minorEastAsia" w:eastAsiaTheme="minorEastAsia" w:hAnsiTheme="minorEastAsia"/>
        </w:rPr>
        <w:t xml:space="preserve"> </w:t>
      </w:r>
    </w:p>
    <w:p w14:paraId="48298DF8" w14:textId="77777777" w:rsidR="008636A4" w:rsidRPr="003A18F8" w:rsidRDefault="008636A4" w:rsidP="003A18F8">
      <w:pPr>
        <w:pStyle w:val="af5"/>
        <w:numPr>
          <w:ilvl w:val="0"/>
          <w:numId w:val="11"/>
        </w:numPr>
        <w:ind w:leftChars="300" w:left="840" w:hangingChars="100" w:hanging="210"/>
        <w:rPr>
          <w:rFonts w:asciiTheme="minorEastAsia" w:eastAsiaTheme="minorEastAsia" w:hAnsiTheme="minorEastAsia"/>
        </w:rPr>
      </w:pPr>
      <w:r w:rsidRPr="003A18F8">
        <w:rPr>
          <w:rFonts w:asciiTheme="minorEastAsia" w:eastAsiaTheme="minorEastAsia" w:hAnsiTheme="minorEastAsia" w:hint="eastAsia"/>
        </w:rPr>
        <w:t>ファイル形式はＥｘｃｅｌ形式で納入すること。</w:t>
      </w:r>
    </w:p>
    <w:p w14:paraId="7D384E03" w14:textId="77777777" w:rsidR="008636A4" w:rsidRPr="003A18F8" w:rsidRDefault="008636A4" w:rsidP="003A18F8">
      <w:pPr>
        <w:pStyle w:val="af5"/>
        <w:numPr>
          <w:ilvl w:val="0"/>
          <w:numId w:val="11"/>
        </w:numPr>
        <w:ind w:leftChars="300" w:left="840" w:hangingChars="100" w:hanging="210"/>
        <w:rPr>
          <w:rFonts w:asciiTheme="minorEastAsia" w:eastAsiaTheme="minorEastAsia" w:hAnsiTheme="minorEastAsia"/>
        </w:rPr>
      </w:pPr>
      <w:r w:rsidRPr="003A18F8">
        <w:rPr>
          <w:rFonts w:asciiTheme="minorEastAsia" w:eastAsiaTheme="minorEastAsia" w:hAnsiTheme="minorEastAsia" w:hint="eastAsia"/>
        </w:rPr>
        <w:t>報告書の英語版や概要版等、公表用の報告書と同一のＰＤＦファイルとすることが適当でない公表用の納入物がある場合には１つのＰＤＦファイルごとに作成すること。</w:t>
      </w:r>
    </w:p>
    <w:p w14:paraId="7415D102" w14:textId="77777777" w:rsidR="008636A4" w:rsidRPr="003A18F8" w:rsidRDefault="008636A4" w:rsidP="003A18F8">
      <w:pPr>
        <w:pStyle w:val="af5"/>
        <w:numPr>
          <w:ilvl w:val="0"/>
          <w:numId w:val="13"/>
        </w:numPr>
        <w:ind w:leftChars="200" w:left="630" w:hangingChars="100" w:hanging="210"/>
        <w:rPr>
          <w:rFonts w:asciiTheme="minorEastAsia" w:eastAsiaTheme="minorEastAsia" w:hAnsiTheme="minorEastAsia"/>
        </w:rPr>
      </w:pPr>
      <w:r w:rsidRPr="003A18F8">
        <w:rPr>
          <w:rFonts w:asciiTheme="minorEastAsia" w:eastAsiaTheme="minorEastAsia" w:hAnsiTheme="minorEastAsia" w:hint="eastAsia"/>
        </w:rPr>
        <w:t>（様式３）二次利用未承諾リスト</w:t>
      </w:r>
    </w:p>
    <w:p w14:paraId="040026C0" w14:textId="77777777" w:rsidR="008636A4" w:rsidRPr="003A18F8" w:rsidRDefault="008636A4" w:rsidP="003A18F8">
      <w:pPr>
        <w:pStyle w:val="af5"/>
        <w:numPr>
          <w:ilvl w:val="0"/>
          <w:numId w:val="11"/>
        </w:numPr>
        <w:ind w:leftChars="300" w:left="840" w:hangingChars="100" w:hanging="210"/>
        <w:rPr>
          <w:rFonts w:asciiTheme="minorEastAsia" w:eastAsiaTheme="minorEastAsia" w:hAnsiTheme="minorEastAsia"/>
        </w:rPr>
      </w:pPr>
      <w:r w:rsidRPr="003A18F8">
        <w:rPr>
          <w:rFonts w:asciiTheme="minorEastAsia" w:eastAsiaTheme="minorEastAsia" w:hAnsiTheme="minorEastAsia" w:hint="eastAsia"/>
        </w:rPr>
        <w:t>調査報告書は、オープンデータ（二次利用可能な状態）として公開されることが前提だが、二次利用の了承を得ることが困難な場合又は了承を得ることが報告書の内容に大きな悪影響を与える場合は、報告書の当該箇所に出典等を明示し、知的財産権の所在を明らかにした上で、当該デ</w:t>
      </w:r>
      <w:r w:rsidRPr="003A18F8">
        <w:rPr>
          <w:rFonts w:asciiTheme="minorEastAsia" w:eastAsiaTheme="minorEastAsia" w:hAnsiTheme="minorEastAsia" w:hint="eastAsia"/>
        </w:rPr>
        <w:lastRenderedPageBreak/>
        <w:t>ータを様式３に記載すること（知的財産権の所在が不明なものも含む）。</w:t>
      </w:r>
    </w:p>
    <w:p w14:paraId="14DB5251" w14:textId="77777777" w:rsidR="008636A4" w:rsidRPr="003A18F8" w:rsidRDefault="008636A4" w:rsidP="003A18F8">
      <w:pPr>
        <w:pStyle w:val="af5"/>
        <w:numPr>
          <w:ilvl w:val="0"/>
          <w:numId w:val="9"/>
        </w:numPr>
        <w:ind w:leftChars="300" w:left="840" w:hangingChars="100" w:hanging="210"/>
        <w:rPr>
          <w:rFonts w:asciiTheme="minorEastAsia" w:eastAsiaTheme="minorEastAsia" w:hAnsiTheme="minorEastAsia"/>
        </w:rPr>
      </w:pPr>
      <w:r w:rsidRPr="003A18F8">
        <w:rPr>
          <w:rFonts w:asciiTheme="minorEastAsia" w:eastAsiaTheme="minorEastAsia" w:hAnsiTheme="minorEastAsia" w:hint="eastAsia"/>
        </w:rPr>
        <w:t>ファイル形式はＥｘｃｅｌ形式で納入すること。</w:t>
      </w:r>
    </w:p>
    <w:p w14:paraId="3CF1BA9A" w14:textId="77777777" w:rsidR="008636A4" w:rsidRPr="003A18F8" w:rsidRDefault="008636A4" w:rsidP="003A18F8">
      <w:pPr>
        <w:pStyle w:val="af5"/>
        <w:numPr>
          <w:ilvl w:val="0"/>
          <w:numId w:val="12"/>
        </w:numPr>
        <w:ind w:leftChars="200" w:left="630" w:hangingChars="100" w:hanging="210"/>
        <w:rPr>
          <w:rFonts w:asciiTheme="minorEastAsia" w:eastAsiaTheme="minorEastAsia" w:hAnsiTheme="minorEastAsia"/>
        </w:rPr>
      </w:pPr>
      <w:r w:rsidRPr="003A18F8">
        <w:rPr>
          <w:rFonts w:asciiTheme="minorEastAsia" w:eastAsiaTheme="minorEastAsia" w:hAnsiTheme="minorEastAsia" w:hint="eastAsia"/>
        </w:rPr>
        <w:t>様式１～３ダウンロード先</w:t>
      </w:r>
    </w:p>
    <w:p w14:paraId="2090833C" w14:textId="77777777" w:rsidR="008636A4" w:rsidRPr="003A18F8" w:rsidRDefault="008636A4" w:rsidP="003A18F8">
      <w:pPr>
        <w:pStyle w:val="af5"/>
        <w:numPr>
          <w:ilvl w:val="0"/>
          <w:numId w:val="9"/>
        </w:numPr>
        <w:ind w:leftChars="300" w:left="840" w:hangingChars="100" w:hanging="210"/>
        <w:rPr>
          <w:rFonts w:asciiTheme="minorEastAsia" w:eastAsiaTheme="minorEastAsia" w:hAnsiTheme="minorEastAsia"/>
        </w:rPr>
      </w:pPr>
      <w:hyperlink r:id="rId11" w:history="1">
        <w:r w:rsidRPr="003A18F8">
          <w:rPr>
            <w:rStyle w:val="ac"/>
            <w:rFonts w:asciiTheme="minorEastAsia" w:eastAsiaTheme="minorEastAsia" w:hAnsiTheme="minorEastAsia" w:hint="eastAsia"/>
          </w:rPr>
          <w:t>委託調査報告書</w:t>
        </w:r>
        <w:r w:rsidRPr="003A18F8">
          <w:rPr>
            <w:rStyle w:val="ac"/>
            <w:rFonts w:asciiTheme="minorEastAsia" w:eastAsiaTheme="minorEastAsia" w:hAnsiTheme="minorEastAsia"/>
          </w:rPr>
          <w:t xml:space="preserve"> </w:t>
        </w:r>
        <w:r w:rsidRPr="003A18F8">
          <w:rPr>
            <w:rStyle w:val="ac"/>
            <w:rFonts w:asciiTheme="minorEastAsia" w:eastAsiaTheme="minorEastAsia" w:hAnsiTheme="minorEastAsia" w:hint="eastAsia"/>
          </w:rPr>
          <w:t>（</w:t>
        </w:r>
        <w:r w:rsidRPr="003A18F8">
          <w:rPr>
            <w:rStyle w:val="ac"/>
            <w:rFonts w:asciiTheme="minorEastAsia" w:eastAsiaTheme="minorEastAsia" w:hAnsiTheme="minorEastAsia"/>
          </w:rPr>
          <w:t>METI/</w:t>
        </w:r>
        <w:r w:rsidRPr="003A18F8">
          <w:rPr>
            <w:rStyle w:val="ac"/>
            <w:rFonts w:asciiTheme="minorEastAsia" w:eastAsiaTheme="minorEastAsia" w:hAnsiTheme="minorEastAsia" w:hint="eastAsia"/>
          </w:rPr>
          <w:t>経済産業省）</w:t>
        </w:r>
      </w:hyperlink>
    </w:p>
    <w:p w14:paraId="6BEF2186" w14:textId="77777777" w:rsidR="00E26363" w:rsidRDefault="00E26363" w:rsidP="008636A4">
      <w:pPr>
        <w:rPr>
          <w:rFonts w:ascii="ＭＳ 明朝" w:hAnsi="ＭＳ 明朝"/>
        </w:rPr>
      </w:pPr>
    </w:p>
    <w:p w14:paraId="63074DBE" w14:textId="141E5D54" w:rsidR="008636A4" w:rsidRDefault="008636A4" w:rsidP="008636A4">
      <w:pPr>
        <w:rPr>
          <w:rFonts w:ascii="ＭＳ 明朝" w:hAnsi="ＭＳ 明朝"/>
        </w:rPr>
      </w:pPr>
      <w:r>
        <w:rPr>
          <w:rFonts w:ascii="ＭＳ 明朝" w:hAnsi="ＭＳ 明朝" w:hint="eastAsia"/>
        </w:rPr>
        <w:t>６．納入方法</w:t>
      </w:r>
    </w:p>
    <w:p w14:paraId="100B3B6B" w14:textId="77777777" w:rsidR="00CB39B6" w:rsidRDefault="008636A4" w:rsidP="00CB39B6">
      <w:pPr>
        <w:pStyle w:val="af5"/>
        <w:numPr>
          <w:ilvl w:val="0"/>
          <w:numId w:val="4"/>
        </w:numPr>
        <w:ind w:leftChars="100" w:left="420" w:hangingChars="100" w:hanging="210"/>
        <w:rPr>
          <w:rFonts w:ascii="ＭＳ 明朝" w:hAnsi="ＭＳ 明朝"/>
        </w:rPr>
      </w:pPr>
      <w:r>
        <w:rPr>
          <w:rFonts w:ascii="ＭＳ 明朝" w:hAnsi="ＭＳ 明朝" w:hint="eastAsia"/>
        </w:rPr>
        <w:t>メール提出やファイル交換サイト等の手段を用いること。</w:t>
      </w:r>
    </w:p>
    <w:p w14:paraId="2A3E4DAA" w14:textId="4051753B" w:rsidR="008636A4" w:rsidRDefault="008636A4" w:rsidP="003A18F8">
      <w:pPr>
        <w:pStyle w:val="af5"/>
        <w:ind w:leftChars="0" w:left="420"/>
        <w:rPr>
          <w:rFonts w:ascii="ＭＳ 明朝" w:hAnsi="ＭＳ 明朝"/>
        </w:rPr>
      </w:pPr>
      <w:r>
        <w:rPr>
          <w:rFonts w:ascii="ＭＳ 明朝" w:hAnsi="ＭＳ 明朝" w:hint="eastAsia"/>
        </w:rPr>
        <w:t>なお、具体的な納入方法は担当課室</w:t>
      </w:r>
      <w:r w:rsidRPr="00845BEC">
        <w:rPr>
          <w:rFonts w:ascii="ＭＳ 明朝" w:hAnsi="ＭＳ 明朝"/>
        </w:rPr>
        <w:t>と協議</w:t>
      </w:r>
      <w:r>
        <w:rPr>
          <w:rFonts w:ascii="ＭＳ 明朝" w:hAnsi="ＭＳ 明朝" w:hint="eastAsia"/>
        </w:rPr>
        <w:t>の上、決定すること。</w:t>
      </w:r>
    </w:p>
    <w:p w14:paraId="33362BDB" w14:textId="77777777" w:rsidR="008636A4" w:rsidRPr="001D3AF0" w:rsidRDefault="008636A4" w:rsidP="003A18F8">
      <w:pPr>
        <w:pStyle w:val="af5"/>
        <w:numPr>
          <w:ilvl w:val="0"/>
          <w:numId w:val="4"/>
        </w:numPr>
        <w:ind w:leftChars="100" w:left="420" w:hangingChars="100" w:hanging="210"/>
        <w:rPr>
          <w:rFonts w:ascii="ＭＳ 明朝" w:hAnsi="ＭＳ 明朝"/>
        </w:rPr>
      </w:pPr>
      <w:r w:rsidRPr="00067EC0">
        <w:rPr>
          <w:rFonts w:ascii="ＭＳ 明朝" w:hAnsi="ＭＳ 明朝"/>
        </w:rPr>
        <w:t>公表用資料一式と非公表資料一式が</w:t>
      </w:r>
      <w:r w:rsidRPr="00067EC0">
        <w:rPr>
          <w:rFonts w:ascii="ＭＳ 明朝" w:hAnsi="ＭＳ 明朝" w:hint="eastAsia"/>
        </w:rPr>
        <w:t>紛れないよう</w:t>
      </w:r>
      <w:r w:rsidRPr="00067EC0">
        <w:rPr>
          <w:rFonts w:ascii="ＭＳ 明朝" w:hAnsi="ＭＳ 明朝"/>
        </w:rPr>
        <w:t>に整理して納入する</w:t>
      </w:r>
      <w:r w:rsidRPr="00067EC0">
        <w:rPr>
          <w:rFonts w:ascii="ＭＳ 明朝" w:hAnsi="ＭＳ 明朝" w:hint="eastAsia"/>
        </w:rPr>
        <w:t>こと。</w:t>
      </w:r>
    </w:p>
    <w:p w14:paraId="403D33C5" w14:textId="77777777" w:rsidR="008636A4" w:rsidRPr="00845BEC" w:rsidRDefault="008636A4" w:rsidP="008636A4">
      <w:pPr>
        <w:rPr>
          <w:rFonts w:ascii="ＭＳ 明朝" w:hAnsi="ＭＳ 明朝"/>
        </w:rPr>
      </w:pPr>
    </w:p>
    <w:p w14:paraId="06F7E3C9" w14:textId="77777777" w:rsidR="008636A4" w:rsidRPr="00845BEC" w:rsidRDefault="008636A4" w:rsidP="008636A4">
      <w:pPr>
        <w:rPr>
          <w:rFonts w:ascii="ＭＳ 明朝" w:hAnsi="ＭＳ 明朝"/>
        </w:rPr>
      </w:pPr>
      <w:r>
        <w:rPr>
          <w:rFonts w:ascii="ＭＳ 明朝" w:hAnsi="ＭＳ 明朝" w:hint="eastAsia"/>
        </w:rPr>
        <w:t>７</w:t>
      </w:r>
      <w:r w:rsidRPr="00845BEC">
        <w:rPr>
          <w:rFonts w:ascii="ＭＳ 明朝" w:hAnsi="ＭＳ 明朝" w:hint="eastAsia"/>
        </w:rPr>
        <w:t>．納入場所</w:t>
      </w:r>
    </w:p>
    <w:p w14:paraId="6EEA59FA" w14:textId="2751BFF6" w:rsidR="008636A4" w:rsidRPr="00845BEC" w:rsidRDefault="008636A4" w:rsidP="008636A4">
      <w:pPr>
        <w:ind w:firstLineChars="200" w:firstLine="420"/>
        <w:rPr>
          <w:rFonts w:ascii="ＭＳ 明朝" w:hAnsi="ＭＳ 明朝"/>
          <w:szCs w:val="21"/>
        </w:rPr>
      </w:pPr>
      <w:r w:rsidRPr="00845BEC">
        <w:rPr>
          <w:rFonts w:ascii="ＭＳ 明朝" w:hAnsi="ＭＳ 明朝" w:hint="eastAsia"/>
        </w:rPr>
        <w:t>経済産業省</w:t>
      </w:r>
      <w:r w:rsidR="00F9300F">
        <w:rPr>
          <w:rFonts w:ascii="ＭＳ 明朝" w:hAnsi="ＭＳ 明朝" w:hint="eastAsia"/>
        </w:rPr>
        <w:t>大臣官房産業保安・安全グループ高圧ガス保安室</w:t>
      </w:r>
    </w:p>
    <w:p w14:paraId="2F8AC25C" w14:textId="77777777" w:rsidR="008636A4" w:rsidRPr="00845BEC" w:rsidRDefault="008636A4" w:rsidP="008636A4">
      <w:pPr>
        <w:rPr>
          <w:rFonts w:ascii="ＭＳ 明朝" w:hAnsi="ＭＳ 明朝"/>
        </w:rPr>
      </w:pPr>
    </w:p>
    <w:p w14:paraId="794F04AE" w14:textId="77777777" w:rsidR="008636A4" w:rsidRPr="00845BEC" w:rsidRDefault="008636A4" w:rsidP="008636A4">
      <w:pPr>
        <w:rPr>
          <w:rFonts w:ascii="ＭＳ 明朝" w:hAnsi="ＭＳ 明朝"/>
        </w:rPr>
      </w:pPr>
      <w:r>
        <w:rPr>
          <w:rFonts w:ascii="ＭＳ 明朝" w:hAnsi="ＭＳ 明朝" w:hint="eastAsia"/>
        </w:rPr>
        <w:t>８</w:t>
      </w:r>
      <w:r w:rsidRPr="00845BEC">
        <w:rPr>
          <w:rFonts w:ascii="ＭＳ 明朝" w:hAnsi="ＭＳ 明朝" w:hint="eastAsia"/>
        </w:rPr>
        <w:t>．情報管理体制</w:t>
      </w:r>
    </w:p>
    <w:p w14:paraId="67738F6E" w14:textId="77777777" w:rsidR="008636A4" w:rsidRPr="00845BEC" w:rsidRDefault="008636A4" w:rsidP="008636A4">
      <w:pPr>
        <w:ind w:leftChars="100" w:left="420" w:hangingChars="100" w:hanging="210"/>
        <w:rPr>
          <w:rFonts w:ascii="ＭＳ 明朝" w:hAnsi="ＭＳ 明朝"/>
        </w:rPr>
      </w:pPr>
      <w:r w:rsidRPr="00845BEC">
        <w:rPr>
          <w:rFonts w:ascii="ＭＳ 明朝" w:hAnsi="ＭＳ 明朝" w:hint="eastAsia"/>
        </w:rPr>
        <w:t>①受注者は本事業で知り得た情報を適切に管理するため、次の履行体制を確保し、発注者に対し「情報セキュリティを確保するための体制を定めた書面（情報管理体制図）」及び「情報取扱者名簿」（氏名、個人住所、生年月日、所属部署、役職等が記載されたもの）様式</w:t>
      </w:r>
      <w:r>
        <w:rPr>
          <w:rFonts w:ascii="ＭＳ 明朝" w:hAnsi="ＭＳ 明朝" w:hint="eastAsia"/>
        </w:rPr>
        <w:t>４</w:t>
      </w:r>
      <w:r w:rsidRPr="00845BEC">
        <w:rPr>
          <w:rFonts w:ascii="ＭＳ 明朝" w:hAnsi="ＭＳ 明朝" w:hint="eastAsia"/>
        </w:rPr>
        <w:t>を契約前に提出し、担当課室の同意を得ること（住所、生年月日については、必ずしも契約前に提出することを要しないが、その場合であっても担当課室から求められた場合は速やかに提出すること。）。なお、情報取扱者名簿は、委託業務の遂行のため最低限必要な範囲で情報取扱者を掲載すること。</w:t>
      </w:r>
    </w:p>
    <w:p w14:paraId="5752517E" w14:textId="77777777" w:rsidR="008636A4" w:rsidRPr="00845BEC" w:rsidRDefault="008636A4" w:rsidP="008636A4">
      <w:pPr>
        <w:ind w:firstLineChars="100" w:firstLine="210"/>
        <w:rPr>
          <w:rFonts w:ascii="ＭＳ 明朝" w:hAnsi="ＭＳ 明朝"/>
        </w:rPr>
      </w:pPr>
      <w:r w:rsidRPr="00845BEC">
        <w:rPr>
          <w:rFonts w:ascii="ＭＳ 明朝" w:hAnsi="ＭＳ 明朝" w:hint="eastAsia"/>
        </w:rPr>
        <w:t>（確保すべき履行体制）</w:t>
      </w:r>
    </w:p>
    <w:p w14:paraId="0C0D2325" w14:textId="77777777" w:rsidR="008636A4" w:rsidRPr="00845BEC" w:rsidRDefault="008636A4" w:rsidP="008636A4">
      <w:pPr>
        <w:ind w:leftChars="200" w:left="420" w:firstLineChars="100" w:firstLine="210"/>
        <w:rPr>
          <w:rFonts w:ascii="ＭＳ 明朝" w:hAnsi="ＭＳ 明朝"/>
        </w:rPr>
      </w:pPr>
      <w:r w:rsidRPr="00845BEC">
        <w:rPr>
          <w:rFonts w:ascii="ＭＳ 明朝" w:hAnsi="ＭＳ 明朝" w:hint="eastAsia"/>
        </w:rPr>
        <w:t>契約を履行する一環として契約相手方が収集、整理、作成等した一切の情報が、経済産業省が保護を要さないと確認するまでは、情報取扱者名簿に記載のある者以外に伝達又は漏えいされないことを保証する履行体制を有していること。</w:t>
      </w:r>
    </w:p>
    <w:p w14:paraId="6F0A0A25" w14:textId="77777777" w:rsidR="008636A4" w:rsidRPr="00845BEC" w:rsidRDefault="008636A4" w:rsidP="008636A4">
      <w:pPr>
        <w:rPr>
          <w:rFonts w:ascii="ＭＳ 明朝" w:hAnsi="ＭＳ 明朝"/>
        </w:rPr>
      </w:pPr>
    </w:p>
    <w:p w14:paraId="6F34271F" w14:textId="77777777" w:rsidR="008636A4" w:rsidRPr="00845BEC" w:rsidRDefault="008636A4" w:rsidP="008636A4">
      <w:pPr>
        <w:ind w:leftChars="100" w:left="420" w:hangingChars="100" w:hanging="210"/>
        <w:rPr>
          <w:rFonts w:ascii="ＭＳ 明朝" w:hAnsi="ＭＳ 明朝"/>
        </w:rPr>
      </w:pPr>
      <w:r w:rsidRPr="00845BEC">
        <w:rPr>
          <w:rFonts w:ascii="ＭＳ 明朝" w:hAnsi="ＭＳ 明朝" w:hint="eastAsia"/>
        </w:rPr>
        <w:t>②本事業で知り得た一切の情報について、情報取扱者以外の者に開示又は漏えいしてはならないものとする。ただし、担当課室の承認を得た場合は、この限りではない。</w:t>
      </w:r>
    </w:p>
    <w:p w14:paraId="3ECDCFDD" w14:textId="77777777" w:rsidR="008636A4" w:rsidRPr="00845BEC" w:rsidRDefault="008636A4" w:rsidP="008636A4">
      <w:pPr>
        <w:rPr>
          <w:rFonts w:ascii="ＭＳ 明朝" w:hAnsi="ＭＳ 明朝"/>
        </w:rPr>
      </w:pPr>
    </w:p>
    <w:p w14:paraId="78AC3802" w14:textId="37F80E89" w:rsidR="008636A4" w:rsidRPr="00845BEC" w:rsidRDefault="008636A4" w:rsidP="008636A4">
      <w:pPr>
        <w:ind w:leftChars="100" w:left="420" w:hangingChars="100" w:hanging="210"/>
        <w:rPr>
          <w:rFonts w:ascii="ＭＳ 明朝" w:hAnsi="ＭＳ 明朝"/>
        </w:rPr>
      </w:pPr>
      <w:r w:rsidRPr="00845BEC">
        <w:rPr>
          <w:rFonts w:ascii="ＭＳ 明朝" w:hAnsi="ＭＳ 明朝" w:hint="eastAsia"/>
        </w:rPr>
        <w:t>③①の情報セキュリティを確保するための体制を定めた書面又は情報取扱者名簿に変更がある場合は、</w:t>
      </w:r>
      <w:r w:rsidR="005F3EDF">
        <w:rPr>
          <w:rFonts w:ascii="ＭＳ 明朝" w:hAnsi="ＭＳ 明朝" w:hint="eastAsia"/>
        </w:rPr>
        <w:t>あらかじ</w:t>
      </w:r>
      <w:r w:rsidRPr="00845BEC">
        <w:rPr>
          <w:rFonts w:ascii="ＭＳ 明朝" w:hAnsi="ＭＳ 明朝" w:hint="eastAsia"/>
        </w:rPr>
        <w:t>め担当課室へ届出を行い、同意を得なければならない。</w:t>
      </w:r>
    </w:p>
    <w:p w14:paraId="01EDA60F" w14:textId="77777777" w:rsidR="008636A4" w:rsidRPr="00845BEC" w:rsidRDefault="008636A4" w:rsidP="008636A4">
      <w:pPr>
        <w:rPr>
          <w:rFonts w:ascii="ＭＳ 明朝" w:hAnsi="ＭＳ 明朝"/>
        </w:rPr>
      </w:pPr>
    </w:p>
    <w:p w14:paraId="15082E58" w14:textId="77777777" w:rsidR="008636A4" w:rsidRPr="00845BEC" w:rsidRDefault="008636A4" w:rsidP="008636A4">
      <w:pPr>
        <w:rPr>
          <w:rFonts w:ascii="ＭＳ 明朝" w:hAnsi="ＭＳ 明朝"/>
        </w:rPr>
      </w:pPr>
      <w:r>
        <w:rPr>
          <w:rFonts w:ascii="ＭＳ 明朝" w:hAnsi="ＭＳ 明朝" w:hint="eastAsia"/>
        </w:rPr>
        <w:t>９</w:t>
      </w:r>
      <w:r w:rsidRPr="00845BEC">
        <w:rPr>
          <w:rFonts w:ascii="ＭＳ 明朝" w:hAnsi="ＭＳ 明朝" w:hint="eastAsia"/>
        </w:rPr>
        <w:t>．履行完了後の情報の取扱い</w:t>
      </w:r>
    </w:p>
    <w:p w14:paraId="75E6B5D7" w14:textId="3AA2326D" w:rsidR="008636A4" w:rsidRPr="00845BEC" w:rsidRDefault="008636A4" w:rsidP="003A18F8">
      <w:pPr>
        <w:ind w:leftChars="100" w:left="210" w:firstLineChars="100" w:firstLine="210"/>
        <w:rPr>
          <w:rFonts w:ascii="ＭＳ 明朝" w:hAnsi="ＭＳ 明朝"/>
        </w:rPr>
      </w:pPr>
      <w:r w:rsidRPr="00845BEC">
        <w:rPr>
          <w:rFonts w:ascii="ＭＳ 明朝" w:hAnsi="ＭＳ 明朝" w:hint="eastAsia"/>
        </w:rPr>
        <w:t>国から提供した資料又は国が指定した資料の取扱い（返却・削除等）については、担当職員の指示に従うこと。業務日誌を始めとする経理処理に関する資料については適切に保管すること。</w:t>
      </w:r>
    </w:p>
    <w:p w14:paraId="2EDB0213" w14:textId="77777777" w:rsidR="008636A4" w:rsidRPr="00845BEC" w:rsidRDefault="008636A4" w:rsidP="008636A4">
      <w:pPr>
        <w:rPr>
          <w:rFonts w:ascii="ＭＳ 明朝" w:hAnsi="ＭＳ 明朝"/>
        </w:rPr>
      </w:pPr>
    </w:p>
    <w:p w14:paraId="22EB6E3E" w14:textId="77777777" w:rsidR="008636A4" w:rsidRPr="00845BEC" w:rsidRDefault="008636A4" w:rsidP="008636A4">
      <w:pPr>
        <w:widowControl/>
        <w:rPr>
          <w:rFonts w:ascii="ＭＳ 明朝" w:hAnsi="ＭＳ 明朝" w:cs="ＭＳ Ｐゴシック"/>
          <w:szCs w:val="21"/>
        </w:rPr>
      </w:pPr>
      <w:r>
        <w:rPr>
          <w:rFonts w:ascii="ＭＳ 明朝" w:hAnsi="ＭＳ 明朝" w:cs="ＭＳ Ｐゴシック" w:hint="eastAsia"/>
          <w:szCs w:val="21"/>
        </w:rPr>
        <w:t>１０</w:t>
      </w:r>
      <w:r w:rsidRPr="00845BEC">
        <w:rPr>
          <w:rFonts w:ascii="ＭＳ 明朝" w:hAnsi="ＭＳ 明朝" w:cs="ＭＳ Ｐゴシック"/>
          <w:szCs w:val="21"/>
        </w:rPr>
        <w:t>．</w:t>
      </w:r>
      <w:r w:rsidRPr="00845BEC">
        <w:rPr>
          <w:rFonts w:ascii="ＭＳ 明朝" w:hAnsi="ＭＳ 明朝" w:cs="ＭＳ Ｐゴシック" w:hint="eastAsia"/>
          <w:szCs w:val="21"/>
        </w:rPr>
        <w:t>情報セキュリティに関する事項</w:t>
      </w:r>
    </w:p>
    <w:p w14:paraId="26995B32" w14:textId="1563CD3E" w:rsidR="008636A4" w:rsidRDefault="008636A4" w:rsidP="003A18F8">
      <w:pPr>
        <w:widowControl/>
        <w:ind w:leftChars="100" w:left="210" w:firstLineChars="100" w:firstLine="210"/>
        <w:rPr>
          <w:rFonts w:ascii="ＭＳ 明朝" w:hAnsi="ＭＳ 明朝"/>
        </w:rPr>
      </w:pPr>
      <w:r w:rsidRPr="00845BEC">
        <w:rPr>
          <w:rFonts w:ascii="ＭＳ 明朝" w:hAnsi="ＭＳ 明朝" w:cs="ＭＳ Ｐゴシック"/>
        </w:rPr>
        <w:t>業務情報を取り扱う場合又は業務情報を取り扱う情報システムやウェブサイトの構築・運用等を行う場合、別記「情報セキュリティに関する事項」を遵守し、情報セキュリティ対策を実施すること。</w:t>
      </w:r>
    </w:p>
    <w:p w14:paraId="644C6308" w14:textId="77777777" w:rsidR="008636A4" w:rsidRDefault="008636A4" w:rsidP="008636A4">
      <w:pPr>
        <w:ind w:left="420" w:hangingChars="200" w:hanging="420"/>
        <w:rPr>
          <w:rFonts w:ascii="ＭＳ 明朝" w:hAnsi="ＭＳ 明朝"/>
        </w:rPr>
      </w:pPr>
    </w:p>
    <w:p w14:paraId="43A12CDA" w14:textId="5D7DFC98" w:rsidR="00254A86" w:rsidRPr="00845BEC" w:rsidRDefault="008636A4" w:rsidP="008636A4">
      <w:pPr>
        <w:jc w:val="right"/>
        <w:rPr>
          <w:rFonts w:ascii="ＭＳ 明朝" w:hAnsi="ＭＳ 明朝"/>
        </w:rPr>
      </w:pPr>
      <w:r w:rsidRPr="00845BEC">
        <w:rPr>
          <w:rFonts w:ascii="ＭＳ 明朝" w:hAnsi="ＭＳ 明朝" w:hint="eastAsia"/>
        </w:rPr>
        <w:t>（様式</w:t>
      </w:r>
      <w:r w:rsidR="00AC66AE">
        <w:rPr>
          <w:rFonts w:ascii="ＭＳ 明朝" w:hAnsi="ＭＳ 明朝" w:hint="eastAsia"/>
        </w:rPr>
        <w:t>４</w:t>
      </w:r>
      <w:r w:rsidRPr="00845BEC">
        <w:rPr>
          <w:rFonts w:ascii="ＭＳ 明朝" w:hAnsi="ＭＳ 明朝" w:hint="eastAsia"/>
        </w:rPr>
        <w:t>）</w:t>
      </w:r>
    </w:p>
    <w:p w14:paraId="71659D5B" w14:textId="455D5783" w:rsidR="0090589E" w:rsidRPr="0090589E" w:rsidRDefault="00254A86" w:rsidP="0090589E">
      <w:pPr>
        <w:jc w:val="center"/>
        <w:rPr>
          <w:rFonts w:ascii="ＭＳ 明朝" w:hAnsi="ＭＳ 明朝"/>
        </w:rPr>
      </w:pPr>
      <w:r w:rsidRPr="00845BEC">
        <w:rPr>
          <w:rFonts w:ascii="ＭＳ 明朝" w:hAnsi="ＭＳ 明朝" w:hint="eastAsia"/>
        </w:rPr>
        <w:t>情報取扱者名簿及び情報管理体制図</w:t>
      </w:r>
    </w:p>
    <w:p w14:paraId="625291CF" w14:textId="77777777" w:rsidR="0090589E" w:rsidRDefault="0090589E" w:rsidP="0090589E">
      <w:pPr>
        <w:rPr>
          <w:rFonts w:ascii="‚l‚r –¾’©"/>
          <w:szCs w:val="22"/>
        </w:rPr>
      </w:pPr>
    </w:p>
    <w:p w14:paraId="14B0A5D1" w14:textId="77777777" w:rsidR="0090589E" w:rsidRDefault="0090589E" w:rsidP="0090589E">
      <w:pPr>
        <w:rPr>
          <w:rFonts w:ascii="‚l‚r –¾’©"/>
        </w:rPr>
      </w:pPr>
      <w:r>
        <w:rPr>
          <w:rFonts w:ascii="‚l‚r –¾’©" w:hint="eastAsia"/>
        </w:rPr>
        <w:t>①情報取扱者名簿</w:t>
      </w:r>
    </w:p>
    <w:tbl>
      <w:tblPr>
        <w:tblStyle w:val="ab"/>
        <w:tblW w:w="10490" w:type="dxa"/>
        <w:tblInd w:w="-714" w:type="dxa"/>
        <w:tblLook w:val="04A0" w:firstRow="1" w:lastRow="0" w:firstColumn="1" w:lastColumn="0" w:noHBand="0" w:noVBand="1"/>
      </w:tblPr>
      <w:tblGrid>
        <w:gridCol w:w="1408"/>
        <w:gridCol w:w="426"/>
        <w:gridCol w:w="2511"/>
        <w:gridCol w:w="426"/>
        <w:gridCol w:w="1429"/>
        <w:gridCol w:w="1429"/>
        <w:gridCol w:w="1429"/>
        <w:gridCol w:w="1432"/>
      </w:tblGrid>
      <w:tr w:rsidR="0090589E" w14:paraId="7B1CCB42" w14:textId="77777777" w:rsidTr="58FE6713">
        <w:tc>
          <w:tcPr>
            <w:tcW w:w="1843" w:type="dxa"/>
            <w:gridSpan w:val="2"/>
          </w:tcPr>
          <w:p w14:paraId="57D600D1" w14:textId="77777777" w:rsidR="0090589E" w:rsidRDefault="0090589E">
            <w:pPr>
              <w:rPr>
                <w:rFonts w:ascii="‚l‚r –¾’©"/>
              </w:rPr>
            </w:pPr>
          </w:p>
        </w:tc>
        <w:tc>
          <w:tcPr>
            <w:tcW w:w="2535" w:type="dxa"/>
            <w:vAlign w:val="center"/>
          </w:tcPr>
          <w:p w14:paraId="47EA2D1D" w14:textId="77777777" w:rsidR="0090589E" w:rsidRDefault="0090589E">
            <w:pPr>
              <w:jc w:val="center"/>
              <w:rPr>
                <w:rFonts w:ascii="‚l‚r –¾’©"/>
              </w:rPr>
            </w:pPr>
            <w:r>
              <w:rPr>
                <w:rFonts w:ascii="‚l‚r –¾’©" w:hint="eastAsia"/>
              </w:rPr>
              <w:t>氏名</w:t>
            </w:r>
          </w:p>
        </w:tc>
        <w:tc>
          <w:tcPr>
            <w:tcW w:w="347" w:type="dxa"/>
            <w:vAlign w:val="center"/>
          </w:tcPr>
          <w:p w14:paraId="7DD18D8B" w14:textId="77777777" w:rsidR="0090589E" w:rsidRDefault="0090589E">
            <w:pPr>
              <w:jc w:val="center"/>
              <w:rPr>
                <w:rFonts w:ascii="‚l‚r –¾’©"/>
              </w:rPr>
            </w:pPr>
            <w:r>
              <w:rPr>
                <w:rFonts w:ascii="‚l‚r –¾’©" w:hint="eastAsia"/>
              </w:rPr>
              <w:t>個人住所</w:t>
            </w:r>
          </w:p>
        </w:tc>
        <w:tc>
          <w:tcPr>
            <w:tcW w:w="1441" w:type="dxa"/>
            <w:vAlign w:val="center"/>
          </w:tcPr>
          <w:p w14:paraId="6B300FCB" w14:textId="77777777" w:rsidR="0090589E" w:rsidRDefault="0090589E">
            <w:pPr>
              <w:jc w:val="center"/>
              <w:rPr>
                <w:rFonts w:ascii="‚l‚r –¾’©"/>
              </w:rPr>
            </w:pPr>
            <w:r>
              <w:rPr>
                <w:rFonts w:ascii="‚l‚r –¾’©" w:hint="eastAsia"/>
              </w:rPr>
              <w:t>生年月日</w:t>
            </w:r>
          </w:p>
        </w:tc>
        <w:tc>
          <w:tcPr>
            <w:tcW w:w="1441" w:type="dxa"/>
            <w:vAlign w:val="center"/>
          </w:tcPr>
          <w:p w14:paraId="2DDADA28" w14:textId="77777777" w:rsidR="0090589E" w:rsidRDefault="0090589E">
            <w:pPr>
              <w:jc w:val="center"/>
              <w:rPr>
                <w:rFonts w:ascii="‚l‚r –¾’©"/>
              </w:rPr>
            </w:pPr>
            <w:r>
              <w:rPr>
                <w:rFonts w:ascii="‚l‚r –¾’©" w:hint="eastAsia"/>
              </w:rPr>
              <w:t>所属部署</w:t>
            </w:r>
          </w:p>
        </w:tc>
        <w:tc>
          <w:tcPr>
            <w:tcW w:w="1441" w:type="dxa"/>
            <w:vAlign w:val="center"/>
          </w:tcPr>
          <w:p w14:paraId="3FEFEA4D" w14:textId="77777777" w:rsidR="0090589E" w:rsidRDefault="0090589E">
            <w:pPr>
              <w:jc w:val="center"/>
              <w:rPr>
                <w:rFonts w:ascii="‚l‚r –¾’©"/>
              </w:rPr>
            </w:pPr>
            <w:r>
              <w:rPr>
                <w:rFonts w:ascii="‚l‚r –¾’©" w:hint="eastAsia"/>
              </w:rPr>
              <w:t>役職</w:t>
            </w:r>
          </w:p>
        </w:tc>
        <w:tc>
          <w:tcPr>
            <w:tcW w:w="1442" w:type="dxa"/>
            <w:vAlign w:val="center"/>
          </w:tcPr>
          <w:p w14:paraId="71FC6788" w14:textId="77777777" w:rsidR="0090589E" w:rsidRDefault="0090589E">
            <w:pPr>
              <w:jc w:val="center"/>
              <w:rPr>
                <w:rFonts w:ascii="‚l‚r –¾’©"/>
              </w:rPr>
            </w:pPr>
            <w:r>
              <w:rPr>
                <w:rFonts w:ascii="‚l‚r –¾’©" w:hint="eastAsia"/>
              </w:rPr>
              <w:t>パスポート番号</w:t>
            </w:r>
            <w:r w:rsidRPr="00BA4093">
              <w:rPr>
                <w:rFonts w:ascii="‚l‚r –¾’©" w:hint="eastAsia"/>
                <w:color w:val="000000" w:themeColor="text1"/>
              </w:rPr>
              <w:t>及び国籍</w:t>
            </w:r>
            <w:r w:rsidRPr="00401574">
              <w:rPr>
                <w:rFonts w:ascii="‚l‚r –¾’©" w:hint="eastAsia"/>
                <w:sz w:val="18"/>
                <w:szCs w:val="18"/>
              </w:rPr>
              <w:t>（※４）</w:t>
            </w:r>
          </w:p>
        </w:tc>
      </w:tr>
      <w:tr w:rsidR="0090589E" w14:paraId="3E570F03" w14:textId="77777777" w:rsidTr="58FE6713">
        <w:tc>
          <w:tcPr>
            <w:tcW w:w="1417" w:type="dxa"/>
          </w:tcPr>
          <w:p w14:paraId="1AAE90C0" w14:textId="77777777" w:rsidR="0090589E" w:rsidRDefault="0090589E">
            <w:pPr>
              <w:rPr>
                <w:rFonts w:ascii="‚l‚r –¾’©"/>
              </w:rPr>
            </w:pPr>
            <w:r>
              <w:rPr>
                <w:rFonts w:ascii="‚l‚r –¾’©" w:hint="eastAsia"/>
              </w:rPr>
              <w:t>情報管理責任者</w:t>
            </w:r>
            <w:r w:rsidRPr="00105406">
              <w:rPr>
                <w:rFonts w:ascii="‚l‚r –¾’©" w:hint="eastAsia"/>
                <w:sz w:val="18"/>
                <w:szCs w:val="18"/>
              </w:rPr>
              <w:t>（※１）</w:t>
            </w:r>
          </w:p>
        </w:tc>
        <w:tc>
          <w:tcPr>
            <w:tcW w:w="426" w:type="dxa"/>
          </w:tcPr>
          <w:p w14:paraId="35F3CD46" w14:textId="77777777" w:rsidR="0090589E" w:rsidRDefault="0090589E">
            <w:pPr>
              <w:rPr>
                <w:rFonts w:ascii="‚l‚r –¾’©"/>
              </w:rPr>
            </w:pPr>
            <w:r>
              <w:rPr>
                <w:rFonts w:ascii="‚l‚r –¾’©" w:hint="eastAsia"/>
              </w:rPr>
              <w:t>Ａ</w:t>
            </w:r>
          </w:p>
        </w:tc>
        <w:tc>
          <w:tcPr>
            <w:tcW w:w="2535" w:type="dxa"/>
          </w:tcPr>
          <w:p w14:paraId="6516C0C2" w14:textId="77777777" w:rsidR="0090589E" w:rsidRDefault="0090589E">
            <w:pPr>
              <w:rPr>
                <w:rFonts w:ascii="‚l‚r –¾’©"/>
              </w:rPr>
            </w:pPr>
          </w:p>
        </w:tc>
        <w:tc>
          <w:tcPr>
            <w:tcW w:w="347" w:type="dxa"/>
          </w:tcPr>
          <w:p w14:paraId="34EDB382" w14:textId="77777777" w:rsidR="0090589E" w:rsidRDefault="0090589E">
            <w:pPr>
              <w:rPr>
                <w:rFonts w:ascii="‚l‚r –¾’©"/>
              </w:rPr>
            </w:pPr>
          </w:p>
        </w:tc>
        <w:tc>
          <w:tcPr>
            <w:tcW w:w="1441" w:type="dxa"/>
          </w:tcPr>
          <w:p w14:paraId="1E0C64AF" w14:textId="77777777" w:rsidR="0090589E" w:rsidRDefault="0090589E">
            <w:pPr>
              <w:rPr>
                <w:rFonts w:ascii="‚l‚r –¾’©"/>
              </w:rPr>
            </w:pPr>
          </w:p>
        </w:tc>
        <w:tc>
          <w:tcPr>
            <w:tcW w:w="1441" w:type="dxa"/>
          </w:tcPr>
          <w:p w14:paraId="5C7F5AF9" w14:textId="77777777" w:rsidR="0090589E" w:rsidRDefault="0090589E">
            <w:pPr>
              <w:rPr>
                <w:rFonts w:ascii="‚l‚r –¾’©"/>
              </w:rPr>
            </w:pPr>
          </w:p>
        </w:tc>
        <w:tc>
          <w:tcPr>
            <w:tcW w:w="1441" w:type="dxa"/>
          </w:tcPr>
          <w:p w14:paraId="1CD1F4A6" w14:textId="77777777" w:rsidR="0090589E" w:rsidRDefault="0090589E">
            <w:pPr>
              <w:rPr>
                <w:rFonts w:ascii="‚l‚r –¾’©"/>
              </w:rPr>
            </w:pPr>
          </w:p>
        </w:tc>
        <w:tc>
          <w:tcPr>
            <w:tcW w:w="1442" w:type="dxa"/>
          </w:tcPr>
          <w:p w14:paraId="3DA35740" w14:textId="77777777" w:rsidR="0090589E" w:rsidRDefault="0090589E">
            <w:pPr>
              <w:rPr>
                <w:rFonts w:ascii="‚l‚r –¾’©"/>
              </w:rPr>
            </w:pPr>
          </w:p>
        </w:tc>
      </w:tr>
      <w:tr w:rsidR="0090589E" w14:paraId="79860A98" w14:textId="77777777" w:rsidTr="58FE6713">
        <w:tc>
          <w:tcPr>
            <w:tcW w:w="1417" w:type="dxa"/>
            <w:vMerge w:val="restart"/>
          </w:tcPr>
          <w:p w14:paraId="2CE7BAFC" w14:textId="77777777" w:rsidR="0090589E" w:rsidRDefault="0090589E">
            <w:pPr>
              <w:rPr>
                <w:rFonts w:ascii="‚l‚r –¾’©"/>
              </w:rPr>
            </w:pPr>
            <w:r>
              <w:rPr>
                <w:rFonts w:ascii="‚l‚r –¾’©" w:hint="eastAsia"/>
              </w:rPr>
              <w:t>情報取扱管理者</w:t>
            </w:r>
            <w:r w:rsidRPr="00105406">
              <w:rPr>
                <w:rFonts w:ascii="‚l‚r –¾’©" w:hint="eastAsia"/>
                <w:sz w:val="18"/>
                <w:szCs w:val="18"/>
              </w:rPr>
              <w:t>（※２）</w:t>
            </w:r>
          </w:p>
        </w:tc>
        <w:tc>
          <w:tcPr>
            <w:tcW w:w="426" w:type="dxa"/>
          </w:tcPr>
          <w:p w14:paraId="50FD27AB" w14:textId="77777777" w:rsidR="0090589E" w:rsidRDefault="0090589E">
            <w:pPr>
              <w:rPr>
                <w:rFonts w:ascii="‚l‚r –¾’©"/>
              </w:rPr>
            </w:pPr>
            <w:r>
              <w:rPr>
                <w:rFonts w:ascii="‚l‚r –¾’©" w:hint="eastAsia"/>
              </w:rPr>
              <w:t>Ｂ</w:t>
            </w:r>
          </w:p>
        </w:tc>
        <w:tc>
          <w:tcPr>
            <w:tcW w:w="2535" w:type="dxa"/>
          </w:tcPr>
          <w:p w14:paraId="1AE7A7F6" w14:textId="77777777" w:rsidR="0090589E" w:rsidRDefault="0090589E">
            <w:pPr>
              <w:rPr>
                <w:rFonts w:ascii="‚l‚r –¾’©"/>
              </w:rPr>
            </w:pPr>
          </w:p>
        </w:tc>
        <w:tc>
          <w:tcPr>
            <w:tcW w:w="347" w:type="dxa"/>
          </w:tcPr>
          <w:p w14:paraId="44233DDE" w14:textId="77777777" w:rsidR="0090589E" w:rsidRDefault="0090589E">
            <w:pPr>
              <w:rPr>
                <w:rFonts w:ascii="‚l‚r –¾’©"/>
              </w:rPr>
            </w:pPr>
          </w:p>
        </w:tc>
        <w:tc>
          <w:tcPr>
            <w:tcW w:w="1441" w:type="dxa"/>
          </w:tcPr>
          <w:p w14:paraId="17093BA7" w14:textId="77777777" w:rsidR="0090589E" w:rsidRDefault="0090589E">
            <w:pPr>
              <w:rPr>
                <w:rFonts w:ascii="‚l‚r –¾’©"/>
              </w:rPr>
            </w:pPr>
          </w:p>
        </w:tc>
        <w:tc>
          <w:tcPr>
            <w:tcW w:w="1441" w:type="dxa"/>
          </w:tcPr>
          <w:p w14:paraId="58422C84" w14:textId="77777777" w:rsidR="0090589E" w:rsidRDefault="0090589E">
            <w:pPr>
              <w:rPr>
                <w:rFonts w:ascii="‚l‚r –¾’©"/>
              </w:rPr>
            </w:pPr>
          </w:p>
        </w:tc>
        <w:tc>
          <w:tcPr>
            <w:tcW w:w="1441" w:type="dxa"/>
          </w:tcPr>
          <w:p w14:paraId="7DB29C4A" w14:textId="77777777" w:rsidR="0090589E" w:rsidRDefault="0090589E">
            <w:pPr>
              <w:rPr>
                <w:rFonts w:ascii="‚l‚r –¾’©"/>
              </w:rPr>
            </w:pPr>
          </w:p>
        </w:tc>
        <w:tc>
          <w:tcPr>
            <w:tcW w:w="1442" w:type="dxa"/>
          </w:tcPr>
          <w:p w14:paraId="4822C901" w14:textId="77777777" w:rsidR="0090589E" w:rsidRDefault="0090589E">
            <w:pPr>
              <w:rPr>
                <w:rFonts w:ascii="‚l‚r –¾’©"/>
              </w:rPr>
            </w:pPr>
          </w:p>
        </w:tc>
      </w:tr>
      <w:tr w:rsidR="0090589E" w14:paraId="66190508" w14:textId="77777777" w:rsidTr="58FE6713">
        <w:tc>
          <w:tcPr>
            <w:tcW w:w="1417" w:type="dxa"/>
            <w:vMerge/>
          </w:tcPr>
          <w:p w14:paraId="26516441" w14:textId="77777777" w:rsidR="0090589E" w:rsidRDefault="0090589E">
            <w:pPr>
              <w:rPr>
                <w:rFonts w:ascii="‚l‚r –¾’©"/>
              </w:rPr>
            </w:pPr>
          </w:p>
        </w:tc>
        <w:tc>
          <w:tcPr>
            <w:tcW w:w="426" w:type="dxa"/>
          </w:tcPr>
          <w:p w14:paraId="1B7FCEFB" w14:textId="77777777" w:rsidR="0090589E" w:rsidRDefault="0090589E">
            <w:pPr>
              <w:rPr>
                <w:rFonts w:ascii="‚l‚r –¾’©"/>
              </w:rPr>
            </w:pPr>
            <w:r>
              <w:rPr>
                <w:rFonts w:ascii="‚l‚r –¾’©" w:hint="eastAsia"/>
              </w:rPr>
              <w:t>Ｃ</w:t>
            </w:r>
          </w:p>
        </w:tc>
        <w:tc>
          <w:tcPr>
            <w:tcW w:w="2535" w:type="dxa"/>
          </w:tcPr>
          <w:p w14:paraId="113443F6" w14:textId="77777777" w:rsidR="0090589E" w:rsidRDefault="0090589E">
            <w:pPr>
              <w:rPr>
                <w:rFonts w:ascii="‚l‚r –¾’©"/>
              </w:rPr>
            </w:pPr>
          </w:p>
        </w:tc>
        <w:tc>
          <w:tcPr>
            <w:tcW w:w="347" w:type="dxa"/>
          </w:tcPr>
          <w:p w14:paraId="1D1FE081" w14:textId="77777777" w:rsidR="0090589E" w:rsidRDefault="0090589E">
            <w:pPr>
              <w:rPr>
                <w:rFonts w:ascii="‚l‚r –¾’©"/>
              </w:rPr>
            </w:pPr>
          </w:p>
        </w:tc>
        <w:tc>
          <w:tcPr>
            <w:tcW w:w="1441" w:type="dxa"/>
          </w:tcPr>
          <w:p w14:paraId="6AF467D0" w14:textId="77777777" w:rsidR="0090589E" w:rsidRDefault="0090589E">
            <w:pPr>
              <w:rPr>
                <w:rFonts w:ascii="‚l‚r –¾’©"/>
              </w:rPr>
            </w:pPr>
          </w:p>
        </w:tc>
        <w:tc>
          <w:tcPr>
            <w:tcW w:w="1441" w:type="dxa"/>
          </w:tcPr>
          <w:p w14:paraId="3D3F842F" w14:textId="77777777" w:rsidR="0090589E" w:rsidRDefault="0090589E">
            <w:pPr>
              <w:rPr>
                <w:rFonts w:ascii="‚l‚r –¾’©"/>
              </w:rPr>
            </w:pPr>
          </w:p>
        </w:tc>
        <w:tc>
          <w:tcPr>
            <w:tcW w:w="1441" w:type="dxa"/>
          </w:tcPr>
          <w:p w14:paraId="48BECF06" w14:textId="77777777" w:rsidR="0090589E" w:rsidRDefault="0090589E">
            <w:pPr>
              <w:rPr>
                <w:rFonts w:ascii="‚l‚r –¾’©"/>
              </w:rPr>
            </w:pPr>
          </w:p>
        </w:tc>
        <w:tc>
          <w:tcPr>
            <w:tcW w:w="1442" w:type="dxa"/>
          </w:tcPr>
          <w:p w14:paraId="5B18EBC0" w14:textId="77777777" w:rsidR="0090589E" w:rsidRDefault="0090589E">
            <w:pPr>
              <w:rPr>
                <w:rFonts w:ascii="‚l‚r –¾’©"/>
              </w:rPr>
            </w:pPr>
          </w:p>
        </w:tc>
      </w:tr>
      <w:tr w:rsidR="0090589E" w14:paraId="5A56672E" w14:textId="77777777" w:rsidTr="58FE6713">
        <w:tc>
          <w:tcPr>
            <w:tcW w:w="1417" w:type="dxa"/>
            <w:vMerge w:val="restart"/>
          </w:tcPr>
          <w:p w14:paraId="68E2ED67" w14:textId="77777777" w:rsidR="0090589E" w:rsidRDefault="0090589E">
            <w:pPr>
              <w:rPr>
                <w:rFonts w:ascii="‚l‚r –¾’©"/>
              </w:rPr>
            </w:pPr>
            <w:r>
              <w:rPr>
                <w:rFonts w:ascii="‚l‚r –¾’©" w:hint="eastAsia"/>
              </w:rPr>
              <w:t>業務従事者</w:t>
            </w:r>
            <w:r w:rsidRPr="00105406">
              <w:rPr>
                <w:rFonts w:ascii="‚l‚r –¾’©" w:hint="eastAsia"/>
                <w:sz w:val="18"/>
                <w:szCs w:val="18"/>
              </w:rPr>
              <w:t>（※３）</w:t>
            </w:r>
          </w:p>
        </w:tc>
        <w:tc>
          <w:tcPr>
            <w:tcW w:w="426" w:type="dxa"/>
          </w:tcPr>
          <w:p w14:paraId="64BA7F07" w14:textId="77777777" w:rsidR="0090589E" w:rsidRDefault="0090589E">
            <w:pPr>
              <w:rPr>
                <w:rFonts w:ascii="‚l‚r –¾’©"/>
              </w:rPr>
            </w:pPr>
            <w:r>
              <w:rPr>
                <w:rFonts w:ascii="‚l‚r –¾’©" w:hint="eastAsia"/>
              </w:rPr>
              <w:t>Ｄ</w:t>
            </w:r>
          </w:p>
        </w:tc>
        <w:tc>
          <w:tcPr>
            <w:tcW w:w="2535" w:type="dxa"/>
          </w:tcPr>
          <w:p w14:paraId="61A81DFC" w14:textId="77777777" w:rsidR="0090589E" w:rsidRDefault="0090589E">
            <w:pPr>
              <w:rPr>
                <w:rFonts w:ascii="‚l‚r –¾’©"/>
              </w:rPr>
            </w:pPr>
          </w:p>
        </w:tc>
        <w:tc>
          <w:tcPr>
            <w:tcW w:w="347" w:type="dxa"/>
          </w:tcPr>
          <w:p w14:paraId="099342B6" w14:textId="77777777" w:rsidR="0090589E" w:rsidRDefault="0090589E">
            <w:pPr>
              <w:rPr>
                <w:rFonts w:ascii="‚l‚r –¾’©"/>
              </w:rPr>
            </w:pPr>
          </w:p>
        </w:tc>
        <w:tc>
          <w:tcPr>
            <w:tcW w:w="1441" w:type="dxa"/>
          </w:tcPr>
          <w:p w14:paraId="717304C0" w14:textId="77777777" w:rsidR="0090589E" w:rsidRDefault="0090589E">
            <w:pPr>
              <w:rPr>
                <w:rFonts w:ascii="‚l‚r –¾’©"/>
              </w:rPr>
            </w:pPr>
          </w:p>
        </w:tc>
        <w:tc>
          <w:tcPr>
            <w:tcW w:w="1441" w:type="dxa"/>
          </w:tcPr>
          <w:p w14:paraId="648A2246" w14:textId="77777777" w:rsidR="0090589E" w:rsidRDefault="0090589E">
            <w:pPr>
              <w:rPr>
                <w:rFonts w:ascii="‚l‚r –¾’©"/>
              </w:rPr>
            </w:pPr>
          </w:p>
        </w:tc>
        <w:tc>
          <w:tcPr>
            <w:tcW w:w="1441" w:type="dxa"/>
          </w:tcPr>
          <w:p w14:paraId="2251C042" w14:textId="77777777" w:rsidR="0090589E" w:rsidRDefault="0090589E">
            <w:pPr>
              <w:rPr>
                <w:rFonts w:ascii="‚l‚r –¾’©"/>
              </w:rPr>
            </w:pPr>
          </w:p>
        </w:tc>
        <w:tc>
          <w:tcPr>
            <w:tcW w:w="1442" w:type="dxa"/>
          </w:tcPr>
          <w:p w14:paraId="35495BE0" w14:textId="77777777" w:rsidR="0090589E" w:rsidRDefault="0090589E">
            <w:pPr>
              <w:rPr>
                <w:rFonts w:ascii="‚l‚r –¾’©"/>
              </w:rPr>
            </w:pPr>
          </w:p>
        </w:tc>
      </w:tr>
      <w:tr w:rsidR="0090589E" w14:paraId="483D4E97" w14:textId="77777777" w:rsidTr="58FE6713">
        <w:tc>
          <w:tcPr>
            <w:tcW w:w="1417" w:type="dxa"/>
            <w:vMerge/>
          </w:tcPr>
          <w:p w14:paraId="3FC14280" w14:textId="77777777" w:rsidR="0090589E" w:rsidRDefault="0090589E">
            <w:pPr>
              <w:rPr>
                <w:rFonts w:ascii="‚l‚r –¾’©"/>
              </w:rPr>
            </w:pPr>
          </w:p>
        </w:tc>
        <w:tc>
          <w:tcPr>
            <w:tcW w:w="426" w:type="dxa"/>
          </w:tcPr>
          <w:p w14:paraId="74210CD3" w14:textId="77777777" w:rsidR="0090589E" w:rsidRDefault="0090589E">
            <w:pPr>
              <w:rPr>
                <w:rFonts w:ascii="‚l‚r –¾’©"/>
              </w:rPr>
            </w:pPr>
            <w:r>
              <w:rPr>
                <w:rFonts w:ascii="‚l‚r –¾’©" w:hint="eastAsia"/>
              </w:rPr>
              <w:t>Ｅ</w:t>
            </w:r>
          </w:p>
        </w:tc>
        <w:tc>
          <w:tcPr>
            <w:tcW w:w="2535" w:type="dxa"/>
          </w:tcPr>
          <w:p w14:paraId="32F6032C" w14:textId="77777777" w:rsidR="0090589E" w:rsidRDefault="0090589E">
            <w:pPr>
              <w:rPr>
                <w:rFonts w:ascii="‚l‚r –¾’©"/>
              </w:rPr>
            </w:pPr>
          </w:p>
        </w:tc>
        <w:tc>
          <w:tcPr>
            <w:tcW w:w="347" w:type="dxa"/>
          </w:tcPr>
          <w:p w14:paraId="22E48707" w14:textId="77777777" w:rsidR="0090589E" w:rsidRDefault="0090589E">
            <w:pPr>
              <w:rPr>
                <w:rFonts w:ascii="‚l‚r –¾’©"/>
              </w:rPr>
            </w:pPr>
          </w:p>
        </w:tc>
        <w:tc>
          <w:tcPr>
            <w:tcW w:w="1441" w:type="dxa"/>
          </w:tcPr>
          <w:p w14:paraId="341CDB6E" w14:textId="77777777" w:rsidR="0090589E" w:rsidRDefault="0090589E">
            <w:pPr>
              <w:rPr>
                <w:rFonts w:ascii="‚l‚r –¾’©"/>
              </w:rPr>
            </w:pPr>
          </w:p>
        </w:tc>
        <w:tc>
          <w:tcPr>
            <w:tcW w:w="1441" w:type="dxa"/>
          </w:tcPr>
          <w:p w14:paraId="521AD42A" w14:textId="77777777" w:rsidR="0090589E" w:rsidRDefault="0090589E">
            <w:pPr>
              <w:rPr>
                <w:rFonts w:ascii="‚l‚r –¾’©"/>
              </w:rPr>
            </w:pPr>
          </w:p>
        </w:tc>
        <w:tc>
          <w:tcPr>
            <w:tcW w:w="1441" w:type="dxa"/>
          </w:tcPr>
          <w:p w14:paraId="6A4A3ADA" w14:textId="77777777" w:rsidR="0090589E" w:rsidRDefault="0090589E">
            <w:pPr>
              <w:rPr>
                <w:rFonts w:ascii="‚l‚r –¾’©"/>
              </w:rPr>
            </w:pPr>
          </w:p>
        </w:tc>
        <w:tc>
          <w:tcPr>
            <w:tcW w:w="1442" w:type="dxa"/>
          </w:tcPr>
          <w:p w14:paraId="3CC0B71B" w14:textId="77777777" w:rsidR="0090589E" w:rsidRDefault="0090589E">
            <w:pPr>
              <w:rPr>
                <w:rFonts w:ascii="‚l‚r –¾’©"/>
              </w:rPr>
            </w:pPr>
          </w:p>
        </w:tc>
      </w:tr>
      <w:tr w:rsidR="0090589E" w14:paraId="3D2F974F" w14:textId="77777777" w:rsidTr="58FE6713">
        <w:tc>
          <w:tcPr>
            <w:tcW w:w="1417" w:type="dxa"/>
          </w:tcPr>
          <w:p w14:paraId="72FCD124" w14:textId="77777777" w:rsidR="0090589E" w:rsidRDefault="0090589E">
            <w:pPr>
              <w:rPr>
                <w:rFonts w:ascii="‚l‚r –¾’©"/>
              </w:rPr>
            </w:pPr>
            <w:r>
              <w:rPr>
                <w:rFonts w:ascii="‚l‚r –¾’©" w:hint="eastAsia"/>
              </w:rPr>
              <w:t>再委託先</w:t>
            </w:r>
          </w:p>
        </w:tc>
        <w:tc>
          <w:tcPr>
            <w:tcW w:w="426" w:type="dxa"/>
          </w:tcPr>
          <w:p w14:paraId="67F04D8F" w14:textId="77777777" w:rsidR="0090589E" w:rsidRDefault="0090589E">
            <w:pPr>
              <w:rPr>
                <w:rFonts w:ascii="‚l‚r –¾’©"/>
              </w:rPr>
            </w:pPr>
            <w:r>
              <w:rPr>
                <w:rFonts w:ascii="‚l‚r –¾’©" w:hint="eastAsia"/>
              </w:rPr>
              <w:t>Ｆ</w:t>
            </w:r>
          </w:p>
        </w:tc>
        <w:tc>
          <w:tcPr>
            <w:tcW w:w="2535" w:type="dxa"/>
          </w:tcPr>
          <w:p w14:paraId="08DC4DFB" w14:textId="77777777" w:rsidR="0090589E" w:rsidRDefault="0090589E">
            <w:pPr>
              <w:rPr>
                <w:rFonts w:ascii="‚l‚r –¾’©"/>
              </w:rPr>
            </w:pPr>
          </w:p>
        </w:tc>
        <w:tc>
          <w:tcPr>
            <w:tcW w:w="347" w:type="dxa"/>
          </w:tcPr>
          <w:p w14:paraId="06A8404C" w14:textId="77777777" w:rsidR="0090589E" w:rsidRDefault="0090589E">
            <w:pPr>
              <w:rPr>
                <w:rFonts w:ascii="‚l‚r –¾’©"/>
              </w:rPr>
            </w:pPr>
          </w:p>
        </w:tc>
        <w:tc>
          <w:tcPr>
            <w:tcW w:w="1441" w:type="dxa"/>
          </w:tcPr>
          <w:p w14:paraId="7FB75A3B" w14:textId="77777777" w:rsidR="0090589E" w:rsidRDefault="0090589E">
            <w:pPr>
              <w:rPr>
                <w:rFonts w:ascii="‚l‚r –¾’©"/>
              </w:rPr>
            </w:pPr>
          </w:p>
        </w:tc>
        <w:tc>
          <w:tcPr>
            <w:tcW w:w="1441" w:type="dxa"/>
          </w:tcPr>
          <w:p w14:paraId="380D733C" w14:textId="77777777" w:rsidR="0090589E" w:rsidRDefault="0090589E">
            <w:pPr>
              <w:rPr>
                <w:rFonts w:ascii="‚l‚r –¾’©"/>
              </w:rPr>
            </w:pPr>
          </w:p>
        </w:tc>
        <w:tc>
          <w:tcPr>
            <w:tcW w:w="1441" w:type="dxa"/>
          </w:tcPr>
          <w:p w14:paraId="770A8A8D" w14:textId="77777777" w:rsidR="0090589E" w:rsidRDefault="0090589E">
            <w:pPr>
              <w:rPr>
                <w:rFonts w:ascii="‚l‚r –¾’©"/>
              </w:rPr>
            </w:pPr>
          </w:p>
        </w:tc>
        <w:tc>
          <w:tcPr>
            <w:tcW w:w="1442" w:type="dxa"/>
          </w:tcPr>
          <w:p w14:paraId="6A72478B" w14:textId="77777777" w:rsidR="0090589E" w:rsidRDefault="0090589E">
            <w:pPr>
              <w:rPr>
                <w:rFonts w:ascii="‚l‚r –¾’©"/>
              </w:rPr>
            </w:pPr>
          </w:p>
        </w:tc>
      </w:tr>
    </w:tbl>
    <w:p w14:paraId="65CC762F" w14:textId="77777777" w:rsidR="0090589E" w:rsidRDefault="0090589E" w:rsidP="0090589E">
      <w:pPr>
        <w:rPr>
          <w:rFonts w:ascii="‚l‚r –¾’©"/>
        </w:rPr>
      </w:pPr>
    </w:p>
    <w:p w14:paraId="6FDEC3A9" w14:textId="77777777" w:rsidR="0090589E" w:rsidRPr="00630475" w:rsidRDefault="0090589E" w:rsidP="0090589E">
      <w:pPr>
        <w:rPr>
          <w:rFonts w:ascii="‚l‚r –¾’©"/>
          <w:sz w:val="18"/>
          <w:szCs w:val="18"/>
        </w:rPr>
      </w:pPr>
      <w:r w:rsidRPr="00630475">
        <w:rPr>
          <w:rFonts w:ascii="‚l‚r –¾’©" w:hint="eastAsia"/>
          <w:sz w:val="18"/>
          <w:szCs w:val="18"/>
        </w:rPr>
        <w:t>（※１）受託事業者としての情報取扱の全ての責任を有する者。必ず明記すること。</w:t>
      </w:r>
    </w:p>
    <w:p w14:paraId="50051B63" w14:textId="1A73B3EE" w:rsidR="0090589E" w:rsidRPr="00630475" w:rsidRDefault="0090589E" w:rsidP="0090589E">
      <w:pPr>
        <w:ind w:left="540" w:hangingChars="300" w:hanging="540"/>
        <w:rPr>
          <w:rFonts w:ascii="‚l‚r –¾’©"/>
          <w:sz w:val="18"/>
          <w:szCs w:val="18"/>
        </w:rPr>
      </w:pPr>
      <w:r w:rsidRPr="00630475">
        <w:rPr>
          <w:rFonts w:ascii="‚l‚r –¾’©" w:hint="eastAsia"/>
          <w:sz w:val="18"/>
          <w:szCs w:val="18"/>
        </w:rPr>
        <w:t>（※２）本</w:t>
      </w:r>
      <w:r>
        <w:rPr>
          <w:rFonts w:ascii="‚l‚r –¾’©" w:hint="eastAsia"/>
          <w:sz w:val="18"/>
          <w:szCs w:val="18"/>
        </w:rPr>
        <w:t>事業</w:t>
      </w:r>
      <w:r w:rsidRPr="00630475">
        <w:rPr>
          <w:rFonts w:ascii="‚l‚r –¾’©" w:hint="eastAsia"/>
          <w:sz w:val="18"/>
          <w:szCs w:val="18"/>
        </w:rPr>
        <w:t>の遂行に</w:t>
      </w:r>
      <w:r w:rsidR="005F3EDF">
        <w:rPr>
          <w:rFonts w:ascii="‚l‚r –¾’©" w:hint="eastAsia"/>
          <w:sz w:val="18"/>
          <w:szCs w:val="18"/>
        </w:rPr>
        <w:t>当</w:t>
      </w:r>
      <w:r w:rsidRPr="00630475">
        <w:rPr>
          <w:rFonts w:ascii="‚l‚r –¾’©" w:hint="eastAsia"/>
          <w:sz w:val="18"/>
          <w:szCs w:val="18"/>
        </w:rPr>
        <w:t>たって主に保護すべき情報を取り扱う者ではないが、本</w:t>
      </w:r>
      <w:r>
        <w:rPr>
          <w:rFonts w:ascii="‚l‚r –¾’©" w:hint="eastAsia"/>
          <w:sz w:val="18"/>
          <w:szCs w:val="18"/>
        </w:rPr>
        <w:t>事業</w:t>
      </w:r>
      <w:r w:rsidRPr="00630475">
        <w:rPr>
          <w:rFonts w:ascii="‚l‚r –¾’©" w:hint="eastAsia"/>
          <w:sz w:val="18"/>
          <w:szCs w:val="18"/>
        </w:rPr>
        <w:t>の進捗状況などの管理を行うもので、保護すべき情報を取り扱う可能性のある者。</w:t>
      </w:r>
    </w:p>
    <w:p w14:paraId="6EF87B81" w14:textId="41057DC6" w:rsidR="0090589E" w:rsidRPr="00630475" w:rsidRDefault="0090589E" w:rsidP="0090589E">
      <w:pPr>
        <w:ind w:left="540" w:hangingChars="300" w:hanging="540"/>
        <w:rPr>
          <w:rFonts w:ascii="‚l‚r –¾’©"/>
          <w:sz w:val="18"/>
          <w:szCs w:val="18"/>
        </w:rPr>
      </w:pPr>
      <w:r w:rsidRPr="00630475">
        <w:rPr>
          <w:rFonts w:ascii="‚l‚r –¾’©" w:hint="eastAsia"/>
          <w:sz w:val="18"/>
          <w:szCs w:val="18"/>
        </w:rPr>
        <w:t>（※３）本</w:t>
      </w:r>
      <w:r>
        <w:rPr>
          <w:rFonts w:ascii="‚l‚r –¾’©" w:hint="eastAsia"/>
          <w:sz w:val="18"/>
          <w:szCs w:val="18"/>
        </w:rPr>
        <w:t>事業</w:t>
      </w:r>
      <w:r w:rsidRPr="00630475">
        <w:rPr>
          <w:rFonts w:ascii="‚l‚r –¾’©" w:hint="eastAsia"/>
          <w:sz w:val="18"/>
          <w:szCs w:val="18"/>
        </w:rPr>
        <w:t>の遂行に</w:t>
      </w:r>
      <w:r w:rsidR="005F3EDF">
        <w:rPr>
          <w:rFonts w:ascii="‚l‚r –¾’©" w:hint="eastAsia"/>
          <w:sz w:val="18"/>
          <w:szCs w:val="18"/>
        </w:rPr>
        <w:t>当</w:t>
      </w:r>
      <w:r w:rsidRPr="00630475">
        <w:rPr>
          <w:rFonts w:ascii="‚l‚r –¾’©" w:hint="eastAsia"/>
          <w:sz w:val="18"/>
          <w:szCs w:val="18"/>
        </w:rPr>
        <w:t>たって保護すべき情報を取り扱う可能性のある者。</w:t>
      </w:r>
    </w:p>
    <w:p w14:paraId="4DA6FC33" w14:textId="77777777" w:rsidR="0090589E" w:rsidRDefault="0090589E" w:rsidP="0090589E">
      <w:pPr>
        <w:ind w:left="540" w:hangingChars="300" w:hanging="540"/>
        <w:rPr>
          <w:rFonts w:ascii="‚l‚r –¾’©"/>
          <w:sz w:val="18"/>
          <w:szCs w:val="18"/>
        </w:rPr>
      </w:pPr>
      <w:r w:rsidRPr="00630475">
        <w:rPr>
          <w:rFonts w:ascii="‚l‚r –¾’©" w:hint="eastAsia"/>
          <w:sz w:val="18"/>
          <w:szCs w:val="18"/>
        </w:rPr>
        <w:t>（※</w:t>
      </w:r>
      <w:r>
        <w:rPr>
          <w:rFonts w:ascii="‚l‚r –¾’©" w:hint="eastAsia"/>
          <w:sz w:val="18"/>
          <w:szCs w:val="18"/>
        </w:rPr>
        <w:t>４</w:t>
      </w:r>
      <w:r w:rsidRPr="00630475">
        <w:rPr>
          <w:rFonts w:ascii="‚l‚r –¾’©" w:hint="eastAsia"/>
          <w:sz w:val="18"/>
          <w:szCs w:val="18"/>
        </w:rPr>
        <w:t>）</w:t>
      </w:r>
      <w:r>
        <w:rPr>
          <w:rFonts w:ascii="‚l‚r –¾’©" w:hint="eastAsia"/>
          <w:sz w:val="18"/>
          <w:szCs w:val="18"/>
        </w:rPr>
        <w:t>日本国籍を有する者及び法務大臣から永住の許可を受けた者（入管特例法の「特別永住者」を除く。）以外の者は、パスポート</w:t>
      </w:r>
      <w:r w:rsidRPr="00630475">
        <w:rPr>
          <w:rFonts w:ascii="‚l‚r –¾’©" w:hint="eastAsia"/>
          <w:sz w:val="18"/>
          <w:szCs w:val="18"/>
        </w:rPr>
        <w:t>番号</w:t>
      </w:r>
      <w:r>
        <w:rPr>
          <w:rFonts w:ascii="‚l‚r –¾’©" w:hint="eastAsia"/>
          <w:sz w:val="18"/>
          <w:szCs w:val="18"/>
        </w:rPr>
        <w:t>等及び国籍を記載。</w:t>
      </w:r>
    </w:p>
    <w:p w14:paraId="1A25FF94" w14:textId="77777777" w:rsidR="0090589E" w:rsidRPr="00630475" w:rsidRDefault="0090589E" w:rsidP="0090589E">
      <w:pPr>
        <w:ind w:left="540" w:hangingChars="300" w:hanging="540"/>
        <w:rPr>
          <w:rFonts w:ascii="‚l‚r –¾’©"/>
          <w:sz w:val="18"/>
          <w:szCs w:val="18"/>
        </w:rPr>
      </w:pPr>
      <w:r>
        <w:rPr>
          <w:rFonts w:ascii="‚l‚r –¾’©" w:hint="eastAsia"/>
          <w:sz w:val="18"/>
          <w:szCs w:val="18"/>
        </w:rPr>
        <w:t>（※５）</w:t>
      </w:r>
      <w:r w:rsidRPr="00251B0D">
        <w:rPr>
          <w:rFonts w:ascii="‚l‚r –¾’©" w:hint="eastAsia"/>
          <w:sz w:val="18"/>
          <w:szCs w:val="18"/>
        </w:rPr>
        <w:t>住所、生年月日については、必ずしも契約前に提出することを要しないが、その場合であっても担当課室から求められた場合は速やかに提出すること。</w:t>
      </w:r>
    </w:p>
    <w:p w14:paraId="3ECA9C72" w14:textId="77777777" w:rsidR="0090589E" w:rsidRDefault="0090589E" w:rsidP="0090589E">
      <w:pPr>
        <w:rPr>
          <w:rFonts w:ascii="‚l‚r –¾’©"/>
          <w:szCs w:val="22"/>
        </w:rPr>
      </w:pPr>
    </w:p>
    <w:p w14:paraId="7DE0866B" w14:textId="77777777" w:rsidR="0090589E" w:rsidRPr="00387251" w:rsidRDefault="0090589E" w:rsidP="0090589E">
      <w:pPr>
        <w:rPr>
          <w:rFonts w:ascii="‚l‚r –¾’©"/>
          <w:szCs w:val="22"/>
        </w:rPr>
      </w:pPr>
      <w:r>
        <w:rPr>
          <w:rFonts w:ascii="‚l‚r –¾’©" w:hint="eastAsia"/>
          <w:szCs w:val="22"/>
        </w:rPr>
        <w:t>②情報管理体制図</w:t>
      </w:r>
    </w:p>
    <w:p w14:paraId="2991C23D" w14:textId="77777777" w:rsidR="0090589E" w:rsidRDefault="0090589E" w:rsidP="0090589E">
      <w:pPr>
        <w:rPr>
          <w:rFonts w:ascii="‚l‚r –¾’©"/>
        </w:rPr>
      </w:pPr>
      <w:r>
        <w:rPr>
          <w:rFonts w:ascii="‚l‚r –¾’©" w:hint="eastAsia"/>
          <w:noProof/>
        </w:rPr>
        <mc:AlternateContent>
          <mc:Choice Requires="wps">
            <w:drawing>
              <wp:anchor distT="0" distB="0" distL="114300" distR="114300" simplePos="0" relativeHeight="251658242" behindDoc="0" locked="0" layoutInCell="1" allowOverlap="1" wp14:anchorId="4ABDA857" wp14:editId="68EFFB7A">
                <wp:simplePos x="0" y="0"/>
                <wp:positionH relativeFrom="column">
                  <wp:posOffset>2309495</wp:posOffset>
                </wp:positionH>
                <wp:positionV relativeFrom="paragraph">
                  <wp:posOffset>55245</wp:posOffset>
                </wp:positionV>
                <wp:extent cx="1438275" cy="3714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765BB128" w14:textId="77777777" w:rsidR="0090589E" w:rsidRPr="00D4044B" w:rsidRDefault="0090589E" w:rsidP="0090589E">
                            <w:pPr>
                              <w:jc w:val="center"/>
                              <w:rPr>
                                <w:color w:val="000000" w:themeColor="text1"/>
                              </w:rPr>
                            </w:pPr>
                            <w:r w:rsidRPr="00D4044B">
                              <w:rPr>
                                <w:rFonts w:hint="eastAsia"/>
                                <w:color w:val="000000" w:themeColor="text1"/>
                              </w:rPr>
                              <w:t>情報</w:t>
                            </w:r>
                            <w:r w:rsidRPr="00D4044B">
                              <w:rPr>
                                <w:color w:val="000000" w:themeColor="text1"/>
                              </w:rPr>
                              <w:t>取扱者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DA857" id="正方形/長方形 10"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" fillcolor="white [3212]" strokecolor="#243f60 [1604]" strokeweight="2pt">
                <v:textbox>
                  <w:txbxContent>
                    <w:p w14:paraId="765BB128" w14:textId="77777777" w:rsidR="0090589E" w:rsidRPr="00D4044B" w:rsidRDefault="0090589E" w:rsidP="0090589E">
                      <w:pPr>
                        <w:jc w:val="center"/>
                        <w:rPr>
                          <w:color w:val="000000" w:themeColor="text1"/>
                        </w:rPr>
                      </w:pPr>
                      <w:r w:rsidRPr="00D4044B">
                        <w:rPr>
                          <w:rFonts w:hint="eastAsia"/>
                          <w:color w:val="000000" w:themeColor="text1"/>
                        </w:rPr>
                        <w:t>情報</w:t>
                      </w:r>
                      <w:r w:rsidRPr="00D4044B">
                        <w:rPr>
                          <w:color w:val="000000" w:themeColor="text1"/>
                        </w:rPr>
                        <w:t>取扱者</w:t>
                      </w:r>
                    </w:p>
                  </w:txbxContent>
                </v:textbox>
              </v:rect>
            </w:pict>
          </mc:Fallback>
        </mc:AlternateContent>
      </w:r>
      <w:r>
        <w:rPr>
          <w:rFonts w:ascii="‚l‚r –¾’©" w:hint="eastAsia"/>
        </w:rPr>
        <w:t>（例）</w:t>
      </w:r>
    </w:p>
    <w:p w14:paraId="57D5724E" w14:textId="77777777" w:rsidR="0090589E" w:rsidRDefault="0090589E" w:rsidP="0090589E">
      <w:pPr>
        <w:rPr>
          <w:rFonts w:ascii="‚l‚r –¾’©"/>
        </w:rPr>
      </w:pPr>
      <w:r>
        <w:rPr>
          <w:rFonts w:ascii="‚l‚r –¾’©" w:hint="eastAsia"/>
          <w:noProof/>
        </w:rPr>
        <mc:AlternateContent>
          <mc:Choice Requires="wps">
            <w:drawing>
              <wp:anchor distT="0" distB="0" distL="114300" distR="114300" simplePos="0" relativeHeight="251658240" behindDoc="0" locked="0" layoutInCell="1" allowOverlap="1" wp14:anchorId="598F6A69" wp14:editId="6DF217FB">
                <wp:simplePos x="0" y="0"/>
                <wp:positionH relativeFrom="column">
                  <wp:posOffset>156846</wp:posOffset>
                </wp:positionH>
                <wp:positionV relativeFrom="paragraph">
                  <wp:posOffset>74295</wp:posOffset>
                </wp:positionV>
                <wp:extent cx="5581650" cy="249555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A84B82" w14:textId="77777777" w:rsidR="0090589E" w:rsidRPr="00D4044B" w:rsidRDefault="0090589E" w:rsidP="009058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8F6A69" id="正方形/長方形 11"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" filled="f" strokecolor="#243f60 [1604]" strokeweight="2pt">
                <v:textbox>
                  <w:txbxContent>
                    <w:p w14:paraId="36A84B82" w14:textId="77777777" w:rsidR="0090589E" w:rsidRPr="00D4044B" w:rsidRDefault="0090589E" w:rsidP="0090589E"/>
                  </w:txbxContent>
                </v:textbox>
              </v:rect>
            </w:pict>
          </mc:Fallback>
        </mc:AlternateContent>
      </w:r>
      <w:r>
        <w:rPr>
          <w:rFonts w:ascii="‚l‚r –¾’©" w:hint="eastAsia"/>
          <w:noProof/>
        </w:rPr>
        <w:drawing>
          <wp:anchor distT="0" distB="0" distL="114300" distR="114300" simplePos="0" relativeHeight="251658241" behindDoc="0" locked="0" layoutInCell="1" allowOverlap="1" wp14:anchorId="7B8EF037" wp14:editId="35A26DE2">
            <wp:simplePos x="0" y="0"/>
            <wp:positionH relativeFrom="column">
              <wp:posOffset>537845</wp:posOffset>
            </wp:positionH>
            <wp:positionV relativeFrom="paragraph">
              <wp:posOffset>226060</wp:posOffset>
            </wp:positionV>
            <wp:extent cx="4848225" cy="2219325"/>
            <wp:effectExtent l="247650" t="0" r="257175" b="28575"/>
            <wp:wrapNone/>
            <wp:docPr id="12" name="図表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14:paraId="328EF380" w14:textId="77777777" w:rsidR="0090589E" w:rsidRDefault="0090589E" w:rsidP="0090589E">
      <w:pPr>
        <w:rPr>
          <w:rFonts w:ascii="‚l‚r –¾’©"/>
        </w:rPr>
      </w:pPr>
    </w:p>
    <w:p w14:paraId="3120552F" w14:textId="77777777" w:rsidR="0090589E" w:rsidRDefault="0090589E" w:rsidP="0090589E">
      <w:pPr>
        <w:rPr>
          <w:rFonts w:ascii="‚l‚r –¾’©"/>
        </w:rPr>
      </w:pPr>
    </w:p>
    <w:p w14:paraId="4070C431" w14:textId="77777777" w:rsidR="0090589E" w:rsidRDefault="0090589E" w:rsidP="0090589E">
      <w:pPr>
        <w:rPr>
          <w:rFonts w:ascii="‚l‚r –¾’©"/>
        </w:rPr>
      </w:pPr>
    </w:p>
    <w:p w14:paraId="412356A8" w14:textId="77777777" w:rsidR="0090589E" w:rsidRDefault="0090589E" w:rsidP="0090589E">
      <w:pPr>
        <w:rPr>
          <w:rFonts w:ascii="‚l‚r –¾’©"/>
        </w:rPr>
      </w:pPr>
    </w:p>
    <w:p w14:paraId="03C0301E" w14:textId="77777777" w:rsidR="0090589E" w:rsidRDefault="0090589E" w:rsidP="0090589E">
      <w:pPr>
        <w:rPr>
          <w:rFonts w:ascii="‚l‚r –¾’©"/>
        </w:rPr>
      </w:pPr>
    </w:p>
    <w:p w14:paraId="7F02B481" w14:textId="77777777" w:rsidR="0090589E" w:rsidRDefault="0090589E" w:rsidP="0090589E">
      <w:pPr>
        <w:rPr>
          <w:rFonts w:ascii="‚l‚r –¾’©"/>
        </w:rPr>
      </w:pPr>
    </w:p>
    <w:p w14:paraId="25D3AF40" w14:textId="77777777" w:rsidR="0090589E" w:rsidRDefault="0090589E" w:rsidP="0090589E">
      <w:pPr>
        <w:rPr>
          <w:rFonts w:ascii="‚l‚r –¾’©"/>
        </w:rPr>
      </w:pPr>
    </w:p>
    <w:p w14:paraId="44F703CA" w14:textId="77777777" w:rsidR="0090589E" w:rsidRDefault="0090589E" w:rsidP="0090589E">
      <w:pPr>
        <w:rPr>
          <w:rFonts w:ascii="‚l‚r –¾’©"/>
        </w:rPr>
      </w:pPr>
    </w:p>
    <w:p w14:paraId="5359388B" w14:textId="77777777" w:rsidR="0090589E" w:rsidRDefault="0090589E" w:rsidP="0090589E">
      <w:pPr>
        <w:rPr>
          <w:rFonts w:ascii="‚l‚r –¾’©"/>
        </w:rPr>
      </w:pPr>
    </w:p>
    <w:p w14:paraId="20DB165F" w14:textId="77777777" w:rsidR="0090589E" w:rsidRDefault="0090589E" w:rsidP="0090589E">
      <w:pPr>
        <w:rPr>
          <w:rFonts w:ascii="‚l‚r –¾’©"/>
        </w:rPr>
      </w:pPr>
    </w:p>
    <w:p w14:paraId="0FF6073E" w14:textId="77777777" w:rsidR="0090589E" w:rsidRPr="00105406" w:rsidRDefault="0090589E" w:rsidP="0090589E">
      <w:pPr>
        <w:rPr>
          <w:rFonts w:ascii="‚l‚r –¾’©"/>
        </w:rPr>
      </w:pPr>
    </w:p>
    <w:p w14:paraId="6C8088FF" w14:textId="77777777" w:rsidR="0090589E" w:rsidRPr="00D03637" w:rsidRDefault="0090589E" w:rsidP="0090589E">
      <w:pPr>
        <w:rPr>
          <w:rFonts w:ascii="‚l‚r –¾’©"/>
        </w:rPr>
      </w:pPr>
      <w:r>
        <w:rPr>
          <w:rFonts w:ascii="‚l‚r –¾’©" w:hint="eastAsia"/>
        </w:rPr>
        <w:t>【情報管理体制</w:t>
      </w:r>
      <w:r w:rsidRPr="00D03637">
        <w:rPr>
          <w:rFonts w:ascii="‚l‚r –¾’©" w:hint="eastAsia"/>
        </w:rPr>
        <w:t>図に記載すべき事項】</w:t>
      </w:r>
    </w:p>
    <w:p w14:paraId="1A1496AD" w14:textId="29E045F9" w:rsidR="0090589E" w:rsidRDefault="0090589E" w:rsidP="0090589E">
      <w:pPr>
        <w:rPr>
          <w:rFonts w:hAnsi="ＭＳ 明朝"/>
          <w:szCs w:val="21"/>
        </w:rPr>
      </w:pPr>
      <w:r w:rsidRPr="002747D9">
        <w:rPr>
          <w:rFonts w:hAnsi="ＭＳ 明朝" w:hint="eastAsia"/>
          <w:szCs w:val="21"/>
        </w:rPr>
        <w:t>・本</w:t>
      </w:r>
      <w:r>
        <w:rPr>
          <w:rFonts w:hAnsi="ＭＳ 明朝" w:hint="eastAsia"/>
          <w:szCs w:val="21"/>
        </w:rPr>
        <w:t>事業</w:t>
      </w:r>
      <w:r w:rsidRPr="002747D9">
        <w:rPr>
          <w:rFonts w:hAnsi="ＭＳ 明朝" w:hint="eastAsia"/>
          <w:szCs w:val="21"/>
        </w:rPr>
        <w:t>の遂行に</w:t>
      </w:r>
      <w:r w:rsidR="005F3EDF">
        <w:rPr>
          <w:rFonts w:hAnsi="ＭＳ 明朝" w:hint="eastAsia"/>
          <w:szCs w:val="21"/>
        </w:rPr>
        <w:t>当</w:t>
      </w:r>
      <w:r>
        <w:rPr>
          <w:rFonts w:hAnsi="ＭＳ 明朝" w:hint="eastAsia"/>
          <w:szCs w:val="21"/>
        </w:rPr>
        <w:t>たって保護すべき情報を取り扱う全ての者。（再委託先も含む。）</w:t>
      </w:r>
    </w:p>
    <w:p w14:paraId="22E51E07" w14:textId="77777777" w:rsidR="0090589E" w:rsidRPr="0088368A" w:rsidRDefault="0090589E" w:rsidP="0090589E">
      <w:pPr>
        <w:rPr>
          <w:rFonts w:ascii="‚l‚r –¾’©"/>
        </w:rPr>
      </w:pPr>
      <w:r>
        <w:rPr>
          <w:rFonts w:ascii="‚l‚r –¾’©" w:hint="eastAsia"/>
        </w:rPr>
        <w:t>・本事業の遂行のため最低限必要な範囲で情報取扱者を設定し記載すること。</w:t>
      </w:r>
    </w:p>
    <w:p w14:paraId="3793952F" w14:textId="2DB23074" w:rsidR="00254A86" w:rsidRPr="00845BEC" w:rsidRDefault="00254A86" w:rsidP="7E887DFB">
      <w:pPr>
        <w:widowControl/>
        <w:ind w:left="-20" w:right="-20"/>
        <w:jc w:val="center"/>
        <w:rPr>
          <w:rFonts w:ascii="ＭＳ 明朝" w:hAnsi="ＭＳ 明朝"/>
        </w:rPr>
      </w:pPr>
      <w:r w:rsidRPr="00845BEC">
        <w:rPr>
          <w:rFonts w:ascii="ＭＳ 明朝" w:hAnsi="ＭＳ 明朝"/>
        </w:rPr>
        <w:br w:type="page"/>
      </w:r>
    </w:p>
    <w:p w14:paraId="04FF05B6" w14:textId="77777777" w:rsidR="00734A6B" w:rsidRPr="00DA552D" w:rsidRDefault="00734A6B" w:rsidP="00734A6B">
      <w:pPr>
        <w:jc w:val="right"/>
      </w:pPr>
      <w:r w:rsidRPr="3B7D1257">
        <w:rPr>
          <w:rFonts w:ascii="ＭＳ 明朝" w:hAnsi="ＭＳ 明朝" w:cs="ＭＳ 明朝"/>
          <w:color w:val="000000" w:themeColor="text1"/>
          <w:sz w:val="24"/>
          <w:lang w:eastAsia="zh-TW"/>
        </w:rPr>
        <w:lastRenderedPageBreak/>
        <w:t xml:space="preserve">　　　　　　　　　　　　　　　　　　　　　　　　　　　　　　　　　</w:t>
      </w:r>
      <w:r w:rsidRPr="3B7D1257">
        <w:rPr>
          <w:rFonts w:ascii="ＭＳ 明朝" w:hAnsi="ＭＳ 明朝" w:cs="ＭＳ 明朝"/>
          <w:szCs w:val="21"/>
          <w:lang w:eastAsia="zh-TW"/>
        </w:rPr>
        <w:t>（別記）</w:t>
      </w:r>
      <w:r w:rsidRPr="3B7D1257">
        <w:rPr>
          <w:rFonts w:ascii="ＭＳ 明朝" w:hAnsi="ＭＳ 明朝" w:cs="ＭＳ 明朝"/>
          <w:szCs w:val="21"/>
        </w:rPr>
        <w:t xml:space="preserve"> </w:t>
      </w:r>
    </w:p>
    <w:p w14:paraId="468ACC51" w14:textId="77777777" w:rsidR="00734A6B" w:rsidRPr="00DA552D" w:rsidRDefault="00734A6B" w:rsidP="00734A6B">
      <w:pPr>
        <w:jc w:val="center"/>
      </w:pPr>
      <w:r w:rsidRPr="3B7D1257">
        <w:rPr>
          <w:rFonts w:ascii="ＭＳ 明朝" w:hAnsi="ＭＳ 明朝" w:cs="ＭＳ 明朝"/>
          <w:color w:val="000000" w:themeColor="text1"/>
          <w:szCs w:val="21"/>
        </w:rPr>
        <w:t xml:space="preserve">情報セキュリティに関する事項 </w:t>
      </w:r>
    </w:p>
    <w:p w14:paraId="55CD17EA" w14:textId="77777777" w:rsidR="00734A6B" w:rsidRPr="00DA552D" w:rsidRDefault="00734A6B" w:rsidP="00734A6B">
      <w:r w:rsidRPr="3B7D1257">
        <w:rPr>
          <w:rFonts w:ascii="ＭＳ 明朝" w:hAnsi="ＭＳ 明朝" w:cs="ＭＳ 明朝"/>
          <w:color w:val="000000" w:themeColor="text1"/>
          <w:szCs w:val="21"/>
        </w:rPr>
        <w:t xml:space="preserve"> </w:t>
      </w:r>
    </w:p>
    <w:p w14:paraId="381B59B4" w14:textId="77777777" w:rsidR="00734A6B" w:rsidRPr="00DA552D" w:rsidRDefault="00734A6B" w:rsidP="00734A6B">
      <w:r w:rsidRPr="3B7D1257">
        <w:rPr>
          <w:rFonts w:ascii="ＭＳ 明朝" w:hAnsi="ＭＳ 明朝" w:cs="ＭＳ 明朝"/>
          <w:color w:val="000000" w:themeColor="text1"/>
          <w:szCs w:val="21"/>
        </w:rPr>
        <w:t xml:space="preserve">以下の事項について遵守すること。 </w:t>
      </w:r>
    </w:p>
    <w:p w14:paraId="0C4D253C" w14:textId="77777777" w:rsidR="00734A6B" w:rsidRPr="00DA552D" w:rsidRDefault="00734A6B" w:rsidP="00734A6B">
      <w:r w:rsidRPr="3B7D1257">
        <w:rPr>
          <w:rFonts w:ascii="ＭＳ 明朝" w:hAnsi="ＭＳ 明朝" w:cs="ＭＳ 明朝"/>
          <w:color w:val="000000" w:themeColor="text1"/>
          <w:szCs w:val="21"/>
        </w:rPr>
        <w:t xml:space="preserve"> </w:t>
      </w:r>
    </w:p>
    <w:p w14:paraId="069A3648" w14:textId="77777777" w:rsidR="00734A6B" w:rsidRPr="00DA552D" w:rsidRDefault="00734A6B" w:rsidP="00734A6B">
      <w:r w:rsidRPr="3B7D1257">
        <w:rPr>
          <w:rFonts w:ascii="ＭＳ 明朝" w:hAnsi="ＭＳ 明朝" w:cs="ＭＳ 明朝"/>
          <w:color w:val="000000" w:themeColor="text1"/>
          <w:szCs w:val="21"/>
        </w:rPr>
        <w:t xml:space="preserve">【情報セキュリティ関連事項の確保体制および遵守状況の報告】 </w:t>
      </w:r>
    </w:p>
    <w:p w14:paraId="65212692"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1) 受注者（委託契約の場合には、受託者。以下同じ。）は、契約締結後速やかに、情報セキュリティを確保するための体制並びに以下2)～17)に記載する事項の遵守の方法及び提出を求める情報、書類等（以下「情報セキュリティを確保するための体制等」という。）について、経済産業省（以下「当省」という。）の担当職員（以下「担当職員」という。）に提示し了承を得た上で確認書類として提出すること。ただし、別途契約締結前に、情報セキュリティを確保するための体制等について担当職員に提示し了承を得た上で提出したときは、この限りでない。また、定期的に、情報セキュリティを確保するための体制等及び対策に係る実施状況（「情報セキュリティに関する事項の遵守の方法の実施状況報告書」（別紙））を紙媒体又は電子媒体により報告すること。加えて、これらに変更が生じる場合は、事前に担当職員へ案を提出し、同意を得ること。 </w:t>
      </w:r>
    </w:p>
    <w:p w14:paraId="43D194A4" w14:textId="77777777" w:rsidR="00734A6B" w:rsidRPr="00DA552D" w:rsidRDefault="00734A6B" w:rsidP="00734A6B">
      <w:pPr>
        <w:ind w:left="225" w:firstLine="225"/>
      </w:pPr>
      <w:r w:rsidRPr="3B7D1257">
        <w:rPr>
          <w:rFonts w:ascii="ＭＳ 明朝" w:hAnsi="ＭＳ 明朝" w:cs="ＭＳ 明朝"/>
          <w:color w:val="000000" w:themeColor="text1"/>
          <w:szCs w:val="21"/>
        </w:rPr>
        <w:t xml:space="preserve">なお、報告の内容について、担当職員と受注者が協議し不十分であると認めた場合、受注者は、速やかに担当職員と協議し対策を講ずること。 </w:t>
      </w:r>
    </w:p>
    <w:p w14:paraId="5A403D1B"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6D75135E"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【情報セキュリティ関連規程等の遵守】 </w:t>
      </w:r>
    </w:p>
    <w:p w14:paraId="3F74DFD4"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2) 受注者は、「経済産業省情報セキュリティ管理規程（平成18･03･22シ第1号）」、「経済産業省情報セキュリティ対策基準（平成18･03･24シ第1号）」及び「政府機関等のサイバーセキュリティ対策のための統一基準群（令和５年度版）」(以下「規程等」と総称する。)を遵守すること。また、契約締結時に規程等が改正されている場合は、改正後の規程等を遵守すること。 </w:t>
      </w:r>
    </w:p>
    <w:p w14:paraId="01BBAA67"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1784D17D"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3) 受注者は、当省又は内閣官房内閣サイバーセキュリティセンターが必要に応じて実施する情報セキュリティ監査、マネジメント監査又はペネトレーションテストを受け入れるとともに、指摘事項への対応を行うこと。 </w:t>
      </w:r>
    </w:p>
    <w:p w14:paraId="5D65785C"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18C74B00"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【情報セキュリティを確保するための体制】 </w:t>
      </w:r>
    </w:p>
    <w:p w14:paraId="3094EFDB"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4) 受注者は、本業務に従事する者を限定すること。また、受注者の資本関係・役員の情報、本業務の実施場所、本業務の全ての従事者の所属、専門性（情報セキュリティに係る資格・研修実績等）、実績及び国籍に関する情報を担当職員に提示すること。なお、本業務の実施期間中に従事者を変更等する場合には、事前にこれらの情報を担当職員に再提示すること。 </w:t>
      </w:r>
    </w:p>
    <w:p w14:paraId="5CC26884"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2930867E"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5) 受注者は、本業務を再委託（業務の一部を第三者に委託することをいい、外注及び請負を含む。以下同じ。）する場合は、再委託されることにより生ずる脅威に対して情報セキュリティが十分に確保されるよう、1)から17)までの措置の実施を契約等により再委託先に担保させること。また、1)の確認書類には再委託先に係るものも含むこと。 </w:t>
      </w:r>
    </w:p>
    <w:p w14:paraId="4BBFE862" w14:textId="77777777" w:rsidR="00734A6B" w:rsidRPr="00DA552D" w:rsidRDefault="00734A6B" w:rsidP="00734A6B">
      <w:pPr>
        <w:ind w:left="210" w:hanging="225"/>
      </w:pPr>
      <w:r w:rsidRPr="3B7D1257">
        <w:rPr>
          <w:rFonts w:ascii="ＭＳ 明朝" w:hAnsi="ＭＳ 明朝" w:cs="ＭＳ 明朝"/>
          <w:color w:val="000000" w:themeColor="text1"/>
          <w:szCs w:val="21"/>
        </w:rPr>
        <w:lastRenderedPageBreak/>
        <w:t xml:space="preserve"> 【情報の取扱い】 </w:t>
      </w:r>
    </w:p>
    <w:p w14:paraId="1C42E23A"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6) 受注者は、本業務遂行中に得た本業務に関する情報（紙媒体及び電子媒体であってこれらの複製を含む。）の取扱いには十分注意を払い、当省内に複製が可能な電子計算機等の機器を持ち込んで作業を行う必要がある場合には、事前に担当職員の許可を得ること。なお、この場合であっても、担当職員の許可なく複製してはならない。また、作業終了後には、持ち込んだ機器から情報が消去されていることを担当職員が確認できる方法で証明すること。 </w:t>
      </w:r>
    </w:p>
    <w:p w14:paraId="4CED90C1"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50D7131B"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7) 受注者は、本業務遂行中に得た本業務に関する情報（紙媒体及び電子媒体）について、担当職員の許可なく当省外で複製してはならない。また、作業終了後には、複製した情報が電子計算機等から消去されていることを担当職員が確認できる方法で証明すること。 </w:t>
      </w:r>
    </w:p>
    <w:p w14:paraId="6604C83A"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6082359B"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8) 受注者は、本業務を終了又は契約解除する場合には、受注者において本業務遂行中に得た本業務に関する情報（紙媒体及び電子媒体であってこれらの複製を含む。）を速やかに担当職員に返却し、又は廃棄し、若しくは消去すること。その際、担当職員の確認を必ず受けること。 </w:t>
      </w:r>
    </w:p>
    <w:p w14:paraId="7E4F61A8"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46626EE1"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9) 受注者は、契約期間中及び契約終了後においても、本業務に関して知り得た当省の業務上の内容について、他に漏らし、又は他の目的に利用してはならない。 </w:t>
      </w:r>
    </w:p>
    <w:p w14:paraId="49448986" w14:textId="77777777" w:rsidR="00734A6B" w:rsidRPr="00DA552D" w:rsidRDefault="00734A6B" w:rsidP="00734A6B">
      <w:pPr>
        <w:ind w:left="240" w:firstLine="210"/>
      </w:pPr>
      <w:r w:rsidRPr="3B7D1257">
        <w:rPr>
          <w:rFonts w:ascii="ＭＳ 明朝" w:hAnsi="ＭＳ 明朝" w:cs="ＭＳ 明朝"/>
          <w:color w:val="000000" w:themeColor="text1"/>
          <w:szCs w:val="21"/>
        </w:rPr>
        <w:t xml:space="preserve">なお、当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こと。 </w:t>
      </w:r>
    </w:p>
    <w:p w14:paraId="655CC713"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334E053C"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【情報セキュリティに係る対策、教育、侵害時の対処】 </w:t>
      </w:r>
    </w:p>
    <w:p w14:paraId="532BA6C3"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10) 受注者は、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こと。 </w:t>
      </w:r>
    </w:p>
    <w:p w14:paraId="4CA96A1F"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1A58F497"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11) 受注者は、本業務の遂行において、情報セキュリティが侵害され、又はそのおそれがある場合の対処方法について担当職員に提示すること。また、情報セキュリティが侵害され、又はそのおそれがあることを認知した場合には、速やかに担当職員に報告を行い、原因究明及びその対処等について担当職員と協議の上、その指示に従うこと。 </w:t>
      </w:r>
    </w:p>
    <w:p w14:paraId="61AC09B6"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1FFD888D"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【クラウドサービス】 </w:t>
      </w:r>
    </w:p>
    <w:p w14:paraId="5C6C3F3F" w14:textId="77777777" w:rsidR="00734A6B" w:rsidRPr="00DA552D" w:rsidRDefault="00734A6B" w:rsidP="00734A6B">
      <w:pPr>
        <w:ind w:left="210" w:hanging="225"/>
      </w:pPr>
      <w:r w:rsidRPr="3B7D1257">
        <w:rPr>
          <w:rFonts w:ascii="ＭＳ 明朝" w:hAnsi="ＭＳ 明朝" w:cs="ＭＳ 明朝"/>
          <w:color w:val="000000" w:themeColor="text1"/>
          <w:szCs w:val="21"/>
        </w:rPr>
        <w:t>12) 受注者は、本業務を実施するに当たり、</w:t>
      </w:r>
      <w:r w:rsidRPr="3B7D1257">
        <w:rPr>
          <w:rFonts w:ascii="ＭＳ 明朝" w:hAnsi="ＭＳ 明朝" w:cs="ＭＳ 明朝"/>
          <w:szCs w:val="21"/>
        </w:rPr>
        <w:t>民間事業者等が不特定多数の利用者に対して提供する、定型約款や利用規約等への同意のみで利用可能となるクラウドサービス</w:t>
      </w:r>
      <w:r w:rsidRPr="3B7D1257">
        <w:rPr>
          <w:rFonts w:ascii="ＭＳ 明朝" w:hAnsi="ＭＳ 明朝" w:cs="ＭＳ 明朝"/>
          <w:color w:val="000000" w:themeColor="text1"/>
          <w:szCs w:val="21"/>
        </w:rPr>
        <w:t>を利用する場合には、これらのサービスで要機密情報を取り扱ってはならず、2)</w:t>
      </w:r>
      <w:r w:rsidRPr="3B7D1257">
        <w:rPr>
          <w:rFonts w:ascii="ＭＳ 明朝" w:hAnsi="ＭＳ 明朝" w:cs="ＭＳ 明朝"/>
          <w:szCs w:val="21"/>
        </w:rPr>
        <w:t>に掲げる規程等で定める</w:t>
      </w:r>
      <w:r w:rsidRPr="3B7D1257">
        <w:rPr>
          <w:rFonts w:ascii="ＭＳ 明朝" w:hAnsi="ＭＳ 明朝" w:cs="ＭＳ 明朝"/>
          <w:color w:val="000000" w:themeColor="text1"/>
          <w:szCs w:val="21"/>
        </w:rPr>
        <w:t xml:space="preserve">不正アクセス対策を実施するなど規程等を遵守すること。 </w:t>
      </w:r>
    </w:p>
    <w:p w14:paraId="3FC32C4D" w14:textId="77777777" w:rsidR="00734A6B" w:rsidRPr="00DA552D" w:rsidRDefault="00734A6B" w:rsidP="00734A6B">
      <w:r w:rsidRPr="3B7D1257">
        <w:rPr>
          <w:rFonts w:ascii="ＭＳ 明朝" w:hAnsi="ＭＳ 明朝" w:cs="ＭＳ 明朝"/>
          <w:color w:val="000000" w:themeColor="text1"/>
          <w:szCs w:val="21"/>
        </w:rPr>
        <w:t xml:space="preserve"> </w:t>
      </w:r>
    </w:p>
    <w:p w14:paraId="3D876CB3" w14:textId="77777777" w:rsidR="00734A6B" w:rsidRPr="00DA552D" w:rsidRDefault="00734A6B" w:rsidP="00734A6B">
      <w:pPr>
        <w:ind w:left="210" w:hanging="225"/>
      </w:pPr>
      <w:r w:rsidRPr="3B7D1257">
        <w:rPr>
          <w:rFonts w:ascii="ＭＳ 明朝" w:hAnsi="ＭＳ 明朝" w:cs="ＭＳ 明朝"/>
          <w:color w:val="000000" w:themeColor="text1"/>
          <w:szCs w:val="21"/>
        </w:rPr>
        <w:t>13) 受注者は、本業務を実施するに当たり、利用において要機密情報を取り扱うものとして</w:t>
      </w:r>
      <w:r w:rsidRPr="3B7D1257">
        <w:rPr>
          <w:rFonts w:ascii="ＭＳ 明朝" w:hAnsi="ＭＳ 明朝" w:cs="ＭＳ 明朝"/>
          <w:szCs w:val="21"/>
        </w:rPr>
        <w:t>クラウドサー</w:t>
      </w:r>
      <w:r w:rsidRPr="3B7D1257">
        <w:rPr>
          <w:rFonts w:ascii="ＭＳ 明朝" w:hAnsi="ＭＳ 明朝" w:cs="ＭＳ 明朝"/>
          <w:szCs w:val="21"/>
        </w:rPr>
        <w:lastRenderedPageBreak/>
        <w:t xml:space="preserve">ビスを調達する際は、「政府情報システムのためのセキュリティ評価制度（ISMAP）」のISMAPクラウドサービスリスト又はISMAP-LIUクラウドサービスリストから調達することを原則とすること。 </w:t>
      </w:r>
    </w:p>
    <w:p w14:paraId="0F61E9FE"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3A5A7C62"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14) 受注者は、前2項におけるクラウドサービスの利用の際は、提供条件等から、利用に当たってのリスクの評価を行い、リスクが許容できることを確認して担当職員の利用承認を得るとともに、取扱上の注意点を示して提供し、その利用状況を管理すること。 </w:t>
      </w:r>
    </w:p>
    <w:p w14:paraId="3C627D8A"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2976EAFB"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【セキュアな情報システム（外部公開ウェブサイトを含む）の構築・運用・閉鎖】 </w:t>
      </w:r>
    </w:p>
    <w:p w14:paraId="52215C79"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15) 受注者は、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こと。 </w:t>
      </w:r>
    </w:p>
    <w:p w14:paraId="64E57E1F"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①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324683E"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36BFEB77"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②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7BB8FF01"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031BD436"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③不正プログラム対策ソフトウェア等の導入に当たり、既知及び未知の不正プログラムの検知及びその実行の防止の機能を有するソフトウェアを導入すること。 また、以下を含む対策を行うこと。 </w:t>
      </w:r>
    </w:p>
    <w:p w14:paraId="5DA8BF0F" w14:textId="77777777" w:rsidR="00734A6B" w:rsidRPr="00DA552D" w:rsidRDefault="00734A6B" w:rsidP="00734A6B">
      <w:pPr>
        <w:ind w:left="450" w:hanging="570"/>
      </w:pPr>
      <w:r w:rsidRPr="3B7D1257">
        <w:rPr>
          <w:rFonts w:ascii="ＭＳ 明朝" w:hAnsi="ＭＳ 明朝" w:cs="ＭＳ 明朝"/>
          <w:color w:val="000000" w:themeColor="text1"/>
          <w:szCs w:val="21"/>
        </w:rPr>
        <w:t xml:space="preserve">（a）不正プログラム対策ソフトウェア等が常に最新の状態となるように構成すること。 </w:t>
      </w:r>
    </w:p>
    <w:p w14:paraId="2DB67912" w14:textId="77777777" w:rsidR="00734A6B" w:rsidRPr="00DA552D" w:rsidRDefault="00734A6B" w:rsidP="00734A6B">
      <w:pPr>
        <w:ind w:left="450" w:hanging="570"/>
      </w:pPr>
      <w:r w:rsidRPr="3B7D1257">
        <w:rPr>
          <w:rFonts w:ascii="ＭＳ 明朝" w:hAnsi="ＭＳ 明朝" w:cs="ＭＳ 明朝"/>
          <w:color w:val="000000" w:themeColor="text1"/>
          <w:szCs w:val="21"/>
        </w:rPr>
        <w:t xml:space="preserve">（b）不正プログラム対策ソフトウェア等に定義ファイルを用いる場合、その定義ファイルが常に最新の状態となるように構成すること。 </w:t>
      </w:r>
    </w:p>
    <w:p w14:paraId="4C4F711E" w14:textId="77777777" w:rsidR="00734A6B" w:rsidRPr="00DA552D" w:rsidRDefault="00734A6B" w:rsidP="00734A6B">
      <w:pPr>
        <w:ind w:left="450" w:hanging="570"/>
      </w:pPr>
      <w:r w:rsidRPr="3B7D1257">
        <w:rPr>
          <w:rFonts w:ascii="ＭＳ 明朝" w:hAnsi="ＭＳ 明朝" w:cs="ＭＳ 明朝"/>
          <w:color w:val="000000" w:themeColor="text1"/>
          <w:szCs w:val="21"/>
        </w:rPr>
        <w:t xml:space="preserve">（c）不正プログラム対策ソフトウェア等の設定変更権限については、システム管理者が一括管理し、システム利用者に当該権限を付与しないこと。 </w:t>
      </w:r>
    </w:p>
    <w:p w14:paraId="1EB373FA" w14:textId="77777777" w:rsidR="00734A6B" w:rsidRPr="00DA552D" w:rsidRDefault="00734A6B" w:rsidP="00734A6B">
      <w:pPr>
        <w:ind w:left="450" w:hanging="570"/>
      </w:pPr>
      <w:r w:rsidRPr="3B7D1257">
        <w:rPr>
          <w:rFonts w:ascii="ＭＳ 明朝" w:hAnsi="ＭＳ 明朝" w:cs="ＭＳ 明朝"/>
          <w:color w:val="000000" w:themeColor="text1"/>
          <w:szCs w:val="21"/>
        </w:rPr>
        <w:t xml:space="preserve">（d）不正プログラム対策ソフトウェア等を定期的に全てのファイルを対象としたスキャンを実施するように構成すること。 </w:t>
      </w:r>
    </w:p>
    <w:p w14:paraId="6574FCC2" w14:textId="77777777" w:rsidR="00734A6B" w:rsidRPr="00DA552D" w:rsidRDefault="00734A6B" w:rsidP="00734A6B">
      <w:pPr>
        <w:ind w:left="450" w:hanging="570"/>
      </w:pPr>
      <w:r w:rsidRPr="3B7D1257">
        <w:rPr>
          <w:rFonts w:ascii="ＭＳ 明朝" w:hAnsi="ＭＳ 明朝" w:cs="ＭＳ 明朝"/>
          <w:color w:val="000000" w:themeColor="text1"/>
          <w:szCs w:val="21"/>
        </w:rPr>
        <w:t xml:space="preserve">（e）EDRソフトウェア等を利用し、端末やサーバ装置（エンドポイント）の活動を監視し、感染したおそれのある装置を早期にネットワークから切り離す機能の導入を検討すること。 </w:t>
      </w:r>
    </w:p>
    <w:p w14:paraId="54118E7E"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409466D1"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④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1839411C"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67839933" w14:textId="77777777" w:rsidR="00734A6B" w:rsidRPr="00DA552D" w:rsidRDefault="00734A6B" w:rsidP="00734A6B">
      <w:pPr>
        <w:ind w:left="225" w:hanging="225"/>
      </w:pPr>
      <w:r w:rsidRPr="3B7D1257">
        <w:rPr>
          <w:rFonts w:ascii="ＭＳ 明朝" w:hAnsi="ＭＳ 明朝" w:cs="ＭＳ 明朝"/>
          <w:color w:val="000000" w:themeColor="text1"/>
          <w:szCs w:val="21"/>
        </w:rPr>
        <w:t>⑤サポート期限が切れた、又は本業務の期間中にサポート期限が切れる予定がある等、サポートが受けられないソフトウェアの利用を行わないこと、及びその利用を前提としないこと。また、ソフトウェア</w:t>
      </w:r>
      <w:r w:rsidRPr="3B7D1257">
        <w:rPr>
          <w:rFonts w:ascii="ＭＳ 明朝" w:hAnsi="ＭＳ 明朝" w:cs="ＭＳ 明朝"/>
          <w:color w:val="000000" w:themeColor="text1"/>
          <w:szCs w:val="21"/>
        </w:rPr>
        <w:lastRenderedPageBreak/>
        <w:t xml:space="preserve">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3E99250D"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142F304D"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⑥受注者自身（再委託先を含む。）が管理責任を有するサーバ等を利用する場合には、ＯＳ、ミドルウェア等のソフトウェアの脆弱性情報を収集し、セキュリティ修正プログラムが提供されている場合には業務影響に配慮しつつ、速やかに適用を実施すること。 </w:t>
      </w:r>
    </w:p>
    <w:p w14:paraId="715CC5DF"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0F1FFC4B"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⑦ウェブサイト又は電子メール送受信機能を含むシステム等の当省外向けシステムを構築又は運用する場合には、政府機関のドメインであることが保証されるドメイン名「.go.jp」を使用すること。 </w:t>
      </w:r>
    </w:p>
    <w:p w14:paraId="591E7B86"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017598F4"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⑧外部に公開するウェブサイトを構築又は運用する場合には、以下の対策を実施すること。 </w:t>
      </w:r>
    </w:p>
    <w:p w14:paraId="177970E1" w14:textId="77777777" w:rsidR="00734A6B" w:rsidRPr="00DA552D" w:rsidRDefault="00734A6B" w:rsidP="00734A6B">
      <w:pPr>
        <w:ind w:left="450"/>
      </w:pPr>
      <w:r w:rsidRPr="3B7D1257">
        <w:rPr>
          <w:rFonts w:ascii="ＭＳ 明朝" w:hAnsi="ＭＳ 明朝" w:cs="ＭＳ 明朝"/>
          <w:color w:val="000000" w:themeColor="text1"/>
          <w:szCs w:val="21"/>
        </w:rPr>
        <w:t xml:space="preserve">・サービス開始前および、運用中においては年１回以上、ポートスキャン、脆弱性検査を含むプラットフォーム診断を実施し、脆弱性を検出した場合には必要な対策を実施すること。 </w:t>
      </w:r>
    </w:p>
    <w:p w14:paraId="28EC2FF9" w14:textId="77777777" w:rsidR="00734A6B" w:rsidRPr="00DA552D" w:rsidRDefault="00734A6B" w:rsidP="00734A6B">
      <w:pPr>
        <w:ind w:left="450"/>
      </w:pPr>
      <w:r w:rsidRPr="3B7D1257">
        <w:rPr>
          <w:rFonts w:ascii="ＭＳ 明朝" w:hAnsi="ＭＳ 明朝" w:cs="ＭＳ 明朝"/>
          <w:color w:val="000000" w:themeColor="text1"/>
          <w:szCs w:val="21"/>
        </w:rPr>
        <w:t xml:space="preserve">・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07F92656"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なお、必要となるサーバ証明書には、利用者が事前のルート証明書のインストールを必要とすることなく、その正当性を検証できる認証局（証明書発行機関）により発行された電子証明書を用いること。 </w:t>
      </w:r>
    </w:p>
    <w:p w14:paraId="7C4055EB"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4B2D020F"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⑨電子メール送受信機能を含む場合には、SPF（Sender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18B4C80D"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6A6B62F4" w14:textId="77777777" w:rsidR="00734A6B" w:rsidRPr="00DA552D" w:rsidRDefault="00734A6B" w:rsidP="00734A6B">
      <w:pPr>
        <w:ind w:left="283" w:hanging="283"/>
      </w:pPr>
      <w:r w:rsidRPr="3B7D1257">
        <w:rPr>
          <w:rFonts w:ascii="ＭＳ 明朝" w:hAnsi="ＭＳ 明朝" w:cs="ＭＳ 明朝"/>
          <w:szCs w:val="21"/>
        </w:rPr>
        <w:t>⑩ 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r>
        <w:br/>
      </w:r>
      <w:r w:rsidRPr="3B7D1257">
        <w:rPr>
          <w:rFonts w:ascii="ＭＳ 明朝" w:hAnsi="ＭＳ 明朝" w:cs="ＭＳ 明朝"/>
          <w:szCs w:val="21"/>
        </w:rPr>
        <w:t xml:space="preserve"> 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r>
        <w:br/>
      </w:r>
      <w:r w:rsidRPr="3B7D1257">
        <w:rPr>
          <w:rFonts w:ascii="ＭＳ 明朝" w:hAnsi="ＭＳ 明朝" w:cs="ＭＳ 明朝"/>
          <w:szCs w:val="21"/>
        </w:rPr>
        <w:t xml:space="preserve"> なお、本事項は、「実施」の場合はその実施内容、「未実施」又は「該当なし」の場合はその理由等を必ず報告すること。</w:t>
      </w:r>
    </w:p>
    <w:p w14:paraId="28F962C4" w14:textId="77777777" w:rsidR="00734A6B" w:rsidRPr="00DA552D" w:rsidRDefault="00734A6B" w:rsidP="00734A6B">
      <w:r w:rsidRPr="3B7D1257">
        <w:rPr>
          <w:rFonts w:ascii="ＭＳ 明朝" w:hAnsi="ＭＳ 明朝" w:cs="ＭＳ 明朝"/>
          <w:color w:val="000000" w:themeColor="text1"/>
          <w:szCs w:val="21"/>
        </w:rPr>
        <w:t xml:space="preserve"> </w:t>
      </w:r>
    </w:p>
    <w:p w14:paraId="024EB48D"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【アプリケーション・コンテンツの情報セキュリティ対策】 </w:t>
      </w:r>
    </w:p>
    <w:p w14:paraId="2071334E"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16) 受注者は、アプリケーション・コンテンツ（アプリケーションプログラム、ウェブコンテンツ等の総称をいう。以下同じ。）の開発・作成を行う場合には、利用者の情報セキュリティ水準の低下を招かぬよう、以下の内容も含めて行うこと。 </w:t>
      </w:r>
    </w:p>
    <w:p w14:paraId="31CA0604" w14:textId="77777777" w:rsidR="00734A6B" w:rsidRPr="00DA552D" w:rsidRDefault="00734A6B" w:rsidP="00734A6B">
      <w:pPr>
        <w:ind w:left="225" w:hanging="225"/>
      </w:pPr>
      <w:r w:rsidRPr="3B7D1257">
        <w:rPr>
          <w:rFonts w:ascii="ＭＳ 明朝" w:hAnsi="ＭＳ 明朝" w:cs="ＭＳ 明朝"/>
          <w:color w:val="000000" w:themeColor="text1"/>
          <w:szCs w:val="21"/>
        </w:rPr>
        <w:t>①提供するアプリケーション・コンテンツが不正プログラムを含まないこと。また、そのために以下を含</w:t>
      </w:r>
      <w:r w:rsidRPr="3B7D1257">
        <w:rPr>
          <w:rFonts w:ascii="ＭＳ 明朝" w:hAnsi="ＭＳ 明朝" w:cs="ＭＳ 明朝"/>
          <w:color w:val="000000" w:themeColor="text1"/>
          <w:szCs w:val="21"/>
        </w:rPr>
        <w:lastRenderedPageBreak/>
        <w:t xml:space="preserve">む対策を行うこと。 </w:t>
      </w:r>
    </w:p>
    <w:p w14:paraId="2E55874B" w14:textId="77777777" w:rsidR="00734A6B" w:rsidRPr="00DA552D" w:rsidRDefault="00734A6B" w:rsidP="00734A6B">
      <w:pPr>
        <w:ind w:left="450" w:hanging="570"/>
      </w:pPr>
      <w:r w:rsidRPr="3B7D1257">
        <w:rPr>
          <w:rFonts w:ascii="ＭＳ 明朝" w:hAnsi="ＭＳ 明朝" w:cs="ＭＳ 明朝"/>
          <w:color w:val="000000" w:themeColor="text1"/>
          <w:szCs w:val="21"/>
        </w:rPr>
        <w:t xml:space="preserve">（a）アプリケーション・コンテンツを提供する前に、不正プログラム対策ソフトウェアを用いてスキャンを行い、不正プログラムが含まれていないことを確認すること。 </w:t>
      </w:r>
    </w:p>
    <w:p w14:paraId="223418CC" w14:textId="77777777" w:rsidR="00734A6B" w:rsidRPr="00DA552D" w:rsidRDefault="00734A6B" w:rsidP="00734A6B">
      <w:pPr>
        <w:ind w:left="450" w:hanging="570"/>
      </w:pPr>
      <w:r w:rsidRPr="3B7D1257">
        <w:rPr>
          <w:rFonts w:ascii="ＭＳ 明朝" w:hAnsi="ＭＳ 明朝" w:cs="ＭＳ 明朝"/>
          <w:color w:val="000000" w:themeColor="text1"/>
          <w:szCs w:val="21"/>
        </w:rPr>
        <w:t xml:space="preserve">（b）アプリケーションプログラムを提供する場合には、当該アプリケーションの仕様に反するプログラムコードが含まれていないことを確認すること。 </w:t>
      </w:r>
    </w:p>
    <w:p w14:paraId="43A807B3" w14:textId="77777777" w:rsidR="00734A6B" w:rsidRPr="00DA552D" w:rsidRDefault="00734A6B" w:rsidP="00734A6B">
      <w:pPr>
        <w:ind w:left="450" w:hanging="570"/>
      </w:pPr>
      <w:r w:rsidRPr="3B7D1257">
        <w:rPr>
          <w:rFonts w:ascii="ＭＳ 明朝" w:hAnsi="ＭＳ 明朝" w:cs="ＭＳ 明朝"/>
          <w:color w:val="000000" w:themeColor="text1"/>
          <w:szCs w:val="21"/>
        </w:rPr>
        <w:t xml:space="preserve">（c）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203C43B5"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42FE3CE3"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②提供するアプリケーション・コンテンツが脆弱性を含まないこと。 </w:t>
      </w:r>
    </w:p>
    <w:p w14:paraId="2E72AAE8"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001342FA"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③実行プログラムの形式以外にコンテンツを提供する手段がない場合を除き、実行プログラム形式でコンテンツを提供しないこと。 </w:t>
      </w:r>
    </w:p>
    <w:p w14:paraId="7DFD293D"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742400BF"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④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243D831E"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66DBE6BE"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⑤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1D3006DB"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 </w:t>
      </w:r>
    </w:p>
    <w:p w14:paraId="5683AE63" w14:textId="77777777" w:rsidR="00734A6B" w:rsidRPr="00DA552D" w:rsidRDefault="00734A6B" w:rsidP="00734A6B">
      <w:pPr>
        <w:ind w:left="225" w:hanging="225"/>
      </w:pPr>
      <w:r w:rsidRPr="3B7D1257">
        <w:rPr>
          <w:rFonts w:ascii="ＭＳ 明朝" w:hAnsi="ＭＳ 明朝" w:cs="ＭＳ 明朝"/>
          <w:color w:val="000000" w:themeColor="text1"/>
          <w:szCs w:val="21"/>
        </w:rPr>
        <w:t xml:space="preserve">⑥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p w14:paraId="14C5F9F6"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0A131EB9" w14:textId="77777777" w:rsidR="00734A6B" w:rsidRPr="00DA552D" w:rsidRDefault="00734A6B" w:rsidP="00734A6B">
      <w:pPr>
        <w:ind w:left="210" w:hanging="225"/>
      </w:pPr>
      <w:r w:rsidRPr="3B7D1257">
        <w:rPr>
          <w:rFonts w:ascii="ＭＳ 明朝" w:hAnsi="ＭＳ 明朝" w:cs="ＭＳ 明朝"/>
          <w:color w:val="000000" w:themeColor="text1"/>
          <w:szCs w:val="21"/>
        </w:rPr>
        <w:t>17) 受注者は、外部に公開するウェブサイト上のウェブアプリケーションの構築又は改修を行う場合には、独立行政法人情報処理推進機構が公開する最新の「安全なウェブサイトの作り方」（以下「作り方」という。）に基づくこと。また、ウェブアプリケーションの構築又は更改時においてはサービス開始前に、運用中においてはウェブアプリケーションへ修正を加えた場合や新たな脅威が確認された場合に、「作り方」に記載されている脆弱性の検査等（ウェブアプリケーション診断）を実施し、脆弱性を検出した場合には必要な対策を実施すること。併せて、「作り方」のチェックリストに従い対応状況を確認し、その結果を記入したチェックリストを担当職員に提出すること。なお、チェックリストの結果に基</w:t>
      </w:r>
      <w:r w:rsidRPr="3B7D1257">
        <w:rPr>
          <w:rFonts w:ascii="ＭＳ 明朝" w:hAnsi="ＭＳ 明朝" w:cs="ＭＳ 明朝"/>
          <w:color w:val="000000" w:themeColor="text1"/>
          <w:szCs w:val="21"/>
        </w:rPr>
        <w:lastRenderedPageBreak/>
        <w:t xml:space="preserve">づき、担当職員から指示があった場合は、それに従うこと。 </w:t>
      </w:r>
    </w:p>
    <w:p w14:paraId="1A8E5635"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618DEF2B" w14:textId="77777777" w:rsidR="00734A6B" w:rsidRPr="00DA552D" w:rsidRDefault="00734A6B" w:rsidP="00734A6B">
      <w:pPr>
        <w:ind w:left="210" w:hanging="225"/>
      </w:pPr>
      <w:r w:rsidRPr="3B7D1257">
        <w:rPr>
          <w:rFonts w:ascii="ＭＳ 明朝" w:hAnsi="ＭＳ 明朝" w:cs="ＭＳ 明朝"/>
          <w:color w:val="000000" w:themeColor="text1"/>
          <w:szCs w:val="21"/>
        </w:rPr>
        <w:t xml:space="preserve"> </w:t>
      </w:r>
    </w:p>
    <w:p w14:paraId="1D1D1C24" w14:textId="77777777" w:rsidR="00734A6B" w:rsidRPr="00DA552D" w:rsidRDefault="00734A6B" w:rsidP="00734A6B">
      <w:pPr>
        <w:jc w:val="left"/>
      </w:pPr>
      <w:r w:rsidRPr="3B7D1257">
        <w:rPr>
          <w:rFonts w:ascii="ＭＳ ゴシック" w:eastAsia="ＭＳ ゴシック" w:hAnsi="ＭＳ ゴシック" w:cs="ＭＳ ゴシック"/>
          <w:color w:val="000000" w:themeColor="text1"/>
          <w:sz w:val="22"/>
          <w:szCs w:val="22"/>
        </w:rPr>
        <w:t xml:space="preserve"> </w:t>
      </w:r>
    </w:p>
    <w:p w14:paraId="00CD4A8D" w14:textId="77777777" w:rsidR="00734A6B" w:rsidRDefault="00734A6B" w:rsidP="00734A6B">
      <w:pPr>
        <w:widowControl/>
        <w:jc w:val="left"/>
      </w:pPr>
      <w:r>
        <w:br w:type="page"/>
      </w:r>
    </w:p>
    <w:p w14:paraId="5EB1C2E9" w14:textId="77777777" w:rsidR="00734A6B" w:rsidRPr="00DA552D" w:rsidRDefault="00734A6B" w:rsidP="00734A6B">
      <w:pPr>
        <w:jc w:val="right"/>
      </w:pPr>
      <w:r w:rsidRPr="3B7D1257">
        <w:rPr>
          <w:rFonts w:ascii="ＭＳ 明朝" w:hAnsi="ＭＳ 明朝" w:cs="ＭＳ 明朝"/>
          <w:sz w:val="18"/>
          <w:szCs w:val="18"/>
          <w:lang w:eastAsia="zh-TW"/>
        </w:rPr>
        <w:lastRenderedPageBreak/>
        <w:t>別紙</w:t>
      </w:r>
      <w:r w:rsidRPr="3B7D1257">
        <w:rPr>
          <w:rFonts w:ascii="ＭＳ 明朝" w:hAnsi="ＭＳ 明朝" w:cs="ＭＳ 明朝"/>
          <w:sz w:val="18"/>
          <w:szCs w:val="18"/>
        </w:rPr>
        <w:t xml:space="preserve"> </w:t>
      </w:r>
    </w:p>
    <w:p w14:paraId="648F4D9E" w14:textId="77777777" w:rsidR="00734A6B" w:rsidRPr="00DA552D" w:rsidRDefault="00734A6B" w:rsidP="00734A6B">
      <w:pPr>
        <w:ind w:left="240" w:hanging="300"/>
      </w:pPr>
      <w:r w:rsidRPr="3B7D1257">
        <w:rPr>
          <w:rFonts w:ascii="ＭＳ 明朝" w:hAnsi="ＭＳ 明朝" w:cs="ＭＳ 明朝"/>
          <w:sz w:val="18"/>
          <w:szCs w:val="18"/>
        </w:rPr>
        <w:t xml:space="preserve"> </w:t>
      </w:r>
    </w:p>
    <w:p w14:paraId="68A19E0F" w14:textId="77777777" w:rsidR="00734A6B" w:rsidRPr="00DA552D" w:rsidRDefault="00734A6B" w:rsidP="00734A6B">
      <w:pPr>
        <w:jc w:val="right"/>
      </w:pPr>
      <w:r w:rsidRPr="3B7D1257">
        <w:rPr>
          <w:rFonts w:ascii="ＭＳ 明朝" w:hAnsi="ＭＳ 明朝" w:cs="ＭＳ 明朝"/>
          <w:color w:val="000000" w:themeColor="text1"/>
          <w:sz w:val="18"/>
          <w:szCs w:val="18"/>
          <w:lang w:eastAsia="zh-TW"/>
        </w:rPr>
        <w:t>令和</w:t>
      </w:r>
      <w:r w:rsidRPr="3B7D1257">
        <w:rPr>
          <w:rFonts w:ascii="ＭＳ 明朝" w:hAnsi="ＭＳ 明朝" w:cs="ＭＳ 明朝"/>
          <w:color w:val="000000" w:themeColor="text1"/>
          <w:sz w:val="18"/>
          <w:szCs w:val="18"/>
        </w:rPr>
        <w:t xml:space="preserve">    </w:t>
      </w:r>
      <w:r w:rsidRPr="3B7D1257">
        <w:rPr>
          <w:rFonts w:ascii="ＭＳ 明朝" w:hAnsi="ＭＳ 明朝" w:cs="ＭＳ 明朝"/>
          <w:color w:val="000000" w:themeColor="text1"/>
          <w:sz w:val="18"/>
          <w:szCs w:val="18"/>
          <w:lang w:eastAsia="zh-TW"/>
        </w:rPr>
        <w:t>年</w:t>
      </w:r>
      <w:r w:rsidRPr="3B7D1257">
        <w:rPr>
          <w:rFonts w:ascii="ＭＳ 明朝" w:hAnsi="ＭＳ 明朝" w:cs="ＭＳ 明朝"/>
          <w:color w:val="000000" w:themeColor="text1"/>
          <w:sz w:val="18"/>
          <w:szCs w:val="18"/>
        </w:rPr>
        <w:t xml:space="preserve">    </w:t>
      </w:r>
      <w:r w:rsidRPr="3B7D1257">
        <w:rPr>
          <w:rFonts w:ascii="ＭＳ 明朝" w:hAnsi="ＭＳ 明朝" w:cs="ＭＳ 明朝"/>
          <w:color w:val="000000" w:themeColor="text1"/>
          <w:sz w:val="18"/>
          <w:szCs w:val="18"/>
          <w:lang w:eastAsia="zh-TW"/>
        </w:rPr>
        <w:t>月</w:t>
      </w:r>
      <w:r w:rsidRPr="3B7D1257">
        <w:rPr>
          <w:rFonts w:ascii="ＭＳ 明朝" w:hAnsi="ＭＳ 明朝" w:cs="ＭＳ 明朝"/>
          <w:color w:val="000000" w:themeColor="text1"/>
          <w:sz w:val="18"/>
          <w:szCs w:val="18"/>
        </w:rPr>
        <w:t xml:space="preserve">     </w:t>
      </w:r>
      <w:r w:rsidRPr="3B7D1257">
        <w:rPr>
          <w:rFonts w:ascii="ＭＳ 明朝" w:hAnsi="ＭＳ 明朝" w:cs="ＭＳ 明朝"/>
          <w:color w:val="000000" w:themeColor="text1"/>
          <w:sz w:val="18"/>
          <w:szCs w:val="18"/>
          <w:lang w:eastAsia="zh-TW"/>
        </w:rPr>
        <w:t>日</w:t>
      </w:r>
      <w:r w:rsidRPr="3B7D1257">
        <w:rPr>
          <w:rFonts w:ascii="ＭＳ 明朝" w:hAnsi="ＭＳ 明朝" w:cs="ＭＳ 明朝"/>
          <w:color w:val="000000" w:themeColor="text1"/>
          <w:sz w:val="18"/>
          <w:szCs w:val="18"/>
        </w:rPr>
        <w:t xml:space="preserve"> </w:t>
      </w:r>
    </w:p>
    <w:p w14:paraId="1B39825D" w14:textId="77777777" w:rsidR="00734A6B" w:rsidRPr="00DA552D" w:rsidRDefault="00734A6B" w:rsidP="00734A6B">
      <w:pPr>
        <w:ind w:left="240" w:hanging="300"/>
      </w:pPr>
      <w:r w:rsidRPr="3B7D1257">
        <w:rPr>
          <w:rFonts w:ascii="ＭＳ 明朝" w:hAnsi="ＭＳ 明朝" w:cs="ＭＳ 明朝"/>
          <w:sz w:val="18"/>
          <w:szCs w:val="18"/>
        </w:rPr>
        <w:t xml:space="preserve"> </w:t>
      </w:r>
    </w:p>
    <w:p w14:paraId="084AE642" w14:textId="77777777" w:rsidR="00734A6B" w:rsidRPr="00DA552D" w:rsidRDefault="00734A6B" w:rsidP="00734A6B">
      <w:pPr>
        <w:ind w:left="240" w:hanging="300"/>
      </w:pPr>
      <w:r w:rsidRPr="3B7D1257">
        <w:rPr>
          <w:rFonts w:ascii="ＭＳ 明朝" w:hAnsi="ＭＳ 明朝" w:cs="ＭＳ 明朝"/>
          <w:sz w:val="18"/>
          <w:szCs w:val="18"/>
          <w:lang w:eastAsia="zh-TW"/>
        </w:rPr>
        <w:t>経済産業省○○○課長　殿</w:t>
      </w:r>
      <w:r w:rsidRPr="3B7D1257">
        <w:rPr>
          <w:rFonts w:ascii="ＭＳ 明朝" w:hAnsi="ＭＳ 明朝" w:cs="ＭＳ 明朝"/>
          <w:sz w:val="18"/>
          <w:szCs w:val="18"/>
        </w:rPr>
        <w:t xml:space="preserve"> </w:t>
      </w:r>
    </w:p>
    <w:p w14:paraId="3C70157E" w14:textId="77777777" w:rsidR="00734A6B" w:rsidRPr="00DA552D" w:rsidRDefault="00734A6B" w:rsidP="00734A6B">
      <w:pPr>
        <w:ind w:left="240" w:hanging="300"/>
      </w:pPr>
      <w:r w:rsidRPr="3B7D1257">
        <w:rPr>
          <w:rFonts w:ascii="ＭＳ 明朝" w:hAnsi="ＭＳ 明朝" w:cs="ＭＳ 明朝"/>
          <w:sz w:val="18"/>
          <w:szCs w:val="18"/>
        </w:rPr>
        <w:t xml:space="preserve"> </w:t>
      </w:r>
    </w:p>
    <w:p w14:paraId="32F5605C" w14:textId="77777777" w:rsidR="00734A6B" w:rsidRPr="00DA552D" w:rsidRDefault="00734A6B" w:rsidP="00734A6B">
      <w:pPr>
        <w:ind w:left="5387"/>
      </w:pPr>
      <w:r w:rsidRPr="3B7D1257">
        <w:rPr>
          <w:rFonts w:ascii="ＭＳ 明朝" w:hAnsi="ＭＳ 明朝" w:cs="ＭＳ 明朝"/>
          <w:sz w:val="18"/>
          <w:szCs w:val="18"/>
          <w:lang w:eastAsia="zh-CN"/>
        </w:rPr>
        <w:t>住　　　　　所</w:t>
      </w:r>
      <w:r w:rsidRPr="3B7D1257">
        <w:rPr>
          <w:rFonts w:ascii="ＭＳ 明朝" w:hAnsi="ＭＳ 明朝" w:cs="ＭＳ 明朝"/>
          <w:sz w:val="18"/>
          <w:szCs w:val="18"/>
        </w:rPr>
        <w:t xml:space="preserve"> </w:t>
      </w:r>
    </w:p>
    <w:p w14:paraId="0A7E7E3F" w14:textId="77777777" w:rsidR="00734A6B" w:rsidRPr="00DA552D" w:rsidRDefault="00734A6B" w:rsidP="00734A6B">
      <w:pPr>
        <w:ind w:left="5387" w:hanging="1"/>
      </w:pPr>
      <w:r w:rsidRPr="3B7D1257">
        <w:rPr>
          <w:rFonts w:ascii="ＭＳ 明朝" w:hAnsi="ＭＳ 明朝" w:cs="ＭＳ 明朝"/>
          <w:sz w:val="18"/>
          <w:szCs w:val="18"/>
          <w:lang w:eastAsia="zh-CN"/>
        </w:rPr>
        <w:t>名　　　　　称</w:t>
      </w:r>
      <w:r w:rsidRPr="3B7D1257">
        <w:rPr>
          <w:rFonts w:ascii="ＭＳ 明朝" w:hAnsi="ＭＳ 明朝" w:cs="ＭＳ 明朝"/>
          <w:sz w:val="18"/>
          <w:szCs w:val="18"/>
        </w:rPr>
        <w:t xml:space="preserve"> </w:t>
      </w:r>
    </w:p>
    <w:p w14:paraId="31BDDBAD" w14:textId="77777777" w:rsidR="00734A6B" w:rsidRPr="00DA552D" w:rsidRDefault="00734A6B" w:rsidP="00734A6B">
      <w:pPr>
        <w:ind w:left="5387"/>
      </w:pPr>
      <w:r w:rsidRPr="3B7D1257">
        <w:rPr>
          <w:rFonts w:ascii="ＭＳ 明朝" w:hAnsi="ＭＳ 明朝" w:cs="ＭＳ 明朝"/>
          <w:sz w:val="18"/>
          <w:szCs w:val="18"/>
        </w:rPr>
        <w:t xml:space="preserve">代 表 者 氏 名 </w:t>
      </w:r>
    </w:p>
    <w:p w14:paraId="5BA15CCE" w14:textId="77777777" w:rsidR="00734A6B" w:rsidRPr="00DA552D" w:rsidRDefault="00734A6B" w:rsidP="00734A6B">
      <w:pPr>
        <w:ind w:left="240" w:hanging="300"/>
      </w:pPr>
      <w:r w:rsidRPr="3B7D1257">
        <w:rPr>
          <w:rFonts w:ascii="ＭＳ 明朝" w:hAnsi="ＭＳ 明朝" w:cs="ＭＳ 明朝"/>
          <w:sz w:val="18"/>
          <w:szCs w:val="18"/>
        </w:rPr>
        <w:t xml:space="preserve"> </w:t>
      </w:r>
    </w:p>
    <w:p w14:paraId="58722652" w14:textId="77777777" w:rsidR="00734A6B" w:rsidRPr="00DA552D" w:rsidRDefault="00734A6B" w:rsidP="00734A6B">
      <w:pPr>
        <w:ind w:left="240" w:hanging="300"/>
        <w:jc w:val="center"/>
      </w:pPr>
      <w:r w:rsidRPr="3B7D1257">
        <w:rPr>
          <w:rFonts w:ascii="ＭＳ 明朝" w:hAnsi="ＭＳ 明朝" w:cs="ＭＳ 明朝"/>
          <w:sz w:val="18"/>
          <w:szCs w:val="18"/>
        </w:rPr>
        <w:t xml:space="preserve">情報セキュリティに関する事項の遵守の方法の実施状況報告書 </w:t>
      </w:r>
    </w:p>
    <w:p w14:paraId="2E350FAD" w14:textId="77777777" w:rsidR="00734A6B" w:rsidRPr="00DA552D" w:rsidRDefault="00734A6B" w:rsidP="00734A6B">
      <w:pPr>
        <w:ind w:left="240" w:hanging="300"/>
      </w:pPr>
      <w:r w:rsidRPr="3B7D1257">
        <w:rPr>
          <w:rFonts w:ascii="ＭＳ 明朝" w:hAnsi="ＭＳ 明朝" w:cs="ＭＳ 明朝"/>
          <w:sz w:val="18"/>
          <w:szCs w:val="18"/>
        </w:rPr>
        <w:t xml:space="preserve"> </w:t>
      </w:r>
    </w:p>
    <w:p w14:paraId="44A72B4D" w14:textId="77777777" w:rsidR="00734A6B" w:rsidRPr="00DA552D" w:rsidRDefault="00734A6B" w:rsidP="00734A6B">
      <w:r w:rsidRPr="3B7D1257">
        <w:rPr>
          <w:rFonts w:ascii="ＭＳ 明朝" w:hAnsi="ＭＳ 明朝" w:cs="ＭＳ 明朝"/>
          <w:sz w:val="18"/>
          <w:szCs w:val="18"/>
        </w:rPr>
        <w:t xml:space="preserve">　情報セキュリティに関する事項１）の規定に基づき、下記のとおり報告します。 </w:t>
      </w:r>
    </w:p>
    <w:p w14:paraId="5C34FF70" w14:textId="77777777" w:rsidR="00734A6B" w:rsidRPr="00DA552D" w:rsidRDefault="00734A6B" w:rsidP="00734A6B">
      <w:r w:rsidRPr="3B7D1257">
        <w:rPr>
          <w:rFonts w:ascii="ＭＳ 明朝" w:hAnsi="ＭＳ 明朝" w:cs="ＭＳ 明朝"/>
          <w:sz w:val="18"/>
          <w:szCs w:val="18"/>
        </w:rPr>
        <w:t xml:space="preserve"> </w:t>
      </w:r>
    </w:p>
    <w:p w14:paraId="78385D0D" w14:textId="77777777" w:rsidR="00734A6B" w:rsidRPr="00DA552D" w:rsidRDefault="00734A6B" w:rsidP="00734A6B">
      <w:pPr>
        <w:jc w:val="center"/>
      </w:pPr>
      <w:r w:rsidRPr="3B7D1257">
        <w:rPr>
          <w:rFonts w:ascii="Meiryo UI" w:eastAsia="Meiryo UI" w:hAnsi="Meiryo UI" w:cs="Meiryo UI"/>
          <w:sz w:val="18"/>
          <w:szCs w:val="18"/>
        </w:rPr>
        <w:t>記</w:t>
      </w:r>
      <w:r w:rsidRPr="3B7D1257">
        <w:rPr>
          <w:rFonts w:ascii="ＭＳ 明朝" w:hAnsi="ＭＳ 明朝" w:cs="ＭＳ 明朝"/>
          <w:sz w:val="18"/>
          <w:szCs w:val="18"/>
        </w:rPr>
        <w:t xml:space="preserve"> </w:t>
      </w:r>
    </w:p>
    <w:p w14:paraId="2556B51C" w14:textId="77777777" w:rsidR="00734A6B" w:rsidRPr="00DA552D" w:rsidRDefault="00734A6B" w:rsidP="00734A6B">
      <w:pPr>
        <w:jc w:val="left"/>
      </w:pPr>
      <w:r w:rsidRPr="3B7D1257">
        <w:rPr>
          <w:rFonts w:ascii="ＭＳ 明朝" w:hAnsi="ＭＳ 明朝" w:cs="ＭＳ 明朝"/>
          <w:sz w:val="18"/>
          <w:szCs w:val="18"/>
        </w:rPr>
        <w:t xml:space="preserve"> </w:t>
      </w:r>
    </w:p>
    <w:p w14:paraId="0A6EB08B" w14:textId="77777777" w:rsidR="00734A6B" w:rsidRPr="00DA552D" w:rsidRDefault="00734A6B" w:rsidP="00734A6B">
      <w:r w:rsidRPr="3B7D1257">
        <w:rPr>
          <w:rFonts w:ascii="ＭＳ 明朝" w:hAnsi="ＭＳ 明朝" w:cs="ＭＳ 明朝"/>
          <w:sz w:val="18"/>
          <w:szCs w:val="18"/>
        </w:rPr>
        <w:t>１．</w:t>
      </w:r>
      <w:r w:rsidRPr="3B7D1257">
        <w:rPr>
          <w:rFonts w:ascii="ＭＳ 明朝" w:hAnsi="ＭＳ 明朝" w:cs="ＭＳ 明朝"/>
          <w:color w:val="000000" w:themeColor="text1"/>
          <w:sz w:val="18"/>
          <w:szCs w:val="18"/>
        </w:rPr>
        <w:t xml:space="preserve">契約件名等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15"/>
        <w:gridCol w:w="8025"/>
      </w:tblGrid>
      <w:tr w:rsidR="00734A6B" w14:paraId="52B3879B" w14:textId="77777777">
        <w:trPr>
          <w:trHeight w:val="300"/>
        </w:trPr>
        <w:tc>
          <w:tcPr>
            <w:tcW w:w="1515" w:type="dxa"/>
            <w:tcBorders>
              <w:top w:val="single" w:sz="8" w:space="0" w:color="auto"/>
              <w:left w:val="single" w:sz="8" w:space="0" w:color="auto"/>
              <w:bottom w:val="single" w:sz="8" w:space="0" w:color="auto"/>
              <w:right w:val="single" w:sz="8" w:space="0" w:color="auto"/>
            </w:tcBorders>
          </w:tcPr>
          <w:p w14:paraId="53776EE8" w14:textId="77777777" w:rsidR="00734A6B" w:rsidRDefault="00734A6B">
            <w:r w:rsidRPr="3B7D1257">
              <w:rPr>
                <w:rFonts w:ascii="ＭＳ 明朝" w:hAnsi="ＭＳ 明朝" w:cs="ＭＳ 明朝"/>
                <w:sz w:val="18"/>
                <w:szCs w:val="18"/>
              </w:rPr>
              <w:t xml:space="preserve">契約締結日 </w:t>
            </w:r>
          </w:p>
        </w:tc>
        <w:tc>
          <w:tcPr>
            <w:tcW w:w="8025" w:type="dxa"/>
            <w:tcBorders>
              <w:top w:val="single" w:sz="8" w:space="0" w:color="auto"/>
              <w:left w:val="single" w:sz="8" w:space="0" w:color="auto"/>
              <w:bottom w:val="single" w:sz="8" w:space="0" w:color="auto"/>
              <w:right w:val="single" w:sz="8" w:space="0" w:color="auto"/>
            </w:tcBorders>
          </w:tcPr>
          <w:p w14:paraId="27E68CC7" w14:textId="77777777" w:rsidR="00734A6B" w:rsidRDefault="00734A6B">
            <w:r w:rsidRPr="3B7D1257">
              <w:rPr>
                <w:rFonts w:ascii="ＭＳ 明朝" w:hAnsi="ＭＳ 明朝" w:cs="ＭＳ 明朝"/>
                <w:sz w:val="18"/>
                <w:szCs w:val="18"/>
              </w:rPr>
              <w:t xml:space="preserve"> </w:t>
            </w:r>
          </w:p>
        </w:tc>
      </w:tr>
      <w:tr w:rsidR="00734A6B" w14:paraId="77863CDF" w14:textId="77777777">
        <w:trPr>
          <w:trHeight w:val="300"/>
        </w:trPr>
        <w:tc>
          <w:tcPr>
            <w:tcW w:w="1515" w:type="dxa"/>
            <w:tcBorders>
              <w:top w:val="single" w:sz="8" w:space="0" w:color="auto"/>
              <w:left w:val="single" w:sz="8" w:space="0" w:color="auto"/>
              <w:bottom w:val="single" w:sz="8" w:space="0" w:color="auto"/>
              <w:right w:val="single" w:sz="8" w:space="0" w:color="auto"/>
            </w:tcBorders>
          </w:tcPr>
          <w:p w14:paraId="4C6632EE" w14:textId="77777777" w:rsidR="00734A6B" w:rsidRDefault="00734A6B">
            <w:r w:rsidRPr="3B7D1257">
              <w:rPr>
                <w:rFonts w:ascii="ＭＳ 明朝" w:hAnsi="ＭＳ 明朝" w:cs="ＭＳ 明朝"/>
                <w:sz w:val="18"/>
                <w:szCs w:val="18"/>
              </w:rPr>
              <w:t xml:space="preserve">契約件名 </w:t>
            </w:r>
          </w:p>
        </w:tc>
        <w:tc>
          <w:tcPr>
            <w:tcW w:w="8025" w:type="dxa"/>
            <w:tcBorders>
              <w:top w:val="single" w:sz="8" w:space="0" w:color="auto"/>
              <w:left w:val="single" w:sz="8" w:space="0" w:color="auto"/>
              <w:bottom w:val="single" w:sz="8" w:space="0" w:color="auto"/>
              <w:right w:val="single" w:sz="8" w:space="0" w:color="auto"/>
            </w:tcBorders>
          </w:tcPr>
          <w:p w14:paraId="07BCA457" w14:textId="77777777" w:rsidR="00734A6B" w:rsidRDefault="00734A6B">
            <w:r w:rsidRPr="3B7D1257">
              <w:rPr>
                <w:rFonts w:ascii="ＭＳ 明朝" w:hAnsi="ＭＳ 明朝" w:cs="ＭＳ 明朝"/>
                <w:sz w:val="18"/>
                <w:szCs w:val="18"/>
              </w:rPr>
              <w:t xml:space="preserve"> </w:t>
            </w:r>
          </w:p>
          <w:p w14:paraId="6AF942D8" w14:textId="77777777" w:rsidR="00734A6B" w:rsidRDefault="00734A6B">
            <w:r w:rsidRPr="3B7D1257">
              <w:rPr>
                <w:rFonts w:ascii="ＭＳ 明朝" w:hAnsi="ＭＳ 明朝" w:cs="ＭＳ 明朝"/>
                <w:sz w:val="18"/>
                <w:szCs w:val="18"/>
              </w:rPr>
              <w:t xml:space="preserve"> </w:t>
            </w:r>
          </w:p>
        </w:tc>
      </w:tr>
    </w:tbl>
    <w:p w14:paraId="73DA2022" w14:textId="77777777" w:rsidR="00734A6B" w:rsidRPr="00DA552D" w:rsidRDefault="00734A6B" w:rsidP="00734A6B">
      <w:pPr>
        <w:jc w:val="left"/>
      </w:pPr>
      <w:r w:rsidRPr="3B7D1257">
        <w:rPr>
          <w:rFonts w:ascii="ＭＳ 明朝" w:hAnsi="ＭＳ 明朝" w:cs="ＭＳ 明朝"/>
          <w:sz w:val="18"/>
          <w:szCs w:val="18"/>
        </w:rPr>
        <w:t xml:space="preserve"> </w:t>
      </w:r>
    </w:p>
    <w:p w14:paraId="120FB290" w14:textId="77777777" w:rsidR="00734A6B" w:rsidRPr="00DA552D" w:rsidRDefault="00734A6B" w:rsidP="00734A6B">
      <w:r w:rsidRPr="3B7D1257">
        <w:rPr>
          <w:rFonts w:ascii="ＭＳ 明朝" w:hAnsi="ＭＳ 明朝" w:cs="ＭＳ 明朝"/>
          <w:sz w:val="18"/>
          <w:szCs w:val="18"/>
        </w:rPr>
        <w:t xml:space="preserve">２．報告事項 </w:t>
      </w:r>
    </w:p>
    <w:tbl>
      <w:tblPr>
        <w:tblW w:w="0" w:type="auto"/>
        <w:tblInd w:w="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77"/>
        <w:gridCol w:w="6915"/>
        <w:gridCol w:w="938"/>
      </w:tblGrid>
      <w:tr w:rsidR="00734A6B" w14:paraId="4C39DF0D" w14:textId="77777777">
        <w:trPr>
          <w:trHeight w:val="255"/>
        </w:trPr>
        <w:tc>
          <w:tcPr>
            <w:tcW w:w="1577" w:type="dxa"/>
            <w:tcBorders>
              <w:top w:val="single" w:sz="8" w:space="0" w:color="auto"/>
              <w:left w:val="single" w:sz="8" w:space="0" w:color="auto"/>
              <w:bottom w:val="single" w:sz="8" w:space="0" w:color="auto"/>
              <w:right w:val="single" w:sz="8" w:space="0" w:color="auto"/>
            </w:tcBorders>
          </w:tcPr>
          <w:p w14:paraId="7F41FBAD" w14:textId="77777777" w:rsidR="00734A6B" w:rsidRDefault="00734A6B">
            <w:pPr>
              <w:jc w:val="center"/>
            </w:pPr>
            <w:r w:rsidRPr="3B7D1257">
              <w:rPr>
                <w:rFonts w:ascii="ＭＳ 明朝" w:hAnsi="ＭＳ 明朝" w:cs="ＭＳ 明朝"/>
                <w:sz w:val="18"/>
                <w:szCs w:val="18"/>
              </w:rPr>
              <w:t xml:space="preserve">項目 </w:t>
            </w:r>
          </w:p>
        </w:tc>
        <w:tc>
          <w:tcPr>
            <w:tcW w:w="6915" w:type="dxa"/>
            <w:tcBorders>
              <w:top w:val="single" w:sz="8" w:space="0" w:color="auto"/>
              <w:left w:val="single" w:sz="8" w:space="0" w:color="auto"/>
              <w:bottom w:val="single" w:sz="8" w:space="0" w:color="auto"/>
              <w:right w:val="single" w:sz="8" w:space="0" w:color="auto"/>
            </w:tcBorders>
          </w:tcPr>
          <w:p w14:paraId="216112FC" w14:textId="77777777" w:rsidR="00734A6B" w:rsidRDefault="00734A6B">
            <w:pPr>
              <w:jc w:val="center"/>
            </w:pPr>
            <w:r w:rsidRPr="3B7D1257">
              <w:rPr>
                <w:rFonts w:ascii="ＭＳ 明朝" w:hAnsi="ＭＳ 明朝" w:cs="ＭＳ 明朝"/>
                <w:sz w:val="18"/>
                <w:szCs w:val="18"/>
              </w:rPr>
              <w:t xml:space="preserve">確認事項 </w:t>
            </w:r>
          </w:p>
        </w:tc>
        <w:tc>
          <w:tcPr>
            <w:tcW w:w="938" w:type="dxa"/>
            <w:tcBorders>
              <w:top w:val="single" w:sz="8" w:space="0" w:color="auto"/>
              <w:left w:val="single" w:sz="8" w:space="0" w:color="auto"/>
              <w:bottom w:val="single" w:sz="8" w:space="0" w:color="auto"/>
              <w:right w:val="single" w:sz="8" w:space="0" w:color="auto"/>
            </w:tcBorders>
          </w:tcPr>
          <w:p w14:paraId="24222032" w14:textId="77777777" w:rsidR="00734A6B" w:rsidRDefault="00734A6B">
            <w:pPr>
              <w:jc w:val="center"/>
            </w:pPr>
            <w:r w:rsidRPr="3B7D1257">
              <w:rPr>
                <w:rFonts w:ascii="ＭＳ 明朝" w:hAnsi="ＭＳ 明朝" w:cs="ＭＳ 明朝"/>
                <w:sz w:val="18"/>
                <w:szCs w:val="18"/>
              </w:rPr>
              <w:t xml:space="preserve">実施状況 </w:t>
            </w:r>
          </w:p>
        </w:tc>
      </w:tr>
      <w:tr w:rsidR="00734A6B" w14:paraId="25D04216" w14:textId="77777777">
        <w:trPr>
          <w:trHeight w:val="390"/>
        </w:trPr>
        <w:tc>
          <w:tcPr>
            <w:tcW w:w="1577" w:type="dxa"/>
            <w:tcBorders>
              <w:top w:val="single" w:sz="8" w:space="0" w:color="auto"/>
              <w:left w:val="single" w:sz="8" w:space="0" w:color="auto"/>
              <w:bottom w:val="single" w:sz="8" w:space="0" w:color="auto"/>
              <w:right w:val="single" w:sz="8" w:space="0" w:color="auto"/>
            </w:tcBorders>
          </w:tcPr>
          <w:p w14:paraId="632EDB19" w14:textId="77777777" w:rsidR="00734A6B" w:rsidRDefault="00734A6B">
            <w:r w:rsidRPr="3B7D1257">
              <w:rPr>
                <w:rFonts w:ascii="ＭＳ 明朝" w:hAnsi="ＭＳ 明朝" w:cs="ＭＳ 明朝"/>
                <w:sz w:val="18"/>
                <w:szCs w:val="18"/>
              </w:rPr>
              <w:t xml:space="preserve">情報セキュリティに関する事項 </w:t>
            </w:r>
          </w:p>
          <w:p w14:paraId="17984512" w14:textId="77777777" w:rsidR="00734A6B" w:rsidRDefault="00734A6B">
            <w:r w:rsidRPr="3B7D1257">
              <w:rPr>
                <w:rFonts w:ascii="ＭＳ 明朝" w:hAnsi="ＭＳ 明朝" w:cs="ＭＳ 明朝"/>
                <w:sz w:val="18"/>
                <w:szCs w:val="18"/>
              </w:rPr>
              <w:t xml:space="preserve">２） </w:t>
            </w:r>
          </w:p>
        </w:tc>
        <w:tc>
          <w:tcPr>
            <w:tcW w:w="6915" w:type="dxa"/>
            <w:tcBorders>
              <w:top w:val="single" w:sz="8" w:space="0" w:color="auto"/>
              <w:left w:val="single" w:sz="8" w:space="0" w:color="auto"/>
              <w:bottom w:val="single" w:sz="8" w:space="0" w:color="auto"/>
              <w:right w:val="single" w:sz="8" w:space="0" w:color="auto"/>
            </w:tcBorders>
          </w:tcPr>
          <w:p w14:paraId="479E8819" w14:textId="77777777" w:rsidR="00734A6B" w:rsidRDefault="00734A6B">
            <w:r w:rsidRPr="3B7D1257">
              <w:rPr>
                <w:rFonts w:ascii="ＭＳ 明朝" w:hAnsi="ＭＳ 明朝" w:cs="ＭＳ 明朝"/>
                <w:sz w:val="18"/>
                <w:szCs w:val="18"/>
              </w:rPr>
              <w:t xml:space="preserve">本業務全体における情報セキュリティの確保のため、「政府機関等のサイバーセキュリティ対策のための統一基準」（令和５年度版）、「経済産業省情報セキュリティ管理規程」（平成１８・０３・２２シ第１号）及び「経済産業省情報セキュリティ対策基準」（平成１８･０３･２４シ第１号）（以下「規程等」と総称する。）に基づく、情報セキュリティ対策を講じる。 </w:t>
            </w:r>
          </w:p>
        </w:tc>
        <w:tc>
          <w:tcPr>
            <w:tcW w:w="938" w:type="dxa"/>
            <w:tcBorders>
              <w:top w:val="single" w:sz="8" w:space="0" w:color="auto"/>
              <w:left w:val="single" w:sz="8" w:space="0" w:color="auto"/>
              <w:bottom w:val="single" w:sz="8" w:space="0" w:color="auto"/>
              <w:right w:val="single" w:sz="8" w:space="0" w:color="auto"/>
            </w:tcBorders>
          </w:tcPr>
          <w:p w14:paraId="27D808A4" w14:textId="77777777" w:rsidR="00734A6B" w:rsidRDefault="00734A6B">
            <w:r w:rsidRPr="3B7D1257">
              <w:rPr>
                <w:rFonts w:ascii="ＭＳ 明朝" w:hAnsi="ＭＳ 明朝" w:cs="ＭＳ 明朝"/>
                <w:sz w:val="18"/>
                <w:szCs w:val="18"/>
              </w:rPr>
              <w:t xml:space="preserve"> </w:t>
            </w:r>
          </w:p>
        </w:tc>
      </w:tr>
      <w:tr w:rsidR="00734A6B" w14:paraId="20A02F47" w14:textId="77777777">
        <w:trPr>
          <w:trHeight w:val="390"/>
        </w:trPr>
        <w:tc>
          <w:tcPr>
            <w:tcW w:w="1577" w:type="dxa"/>
            <w:tcBorders>
              <w:top w:val="single" w:sz="8" w:space="0" w:color="auto"/>
              <w:left w:val="single" w:sz="8" w:space="0" w:color="auto"/>
              <w:bottom w:val="single" w:sz="8" w:space="0" w:color="auto"/>
              <w:right w:val="single" w:sz="8" w:space="0" w:color="auto"/>
            </w:tcBorders>
          </w:tcPr>
          <w:p w14:paraId="41841CE9" w14:textId="77777777" w:rsidR="00734A6B" w:rsidRDefault="00734A6B">
            <w:r w:rsidRPr="3B7D1257">
              <w:rPr>
                <w:rFonts w:ascii="ＭＳ 明朝" w:hAnsi="ＭＳ 明朝" w:cs="ＭＳ 明朝"/>
                <w:sz w:val="18"/>
                <w:szCs w:val="18"/>
              </w:rPr>
              <w:t xml:space="preserve">情報セキュリティに関する事項 </w:t>
            </w:r>
          </w:p>
          <w:p w14:paraId="0455E519" w14:textId="77777777" w:rsidR="00734A6B" w:rsidRDefault="00734A6B">
            <w:r w:rsidRPr="3B7D1257">
              <w:rPr>
                <w:rFonts w:ascii="ＭＳ 明朝" w:hAnsi="ＭＳ 明朝" w:cs="ＭＳ 明朝"/>
                <w:sz w:val="18"/>
                <w:szCs w:val="18"/>
              </w:rPr>
              <w:t xml:space="preserve">３） </w:t>
            </w:r>
          </w:p>
        </w:tc>
        <w:tc>
          <w:tcPr>
            <w:tcW w:w="6915" w:type="dxa"/>
            <w:tcBorders>
              <w:top w:val="single" w:sz="8" w:space="0" w:color="auto"/>
              <w:left w:val="single" w:sz="8" w:space="0" w:color="auto"/>
              <w:bottom w:val="single" w:sz="8" w:space="0" w:color="auto"/>
              <w:right w:val="single" w:sz="8" w:space="0" w:color="auto"/>
            </w:tcBorders>
          </w:tcPr>
          <w:p w14:paraId="6E42AA60" w14:textId="77777777" w:rsidR="00734A6B" w:rsidRDefault="00734A6B">
            <w:r w:rsidRPr="3B7D1257">
              <w:rPr>
                <w:rFonts w:ascii="ＭＳ 明朝" w:hAnsi="ＭＳ 明朝" w:cs="ＭＳ 明朝"/>
                <w:sz w:val="18"/>
                <w:szCs w:val="18"/>
              </w:rPr>
              <w:t xml:space="preserve">経済産業省又は内閣官房内閣サイバーセキュリティセンターが必要に応じて実施する情報セキュリティ監査、マネジメント監査又はペネトレーションテストを受け入れるとともに、指摘事項への対応を行う。 </w:t>
            </w:r>
          </w:p>
        </w:tc>
        <w:tc>
          <w:tcPr>
            <w:tcW w:w="938" w:type="dxa"/>
            <w:tcBorders>
              <w:top w:val="single" w:sz="8" w:space="0" w:color="auto"/>
              <w:left w:val="single" w:sz="8" w:space="0" w:color="auto"/>
              <w:bottom w:val="single" w:sz="8" w:space="0" w:color="auto"/>
              <w:right w:val="single" w:sz="8" w:space="0" w:color="auto"/>
            </w:tcBorders>
          </w:tcPr>
          <w:p w14:paraId="0E8F0ADB" w14:textId="77777777" w:rsidR="00734A6B" w:rsidRDefault="00734A6B">
            <w:r w:rsidRPr="3B7D1257">
              <w:rPr>
                <w:rFonts w:ascii="ＭＳ 明朝" w:hAnsi="ＭＳ 明朝" w:cs="ＭＳ 明朝"/>
                <w:sz w:val="18"/>
                <w:szCs w:val="18"/>
              </w:rPr>
              <w:t xml:space="preserve"> </w:t>
            </w:r>
          </w:p>
        </w:tc>
      </w:tr>
      <w:tr w:rsidR="00734A6B" w14:paraId="1B59740C" w14:textId="77777777">
        <w:trPr>
          <w:trHeight w:val="390"/>
        </w:trPr>
        <w:tc>
          <w:tcPr>
            <w:tcW w:w="1577" w:type="dxa"/>
            <w:tcBorders>
              <w:top w:val="single" w:sz="8" w:space="0" w:color="auto"/>
              <w:left w:val="single" w:sz="8" w:space="0" w:color="auto"/>
              <w:bottom w:val="single" w:sz="8" w:space="0" w:color="auto"/>
              <w:right w:val="single" w:sz="8" w:space="0" w:color="auto"/>
            </w:tcBorders>
          </w:tcPr>
          <w:p w14:paraId="3C4287B7" w14:textId="77777777" w:rsidR="00734A6B" w:rsidRDefault="00734A6B">
            <w:r w:rsidRPr="3B7D1257">
              <w:rPr>
                <w:rFonts w:ascii="ＭＳ 明朝" w:hAnsi="ＭＳ 明朝" w:cs="ＭＳ 明朝"/>
                <w:sz w:val="18"/>
                <w:szCs w:val="18"/>
              </w:rPr>
              <w:t xml:space="preserve">情報セキュリティに関する事項 </w:t>
            </w:r>
          </w:p>
          <w:p w14:paraId="5F5D57E9" w14:textId="77777777" w:rsidR="00734A6B" w:rsidRDefault="00734A6B">
            <w:r w:rsidRPr="3B7D1257">
              <w:rPr>
                <w:rFonts w:ascii="ＭＳ 明朝" w:hAnsi="ＭＳ 明朝" w:cs="ＭＳ 明朝"/>
                <w:sz w:val="18"/>
                <w:szCs w:val="18"/>
              </w:rPr>
              <w:t xml:space="preserve">４） </w:t>
            </w:r>
          </w:p>
        </w:tc>
        <w:tc>
          <w:tcPr>
            <w:tcW w:w="6915" w:type="dxa"/>
            <w:tcBorders>
              <w:top w:val="single" w:sz="8" w:space="0" w:color="auto"/>
              <w:left w:val="single" w:sz="8" w:space="0" w:color="auto"/>
              <w:bottom w:val="single" w:sz="8" w:space="0" w:color="auto"/>
              <w:right w:val="single" w:sz="8" w:space="0" w:color="auto"/>
            </w:tcBorders>
          </w:tcPr>
          <w:p w14:paraId="1B027D15" w14:textId="77777777" w:rsidR="00734A6B" w:rsidRDefault="00734A6B">
            <w:r w:rsidRPr="3B7D1257">
              <w:rPr>
                <w:rFonts w:ascii="ＭＳ 明朝" w:hAnsi="ＭＳ 明朝" w:cs="ＭＳ 明朝"/>
                <w:sz w:val="18"/>
                <w:szCs w:val="18"/>
              </w:rPr>
              <w:t xml:space="preserve">本業務に従事する者を限定する。また、受注者の資本関係・役員の情報、本業務の実施場所、本業務の全ての従事者の所属、専門性（情報セキュリティに係る資格・研修実績等）、実績及び国籍に関する情報を担当職員に提示する。なお、本業務の実施期間中に従事者を変更等する場合には、事前にこれらの情報を担当職員に再提示する。 </w:t>
            </w:r>
          </w:p>
        </w:tc>
        <w:tc>
          <w:tcPr>
            <w:tcW w:w="938" w:type="dxa"/>
            <w:tcBorders>
              <w:top w:val="single" w:sz="8" w:space="0" w:color="auto"/>
              <w:left w:val="single" w:sz="8" w:space="0" w:color="auto"/>
              <w:bottom w:val="single" w:sz="8" w:space="0" w:color="auto"/>
              <w:right w:val="single" w:sz="8" w:space="0" w:color="auto"/>
            </w:tcBorders>
          </w:tcPr>
          <w:p w14:paraId="498556A2" w14:textId="77777777" w:rsidR="00734A6B" w:rsidRDefault="00734A6B">
            <w:r w:rsidRPr="3B7D1257">
              <w:rPr>
                <w:rFonts w:ascii="ＭＳ 明朝" w:hAnsi="ＭＳ 明朝" w:cs="ＭＳ 明朝"/>
                <w:sz w:val="18"/>
                <w:szCs w:val="18"/>
              </w:rPr>
              <w:t xml:space="preserve"> </w:t>
            </w:r>
          </w:p>
        </w:tc>
      </w:tr>
      <w:tr w:rsidR="00734A6B" w14:paraId="37C91734" w14:textId="77777777">
        <w:trPr>
          <w:trHeight w:val="390"/>
        </w:trPr>
        <w:tc>
          <w:tcPr>
            <w:tcW w:w="1577" w:type="dxa"/>
            <w:tcBorders>
              <w:top w:val="single" w:sz="8" w:space="0" w:color="auto"/>
              <w:left w:val="single" w:sz="8" w:space="0" w:color="auto"/>
              <w:bottom w:val="single" w:sz="8" w:space="0" w:color="auto"/>
              <w:right w:val="single" w:sz="8" w:space="0" w:color="auto"/>
            </w:tcBorders>
          </w:tcPr>
          <w:p w14:paraId="51C5B91D" w14:textId="77777777" w:rsidR="00734A6B" w:rsidRDefault="00734A6B">
            <w:r w:rsidRPr="3B7D1257">
              <w:rPr>
                <w:rFonts w:ascii="ＭＳ 明朝" w:hAnsi="ＭＳ 明朝" w:cs="ＭＳ 明朝"/>
                <w:sz w:val="18"/>
                <w:szCs w:val="18"/>
              </w:rPr>
              <w:t xml:space="preserve">情報セキュリティに関する事項 </w:t>
            </w:r>
          </w:p>
          <w:p w14:paraId="295B75B0" w14:textId="77777777" w:rsidR="00734A6B" w:rsidRDefault="00734A6B">
            <w:r w:rsidRPr="3B7D1257">
              <w:rPr>
                <w:rFonts w:ascii="ＭＳ 明朝" w:hAnsi="ＭＳ 明朝" w:cs="ＭＳ 明朝"/>
                <w:sz w:val="18"/>
                <w:szCs w:val="18"/>
              </w:rPr>
              <w:lastRenderedPageBreak/>
              <w:t xml:space="preserve">５） </w:t>
            </w:r>
          </w:p>
        </w:tc>
        <w:tc>
          <w:tcPr>
            <w:tcW w:w="6915" w:type="dxa"/>
            <w:tcBorders>
              <w:top w:val="single" w:sz="8" w:space="0" w:color="auto"/>
              <w:left w:val="single" w:sz="8" w:space="0" w:color="auto"/>
              <w:bottom w:val="single" w:sz="8" w:space="0" w:color="auto"/>
              <w:right w:val="single" w:sz="8" w:space="0" w:color="auto"/>
            </w:tcBorders>
          </w:tcPr>
          <w:p w14:paraId="34BEA6D9" w14:textId="77777777" w:rsidR="00734A6B" w:rsidRDefault="00734A6B">
            <w:r w:rsidRPr="3B7D1257">
              <w:rPr>
                <w:rFonts w:ascii="ＭＳ 明朝" w:hAnsi="ＭＳ 明朝" w:cs="ＭＳ 明朝"/>
                <w:sz w:val="18"/>
                <w:szCs w:val="18"/>
              </w:rPr>
              <w:lastRenderedPageBreak/>
              <w:t>本業務の一部を再委託する場合には、再委託することにより生ずる脅威に対して情報セキュリティに関する事項１）から１７）までの規定に基づく情報セキュリティ</w:t>
            </w:r>
            <w:r w:rsidRPr="3B7D1257">
              <w:rPr>
                <w:rFonts w:ascii="ＭＳ 明朝" w:hAnsi="ＭＳ 明朝" w:cs="ＭＳ 明朝"/>
                <w:sz w:val="18"/>
                <w:szCs w:val="18"/>
              </w:rPr>
              <w:lastRenderedPageBreak/>
              <w:t xml:space="preserve">対策が十分に確保される措置を講じる。 </w:t>
            </w:r>
          </w:p>
        </w:tc>
        <w:tc>
          <w:tcPr>
            <w:tcW w:w="938" w:type="dxa"/>
            <w:tcBorders>
              <w:top w:val="single" w:sz="8" w:space="0" w:color="auto"/>
              <w:left w:val="single" w:sz="8" w:space="0" w:color="auto"/>
              <w:bottom w:val="single" w:sz="8" w:space="0" w:color="auto"/>
              <w:right w:val="single" w:sz="8" w:space="0" w:color="auto"/>
            </w:tcBorders>
          </w:tcPr>
          <w:p w14:paraId="1113985E" w14:textId="77777777" w:rsidR="00734A6B" w:rsidRDefault="00734A6B">
            <w:r w:rsidRPr="3B7D1257">
              <w:rPr>
                <w:rFonts w:ascii="ＭＳ 明朝" w:hAnsi="ＭＳ 明朝" w:cs="ＭＳ 明朝"/>
                <w:sz w:val="18"/>
                <w:szCs w:val="18"/>
              </w:rPr>
              <w:lastRenderedPageBreak/>
              <w:t xml:space="preserve"> </w:t>
            </w:r>
          </w:p>
        </w:tc>
      </w:tr>
      <w:tr w:rsidR="00734A6B" w14:paraId="3F3E7459" w14:textId="77777777">
        <w:trPr>
          <w:trHeight w:val="435"/>
        </w:trPr>
        <w:tc>
          <w:tcPr>
            <w:tcW w:w="1577" w:type="dxa"/>
            <w:tcBorders>
              <w:top w:val="single" w:sz="8" w:space="0" w:color="auto"/>
              <w:left w:val="single" w:sz="8" w:space="0" w:color="auto"/>
              <w:bottom w:val="single" w:sz="8" w:space="0" w:color="auto"/>
              <w:right w:val="single" w:sz="8" w:space="0" w:color="auto"/>
            </w:tcBorders>
          </w:tcPr>
          <w:p w14:paraId="388C038D" w14:textId="77777777" w:rsidR="00734A6B" w:rsidRDefault="00734A6B">
            <w:r w:rsidRPr="3B7D1257">
              <w:rPr>
                <w:rFonts w:ascii="ＭＳ 明朝" w:hAnsi="ＭＳ 明朝" w:cs="ＭＳ 明朝"/>
                <w:sz w:val="18"/>
                <w:szCs w:val="18"/>
              </w:rPr>
              <w:t xml:space="preserve">情報セキュリティに関する事項 </w:t>
            </w:r>
          </w:p>
          <w:p w14:paraId="6E711402" w14:textId="77777777" w:rsidR="00734A6B" w:rsidRDefault="00734A6B">
            <w:r w:rsidRPr="3B7D1257">
              <w:rPr>
                <w:rFonts w:ascii="ＭＳ 明朝" w:hAnsi="ＭＳ 明朝" w:cs="ＭＳ 明朝"/>
                <w:sz w:val="18"/>
                <w:szCs w:val="18"/>
              </w:rPr>
              <w:t xml:space="preserve">６） </w:t>
            </w:r>
          </w:p>
        </w:tc>
        <w:tc>
          <w:tcPr>
            <w:tcW w:w="6915" w:type="dxa"/>
            <w:tcBorders>
              <w:top w:val="single" w:sz="8" w:space="0" w:color="auto"/>
              <w:left w:val="single" w:sz="8" w:space="0" w:color="auto"/>
              <w:bottom w:val="single" w:sz="8" w:space="0" w:color="auto"/>
              <w:right w:val="single" w:sz="8" w:space="0" w:color="auto"/>
            </w:tcBorders>
          </w:tcPr>
          <w:p w14:paraId="03197E20" w14:textId="77777777" w:rsidR="00734A6B" w:rsidRDefault="00734A6B">
            <w:r w:rsidRPr="3B7D1257">
              <w:rPr>
                <w:rFonts w:ascii="ＭＳ 明朝" w:hAnsi="ＭＳ 明朝" w:cs="ＭＳ 明朝"/>
                <w:sz w:val="18"/>
                <w:szCs w:val="18"/>
              </w:rPr>
              <w:t xml:space="preserve">本業務遂行中に得た本業務に関する情報（紙媒体及び電子媒体であってこれらの複製を含む。）の取扱いには十分注意を払い、経済産業省内に複製が可能な電子計算機等の機器を持ち込んで作業を行う必要がある場合には、事前に経済産業省の担当職員（以下「担当職員」という。）の許可を得る。 </w:t>
            </w:r>
          </w:p>
          <w:p w14:paraId="04084C99" w14:textId="77777777" w:rsidR="00734A6B" w:rsidRDefault="00734A6B">
            <w:r w:rsidRPr="3B7D1257">
              <w:rPr>
                <w:rFonts w:ascii="ＭＳ 明朝" w:hAnsi="ＭＳ 明朝" w:cs="ＭＳ 明朝"/>
                <w:sz w:val="18"/>
                <w:szCs w:val="18"/>
              </w:rPr>
              <w:t xml:space="preserve">なお、この場合であっても、担当職員の許可なく複製しない。また、作業終了後には、持ち込んだ機器から情報が消去されていることを担当職員が確認できる方法で証明する。 </w:t>
            </w:r>
          </w:p>
        </w:tc>
        <w:tc>
          <w:tcPr>
            <w:tcW w:w="938" w:type="dxa"/>
            <w:tcBorders>
              <w:top w:val="single" w:sz="8" w:space="0" w:color="auto"/>
              <w:left w:val="single" w:sz="8" w:space="0" w:color="auto"/>
              <w:bottom w:val="single" w:sz="8" w:space="0" w:color="auto"/>
              <w:right w:val="single" w:sz="8" w:space="0" w:color="auto"/>
            </w:tcBorders>
          </w:tcPr>
          <w:p w14:paraId="4D6F3B30" w14:textId="77777777" w:rsidR="00734A6B" w:rsidRDefault="00734A6B">
            <w:r w:rsidRPr="3B7D1257">
              <w:rPr>
                <w:rFonts w:ascii="ＭＳ 明朝" w:hAnsi="ＭＳ 明朝" w:cs="ＭＳ 明朝"/>
                <w:sz w:val="18"/>
                <w:szCs w:val="18"/>
              </w:rPr>
              <w:t xml:space="preserve"> </w:t>
            </w:r>
          </w:p>
        </w:tc>
      </w:tr>
      <w:tr w:rsidR="00734A6B" w14:paraId="4C298E00" w14:textId="77777777">
        <w:trPr>
          <w:trHeight w:val="390"/>
        </w:trPr>
        <w:tc>
          <w:tcPr>
            <w:tcW w:w="1577" w:type="dxa"/>
            <w:tcBorders>
              <w:top w:val="single" w:sz="8" w:space="0" w:color="auto"/>
              <w:left w:val="single" w:sz="8" w:space="0" w:color="auto"/>
              <w:bottom w:val="single" w:sz="8" w:space="0" w:color="auto"/>
              <w:right w:val="single" w:sz="8" w:space="0" w:color="auto"/>
            </w:tcBorders>
          </w:tcPr>
          <w:p w14:paraId="5A0255AB" w14:textId="77777777" w:rsidR="00734A6B" w:rsidRDefault="00734A6B">
            <w:r w:rsidRPr="3B7D1257">
              <w:rPr>
                <w:rFonts w:ascii="ＭＳ 明朝" w:hAnsi="ＭＳ 明朝" w:cs="ＭＳ 明朝"/>
                <w:sz w:val="18"/>
                <w:szCs w:val="18"/>
              </w:rPr>
              <w:t xml:space="preserve">情報セキュリティに関する事項 </w:t>
            </w:r>
          </w:p>
          <w:p w14:paraId="269D6B12" w14:textId="77777777" w:rsidR="00734A6B" w:rsidRDefault="00734A6B">
            <w:r w:rsidRPr="3B7D1257">
              <w:rPr>
                <w:rFonts w:ascii="ＭＳ 明朝" w:hAnsi="ＭＳ 明朝" w:cs="ＭＳ 明朝"/>
                <w:sz w:val="18"/>
                <w:szCs w:val="18"/>
              </w:rPr>
              <w:t xml:space="preserve">７） </w:t>
            </w:r>
          </w:p>
        </w:tc>
        <w:tc>
          <w:tcPr>
            <w:tcW w:w="6915" w:type="dxa"/>
            <w:tcBorders>
              <w:top w:val="single" w:sz="8" w:space="0" w:color="auto"/>
              <w:left w:val="single" w:sz="8" w:space="0" w:color="auto"/>
              <w:bottom w:val="single" w:sz="8" w:space="0" w:color="auto"/>
              <w:right w:val="single" w:sz="8" w:space="0" w:color="auto"/>
            </w:tcBorders>
          </w:tcPr>
          <w:p w14:paraId="0021653D" w14:textId="77777777" w:rsidR="00734A6B" w:rsidRDefault="00734A6B">
            <w:r w:rsidRPr="3B7D1257">
              <w:rPr>
                <w:rFonts w:ascii="ＭＳ 明朝" w:hAnsi="ＭＳ 明朝" w:cs="ＭＳ 明朝"/>
                <w:sz w:val="18"/>
                <w:szCs w:val="18"/>
              </w:rPr>
              <w:t xml:space="preserve">本業務遂行中に得た本業務に関する情報（紙媒体及び電子媒体）について、担当職員の許可なく経済産業省外で複製しない。また、作業終了後には、複製した情報が電子計算機等から消去されていることを担当職員が確認できる方法で証明する。 </w:t>
            </w:r>
          </w:p>
        </w:tc>
        <w:tc>
          <w:tcPr>
            <w:tcW w:w="938" w:type="dxa"/>
            <w:tcBorders>
              <w:top w:val="single" w:sz="8" w:space="0" w:color="auto"/>
              <w:left w:val="single" w:sz="8" w:space="0" w:color="auto"/>
              <w:bottom w:val="single" w:sz="8" w:space="0" w:color="auto"/>
              <w:right w:val="single" w:sz="8" w:space="0" w:color="auto"/>
            </w:tcBorders>
          </w:tcPr>
          <w:p w14:paraId="1C358484" w14:textId="77777777" w:rsidR="00734A6B" w:rsidRDefault="00734A6B">
            <w:r w:rsidRPr="3B7D1257">
              <w:rPr>
                <w:rFonts w:ascii="ＭＳ 明朝" w:hAnsi="ＭＳ 明朝" w:cs="ＭＳ 明朝"/>
                <w:sz w:val="18"/>
                <w:szCs w:val="18"/>
              </w:rPr>
              <w:t xml:space="preserve"> </w:t>
            </w:r>
          </w:p>
        </w:tc>
      </w:tr>
      <w:tr w:rsidR="00734A6B" w14:paraId="42337868" w14:textId="77777777">
        <w:trPr>
          <w:trHeight w:val="375"/>
        </w:trPr>
        <w:tc>
          <w:tcPr>
            <w:tcW w:w="1577" w:type="dxa"/>
            <w:tcBorders>
              <w:top w:val="single" w:sz="8" w:space="0" w:color="auto"/>
              <w:left w:val="single" w:sz="8" w:space="0" w:color="auto"/>
              <w:bottom w:val="single" w:sz="8" w:space="0" w:color="auto"/>
              <w:right w:val="single" w:sz="8" w:space="0" w:color="auto"/>
            </w:tcBorders>
          </w:tcPr>
          <w:p w14:paraId="71397A40" w14:textId="77777777" w:rsidR="00734A6B" w:rsidRDefault="00734A6B">
            <w:r w:rsidRPr="3B7D1257">
              <w:rPr>
                <w:rFonts w:ascii="ＭＳ 明朝" w:hAnsi="ＭＳ 明朝" w:cs="ＭＳ 明朝"/>
                <w:sz w:val="18"/>
                <w:szCs w:val="18"/>
              </w:rPr>
              <w:t xml:space="preserve">情報セキュリティに関する事項 </w:t>
            </w:r>
          </w:p>
          <w:p w14:paraId="4513EACD" w14:textId="77777777" w:rsidR="00734A6B" w:rsidRDefault="00734A6B">
            <w:r w:rsidRPr="3B7D1257">
              <w:rPr>
                <w:rFonts w:ascii="ＭＳ 明朝" w:hAnsi="ＭＳ 明朝" w:cs="ＭＳ 明朝"/>
                <w:sz w:val="18"/>
                <w:szCs w:val="18"/>
              </w:rPr>
              <w:t xml:space="preserve">８） </w:t>
            </w:r>
          </w:p>
        </w:tc>
        <w:tc>
          <w:tcPr>
            <w:tcW w:w="6915" w:type="dxa"/>
            <w:tcBorders>
              <w:top w:val="single" w:sz="8" w:space="0" w:color="auto"/>
              <w:left w:val="single" w:sz="8" w:space="0" w:color="auto"/>
              <w:bottom w:val="single" w:sz="8" w:space="0" w:color="auto"/>
              <w:right w:val="single" w:sz="8" w:space="0" w:color="auto"/>
            </w:tcBorders>
          </w:tcPr>
          <w:p w14:paraId="28239690" w14:textId="77777777" w:rsidR="00734A6B" w:rsidRDefault="00734A6B">
            <w:r w:rsidRPr="3B7D1257">
              <w:rPr>
                <w:rFonts w:ascii="ＭＳ 明朝" w:hAnsi="ＭＳ 明朝" w:cs="ＭＳ 明朝"/>
                <w:sz w:val="18"/>
                <w:szCs w:val="18"/>
              </w:rPr>
              <w:t xml:space="preserve">本業務を終了又は契約解除する場合には、受注者において本業務遂行中に得た本業務に関する情報（紙媒体及び電子媒体であってこれらの複製を含む。）を速やかに担当職員に返却し、又は廃棄し、若しくは消去する。その際、担当職員の確認を必ず受ける。 </w:t>
            </w:r>
          </w:p>
        </w:tc>
        <w:tc>
          <w:tcPr>
            <w:tcW w:w="938" w:type="dxa"/>
            <w:tcBorders>
              <w:top w:val="single" w:sz="8" w:space="0" w:color="auto"/>
              <w:left w:val="single" w:sz="8" w:space="0" w:color="auto"/>
              <w:bottom w:val="single" w:sz="8" w:space="0" w:color="auto"/>
              <w:right w:val="single" w:sz="8" w:space="0" w:color="auto"/>
            </w:tcBorders>
          </w:tcPr>
          <w:p w14:paraId="7853CEDA" w14:textId="77777777" w:rsidR="00734A6B" w:rsidRDefault="00734A6B">
            <w:r w:rsidRPr="3B7D1257">
              <w:rPr>
                <w:rFonts w:ascii="ＭＳ 明朝" w:hAnsi="ＭＳ 明朝" w:cs="ＭＳ 明朝"/>
                <w:sz w:val="18"/>
                <w:szCs w:val="18"/>
              </w:rPr>
              <w:t xml:space="preserve"> </w:t>
            </w:r>
          </w:p>
        </w:tc>
      </w:tr>
      <w:tr w:rsidR="00734A6B" w14:paraId="14A7BB95"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4B9F0752" w14:textId="77777777" w:rsidR="00734A6B" w:rsidRDefault="00734A6B">
            <w:r w:rsidRPr="3B7D1257">
              <w:rPr>
                <w:rFonts w:ascii="ＭＳ 明朝" w:hAnsi="ＭＳ 明朝" w:cs="ＭＳ 明朝"/>
                <w:sz w:val="18"/>
                <w:szCs w:val="18"/>
              </w:rPr>
              <w:t xml:space="preserve">情報セキュリティに関する事項 </w:t>
            </w:r>
          </w:p>
          <w:p w14:paraId="2EE8B0F4" w14:textId="77777777" w:rsidR="00734A6B" w:rsidRDefault="00734A6B">
            <w:r w:rsidRPr="3B7D1257">
              <w:rPr>
                <w:rFonts w:ascii="ＭＳ 明朝" w:hAnsi="ＭＳ 明朝" w:cs="ＭＳ 明朝"/>
                <w:sz w:val="18"/>
                <w:szCs w:val="18"/>
              </w:rPr>
              <w:t xml:space="preserve">９） </w:t>
            </w:r>
          </w:p>
        </w:tc>
        <w:tc>
          <w:tcPr>
            <w:tcW w:w="6915" w:type="dxa"/>
            <w:tcBorders>
              <w:top w:val="single" w:sz="8" w:space="0" w:color="auto"/>
              <w:left w:val="single" w:sz="8" w:space="0" w:color="auto"/>
              <w:bottom w:val="single" w:sz="8" w:space="0" w:color="auto"/>
              <w:right w:val="single" w:sz="8" w:space="0" w:color="auto"/>
            </w:tcBorders>
          </w:tcPr>
          <w:p w14:paraId="2FD94427" w14:textId="77777777" w:rsidR="00734A6B" w:rsidRDefault="00734A6B">
            <w:r w:rsidRPr="3B7D1257">
              <w:rPr>
                <w:rFonts w:ascii="ＭＳ 明朝" w:hAnsi="ＭＳ 明朝" w:cs="ＭＳ 明朝"/>
                <w:sz w:val="18"/>
                <w:szCs w:val="18"/>
              </w:rPr>
              <w:t xml:space="preserve">契約期間中及び契約終了後においても、本業務に関して知り得た経済産業省の業務上の内容について、他に漏らし、又は他の目的に利用してはならない。 </w:t>
            </w:r>
          </w:p>
          <w:p w14:paraId="3D1858E5" w14:textId="77777777" w:rsidR="00734A6B" w:rsidRDefault="00734A6B">
            <w:r w:rsidRPr="3B7D1257">
              <w:rPr>
                <w:rFonts w:ascii="ＭＳ 明朝" w:hAnsi="ＭＳ 明朝" w:cs="ＭＳ 明朝"/>
                <w:sz w:val="18"/>
                <w:szCs w:val="18"/>
              </w:rPr>
              <w:t xml:space="preserve">なお、経済産業省の業務上の内容を外部に提供する必要が生じた場合は、提供先で当該情報が適切に取り扱われないおそれがあることに留意し、提供の可否を十分に検討した上で、担当職員の承認を得るとともに、取扱上の注意点を示して提供する。 </w:t>
            </w:r>
          </w:p>
        </w:tc>
        <w:tc>
          <w:tcPr>
            <w:tcW w:w="938" w:type="dxa"/>
            <w:tcBorders>
              <w:top w:val="single" w:sz="8" w:space="0" w:color="auto"/>
              <w:left w:val="single" w:sz="8" w:space="0" w:color="auto"/>
              <w:bottom w:val="single" w:sz="8" w:space="0" w:color="auto"/>
              <w:right w:val="single" w:sz="8" w:space="0" w:color="auto"/>
            </w:tcBorders>
          </w:tcPr>
          <w:p w14:paraId="6A172307" w14:textId="77777777" w:rsidR="00734A6B" w:rsidRDefault="00734A6B">
            <w:r w:rsidRPr="3B7D1257">
              <w:rPr>
                <w:rFonts w:ascii="ＭＳ 明朝" w:hAnsi="ＭＳ 明朝" w:cs="ＭＳ 明朝"/>
                <w:sz w:val="18"/>
                <w:szCs w:val="18"/>
              </w:rPr>
              <w:t xml:space="preserve"> </w:t>
            </w:r>
          </w:p>
        </w:tc>
      </w:tr>
      <w:tr w:rsidR="00734A6B" w14:paraId="6B266C52" w14:textId="77777777">
        <w:trPr>
          <w:trHeight w:val="270"/>
        </w:trPr>
        <w:tc>
          <w:tcPr>
            <w:tcW w:w="1577" w:type="dxa"/>
            <w:tcBorders>
              <w:top w:val="single" w:sz="8" w:space="0" w:color="auto"/>
              <w:left w:val="single" w:sz="8" w:space="0" w:color="auto"/>
              <w:bottom w:val="single" w:sz="8" w:space="0" w:color="auto"/>
              <w:right w:val="single" w:sz="8" w:space="0" w:color="auto"/>
            </w:tcBorders>
          </w:tcPr>
          <w:p w14:paraId="01D3F629" w14:textId="77777777" w:rsidR="00734A6B" w:rsidRDefault="00734A6B">
            <w:r w:rsidRPr="3B7D1257">
              <w:rPr>
                <w:rFonts w:ascii="ＭＳ 明朝" w:hAnsi="ＭＳ 明朝" w:cs="ＭＳ 明朝"/>
                <w:sz w:val="18"/>
                <w:szCs w:val="18"/>
              </w:rPr>
              <w:t xml:space="preserve">情報セキュリティに関する事項 </w:t>
            </w:r>
          </w:p>
          <w:p w14:paraId="3B972AC2" w14:textId="77777777" w:rsidR="00734A6B" w:rsidRDefault="00734A6B">
            <w:r w:rsidRPr="3B7D1257">
              <w:rPr>
                <w:rFonts w:ascii="ＭＳ 明朝" w:hAnsi="ＭＳ 明朝" w:cs="ＭＳ 明朝"/>
                <w:sz w:val="18"/>
                <w:szCs w:val="18"/>
              </w:rPr>
              <w:t xml:space="preserve">１０） </w:t>
            </w:r>
          </w:p>
        </w:tc>
        <w:tc>
          <w:tcPr>
            <w:tcW w:w="6915" w:type="dxa"/>
            <w:tcBorders>
              <w:top w:val="single" w:sz="8" w:space="0" w:color="auto"/>
              <w:left w:val="single" w:sz="8" w:space="0" w:color="auto"/>
              <w:bottom w:val="single" w:sz="8" w:space="0" w:color="auto"/>
              <w:right w:val="single" w:sz="8" w:space="0" w:color="auto"/>
            </w:tcBorders>
          </w:tcPr>
          <w:p w14:paraId="3150203C" w14:textId="77777777" w:rsidR="00734A6B" w:rsidRDefault="00734A6B">
            <w:r w:rsidRPr="3B7D1257">
              <w:rPr>
                <w:rFonts w:ascii="ＭＳ 明朝" w:hAnsi="ＭＳ 明朝" w:cs="ＭＳ 明朝"/>
                <w:sz w:val="18"/>
                <w:szCs w:val="18"/>
              </w:rPr>
              <w:t xml:space="preserve">本業務に使用するソフトウェア、電子計算機等に係る脆弱性対策、不正プログラム対策、サービス不能攻撃対策、標的型攻撃対策、アクセス制御対策、情報漏えい対策を講じるとともに、契約期間中にこれらの対策に関する情報セキュリティ教育を本業務にかかわる従事者に対し実施する。 </w:t>
            </w:r>
          </w:p>
        </w:tc>
        <w:tc>
          <w:tcPr>
            <w:tcW w:w="938" w:type="dxa"/>
            <w:tcBorders>
              <w:top w:val="single" w:sz="8" w:space="0" w:color="auto"/>
              <w:left w:val="single" w:sz="8" w:space="0" w:color="auto"/>
              <w:bottom w:val="single" w:sz="8" w:space="0" w:color="auto"/>
              <w:right w:val="single" w:sz="8" w:space="0" w:color="auto"/>
            </w:tcBorders>
          </w:tcPr>
          <w:p w14:paraId="69F15A69" w14:textId="77777777" w:rsidR="00734A6B" w:rsidRDefault="00734A6B">
            <w:r w:rsidRPr="3B7D1257">
              <w:rPr>
                <w:rFonts w:ascii="ＭＳ 明朝" w:hAnsi="ＭＳ 明朝" w:cs="ＭＳ 明朝"/>
                <w:sz w:val="18"/>
                <w:szCs w:val="18"/>
              </w:rPr>
              <w:t xml:space="preserve"> </w:t>
            </w:r>
          </w:p>
        </w:tc>
      </w:tr>
      <w:tr w:rsidR="00734A6B" w14:paraId="42FABB21" w14:textId="77777777">
        <w:trPr>
          <w:trHeight w:val="270"/>
        </w:trPr>
        <w:tc>
          <w:tcPr>
            <w:tcW w:w="1577" w:type="dxa"/>
            <w:tcBorders>
              <w:top w:val="single" w:sz="8" w:space="0" w:color="auto"/>
              <w:left w:val="single" w:sz="8" w:space="0" w:color="auto"/>
              <w:bottom w:val="single" w:sz="8" w:space="0" w:color="auto"/>
              <w:right w:val="single" w:sz="8" w:space="0" w:color="auto"/>
            </w:tcBorders>
          </w:tcPr>
          <w:p w14:paraId="3C16817F" w14:textId="77777777" w:rsidR="00734A6B" w:rsidRDefault="00734A6B">
            <w:r w:rsidRPr="3B7D1257">
              <w:rPr>
                <w:rFonts w:ascii="ＭＳ 明朝" w:hAnsi="ＭＳ 明朝" w:cs="ＭＳ 明朝"/>
                <w:sz w:val="18"/>
                <w:szCs w:val="18"/>
              </w:rPr>
              <w:t xml:space="preserve">情報セキュリティに関する事項 </w:t>
            </w:r>
          </w:p>
          <w:p w14:paraId="4672BAC8" w14:textId="77777777" w:rsidR="00734A6B" w:rsidRDefault="00734A6B">
            <w:r w:rsidRPr="3B7D1257">
              <w:rPr>
                <w:rFonts w:ascii="ＭＳ 明朝" w:hAnsi="ＭＳ 明朝" w:cs="ＭＳ 明朝"/>
                <w:sz w:val="18"/>
                <w:szCs w:val="18"/>
              </w:rPr>
              <w:t xml:space="preserve">１１） </w:t>
            </w:r>
          </w:p>
        </w:tc>
        <w:tc>
          <w:tcPr>
            <w:tcW w:w="6915" w:type="dxa"/>
            <w:tcBorders>
              <w:top w:val="single" w:sz="8" w:space="0" w:color="auto"/>
              <w:left w:val="single" w:sz="8" w:space="0" w:color="auto"/>
              <w:bottom w:val="single" w:sz="8" w:space="0" w:color="auto"/>
              <w:right w:val="single" w:sz="8" w:space="0" w:color="auto"/>
            </w:tcBorders>
          </w:tcPr>
          <w:p w14:paraId="3A7455BC" w14:textId="77777777" w:rsidR="00734A6B" w:rsidRDefault="00734A6B">
            <w:r w:rsidRPr="3B7D1257">
              <w:rPr>
                <w:rFonts w:ascii="ＭＳ 明朝" w:hAnsi="ＭＳ 明朝" w:cs="ＭＳ 明朝"/>
                <w:sz w:val="18"/>
                <w:szCs w:val="18"/>
              </w:rPr>
              <w:t xml:space="preserve">本業務の遂行において、情報セキュリティが侵害され又はそのおそれがある場合の対処方法について担当職員に提示する。また、情報セキュリティが侵害され又はそのおそれがあることを認知した場合には、速やかに担当職員に報告を行い、原因究明及びその対処等について担当職員と協議の上、その指示に従う。 </w:t>
            </w:r>
          </w:p>
        </w:tc>
        <w:tc>
          <w:tcPr>
            <w:tcW w:w="938" w:type="dxa"/>
            <w:tcBorders>
              <w:top w:val="single" w:sz="8" w:space="0" w:color="auto"/>
              <w:left w:val="single" w:sz="8" w:space="0" w:color="auto"/>
              <w:bottom w:val="single" w:sz="8" w:space="0" w:color="auto"/>
              <w:right w:val="single" w:sz="8" w:space="0" w:color="auto"/>
            </w:tcBorders>
          </w:tcPr>
          <w:p w14:paraId="1C09E74A" w14:textId="77777777" w:rsidR="00734A6B" w:rsidRDefault="00734A6B">
            <w:r w:rsidRPr="3B7D1257">
              <w:rPr>
                <w:rFonts w:ascii="ＭＳ 明朝" w:hAnsi="ＭＳ 明朝" w:cs="ＭＳ 明朝"/>
                <w:sz w:val="18"/>
                <w:szCs w:val="18"/>
              </w:rPr>
              <w:t xml:space="preserve"> </w:t>
            </w:r>
          </w:p>
        </w:tc>
      </w:tr>
      <w:tr w:rsidR="00734A6B" w14:paraId="63EF8AF8"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27E9B223" w14:textId="77777777" w:rsidR="00734A6B" w:rsidRDefault="00734A6B">
            <w:r w:rsidRPr="3B7D1257">
              <w:rPr>
                <w:rFonts w:ascii="ＭＳ 明朝" w:hAnsi="ＭＳ 明朝" w:cs="ＭＳ 明朝"/>
                <w:sz w:val="18"/>
                <w:szCs w:val="18"/>
              </w:rPr>
              <w:t xml:space="preserve">情報セキュリティに関する事項 </w:t>
            </w:r>
          </w:p>
          <w:p w14:paraId="4B63B7B0" w14:textId="77777777" w:rsidR="00734A6B" w:rsidRDefault="00734A6B">
            <w:r w:rsidRPr="3B7D1257">
              <w:rPr>
                <w:rFonts w:ascii="ＭＳ 明朝" w:hAnsi="ＭＳ 明朝" w:cs="ＭＳ 明朝"/>
                <w:sz w:val="18"/>
                <w:szCs w:val="18"/>
              </w:rPr>
              <w:t xml:space="preserve">１２） </w:t>
            </w:r>
          </w:p>
        </w:tc>
        <w:tc>
          <w:tcPr>
            <w:tcW w:w="6915" w:type="dxa"/>
            <w:tcBorders>
              <w:top w:val="single" w:sz="8" w:space="0" w:color="auto"/>
              <w:left w:val="single" w:sz="8" w:space="0" w:color="auto"/>
              <w:bottom w:val="single" w:sz="8" w:space="0" w:color="auto"/>
              <w:right w:val="single" w:sz="8" w:space="0" w:color="auto"/>
            </w:tcBorders>
          </w:tcPr>
          <w:p w14:paraId="4B8AC602" w14:textId="77777777" w:rsidR="00734A6B" w:rsidRDefault="00734A6B">
            <w:r w:rsidRPr="3B7D1257">
              <w:rPr>
                <w:rFonts w:ascii="ＭＳ 明朝" w:hAnsi="ＭＳ 明朝" w:cs="ＭＳ 明朝"/>
                <w:sz w:val="18"/>
                <w:szCs w:val="18"/>
              </w:rPr>
              <w:t xml:space="preserve">本業務を実施するに当たり、民間事業者等が不特定多数の利用者に対して提供する、定型約款や利用規約等への同意のみで利用可能となるクラウドサービスを利用する場合には、これらのサービスで要機密情報を取り扱ってはならず、「情報セキュリティに関する事項２）」に定める不正アクセス対策を実施するなど規程等を遵守する。 </w:t>
            </w:r>
          </w:p>
        </w:tc>
        <w:tc>
          <w:tcPr>
            <w:tcW w:w="938" w:type="dxa"/>
            <w:tcBorders>
              <w:top w:val="single" w:sz="8" w:space="0" w:color="auto"/>
              <w:left w:val="single" w:sz="8" w:space="0" w:color="auto"/>
              <w:bottom w:val="single" w:sz="8" w:space="0" w:color="auto"/>
              <w:right w:val="single" w:sz="8" w:space="0" w:color="auto"/>
            </w:tcBorders>
          </w:tcPr>
          <w:p w14:paraId="25DB2A39" w14:textId="77777777" w:rsidR="00734A6B" w:rsidRDefault="00734A6B">
            <w:r w:rsidRPr="3B7D1257">
              <w:rPr>
                <w:rFonts w:ascii="ＭＳ 明朝" w:hAnsi="ＭＳ 明朝" w:cs="ＭＳ 明朝"/>
                <w:sz w:val="18"/>
                <w:szCs w:val="18"/>
              </w:rPr>
              <w:t xml:space="preserve"> </w:t>
            </w:r>
          </w:p>
        </w:tc>
      </w:tr>
      <w:tr w:rsidR="00734A6B" w14:paraId="7AF630EE"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77B34A1F" w14:textId="77777777" w:rsidR="00734A6B" w:rsidRDefault="00734A6B">
            <w:r w:rsidRPr="3B7D1257">
              <w:rPr>
                <w:rFonts w:ascii="ＭＳ 明朝" w:hAnsi="ＭＳ 明朝" w:cs="ＭＳ 明朝"/>
                <w:sz w:val="18"/>
                <w:szCs w:val="18"/>
              </w:rPr>
              <w:t xml:space="preserve">情報セキュリティに関する事項 </w:t>
            </w:r>
          </w:p>
          <w:p w14:paraId="342F7508" w14:textId="77777777" w:rsidR="00734A6B" w:rsidRDefault="00734A6B">
            <w:r w:rsidRPr="3B7D1257">
              <w:rPr>
                <w:rFonts w:ascii="ＭＳ 明朝" w:hAnsi="ＭＳ 明朝" w:cs="ＭＳ 明朝"/>
                <w:sz w:val="18"/>
                <w:szCs w:val="18"/>
              </w:rPr>
              <w:t xml:space="preserve">１３） </w:t>
            </w:r>
          </w:p>
        </w:tc>
        <w:tc>
          <w:tcPr>
            <w:tcW w:w="6915" w:type="dxa"/>
            <w:tcBorders>
              <w:top w:val="single" w:sz="8" w:space="0" w:color="auto"/>
              <w:left w:val="single" w:sz="8" w:space="0" w:color="auto"/>
              <w:bottom w:val="single" w:sz="8" w:space="0" w:color="auto"/>
              <w:right w:val="single" w:sz="8" w:space="0" w:color="auto"/>
            </w:tcBorders>
          </w:tcPr>
          <w:p w14:paraId="1BA991CB" w14:textId="77777777" w:rsidR="00734A6B" w:rsidRDefault="00734A6B">
            <w:r w:rsidRPr="3B7D1257">
              <w:rPr>
                <w:rFonts w:ascii="ＭＳ 明朝" w:hAnsi="ＭＳ 明朝" w:cs="ＭＳ 明朝"/>
                <w:sz w:val="18"/>
                <w:szCs w:val="18"/>
              </w:rPr>
              <w:t xml:space="preserve">本業務を実施するに当たり、利用において要機密情報を取り扱うものとしてクラウドサービスを調達する際は、「政府情報システムのためのセキュリティ評価制度（ISMAP）」のISMAPクラウドサービスリスト又はISMAP-LIUクラウドサービスリストから調達することを原則とすること。 </w:t>
            </w:r>
          </w:p>
        </w:tc>
        <w:tc>
          <w:tcPr>
            <w:tcW w:w="938" w:type="dxa"/>
            <w:tcBorders>
              <w:top w:val="single" w:sz="8" w:space="0" w:color="auto"/>
              <w:left w:val="single" w:sz="8" w:space="0" w:color="auto"/>
              <w:bottom w:val="single" w:sz="8" w:space="0" w:color="auto"/>
              <w:right w:val="single" w:sz="8" w:space="0" w:color="auto"/>
            </w:tcBorders>
          </w:tcPr>
          <w:p w14:paraId="534AE313" w14:textId="77777777" w:rsidR="00734A6B" w:rsidRDefault="00734A6B">
            <w:r w:rsidRPr="3B7D1257">
              <w:rPr>
                <w:rFonts w:ascii="ＭＳ 明朝" w:hAnsi="ＭＳ 明朝" w:cs="ＭＳ 明朝"/>
                <w:sz w:val="18"/>
                <w:szCs w:val="18"/>
              </w:rPr>
              <w:t xml:space="preserve"> </w:t>
            </w:r>
          </w:p>
        </w:tc>
      </w:tr>
      <w:tr w:rsidR="00734A6B" w14:paraId="43FDD954"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51C02347" w14:textId="77777777" w:rsidR="00734A6B" w:rsidRDefault="00734A6B">
            <w:r w:rsidRPr="3B7D1257">
              <w:rPr>
                <w:rFonts w:ascii="ＭＳ 明朝" w:hAnsi="ＭＳ 明朝" w:cs="ＭＳ 明朝"/>
                <w:sz w:val="18"/>
                <w:szCs w:val="18"/>
              </w:rPr>
              <w:t xml:space="preserve">情報セキュリティに関する事項 </w:t>
            </w:r>
          </w:p>
          <w:p w14:paraId="53164EB5" w14:textId="77777777" w:rsidR="00734A6B" w:rsidRDefault="00734A6B">
            <w:r w:rsidRPr="3B7D1257">
              <w:rPr>
                <w:rFonts w:ascii="ＭＳ 明朝" w:hAnsi="ＭＳ 明朝" w:cs="ＭＳ 明朝"/>
                <w:sz w:val="18"/>
                <w:szCs w:val="18"/>
              </w:rPr>
              <w:lastRenderedPageBreak/>
              <w:t xml:space="preserve">１４） </w:t>
            </w:r>
          </w:p>
        </w:tc>
        <w:tc>
          <w:tcPr>
            <w:tcW w:w="6915" w:type="dxa"/>
            <w:tcBorders>
              <w:top w:val="single" w:sz="8" w:space="0" w:color="auto"/>
              <w:left w:val="single" w:sz="8" w:space="0" w:color="auto"/>
              <w:bottom w:val="single" w:sz="8" w:space="0" w:color="auto"/>
              <w:right w:val="single" w:sz="8" w:space="0" w:color="auto"/>
            </w:tcBorders>
          </w:tcPr>
          <w:p w14:paraId="19D64F85" w14:textId="77777777" w:rsidR="00734A6B" w:rsidRDefault="00734A6B">
            <w:r w:rsidRPr="3B7D1257">
              <w:rPr>
                <w:rFonts w:ascii="ＭＳ 明朝" w:hAnsi="ＭＳ 明朝" w:cs="ＭＳ 明朝"/>
                <w:sz w:val="18"/>
                <w:szCs w:val="18"/>
              </w:rPr>
              <w:lastRenderedPageBreak/>
              <w:t>情報セキュリティに関する事項１２）及び１３）におけるクラウドサービスの利用の際は、提供条件等から、利用に当たってのリスクの評価を行い、リスクが許容で</w:t>
            </w:r>
            <w:r w:rsidRPr="3B7D1257">
              <w:rPr>
                <w:rFonts w:ascii="ＭＳ 明朝" w:hAnsi="ＭＳ 明朝" w:cs="ＭＳ 明朝"/>
                <w:sz w:val="18"/>
                <w:szCs w:val="18"/>
              </w:rPr>
              <w:lastRenderedPageBreak/>
              <w:t xml:space="preserve">きることを確認して担当職員の利用承認を得るとともに、取扱上の注意点を示して提供し、その利用状況を管理すること。 </w:t>
            </w:r>
          </w:p>
        </w:tc>
        <w:tc>
          <w:tcPr>
            <w:tcW w:w="938" w:type="dxa"/>
            <w:tcBorders>
              <w:top w:val="single" w:sz="8" w:space="0" w:color="auto"/>
              <w:left w:val="single" w:sz="8" w:space="0" w:color="auto"/>
              <w:bottom w:val="single" w:sz="8" w:space="0" w:color="auto"/>
              <w:right w:val="single" w:sz="8" w:space="0" w:color="auto"/>
            </w:tcBorders>
          </w:tcPr>
          <w:p w14:paraId="4DB56C05" w14:textId="77777777" w:rsidR="00734A6B" w:rsidRDefault="00734A6B">
            <w:r w:rsidRPr="3B7D1257">
              <w:rPr>
                <w:rFonts w:ascii="ＭＳ 明朝" w:hAnsi="ＭＳ 明朝" w:cs="ＭＳ 明朝"/>
                <w:sz w:val="18"/>
                <w:szCs w:val="18"/>
              </w:rPr>
              <w:lastRenderedPageBreak/>
              <w:t xml:space="preserve"> </w:t>
            </w:r>
          </w:p>
        </w:tc>
      </w:tr>
      <w:tr w:rsidR="00734A6B" w14:paraId="693C04E9" w14:textId="77777777">
        <w:trPr>
          <w:trHeight w:val="23775"/>
        </w:trPr>
        <w:tc>
          <w:tcPr>
            <w:tcW w:w="1577" w:type="dxa"/>
            <w:tcBorders>
              <w:top w:val="single" w:sz="8" w:space="0" w:color="auto"/>
              <w:left w:val="single" w:sz="8" w:space="0" w:color="auto"/>
              <w:bottom w:val="nil"/>
              <w:right w:val="single" w:sz="8" w:space="0" w:color="auto"/>
            </w:tcBorders>
          </w:tcPr>
          <w:p w14:paraId="7C87395D" w14:textId="77777777" w:rsidR="00734A6B" w:rsidRDefault="00734A6B">
            <w:r w:rsidRPr="3B7D1257">
              <w:rPr>
                <w:rFonts w:ascii="ＭＳ 明朝" w:hAnsi="ＭＳ 明朝" w:cs="ＭＳ 明朝"/>
                <w:sz w:val="18"/>
                <w:szCs w:val="18"/>
              </w:rPr>
              <w:lastRenderedPageBreak/>
              <w:t xml:space="preserve">情報セキュリティに関する事項 </w:t>
            </w:r>
          </w:p>
          <w:p w14:paraId="6AB09A6C" w14:textId="77777777" w:rsidR="00734A6B" w:rsidRDefault="00734A6B">
            <w:r w:rsidRPr="3B7D1257">
              <w:rPr>
                <w:rFonts w:ascii="ＭＳ 明朝" w:hAnsi="ＭＳ 明朝" w:cs="ＭＳ 明朝"/>
                <w:sz w:val="18"/>
                <w:szCs w:val="18"/>
              </w:rPr>
              <w:t xml:space="preserve">１５） </w:t>
            </w:r>
          </w:p>
        </w:tc>
        <w:tc>
          <w:tcPr>
            <w:tcW w:w="6915" w:type="dxa"/>
            <w:tcBorders>
              <w:top w:val="single" w:sz="8" w:space="0" w:color="auto"/>
              <w:left w:val="single" w:sz="8" w:space="0" w:color="auto"/>
              <w:bottom w:val="nil"/>
              <w:right w:val="single" w:sz="8" w:space="0" w:color="auto"/>
            </w:tcBorders>
          </w:tcPr>
          <w:p w14:paraId="142101F8" w14:textId="77777777" w:rsidR="00734A6B" w:rsidRDefault="00734A6B">
            <w:r w:rsidRPr="3B7D1257">
              <w:rPr>
                <w:rFonts w:ascii="ＭＳ 明朝" w:hAnsi="ＭＳ 明朝" w:cs="ＭＳ 明朝"/>
                <w:sz w:val="18"/>
                <w:szCs w:val="18"/>
              </w:rPr>
              <w:t xml:space="preserve">情報システム（ウェブサイトを含む。以下同じ。）の設計、構築、運用、保守、廃棄等（電子計算機、電子計算機が組み込まれた機器、通信回線装置、電磁的記録媒体等のハードウェア又はソフトウェア（以下「機器等」という。）の調達を含む場合には、その製造工程を含む。）を行う場合には、以下を実施する。 </w:t>
            </w:r>
          </w:p>
          <w:p w14:paraId="51554DAD" w14:textId="77777777" w:rsidR="00734A6B" w:rsidRDefault="00734A6B">
            <w:pPr>
              <w:ind w:left="540" w:hanging="675"/>
            </w:pPr>
            <w:r w:rsidRPr="3B7D1257">
              <w:rPr>
                <w:rFonts w:ascii="ＭＳ 明朝" w:hAnsi="ＭＳ 明朝" w:cs="ＭＳ 明朝"/>
                <w:sz w:val="18"/>
                <w:szCs w:val="18"/>
              </w:rPr>
              <w:t xml:space="preserve">（１）各工程において、当省の意図しない変更や機密情報の窃取等が行われないことを保証する管理が、一貫した品質保証体制の下でなされていること。また、具体的な管理手順や品質保証体制を証明する書類等を提出すること。 </w:t>
            </w:r>
          </w:p>
          <w:p w14:paraId="5091C3BB" w14:textId="77777777" w:rsidR="00734A6B" w:rsidRDefault="00734A6B">
            <w:pPr>
              <w:ind w:left="540" w:hanging="675"/>
            </w:pPr>
            <w:r w:rsidRPr="3B7D1257">
              <w:rPr>
                <w:rFonts w:ascii="ＭＳ 明朝" w:hAnsi="ＭＳ 明朝" w:cs="ＭＳ 明朝"/>
                <w:sz w:val="18"/>
                <w:szCs w:val="18"/>
              </w:rPr>
              <w:t xml:space="preserve">（２）情報システムや機器等に意図しない変更が行われる等の不正が見つかったときに、追跡調査や立入検査等、当省と連携して原因を調査し、排除するための手順及び体制を整備していること。これらが妥当であることを証明するため書類を提出すること。 </w:t>
            </w:r>
          </w:p>
          <w:p w14:paraId="030ECDA1" w14:textId="77777777" w:rsidR="00734A6B" w:rsidRDefault="00734A6B">
            <w:pPr>
              <w:ind w:left="540" w:hanging="675"/>
            </w:pPr>
            <w:r w:rsidRPr="3B7D1257">
              <w:rPr>
                <w:rFonts w:ascii="ＭＳ 明朝" w:hAnsi="ＭＳ 明朝" w:cs="ＭＳ 明朝"/>
                <w:sz w:val="18"/>
                <w:szCs w:val="18"/>
              </w:rPr>
              <w:t xml:space="preserve">（３）不正プログラム対策ソフトウェア等の導入に当たり、既知及び未知の不正プログラムの検知及びその実行の防止の機能を有するソフトウェアを導入すること。また、以下を含む対策を行うこと。 </w:t>
            </w:r>
          </w:p>
          <w:p w14:paraId="69F35428" w14:textId="77777777" w:rsidR="00734A6B" w:rsidRDefault="00734A6B">
            <w:pPr>
              <w:ind w:left="645" w:hanging="240"/>
            </w:pPr>
            <w:r w:rsidRPr="3B7D1257">
              <w:rPr>
                <w:rFonts w:ascii="ＭＳ 明朝" w:hAnsi="ＭＳ 明朝" w:cs="ＭＳ 明朝"/>
                <w:sz w:val="18"/>
                <w:szCs w:val="18"/>
              </w:rPr>
              <w:t xml:space="preserve">①不正プログラム対策ソフトウェア等が常に最新の状態となるように構成すること。 </w:t>
            </w:r>
          </w:p>
          <w:p w14:paraId="36F064FE" w14:textId="77777777" w:rsidR="00734A6B" w:rsidRDefault="00734A6B">
            <w:pPr>
              <w:ind w:left="645" w:hanging="240"/>
            </w:pPr>
            <w:r w:rsidRPr="3B7D1257">
              <w:rPr>
                <w:rFonts w:ascii="ＭＳ 明朝" w:hAnsi="ＭＳ 明朝" w:cs="ＭＳ 明朝"/>
                <w:sz w:val="18"/>
                <w:szCs w:val="18"/>
              </w:rPr>
              <w:t xml:space="preserve">②不正プログラム対策ソフトウェア等に定義ファイルを用いる場合、その定義ファイルが常に最新の状態となるように構成すること。 </w:t>
            </w:r>
          </w:p>
          <w:p w14:paraId="3F5F2250" w14:textId="77777777" w:rsidR="00734A6B" w:rsidRDefault="00734A6B">
            <w:pPr>
              <w:ind w:left="645" w:hanging="240"/>
            </w:pPr>
            <w:r w:rsidRPr="3B7D1257">
              <w:rPr>
                <w:rFonts w:ascii="ＭＳ 明朝" w:hAnsi="ＭＳ 明朝" w:cs="ＭＳ 明朝"/>
                <w:sz w:val="18"/>
                <w:szCs w:val="18"/>
              </w:rPr>
              <w:t xml:space="preserve">③不正プログラム対策ソフトウェア等の設定変更権限については、システム管理者が一括管理し、システム利用者に当該権限を付与しないこと。 </w:t>
            </w:r>
          </w:p>
          <w:p w14:paraId="3FB44030" w14:textId="77777777" w:rsidR="00734A6B" w:rsidRDefault="00734A6B">
            <w:pPr>
              <w:ind w:left="645" w:hanging="240"/>
            </w:pPr>
            <w:r w:rsidRPr="3B7D1257">
              <w:rPr>
                <w:rFonts w:ascii="ＭＳ 明朝" w:hAnsi="ＭＳ 明朝" w:cs="ＭＳ 明朝"/>
                <w:sz w:val="18"/>
                <w:szCs w:val="18"/>
              </w:rPr>
              <w:t xml:space="preserve">④不正プログラム対策ソフトウェア等を定期的に全てのファイルを対象としたスキャンを実施するように構成すること。 </w:t>
            </w:r>
          </w:p>
          <w:p w14:paraId="010F4536" w14:textId="77777777" w:rsidR="00734A6B" w:rsidRDefault="00734A6B">
            <w:pPr>
              <w:ind w:left="645" w:hanging="240"/>
            </w:pPr>
            <w:r w:rsidRPr="3B7D1257">
              <w:rPr>
                <w:rFonts w:ascii="ＭＳ 明朝" w:hAnsi="ＭＳ 明朝" w:cs="ＭＳ 明朝"/>
                <w:sz w:val="18"/>
                <w:szCs w:val="18"/>
              </w:rPr>
              <w:t xml:space="preserve">⑤EDRソフトウェア等を利用し、端末やサーバ装置（エンドポイント）の活動を監視し、感染したおそれのある装置を早期にネットワークから切り離す機能の導入を検討すること。 </w:t>
            </w:r>
          </w:p>
          <w:p w14:paraId="41DEDEF1" w14:textId="77777777" w:rsidR="00734A6B" w:rsidRDefault="00734A6B">
            <w:pPr>
              <w:ind w:left="540" w:hanging="675"/>
            </w:pPr>
            <w:r w:rsidRPr="3B7D1257">
              <w:rPr>
                <w:rFonts w:ascii="ＭＳ 明朝" w:hAnsi="ＭＳ 明朝" w:cs="ＭＳ 明朝"/>
                <w:sz w:val="18"/>
                <w:szCs w:val="18"/>
              </w:rPr>
              <w:t xml:space="preserve"> </w:t>
            </w:r>
          </w:p>
          <w:p w14:paraId="1E1B917B" w14:textId="77777777" w:rsidR="00734A6B" w:rsidRDefault="00734A6B">
            <w:pPr>
              <w:ind w:left="540" w:hanging="675"/>
            </w:pPr>
            <w:r w:rsidRPr="3B7D1257">
              <w:rPr>
                <w:rFonts w:ascii="ＭＳ 明朝" w:hAnsi="ＭＳ 明朝" w:cs="ＭＳ 明朝"/>
                <w:sz w:val="18"/>
                <w:szCs w:val="18"/>
              </w:rPr>
              <w:t xml:space="preserve">（４）情報セキュリティ対策による情報システムの変更内容について、担当職員に速やかに報告すること。また、情報システムが構築段階から運用保守段階へ移行する際等、他の事業者へ引き継がれる項目に、情報セキュリティ対策に必要な内容を含めること。 </w:t>
            </w:r>
          </w:p>
          <w:p w14:paraId="22A8D707" w14:textId="77777777" w:rsidR="00734A6B" w:rsidRDefault="00734A6B">
            <w:pPr>
              <w:ind w:left="540" w:hanging="675"/>
            </w:pPr>
            <w:r w:rsidRPr="3B7D1257">
              <w:rPr>
                <w:rFonts w:ascii="ＭＳ 明朝" w:hAnsi="ＭＳ 明朝" w:cs="ＭＳ 明朝"/>
                <w:sz w:val="18"/>
                <w:szCs w:val="18"/>
              </w:rPr>
              <w:t xml:space="preserve">（５）サポート期限が切れた又は本業務の期間中にサポート期限が切れる予定がある等、サポートが受けられないソフトウェアの利用を行わないこと、及びその利用を前提としないこと。また、ソフトウェアの名称・バージョン・導入箇所等を管理台帳で管理することに加え、サポート期限に関するものを含むソフトウェアの脆弱性情報を収集し、担当職員に情報提供するとともに、情報を入手した場合には脆弱性対策計画を作成し、担当職員の確認を得た上で対策を講ずること。 </w:t>
            </w:r>
          </w:p>
          <w:p w14:paraId="424DFBFD" w14:textId="77777777" w:rsidR="00734A6B" w:rsidRDefault="00734A6B">
            <w:pPr>
              <w:ind w:left="540" w:hanging="675"/>
            </w:pPr>
            <w:r w:rsidRPr="3B7D1257">
              <w:rPr>
                <w:rFonts w:ascii="ＭＳ 明朝" w:hAnsi="ＭＳ 明朝" w:cs="ＭＳ 明朝"/>
                <w:sz w:val="18"/>
                <w:szCs w:val="18"/>
              </w:rPr>
              <w:t>（６）受注者自身（再委託先を含む。）が管理責任を有するサーバ等を利用する場合に</w:t>
            </w:r>
            <w:r w:rsidRPr="3B7D1257">
              <w:rPr>
                <w:rFonts w:ascii="ＭＳ 明朝" w:hAnsi="ＭＳ 明朝" w:cs="ＭＳ 明朝"/>
                <w:sz w:val="18"/>
                <w:szCs w:val="18"/>
              </w:rPr>
              <w:lastRenderedPageBreak/>
              <w:t xml:space="preserve">は、ＯＳ、ミドルウェア等のソフトウェアの脆弱性情報を収集し、セキュリティ修正プログラムが提供されている場合には業務影響に配慮しつつ、速やかに適用を実施すること。   </w:t>
            </w:r>
          </w:p>
          <w:p w14:paraId="44C8E796" w14:textId="77777777" w:rsidR="00734A6B" w:rsidRDefault="00734A6B">
            <w:pPr>
              <w:ind w:left="540" w:hanging="675"/>
            </w:pPr>
            <w:r w:rsidRPr="3B7D1257">
              <w:rPr>
                <w:rFonts w:ascii="ＭＳ 明朝" w:hAnsi="ＭＳ 明朝" w:cs="ＭＳ 明朝"/>
                <w:sz w:val="18"/>
                <w:szCs w:val="18"/>
              </w:rPr>
              <w:t xml:space="preserve">（７）ウェブサイト又は電子メール送受信機能を含むシステム等の当省外向けシステムを構築又は運用する場合には、政府機関のドメインであることが保証されるドメイン名「．ｇｏ．ｊｐ」を使用すること。 </w:t>
            </w:r>
          </w:p>
          <w:p w14:paraId="6A6934B0" w14:textId="77777777" w:rsidR="00734A6B" w:rsidRDefault="00734A6B">
            <w:pPr>
              <w:ind w:left="540" w:hanging="675"/>
            </w:pPr>
            <w:r w:rsidRPr="3B7D1257">
              <w:rPr>
                <w:rFonts w:ascii="ＭＳ 明朝" w:hAnsi="ＭＳ 明朝" w:cs="ＭＳ 明朝"/>
                <w:sz w:val="18"/>
                <w:szCs w:val="18"/>
              </w:rPr>
              <w:t xml:space="preserve">（８）外部に公開するウェブサイトを構築又は運用する場合には、以下の対策を実施すること。 </w:t>
            </w:r>
          </w:p>
          <w:p w14:paraId="611743EA" w14:textId="77777777" w:rsidR="00734A6B" w:rsidRDefault="00734A6B">
            <w:pPr>
              <w:ind w:left="450" w:hanging="225"/>
            </w:pPr>
            <w:r w:rsidRPr="3B7D1257">
              <w:rPr>
                <w:rFonts w:ascii="ＭＳ 明朝" w:hAnsi="ＭＳ 明朝" w:cs="ＭＳ 明朝"/>
                <w:sz w:val="18"/>
                <w:szCs w:val="18"/>
              </w:rPr>
              <w:t xml:space="preserve">・サービス開始前および、運用中においては年１回以上、ポートスキャン、脆弱性検査を含むプラットフォーム診断を実施し、脆弱性を検出した場合には必要な対策を実施すること。 </w:t>
            </w:r>
          </w:p>
          <w:p w14:paraId="54954B23" w14:textId="77777777" w:rsidR="00734A6B" w:rsidRDefault="00734A6B">
            <w:pPr>
              <w:ind w:left="450" w:hanging="225"/>
            </w:pPr>
            <w:r w:rsidRPr="157C0B1F">
              <w:rPr>
                <w:rFonts w:ascii="ＭＳ 明朝" w:hAnsi="ＭＳ 明朝" w:cs="ＭＳ 明朝"/>
                <w:sz w:val="18"/>
                <w:szCs w:val="18"/>
              </w:rPr>
              <w:t xml:space="preserve">・インターネットを介して通信する情報の盗聴及び改ざんの防止並びに正当なウェブサーバであることを利用者が確認できるようにするため、TLS(SSL)暗号化の実施等によりウェブサイトの暗号化の対策等を講じること。 </w:t>
            </w:r>
          </w:p>
          <w:p w14:paraId="7E706377" w14:textId="77777777" w:rsidR="00734A6B" w:rsidRDefault="00734A6B">
            <w:pPr>
              <w:ind w:left="450" w:hanging="225"/>
            </w:pPr>
            <w:r w:rsidRPr="3B7D1257">
              <w:rPr>
                <w:rFonts w:ascii="ＭＳ 明朝" w:hAnsi="ＭＳ 明朝" w:cs="ＭＳ 明朝"/>
                <w:sz w:val="18"/>
                <w:szCs w:val="18"/>
              </w:rPr>
              <w:t xml:space="preserve">・必要となるサーバ証明書には、利用者が事前のルート証明書のインストールを必要とすることなく、その正当性を検証できる認証局（証明書発行機関）により発行された電子証明書を用いること。 </w:t>
            </w:r>
          </w:p>
          <w:p w14:paraId="38A4BFB2" w14:textId="77777777" w:rsidR="00734A6B" w:rsidRDefault="00734A6B">
            <w:pPr>
              <w:ind w:left="540" w:hanging="675"/>
            </w:pPr>
            <w:r w:rsidRPr="157C0B1F">
              <w:rPr>
                <w:rFonts w:ascii="ＭＳ 明朝" w:hAnsi="ＭＳ 明朝" w:cs="ＭＳ 明朝"/>
                <w:sz w:val="18"/>
                <w:szCs w:val="18"/>
              </w:rPr>
              <w:t xml:space="preserve">（９）電子メール送受信機能を含む場合には、SPF（Sender Policy Framework）等のなりすましの防止策を講ずるとともにSMTPによるサーバ間通信のTLS（SSL）化やS/MIME等の電子メールにおける暗号化及び電子署名等により保護すること。 </w:t>
            </w:r>
          </w:p>
          <w:p w14:paraId="235AE60F" w14:textId="77777777" w:rsidR="00734A6B" w:rsidRDefault="00734A6B">
            <w:pPr>
              <w:ind w:left="37"/>
              <w:jc w:val="left"/>
            </w:pPr>
            <w:r w:rsidRPr="3B7D1257">
              <w:rPr>
                <w:rFonts w:ascii="ＭＳ 明朝" w:hAnsi="ＭＳ 明朝" w:cs="ＭＳ 明朝"/>
                <w:sz w:val="18"/>
                <w:szCs w:val="18"/>
              </w:rPr>
              <w:t>１０）ウェブサイト又は電子メール送受信機能を含むシステム等の当省外向けシステムを構築又は運用する場合は、当省が指定する期日にドメインの抹消、DNSやCDN情報の削除、運用環境の削除を行える事業者を選定すること。</w:t>
            </w:r>
          </w:p>
          <w:p w14:paraId="7138917B" w14:textId="77777777" w:rsidR="00734A6B" w:rsidRDefault="00734A6B">
            <w:pPr>
              <w:ind w:left="37"/>
              <w:jc w:val="left"/>
            </w:pPr>
            <w:r w:rsidRPr="3B7D1257">
              <w:rPr>
                <w:rFonts w:ascii="ＭＳ 明朝" w:hAnsi="ＭＳ 明朝" w:cs="ＭＳ 明朝"/>
                <w:sz w:val="18"/>
                <w:szCs w:val="18"/>
              </w:rPr>
              <w:t>また、運用を閉鎖する場合は、終了告知を一定期間行うこと。一定期間の終了告知を終えた後は、ドメインの抹消、DNSやCDN情報の削除、ドメインへのリンクの削除、SNSを利用していた場合はアカウント削除等、なりすましの防止策を漏れなく講ずること。</w:t>
            </w:r>
          </w:p>
          <w:p w14:paraId="22321931" w14:textId="77777777" w:rsidR="00734A6B" w:rsidRDefault="00734A6B">
            <w:pPr>
              <w:ind w:left="37"/>
              <w:jc w:val="left"/>
            </w:pPr>
            <w:r w:rsidRPr="157C0B1F">
              <w:rPr>
                <w:rFonts w:ascii="ＭＳ 明朝" w:hAnsi="ＭＳ 明朝" w:cs="ＭＳ 明朝"/>
                <w:sz w:val="18"/>
                <w:szCs w:val="18"/>
              </w:rPr>
              <w:t>なお、本事項は、「実施」の場合はその実施内容、「未実施」又は「該当なし」の場合はその理由等を必ず報告すること。</w:t>
            </w:r>
          </w:p>
        </w:tc>
        <w:tc>
          <w:tcPr>
            <w:tcW w:w="938" w:type="dxa"/>
            <w:tcBorders>
              <w:top w:val="single" w:sz="8" w:space="0" w:color="auto"/>
              <w:left w:val="single" w:sz="8" w:space="0" w:color="auto"/>
              <w:bottom w:val="nil"/>
              <w:right w:val="single" w:sz="8" w:space="0" w:color="auto"/>
            </w:tcBorders>
          </w:tcPr>
          <w:p w14:paraId="76FD29DD" w14:textId="77777777" w:rsidR="00734A6B" w:rsidRDefault="00734A6B">
            <w:r w:rsidRPr="3B7D1257">
              <w:rPr>
                <w:rFonts w:ascii="ＭＳ 明朝" w:hAnsi="ＭＳ 明朝" w:cs="ＭＳ 明朝"/>
                <w:sz w:val="18"/>
                <w:szCs w:val="18"/>
              </w:rPr>
              <w:lastRenderedPageBreak/>
              <w:t xml:space="preserve"> </w:t>
            </w:r>
          </w:p>
        </w:tc>
      </w:tr>
      <w:tr w:rsidR="00734A6B" w14:paraId="1A9556F2"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3E9541C6" w14:textId="77777777" w:rsidR="00734A6B" w:rsidRDefault="00734A6B">
            <w:r w:rsidRPr="3B7D1257">
              <w:rPr>
                <w:rFonts w:ascii="ＭＳ 明朝" w:hAnsi="ＭＳ 明朝" w:cs="ＭＳ 明朝"/>
                <w:sz w:val="18"/>
                <w:szCs w:val="18"/>
              </w:rPr>
              <w:lastRenderedPageBreak/>
              <w:t xml:space="preserve">情報セキュリティに関する事項 </w:t>
            </w:r>
          </w:p>
          <w:p w14:paraId="7F092EAE" w14:textId="77777777" w:rsidR="00734A6B" w:rsidRDefault="00734A6B">
            <w:r w:rsidRPr="3B7D1257">
              <w:rPr>
                <w:rFonts w:ascii="ＭＳ 明朝" w:hAnsi="ＭＳ 明朝" w:cs="ＭＳ 明朝"/>
                <w:sz w:val="18"/>
                <w:szCs w:val="18"/>
              </w:rPr>
              <w:t xml:space="preserve">１６） </w:t>
            </w:r>
          </w:p>
        </w:tc>
        <w:tc>
          <w:tcPr>
            <w:tcW w:w="6915" w:type="dxa"/>
            <w:tcBorders>
              <w:top w:val="single" w:sz="8" w:space="0" w:color="auto"/>
              <w:left w:val="single" w:sz="8" w:space="0" w:color="auto"/>
              <w:bottom w:val="single" w:sz="8" w:space="0" w:color="auto"/>
              <w:right w:val="single" w:sz="8" w:space="0" w:color="auto"/>
            </w:tcBorders>
          </w:tcPr>
          <w:p w14:paraId="1E50BCAE" w14:textId="77777777" w:rsidR="00734A6B" w:rsidRDefault="00734A6B">
            <w:r w:rsidRPr="3B7D1257">
              <w:rPr>
                <w:rFonts w:ascii="ＭＳ 明朝" w:hAnsi="ＭＳ 明朝" w:cs="ＭＳ 明朝"/>
                <w:sz w:val="18"/>
                <w:szCs w:val="18"/>
              </w:rPr>
              <w:t xml:space="preserve">アプリケーション・コンテンツ（アプリケーションプログラム、ウェブコンテンツ等の総称をいう。以下同じ。）の開発・作成を行う場合には、利用者の情報セキュリティ水準の低下を招かぬよう、以下の内容も含めて行う。 </w:t>
            </w:r>
          </w:p>
          <w:p w14:paraId="1A630F3E" w14:textId="77777777" w:rsidR="00734A6B" w:rsidRDefault="00734A6B">
            <w:pPr>
              <w:ind w:left="540" w:hanging="675"/>
            </w:pPr>
            <w:r w:rsidRPr="3B7D1257">
              <w:rPr>
                <w:rFonts w:ascii="ＭＳ 明朝" w:hAnsi="ＭＳ 明朝" w:cs="ＭＳ 明朝"/>
                <w:sz w:val="18"/>
                <w:szCs w:val="18"/>
              </w:rPr>
              <w:t xml:space="preserve">（１）提供するアプリケーション・コンテンツが不正プログラムを含まないこと。また、そのために以下を含む対策を行うこと。 </w:t>
            </w:r>
          </w:p>
          <w:p w14:paraId="654C818E" w14:textId="77777777" w:rsidR="00734A6B" w:rsidRDefault="00734A6B">
            <w:pPr>
              <w:ind w:left="585" w:hanging="165"/>
            </w:pPr>
            <w:r w:rsidRPr="3B7D1257">
              <w:rPr>
                <w:rFonts w:ascii="ＭＳ 明朝" w:hAnsi="ＭＳ 明朝" w:cs="ＭＳ 明朝"/>
                <w:sz w:val="18"/>
                <w:szCs w:val="18"/>
              </w:rPr>
              <w:t xml:space="preserve">①アプリケーション・コンテンツを提供する前に、不正プログラム対策ソフトウェアを用いてスキャンを行い、不正プログラムが含まれていないことを確認すること。 </w:t>
            </w:r>
          </w:p>
          <w:p w14:paraId="43132217" w14:textId="77777777" w:rsidR="00734A6B" w:rsidRDefault="00734A6B">
            <w:pPr>
              <w:ind w:left="585" w:hanging="165"/>
            </w:pPr>
            <w:r w:rsidRPr="3B7D1257">
              <w:rPr>
                <w:rFonts w:ascii="ＭＳ 明朝" w:hAnsi="ＭＳ 明朝" w:cs="ＭＳ 明朝"/>
                <w:sz w:val="18"/>
                <w:szCs w:val="18"/>
              </w:rPr>
              <w:t xml:space="preserve">②アプリケーションプログラムを提供する場合には、当該アプリケーションの仕様に反するプログラムコードが含まれていないことを確認すること。 </w:t>
            </w:r>
          </w:p>
          <w:p w14:paraId="500FAFB6" w14:textId="77777777" w:rsidR="00734A6B" w:rsidRDefault="00734A6B">
            <w:pPr>
              <w:ind w:left="585" w:hanging="165"/>
            </w:pPr>
            <w:r w:rsidRPr="3B7D1257">
              <w:rPr>
                <w:rFonts w:ascii="ＭＳ 明朝" w:hAnsi="ＭＳ 明朝" w:cs="ＭＳ 明朝"/>
                <w:sz w:val="18"/>
                <w:szCs w:val="18"/>
              </w:rPr>
              <w:t xml:space="preserve">③提供するアプリケーション・コンテンツにおいて、当省外のウェブサイト等のサーバへ自動的にアクセスが発生する機能が仕様に反して組み込まれていないことを、ＨＴＭＬソースを表示させるなどして確認すること。 </w:t>
            </w:r>
          </w:p>
          <w:p w14:paraId="04D4AD6A" w14:textId="77777777" w:rsidR="00734A6B" w:rsidRDefault="00734A6B">
            <w:pPr>
              <w:ind w:firstLine="36"/>
            </w:pPr>
            <w:r w:rsidRPr="3B7D1257">
              <w:rPr>
                <w:rFonts w:ascii="ＭＳ 明朝" w:hAnsi="ＭＳ 明朝" w:cs="ＭＳ 明朝"/>
                <w:sz w:val="18"/>
                <w:szCs w:val="18"/>
              </w:rPr>
              <w:t xml:space="preserve">２）提供するアプリケーション・コンテンツが脆弱性を含まないこと。 </w:t>
            </w:r>
          </w:p>
          <w:p w14:paraId="6E0D7C3E" w14:textId="77777777" w:rsidR="00734A6B" w:rsidRDefault="00734A6B">
            <w:pPr>
              <w:ind w:left="540" w:hanging="675"/>
            </w:pPr>
            <w:r w:rsidRPr="3B7D1257">
              <w:rPr>
                <w:rFonts w:ascii="ＭＳ 明朝" w:hAnsi="ＭＳ 明朝" w:cs="ＭＳ 明朝"/>
                <w:sz w:val="18"/>
                <w:szCs w:val="18"/>
              </w:rPr>
              <w:t xml:space="preserve">（３）実行プログラムの形式以外にコンテンツを提供する手段がない場合を除き、実行プログラム形式でコンテンツを提供しないこと。 </w:t>
            </w:r>
          </w:p>
          <w:p w14:paraId="16645455" w14:textId="77777777" w:rsidR="00734A6B" w:rsidRDefault="00734A6B">
            <w:pPr>
              <w:ind w:left="540" w:hanging="675"/>
            </w:pPr>
            <w:r w:rsidRPr="3B7D1257">
              <w:rPr>
                <w:rFonts w:ascii="ＭＳ 明朝" w:hAnsi="ＭＳ 明朝" w:cs="ＭＳ 明朝"/>
                <w:sz w:val="18"/>
                <w:szCs w:val="18"/>
              </w:rPr>
              <w:t xml:space="preserve">（４）電子証明書を用いた署名等、提供するアプリケーション・コンテンツの改ざん等がなく真正なものであることを確認できる手段がある場合には、それをアプリケーション・コンテンツの提供先に与えること。なお、電子証明書を用いた署名を用いるときに、政府認証基盤（ＧＰＫＩ）の利用が可能である場合は、政府認証基盤により発行された電子証明書を用いて署名を施すこと。 </w:t>
            </w:r>
          </w:p>
          <w:p w14:paraId="2203F375" w14:textId="77777777" w:rsidR="00734A6B" w:rsidRDefault="00734A6B">
            <w:pPr>
              <w:ind w:left="540" w:hanging="675"/>
            </w:pPr>
            <w:r w:rsidRPr="3B7D1257">
              <w:rPr>
                <w:rFonts w:ascii="ＭＳ 明朝" w:hAnsi="ＭＳ 明朝" w:cs="ＭＳ 明朝"/>
                <w:sz w:val="18"/>
                <w:szCs w:val="18"/>
              </w:rPr>
              <w:t xml:space="preserve">（５）提供するアプリケーション・コンテンツの利用時に、脆弱性が存在するバージョンのＯＳ、ソフトウェア等の利用を強制するなどの情報セキュリティ水準を低下させる設定変更をＯＳ、ソフトウェア等の利用者に要求することがないよう、アプリケーション・コンテンツの提供方式を定めて開発すること。 </w:t>
            </w:r>
          </w:p>
          <w:p w14:paraId="0C9F9A49" w14:textId="77777777" w:rsidR="00734A6B" w:rsidRDefault="00734A6B">
            <w:pPr>
              <w:ind w:left="180" w:hanging="180"/>
            </w:pPr>
            <w:r w:rsidRPr="3B7D1257">
              <w:rPr>
                <w:rFonts w:ascii="ＭＳ 明朝" w:hAnsi="ＭＳ 明朝" w:cs="ＭＳ 明朝"/>
                <w:sz w:val="18"/>
                <w:szCs w:val="18"/>
              </w:rPr>
              <w:t xml:space="preserve">６）当省外へのアクセスを自動的に発生させる機能やサービス利用者その他の者に関する情報が本人の意思に反して第三者に提供されるなどの機能がアプリケーション・コンテンツに組み込まれることがないよう開発すること。ただし、必要があって当該機能をアプリケーション・コンテンツに組み込む場合は、当省外へのアクセスが情報セキュリティ上安全なものであることを確認した上で、他のウェブサイト等のサーバへ自動的にアクセスが発生すること、サービス利用者その他の者に関する情報が第三者に提供されること及びこれらを無効にする方法等が、サービス利用者において容易に確認ができるよう、担当職員が示すプライバシーポリシー等を当該アプリケーション・コンテンツに掲載すること。 </w:t>
            </w:r>
          </w:p>
        </w:tc>
        <w:tc>
          <w:tcPr>
            <w:tcW w:w="938" w:type="dxa"/>
            <w:tcBorders>
              <w:top w:val="single" w:sz="8" w:space="0" w:color="auto"/>
              <w:left w:val="single" w:sz="8" w:space="0" w:color="auto"/>
              <w:bottom w:val="single" w:sz="8" w:space="0" w:color="auto"/>
              <w:right w:val="single" w:sz="8" w:space="0" w:color="auto"/>
            </w:tcBorders>
          </w:tcPr>
          <w:p w14:paraId="61EEA0A2" w14:textId="77777777" w:rsidR="00734A6B" w:rsidRDefault="00734A6B">
            <w:r w:rsidRPr="3B7D1257">
              <w:rPr>
                <w:rFonts w:ascii="ＭＳ 明朝" w:hAnsi="ＭＳ 明朝" w:cs="ＭＳ 明朝"/>
                <w:sz w:val="18"/>
                <w:szCs w:val="18"/>
              </w:rPr>
              <w:t xml:space="preserve"> </w:t>
            </w:r>
          </w:p>
        </w:tc>
      </w:tr>
      <w:tr w:rsidR="00734A6B" w14:paraId="0296B7D0" w14:textId="77777777">
        <w:trPr>
          <w:trHeight w:val="735"/>
        </w:trPr>
        <w:tc>
          <w:tcPr>
            <w:tcW w:w="1577" w:type="dxa"/>
            <w:tcBorders>
              <w:top w:val="single" w:sz="8" w:space="0" w:color="auto"/>
              <w:left w:val="single" w:sz="8" w:space="0" w:color="auto"/>
              <w:bottom w:val="single" w:sz="8" w:space="0" w:color="auto"/>
              <w:right w:val="single" w:sz="8" w:space="0" w:color="auto"/>
            </w:tcBorders>
          </w:tcPr>
          <w:p w14:paraId="6E35518F" w14:textId="77777777" w:rsidR="00734A6B" w:rsidRDefault="00734A6B">
            <w:r w:rsidRPr="3B7D1257">
              <w:rPr>
                <w:rFonts w:ascii="ＭＳ 明朝" w:hAnsi="ＭＳ 明朝" w:cs="ＭＳ 明朝"/>
                <w:sz w:val="18"/>
                <w:szCs w:val="18"/>
              </w:rPr>
              <w:t xml:space="preserve">情報セキュリティに関する事項 </w:t>
            </w:r>
          </w:p>
          <w:p w14:paraId="0E86DE60" w14:textId="77777777" w:rsidR="00734A6B" w:rsidRDefault="00734A6B">
            <w:r w:rsidRPr="3B7D1257">
              <w:rPr>
                <w:rFonts w:ascii="ＭＳ 明朝" w:hAnsi="ＭＳ 明朝" w:cs="ＭＳ 明朝"/>
                <w:sz w:val="18"/>
                <w:szCs w:val="18"/>
              </w:rPr>
              <w:t xml:space="preserve">１７） </w:t>
            </w:r>
          </w:p>
        </w:tc>
        <w:tc>
          <w:tcPr>
            <w:tcW w:w="6915" w:type="dxa"/>
            <w:tcBorders>
              <w:top w:val="single" w:sz="8" w:space="0" w:color="auto"/>
              <w:left w:val="single" w:sz="8" w:space="0" w:color="auto"/>
              <w:bottom w:val="single" w:sz="8" w:space="0" w:color="auto"/>
              <w:right w:val="single" w:sz="8" w:space="0" w:color="auto"/>
            </w:tcBorders>
          </w:tcPr>
          <w:p w14:paraId="670DD36D" w14:textId="77777777" w:rsidR="00734A6B" w:rsidRDefault="00734A6B">
            <w:r w:rsidRPr="3B7D1257">
              <w:rPr>
                <w:rFonts w:ascii="ＭＳ 明朝" w:hAnsi="ＭＳ 明朝" w:cs="ＭＳ 明朝"/>
                <w:sz w:val="18"/>
                <w:szCs w:val="18"/>
              </w:rPr>
              <w:t>外部公開ウェブサイト上のウェブアプリケーションの構築又は改修を行う場合には、独立行政法人情報処理推進機構が公開する最新の「安全なウェブサイトの作り方」（以下「作り方」という。）に従う。また、ウェブアプリケーションの構築又は改修時においてはサービス開始前に、運用中においてはウェブアプリケーションへ修</w:t>
            </w:r>
            <w:r w:rsidRPr="3B7D1257">
              <w:rPr>
                <w:rFonts w:ascii="ＭＳ 明朝" w:hAnsi="ＭＳ 明朝" w:cs="ＭＳ 明朝"/>
                <w:sz w:val="18"/>
                <w:szCs w:val="18"/>
              </w:rPr>
              <w:lastRenderedPageBreak/>
              <w:t xml:space="preserve">正を加えた場合や新たな脅威が確認された場合に、「作り方」に記載されている脆弱性の検査等（ウェブアプリケーション診断）を実施し、脆弱性を検出した場合には必要な対策を実施する。併せて、「作り方」のチェックリストに従い対応状況を確認し、その結果を記入したチェックリストを担当職員に提出する。 </w:t>
            </w:r>
          </w:p>
          <w:p w14:paraId="1874F28A" w14:textId="77777777" w:rsidR="00734A6B" w:rsidRDefault="00734A6B">
            <w:r w:rsidRPr="3B7D1257">
              <w:rPr>
                <w:rFonts w:ascii="ＭＳ 明朝" w:hAnsi="ＭＳ 明朝" w:cs="ＭＳ 明朝"/>
                <w:sz w:val="18"/>
                <w:szCs w:val="18"/>
              </w:rPr>
              <w:t xml:space="preserve">なお、チェックリストの結果に基づき、担当職員から指示があった場合には、その指示に従う。 </w:t>
            </w:r>
          </w:p>
        </w:tc>
        <w:tc>
          <w:tcPr>
            <w:tcW w:w="938" w:type="dxa"/>
            <w:tcBorders>
              <w:top w:val="single" w:sz="8" w:space="0" w:color="auto"/>
              <w:left w:val="single" w:sz="8" w:space="0" w:color="auto"/>
              <w:bottom w:val="single" w:sz="8" w:space="0" w:color="auto"/>
              <w:right w:val="single" w:sz="8" w:space="0" w:color="auto"/>
            </w:tcBorders>
          </w:tcPr>
          <w:p w14:paraId="598947DC" w14:textId="77777777" w:rsidR="00734A6B" w:rsidRDefault="00734A6B">
            <w:r w:rsidRPr="3B7D1257">
              <w:rPr>
                <w:rFonts w:ascii="ＭＳ 明朝" w:hAnsi="ＭＳ 明朝" w:cs="ＭＳ 明朝"/>
                <w:sz w:val="18"/>
                <w:szCs w:val="18"/>
              </w:rPr>
              <w:lastRenderedPageBreak/>
              <w:t xml:space="preserve"> </w:t>
            </w:r>
          </w:p>
        </w:tc>
      </w:tr>
    </w:tbl>
    <w:p w14:paraId="6B1667D3" w14:textId="77777777" w:rsidR="00734A6B" w:rsidRPr="00DA552D" w:rsidRDefault="00734A6B" w:rsidP="00734A6B">
      <w:r w:rsidRPr="3B7D1257">
        <w:rPr>
          <w:rFonts w:ascii="ＭＳ 明朝" w:hAnsi="ＭＳ 明朝" w:cs="ＭＳ 明朝"/>
          <w:color w:val="000000" w:themeColor="text1"/>
          <w:sz w:val="18"/>
          <w:szCs w:val="18"/>
        </w:rPr>
        <w:t xml:space="preserve">記載要領 </w:t>
      </w:r>
    </w:p>
    <w:p w14:paraId="5599EB83" w14:textId="77777777" w:rsidR="00734A6B" w:rsidRPr="00DA552D" w:rsidRDefault="00734A6B" w:rsidP="00734A6B">
      <w:pPr>
        <w:ind w:left="270" w:hanging="360"/>
      </w:pPr>
      <w:r w:rsidRPr="3B7D1257">
        <w:rPr>
          <w:rFonts w:ascii="ＭＳ 明朝" w:hAnsi="ＭＳ 明朝" w:cs="ＭＳ 明朝"/>
          <w:color w:val="000000" w:themeColor="text1"/>
          <w:sz w:val="18"/>
          <w:szCs w:val="18"/>
        </w:rPr>
        <w:t>１．「実施状況」は、</w:t>
      </w:r>
      <w:r w:rsidRPr="3B7D1257">
        <w:rPr>
          <w:rFonts w:ascii="ＭＳ 明朝" w:hAnsi="ＭＳ 明朝" w:cs="ＭＳ 明朝"/>
          <w:sz w:val="18"/>
          <w:szCs w:val="18"/>
        </w:rPr>
        <w:t>情報セキュリティに関する事項２）から１７）まで</w:t>
      </w:r>
      <w:r w:rsidRPr="3B7D1257">
        <w:rPr>
          <w:rFonts w:ascii="ＭＳ 明朝" w:hAnsi="ＭＳ 明朝" w:cs="ＭＳ 明朝"/>
          <w:color w:val="000000" w:themeColor="text1"/>
          <w:sz w:val="18"/>
          <w:szCs w:val="18"/>
        </w:rPr>
        <w:t>に規定した事項について、</w:t>
      </w:r>
      <w:r w:rsidRPr="3B7D1257">
        <w:rPr>
          <w:rFonts w:ascii="ＭＳ 明朝" w:hAnsi="ＭＳ 明朝" w:cs="ＭＳ 明朝"/>
          <w:sz w:val="18"/>
          <w:szCs w:val="18"/>
        </w:rPr>
        <w:t>情報セキュリティに関する事項１）</w:t>
      </w:r>
      <w:r w:rsidRPr="3B7D1257">
        <w:rPr>
          <w:rFonts w:ascii="ＭＳ 明朝" w:hAnsi="ＭＳ 明朝" w:cs="ＭＳ 明朝"/>
          <w:color w:val="000000" w:themeColor="text1"/>
          <w:sz w:val="18"/>
          <w:szCs w:val="18"/>
        </w:rPr>
        <w:t xml:space="preserve">に基づき提出した確認書類で示された遵守の方法の実施状況をチェックするものであり、「実施」、「未実施」又は「該当なし」のいずれか一つを記載すること。「未実施」又は「該当なし」と記載した項目については、別葉にて理由も報告すること。 </w:t>
      </w:r>
    </w:p>
    <w:p w14:paraId="0CECD3B0" w14:textId="77777777" w:rsidR="00734A6B" w:rsidRPr="00DA552D" w:rsidRDefault="00734A6B" w:rsidP="00734A6B">
      <w:pPr>
        <w:ind w:left="270" w:hanging="360"/>
      </w:pPr>
      <w:r w:rsidRPr="3B7D1257">
        <w:rPr>
          <w:rFonts w:ascii="ＭＳ 明朝" w:hAnsi="ＭＳ 明朝" w:cs="ＭＳ 明朝"/>
          <w:color w:val="000000" w:themeColor="text1"/>
          <w:sz w:val="18"/>
          <w:szCs w:val="18"/>
        </w:rPr>
        <w:t xml:space="preserve">２．上記に記載のない項目を追加することは妨げないが、事前に経済産業省と相談すること。 </w:t>
      </w:r>
    </w:p>
    <w:p w14:paraId="7481CB45" w14:textId="77777777" w:rsidR="00734A6B" w:rsidRPr="00DA552D" w:rsidRDefault="00734A6B" w:rsidP="00734A6B">
      <w:pPr>
        <w:ind w:left="270" w:hanging="360"/>
      </w:pPr>
      <w:r w:rsidRPr="3B7D1257">
        <w:rPr>
          <w:rFonts w:ascii="ＭＳ 明朝" w:hAnsi="ＭＳ 明朝" w:cs="ＭＳ 明朝"/>
          <w:color w:val="000000" w:themeColor="text1"/>
          <w:sz w:val="18"/>
          <w:szCs w:val="18"/>
        </w:rPr>
        <w:t xml:space="preserve">（この報告書の提出時期：定期的（契約期間における半期を目処（複数年の契約においては年１回以上））。） </w:t>
      </w:r>
    </w:p>
    <w:p w14:paraId="32600915" w14:textId="77777777" w:rsidR="00734A6B" w:rsidRPr="00DA552D" w:rsidRDefault="00734A6B" w:rsidP="00734A6B">
      <w:pPr>
        <w:jc w:val="right"/>
      </w:pPr>
      <w:r w:rsidRPr="3B7D1257">
        <w:rPr>
          <w:rFonts w:ascii="ＭＳ 明朝" w:hAnsi="ＭＳ 明朝" w:cs="ＭＳ 明朝"/>
          <w:sz w:val="24"/>
        </w:rPr>
        <w:t xml:space="preserve"> </w:t>
      </w:r>
    </w:p>
    <w:p w14:paraId="29493D94" w14:textId="77777777" w:rsidR="00734A6B" w:rsidRPr="00DA552D" w:rsidRDefault="00734A6B" w:rsidP="00734A6B">
      <w:pPr>
        <w:jc w:val="right"/>
        <w:rPr>
          <w:rFonts w:ascii="ＭＳ 明朝" w:hAnsi="ＭＳ 明朝" w:cs="ＭＳ 明朝"/>
          <w:color w:val="000000" w:themeColor="text1"/>
          <w:sz w:val="18"/>
          <w:szCs w:val="18"/>
        </w:rPr>
      </w:pPr>
    </w:p>
    <w:p w14:paraId="79CC0D29" w14:textId="77777777" w:rsidR="00734A6B" w:rsidRPr="00DA552D" w:rsidRDefault="00734A6B" w:rsidP="00734A6B"/>
    <w:p w14:paraId="7DAC1BAB" w14:textId="1E60DCB0" w:rsidR="00254A86" w:rsidRPr="00553A59" w:rsidRDefault="00254A86" w:rsidP="00734A6B">
      <w:pPr>
        <w:pStyle w:val="paragraph"/>
        <w:spacing w:before="0" w:beforeAutospacing="0" w:after="0" w:afterAutospacing="0"/>
        <w:jc w:val="right"/>
        <w:textAlignment w:val="baseline"/>
        <w:rPr>
          <w:rFonts w:ascii="ＭＳ 明朝" w:hAnsi="ＭＳ 明朝"/>
          <w:color w:val="000000"/>
          <w:sz w:val="18"/>
          <w:szCs w:val="18"/>
        </w:rPr>
      </w:pPr>
    </w:p>
    <w:sectPr w:rsidR="00254A86" w:rsidRPr="00553A59" w:rsidSect="00254A86">
      <w:headerReference w:type="first" r:id="rId1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00D7" w14:textId="77777777" w:rsidR="00E6614D" w:rsidRDefault="00E6614D" w:rsidP="003C0825">
      <w:r>
        <w:separator/>
      </w:r>
    </w:p>
  </w:endnote>
  <w:endnote w:type="continuationSeparator" w:id="0">
    <w:p w14:paraId="23124FFB" w14:textId="77777777" w:rsidR="00E6614D" w:rsidRDefault="00E6614D" w:rsidP="003C0825">
      <w:r>
        <w:continuationSeparator/>
      </w:r>
    </w:p>
  </w:endnote>
  <w:endnote w:type="continuationNotice" w:id="1">
    <w:p w14:paraId="76FCAE27" w14:textId="77777777" w:rsidR="00E6614D" w:rsidRDefault="00E661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F3B2" w14:textId="77777777" w:rsidR="00E6614D" w:rsidRDefault="00E6614D" w:rsidP="003C0825">
      <w:r>
        <w:separator/>
      </w:r>
    </w:p>
  </w:footnote>
  <w:footnote w:type="continuationSeparator" w:id="0">
    <w:p w14:paraId="77476990" w14:textId="77777777" w:rsidR="00E6614D" w:rsidRDefault="00E6614D" w:rsidP="003C0825">
      <w:r>
        <w:continuationSeparator/>
      </w:r>
    </w:p>
  </w:footnote>
  <w:footnote w:type="continuationNotice" w:id="1">
    <w:p w14:paraId="4EAC3538" w14:textId="77777777" w:rsidR="00E6614D" w:rsidRDefault="00E6614D"/>
  </w:footnote>
  <w:footnote w:id="2">
    <w:p w14:paraId="7EDEE2F7" w14:textId="77777777" w:rsidR="008636A4" w:rsidRPr="003A18F8" w:rsidRDefault="008636A4" w:rsidP="008636A4">
      <w:pPr>
        <w:pStyle w:val="af8"/>
        <w:rPr>
          <w:rFonts w:asciiTheme="minorEastAsia" w:eastAsiaTheme="minorEastAsia" w:hAnsiTheme="minorEastAsia"/>
        </w:rPr>
      </w:pPr>
      <w:r w:rsidRPr="003A18F8">
        <w:rPr>
          <w:rStyle w:val="afa"/>
          <w:rFonts w:asciiTheme="minorEastAsia" w:eastAsiaTheme="minorEastAsia" w:hAnsiTheme="minorEastAsia"/>
          <w:sz w:val="16"/>
          <w:szCs w:val="18"/>
        </w:rPr>
        <w:footnoteRef/>
      </w:r>
      <w:r w:rsidRPr="003A18F8">
        <w:rPr>
          <w:rFonts w:asciiTheme="minorEastAsia" w:eastAsiaTheme="minorEastAsia" w:hAnsiTheme="minorEastAsia"/>
          <w:sz w:val="16"/>
          <w:szCs w:val="18"/>
        </w:rPr>
        <w:t xml:space="preserve"> </w:t>
      </w:r>
      <w:r w:rsidRPr="003A18F8">
        <w:rPr>
          <w:rFonts w:asciiTheme="minorEastAsia" w:eastAsiaTheme="minorEastAsia" w:hAnsiTheme="minorEastAsia" w:hint="eastAsia"/>
          <w:sz w:val="16"/>
          <w:szCs w:val="18"/>
        </w:rPr>
        <w:t>コンピュータプログラムがデータ構造を識別し、データを処理（加工、編集等）できること。例えば</w:t>
      </w:r>
      <w:r w:rsidRPr="003A18F8">
        <w:rPr>
          <w:rFonts w:asciiTheme="minorEastAsia" w:eastAsiaTheme="minorEastAsia" w:hAnsiTheme="minorEastAsia"/>
          <w:sz w:val="16"/>
          <w:szCs w:val="18"/>
        </w:rPr>
        <w:t xml:space="preserve">HTML, txt, csv, </w:t>
      </w:r>
      <w:proofErr w:type="spellStart"/>
      <w:r w:rsidRPr="003A18F8">
        <w:rPr>
          <w:rFonts w:asciiTheme="minorEastAsia" w:eastAsiaTheme="minorEastAsia" w:hAnsiTheme="minorEastAsia"/>
          <w:sz w:val="16"/>
          <w:szCs w:val="18"/>
        </w:rPr>
        <w:t>xhtml</w:t>
      </w:r>
      <w:proofErr w:type="spellEnd"/>
      <w:r w:rsidRPr="003A18F8">
        <w:rPr>
          <w:rFonts w:asciiTheme="minorEastAsia" w:eastAsiaTheme="minorEastAsia" w:hAnsiTheme="minorEastAsia"/>
          <w:sz w:val="16"/>
          <w:szCs w:val="18"/>
        </w:rPr>
        <w:t xml:space="preserve">, </w:t>
      </w:r>
      <w:proofErr w:type="spellStart"/>
      <w:r w:rsidRPr="003A18F8">
        <w:rPr>
          <w:rFonts w:asciiTheme="minorEastAsia" w:eastAsiaTheme="minorEastAsia" w:hAnsiTheme="minorEastAsia"/>
          <w:sz w:val="16"/>
          <w:szCs w:val="18"/>
        </w:rPr>
        <w:t>epub</w:t>
      </w:r>
      <w:proofErr w:type="spellEnd"/>
      <w:r w:rsidRPr="003A18F8">
        <w:rPr>
          <w:rFonts w:asciiTheme="minorEastAsia" w:eastAsiaTheme="minorEastAsia" w:hAnsiTheme="minorEastAsia"/>
          <w:sz w:val="16"/>
          <w:szCs w:val="18"/>
        </w:rPr>
        <w:t xml:space="preserve">, </w:t>
      </w:r>
      <w:proofErr w:type="spellStart"/>
      <w:r w:rsidRPr="003A18F8">
        <w:rPr>
          <w:rFonts w:asciiTheme="minorEastAsia" w:eastAsiaTheme="minorEastAsia" w:hAnsiTheme="minorEastAsia"/>
          <w:sz w:val="16"/>
          <w:szCs w:val="18"/>
        </w:rPr>
        <w:t>gml</w:t>
      </w:r>
      <w:proofErr w:type="spellEnd"/>
      <w:r w:rsidRPr="003A18F8">
        <w:rPr>
          <w:rFonts w:asciiTheme="minorEastAsia" w:eastAsiaTheme="minorEastAsia" w:hAnsiTheme="minorEastAsia"/>
          <w:sz w:val="16"/>
          <w:szCs w:val="18"/>
        </w:rPr>
        <w:t xml:space="preserve">, </w:t>
      </w:r>
      <w:proofErr w:type="spellStart"/>
      <w:r w:rsidRPr="003A18F8">
        <w:rPr>
          <w:rFonts w:asciiTheme="minorEastAsia" w:eastAsiaTheme="minorEastAsia" w:hAnsiTheme="minorEastAsia"/>
          <w:sz w:val="16"/>
          <w:szCs w:val="18"/>
        </w:rPr>
        <w:t>kml</w:t>
      </w:r>
      <w:proofErr w:type="spellEnd"/>
      <w:r w:rsidRPr="003A18F8">
        <w:rPr>
          <w:rFonts w:asciiTheme="minorEastAsia" w:eastAsiaTheme="minorEastAsia" w:hAnsiTheme="minorEastAsia" w:hint="eastAsia"/>
          <w:sz w:val="16"/>
          <w:szCs w:val="18"/>
        </w:rPr>
        <w:t>等のほか、</w:t>
      </w:r>
      <w:r w:rsidRPr="003A18F8">
        <w:rPr>
          <w:rFonts w:asciiTheme="minorEastAsia" w:eastAsiaTheme="minorEastAsia" w:hAnsiTheme="minorEastAsia"/>
          <w:sz w:val="16"/>
          <w:szCs w:val="18"/>
        </w:rPr>
        <w:t>Word, Excel, PowerPoint</w:t>
      </w:r>
      <w:r w:rsidRPr="003A18F8">
        <w:rPr>
          <w:rFonts w:asciiTheme="minorEastAsia" w:eastAsiaTheme="minorEastAsia" w:hAnsiTheme="minorEastAsia" w:hint="eastAsia"/>
          <w:sz w:val="16"/>
          <w:szCs w:val="18"/>
        </w:rPr>
        <w:t>等のデータが該当する（スキャンデータのようなものは該当しない）。</w:t>
      </w:r>
    </w:p>
  </w:footnote>
  <w:footnote w:id="3">
    <w:p w14:paraId="47B60FEC" w14:textId="77777777" w:rsidR="008636A4" w:rsidRPr="00D15E0A" w:rsidRDefault="008636A4" w:rsidP="008636A4">
      <w:pPr>
        <w:pStyle w:val="af8"/>
        <w:rPr>
          <w:sz w:val="16"/>
          <w:szCs w:val="18"/>
        </w:rPr>
      </w:pPr>
      <w:r w:rsidRPr="00D15E0A">
        <w:rPr>
          <w:rStyle w:val="afa"/>
          <w:sz w:val="16"/>
          <w:szCs w:val="18"/>
        </w:rPr>
        <w:footnoteRef/>
      </w:r>
      <w:r w:rsidRPr="00D15E0A">
        <w:rPr>
          <w:sz w:val="16"/>
          <w:szCs w:val="18"/>
        </w:rPr>
        <w:t>営利目的を含む、自由な利用（転載・コピー共有等）を行うこと</w:t>
      </w:r>
      <w:r w:rsidRPr="00D15E0A">
        <w:rPr>
          <w:rFonts w:hint="eastAsia"/>
          <w:sz w:val="16"/>
          <w:szCs w:val="18"/>
        </w:rPr>
        <w:t>。</w:t>
      </w:r>
    </w:p>
  </w:footnote>
  <w:footnote w:id="4">
    <w:p w14:paraId="2E8DA3AE" w14:textId="77777777" w:rsidR="008636A4" w:rsidRPr="00D15E0A" w:rsidRDefault="008636A4" w:rsidP="008636A4">
      <w:pPr>
        <w:pStyle w:val="af8"/>
        <w:rPr>
          <w:sz w:val="16"/>
          <w:szCs w:val="18"/>
        </w:rPr>
      </w:pPr>
      <w:r w:rsidRPr="00D15E0A">
        <w:rPr>
          <w:rStyle w:val="afa"/>
          <w:sz w:val="16"/>
          <w:szCs w:val="18"/>
        </w:rPr>
        <w:footnoteRef/>
      </w:r>
      <w:r w:rsidRPr="00380364">
        <w:rPr>
          <w:rFonts w:hint="eastAsia"/>
          <w:sz w:val="16"/>
          <w:szCs w:val="18"/>
        </w:rPr>
        <w:t>委託調査報告書のデータ利活用を促進するため、報告書の概要を骨子としてまとめるもの</w:t>
      </w:r>
      <w:r w:rsidRPr="00D15E0A">
        <w:rPr>
          <w:rFonts w:hint="eastAsia"/>
          <w:sz w:val="16"/>
          <w:szCs w:val="18"/>
        </w:rPr>
        <w:t>。</w:t>
      </w:r>
    </w:p>
  </w:footnote>
  <w:footnote w:id="5">
    <w:p w14:paraId="0ACD26FA" w14:textId="77777777" w:rsidR="008636A4" w:rsidRDefault="008636A4" w:rsidP="008636A4">
      <w:pPr>
        <w:pStyle w:val="af8"/>
      </w:pPr>
      <w:r w:rsidRPr="00D15E0A">
        <w:rPr>
          <w:rStyle w:val="afa"/>
          <w:sz w:val="16"/>
          <w:szCs w:val="18"/>
        </w:rPr>
        <w:footnoteRef/>
      </w:r>
      <w:r w:rsidRPr="007F578D">
        <w:rPr>
          <w:rFonts w:hint="eastAsia"/>
          <w:w w:val="86"/>
          <w:kern w:val="0"/>
          <w:sz w:val="16"/>
          <w:szCs w:val="18"/>
          <w:fitText w:val="9246" w:id="-515676928"/>
        </w:rPr>
        <w:t>本事業の報告書のオープンデータとしての公表に際し、データとしての検索性を高めるため、当該データの属性情報に関するデータを作成するもの</w:t>
      </w:r>
      <w:r w:rsidRPr="007F578D">
        <w:rPr>
          <w:rFonts w:hint="eastAsia"/>
          <w:spacing w:val="16"/>
          <w:w w:val="86"/>
          <w:kern w:val="0"/>
          <w:sz w:val="16"/>
          <w:szCs w:val="18"/>
          <w:fitText w:val="9246" w:id="-5156769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640A8" w14:textId="77777777" w:rsidR="009F1401" w:rsidRPr="005B2C63" w:rsidRDefault="009F1401" w:rsidP="00482008">
    <w:pPr>
      <w:pStyle w:val="a4"/>
      <w:spacing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C51CA"/>
    <w:multiLevelType w:val="hybridMultilevel"/>
    <w:tmpl w:val="E54E9E80"/>
    <w:lvl w:ilvl="0" w:tplc="58CC1C1C">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B30E80"/>
    <w:multiLevelType w:val="hybridMultilevel"/>
    <w:tmpl w:val="AE1E311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1E523E"/>
    <w:multiLevelType w:val="hybridMultilevel"/>
    <w:tmpl w:val="D1B6CEEC"/>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024205"/>
    <w:multiLevelType w:val="hybridMultilevel"/>
    <w:tmpl w:val="0F16385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4" w15:restartNumberingAfterBreak="0">
    <w:nsid w:val="3F1D0AC4"/>
    <w:multiLevelType w:val="hybridMultilevel"/>
    <w:tmpl w:val="4E347602"/>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F846678"/>
    <w:multiLevelType w:val="hybridMultilevel"/>
    <w:tmpl w:val="B7BAC7F0"/>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6" w15:restartNumberingAfterBreak="0">
    <w:nsid w:val="4D7A7B06"/>
    <w:multiLevelType w:val="hybridMultilevel"/>
    <w:tmpl w:val="A554FF24"/>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abstractNum w:abstractNumId="7" w15:restartNumberingAfterBreak="0">
    <w:nsid w:val="53E83D40"/>
    <w:multiLevelType w:val="hybridMultilevel"/>
    <w:tmpl w:val="1AD4B724"/>
    <w:lvl w:ilvl="0" w:tplc="BF08364A">
      <w:start w:val="1"/>
      <w:numFmt w:val="bullet"/>
      <w:lvlText w:val=""/>
      <w:lvlJc w:val="left"/>
      <w:pPr>
        <w:ind w:left="1172" w:hanging="440"/>
      </w:pPr>
      <w:rPr>
        <w:rFonts w:ascii="Wingdings" w:hAnsi="Wingdings" w:hint="default"/>
      </w:rPr>
    </w:lvl>
    <w:lvl w:ilvl="1" w:tplc="0409000B" w:tentative="1">
      <w:start w:val="1"/>
      <w:numFmt w:val="bullet"/>
      <w:lvlText w:val=""/>
      <w:lvlJc w:val="left"/>
      <w:pPr>
        <w:ind w:left="1612" w:hanging="440"/>
      </w:pPr>
      <w:rPr>
        <w:rFonts w:ascii="Wingdings" w:hAnsi="Wingdings" w:hint="default"/>
      </w:rPr>
    </w:lvl>
    <w:lvl w:ilvl="2" w:tplc="0409000D" w:tentative="1">
      <w:start w:val="1"/>
      <w:numFmt w:val="bullet"/>
      <w:lvlText w:val=""/>
      <w:lvlJc w:val="left"/>
      <w:pPr>
        <w:ind w:left="2052" w:hanging="440"/>
      </w:pPr>
      <w:rPr>
        <w:rFonts w:ascii="Wingdings" w:hAnsi="Wingdings" w:hint="default"/>
      </w:rPr>
    </w:lvl>
    <w:lvl w:ilvl="3" w:tplc="04090001" w:tentative="1">
      <w:start w:val="1"/>
      <w:numFmt w:val="bullet"/>
      <w:lvlText w:val=""/>
      <w:lvlJc w:val="left"/>
      <w:pPr>
        <w:ind w:left="2492" w:hanging="440"/>
      </w:pPr>
      <w:rPr>
        <w:rFonts w:ascii="Wingdings" w:hAnsi="Wingdings" w:hint="default"/>
      </w:rPr>
    </w:lvl>
    <w:lvl w:ilvl="4" w:tplc="0409000B" w:tentative="1">
      <w:start w:val="1"/>
      <w:numFmt w:val="bullet"/>
      <w:lvlText w:val=""/>
      <w:lvlJc w:val="left"/>
      <w:pPr>
        <w:ind w:left="2932" w:hanging="440"/>
      </w:pPr>
      <w:rPr>
        <w:rFonts w:ascii="Wingdings" w:hAnsi="Wingdings" w:hint="default"/>
      </w:rPr>
    </w:lvl>
    <w:lvl w:ilvl="5" w:tplc="0409000D" w:tentative="1">
      <w:start w:val="1"/>
      <w:numFmt w:val="bullet"/>
      <w:lvlText w:val=""/>
      <w:lvlJc w:val="left"/>
      <w:pPr>
        <w:ind w:left="3372" w:hanging="440"/>
      </w:pPr>
      <w:rPr>
        <w:rFonts w:ascii="Wingdings" w:hAnsi="Wingdings" w:hint="default"/>
      </w:rPr>
    </w:lvl>
    <w:lvl w:ilvl="6" w:tplc="04090001" w:tentative="1">
      <w:start w:val="1"/>
      <w:numFmt w:val="bullet"/>
      <w:lvlText w:val=""/>
      <w:lvlJc w:val="left"/>
      <w:pPr>
        <w:ind w:left="3812" w:hanging="440"/>
      </w:pPr>
      <w:rPr>
        <w:rFonts w:ascii="Wingdings" w:hAnsi="Wingdings" w:hint="default"/>
      </w:rPr>
    </w:lvl>
    <w:lvl w:ilvl="7" w:tplc="0409000B" w:tentative="1">
      <w:start w:val="1"/>
      <w:numFmt w:val="bullet"/>
      <w:lvlText w:val=""/>
      <w:lvlJc w:val="left"/>
      <w:pPr>
        <w:ind w:left="4252" w:hanging="440"/>
      </w:pPr>
      <w:rPr>
        <w:rFonts w:ascii="Wingdings" w:hAnsi="Wingdings" w:hint="default"/>
      </w:rPr>
    </w:lvl>
    <w:lvl w:ilvl="8" w:tplc="0409000D" w:tentative="1">
      <w:start w:val="1"/>
      <w:numFmt w:val="bullet"/>
      <w:lvlText w:val=""/>
      <w:lvlJc w:val="left"/>
      <w:pPr>
        <w:ind w:left="4692" w:hanging="440"/>
      </w:pPr>
      <w:rPr>
        <w:rFonts w:ascii="Wingdings" w:hAnsi="Wingdings" w:hint="default"/>
      </w:rPr>
    </w:lvl>
  </w:abstractNum>
  <w:abstractNum w:abstractNumId="8" w15:restartNumberingAfterBreak="0">
    <w:nsid w:val="5EAA7AC6"/>
    <w:multiLevelType w:val="hybridMultilevel"/>
    <w:tmpl w:val="6F5CB21A"/>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FF83E08"/>
    <w:multiLevelType w:val="hybridMultilevel"/>
    <w:tmpl w:val="F0488AEC"/>
    <w:lvl w:ilvl="0" w:tplc="BF0836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60522C"/>
    <w:multiLevelType w:val="hybridMultilevel"/>
    <w:tmpl w:val="484E4F14"/>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abstractNum w:abstractNumId="11" w15:restartNumberingAfterBreak="0">
    <w:nsid w:val="71657B40"/>
    <w:multiLevelType w:val="hybridMultilevel"/>
    <w:tmpl w:val="B10A5200"/>
    <w:lvl w:ilvl="0" w:tplc="A91E7A7E">
      <w:start w:val="1"/>
      <w:numFmt w:val="bullet"/>
      <w:lvlText w:val=""/>
      <w:lvlJc w:val="left"/>
      <w:pPr>
        <w:ind w:left="1007" w:hanging="440"/>
      </w:pPr>
      <w:rPr>
        <w:rFonts w:ascii="Wingdings" w:hAnsi="Wingdings" w:hint="default"/>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5256D03"/>
    <w:multiLevelType w:val="hybridMultilevel"/>
    <w:tmpl w:val="A1269B66"/>
    <w:lvl w:ilvl="0" w:tplc="0409000B">
      <w:start w:val="1"/>
      <w:numFmt w:val="bullet"/>
      <w:lvlText w:val=""/>
      <w:lvlJc w:val="left"/>
      <w:pPr>
        <w:ind w:left="1432" w:hanging="440"/>
      </w:pPr>
      <w:rPr>
        <w:rFonts w:ascii="Wingdings" w:hAnsi="Wingdings" w:hint="default"/>
      </w:rPr>
    </w:lvl>
    <w:lvl w:ilvl="1" w:tplc="0409000B" w:tentative="1">
      <w:start w:val="1"/>
      <w:numFmt w:val="bullet"/>
      <w:lvlText w:val=""/>
      <w:lvlJc w:val="left"/>
      <w:pPr>
        <w:ind w:left="1872" w:hanging="440"/>
      </w:pPr>
      <w:rPr>
        <w:rFonts w:ascii="Wingdings" w:hAnsi="Wingdings" w:hint="default"/>
      </w:rPr>
    </w:lvl>
    <w:lvl w:ilvl="2" w:tplc="0409000D"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B" w:tentative="1">
      <w:start w:val="1"/>
      <w:numFmt w:val="bullet"/>
      <w:lvlText w:val=""/>
      <w:lvlJc w:val="left"/>
      <w:pPr>
        <w:ind w:left="3192" w:hanging="440"/>
      </w:pPr>
      <w:rPr>
        <w:rFonts w:ascii="Wingdings" w:hAnsi="Wingdings" w:hint="default"/>
      </w:rPr>
    </w:lvl>
    <w:lvl w:ilvl="5" w:tplc="0409000D"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B" w:tentative="1">
      <w:start w:val="1"/>
      <w:numFmt w:val="bullet"/>
      <w:lvlText w:val=""/>
      <w:lvlJc w:val="left"/>
      <w:pPr>
        <w:ind w:left="4512" w:hanging="440"/>
      </w:pPr>
      <w:rPr>
        <w:rFonts w:ascii="Wingdings" w:hAnsi="Wingdings" w:hint="default"/>
      </w:rPr>
    </w:lvl>
    <w:lvl w:ilvl="8" w:tplc="0409000D" w:tentative="1">
      <w:start w:val="1"/>
      <w:numFmt w:val="bullet"/>
      <w:lvlText w:val=""/>
      <w:lvlJc w:val="left"/>
      <w:pPr>
        <w:ind w:left="4952" w:hanging="440"/>
      </w:pPr>
      <w:rPr>
        <w:rFonts w:ascii="Wingdings" w:hAnsi="Wingdings" w:hint="default"/>
      </w:rPr>
    </w:lvl>
  </w:abstractNum>
  <w:num w:numId="1" w16cid:durableId="358775502">
    <w:abstractNumId w:val="4"/>
  </w:num>
  <w:num w:numId="2" w16cid:durableId="167407894">
    <w:abstractNumId w:val="9"/>
  </w:num>
  <w:num w:numId="3" w16cid:durableId="676807648">
    <w:abstractNumId w:val="2"/>
  </w:num>
  <w:num w:numId="4" w16cid:durableId="1041897975">
    <w:abstractNumId w:val="7"/>
  </w:num>
  <w:num w:numId="5" w16cid:durableId="1443380511">
    <w:abstractNumId w:val="0"/>
  </w:num>
  <w:num w:numId="6" w16cid:durableId="755592431">
    <w:abstractNumId w:val="8"/>
  </w:num>
  <w:num w:numId="7" w16cid:durableId="2146581348">
    <w:abstractNumId w:val="3"/>
  </w:num>
  <w:num w:numId="8" w16cid:durableId="1951431337">
    <w:abstractNumId w:val="10"/>
  </w:num>
  <w:num w:numId="9" w16cid:durableId="395201261">
    <w:abstractNumId w:val="1"/>
  </w:num>
  <w:num w:numId="10" w16cid:durableId="489176107">
    <w:abstractNumId w:val="12"/>
  </w:num>
  <w:num w:numId="11" w16cid:durableId="234516081">
    <w:abstractNumId w:val="5"/>
  </w:num>
  <w:num w:numId="12" w16cid:durableId="34620019">
    <w:abstractNumId w:val="11"/>
  </w:num>
  <w:num w:numId="13" w16cid:durableId="174464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10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86"/>
    <w:rsid w:val="00035802"/>
    <w:rsid w:val="00067811"/>
    <w:rsid w:val="000714D7"/>
    <w:rsid w:val="000800FA"/>
    <w:rsid w:val="000D74C0"/>
    <w:rsid w:val="000E4BEF"/>
    <w:rsid w:val="00101BA1"/>
    <w:rsid w:val="001045FF"/>
    <w:rsid w:val="00110596"/>
    <w:rsid w:val="00117FBB"/>
    <w:rsid w:val="00120AD4"/>
    <w:rsid w:val="00124388"/>
    <w:rsid w:val="0012704F"/>
    <w:rsid w:val="001270B0"/>
    <w:rsid w:val="00140D28"/>
    <w:rsid w:val="00142457"/>
    <w:rsid w:val="00153CF3"/>
    <w:rsid w:val="001950D4"/>
    <w:rsid w:val="001A5F4C"/>
    <w:rsid w:val="001E6204"/>
    <w:rsid w:val="001F229C"/>
    <w:rsid w:val="00216935"/>
    <w:rsid w:val="002179F6"/>
    <w:rsid w:val="002279E1"/>
    <w:rsid w:val="00234E6F"/>
    <w:rsid w:val="00254A86"/>
    <w:rsid w:val="002773B1"/>
    <w:rsid w:val="0028045B"/>
    <w:rsid w:val="00291BD5"/>
    <w:rsid w:val="00291CF8"/>
    <w:rsid w:val="002A1E81"/>
    <w:rsid w:val="002A2B13"/>
    <w:rsid w:val="002B3920"/>
    <w:rsid w:val="002B760C"/>
    <w:rsid w:val="002C7C55"/>
    <w:rsid w:val="002D13B7"/>
    <w:rsid w:val="002D14A9"/>
    <w:rsid w:val="002E6F42"/>
    <w:rsid w:val="002F2744"/>
    <w:rsid w:val="002F6584"/>
    <w:rsid w:val="00300736"/>
    <w:rsid w:val="00306230"/>
    <w:rsid w:val="00307436"/>
    <w:rsid w:val="003111E6"/>
    <w:rsid w:val="003273C3"/>
    <w:rsid w:val="00327709"/>
    <w:rsid w:val="00342DA1"/>
    <w:rsid w:val="003467A7"/>
    <w:rsid w:val="00363364"/>
    <w:rsid w:val="00365B5D"/>
    <w:rsid w:val="00374BA6"/>
    <w:rsid w:val="00380AFB"/>
    <w:rsid w:val="00381329"/>
    <w:rsid w:val="0038383C"/>
    <w:rsid w:val="003900B8"/>
    <w:rsid w:val="003A18F8"/>
    <w:rsid w:val="003C0825"/>
    <w:rsid w:val="00414B5F"/>
    <w:rsid w:val="00415E57"/>
    <w:rsid w:val="00423133"/>
    <w:rsid w:val="00431565"/>
    <w:rsid w:val="0043476D"/>
    <w:rsid w:val="004356CD"/>
    <w:rsid w:val="0046326C"/>
    <w:rsid w:val="00480B5D"/>
    <w:rsid w:val="00482008"/>
    <w:rsid w:val="0049010A"/>
    <w:rsid w:val="0049269B"/>
    <w:rsid w:val="00495BB8"/>
    <w:rsid w:val="004B226B"/>
    <w:rsid w:val="004B463C"/>
    <w:rsid w:val="004B49C0"/>
    <w:rsid w:val="004D5356"/>
    <w:rsid w:val="004E033B"/>
    <w:rsid w:val="0050262B"/>
    <w:rsid w:val="005165AD"/>
    <w:rsid w:val="00533ECD"/>
    <w:rsid w:val="00543975"/>
    <w:rsid w:val="00553A59"/>
    <w:rsid w:val="00553B04"/>
    <w:rsid w:val="00553CC8"/>
    <w:rsid w:val="00560509"/>
    <w:rsid w:val="00564DE9"/>
    <w:rsid w:val="00571E8B"/>
    <w:rsid w:val="00574E90"/>
    <w:rsid w:val="00582C84"/>
    <w:rsid w:val="005A1122"/>
    <w:rsid w:val="005A16AE"/>
    <w:rsid w:val="005A70DB"/>
    <w:rsid w:val="005B2C63"/>
    <w:rsid w:val="005C42D4"/>
    <w:rsid w:val="005C5442"/>
    <w:rsid w:val="005D124A"/>
    <w:rsid w:val="005D4B4F"/>
    <w:rsid w:val="005E2376"/>
    <w:rsid w:val="005E63D4"/>
    <w:rsid w:val="005E7C24"/>
    <w:rsid w:val="005F3EDF"/>
    <w:rsid w:val="005F7DD0"/>
    <w:rsid w:val="00601F4D"/>
    <w:rsid w:val="00604330"/>
    <w:rsid w:val="00611F0D"/>
    <w:rsid w:val="00643528"/>
    <w:rsid w:val="00646BD7"/>
    <w:rsid w:val="006512A8"/>
    <w:rsid w:val="006653A8"/>
    <w:rsid w:val="006678FC"/>
    <w:rsid w:val="006D7F6D"/>
    <w:rsid w:val="007031E2"/>
    <w:rsid w:val="00704A61"/>
    <w:rsid w:val="00710454"/>
    <w:rsid w:val="00712B71"/>
    <w:rsid w:val="0071550C"/>
    <w:rsid w:val="00724294"/>
    <w:rsid w:val="00725204"/>
    <w:rsid w:val="00734A6B"/>
    <w:rsid w:val="00743140"/>
    <w:rsid w:val="00774B80"/>
    <w:rsid w:val="00776DD0"/>
    <w:rsid w:val="00796FCE"/>
    <w:rsid w:val="007A7F73"/>
    <w:rsid w:val="007B05C5"/>
    <w:rsid w:val="007C5893"/>
    <w:rsid w:val="007D7786"/>
    <w:rsid w:val="007F578D"/>
    <w:rsid w:val="0080263F"/>
    <w:rsid w:val="00805977"/>
    <w:rsid w:val="00807B5E"/>
    <w:rsid w:val="00812288"/>
    <w:rsid w:val="00823E1A"/>
    <w:rsid w:val="008248C2"/>
    <w:rsid w:val="008351E7"/>
    <w:rsid w:val="00845BEC"/>
    <w:rsid w:val="00854164"/>
    <w:rsid w:val="0085739B"/>
    <w:rsid w:val="008636A4"/>
    <w:rsid w:val="008745D6"/>
    <w:rsid w:val="00876756"/>
    <w:rsid w:val="008A0756"/>
    <w:rsid w:val="008B6018"/>
    <w:rsid w:val="008C73D1"/>
    <w:rsid w:val="008F013A"/>
    <w:rsid w:val="008F3AC7"/>
    <w:rsid w:val="0090589E"/>
    <w:rsid w:val="00923085"/>
    <w:rsid w:val="00933F69"/>
    <w:rsid w:val="00953176"/>
    <w:rsid w:val="0097171D"/>
    <w:rsid w:val="0097221B"/>
    <w:rsid w:val="00981B64"/>
    <w:rsid w:val="00992C8C"/>
    <w:rsid w:val="009952EF"/>
    <w:rsid w:val="009B2C31"/>
    <w:rsid w:val="009B7666"/>
    <w:rsid w:val="009D19C0"/>
    <w:rsid w:val="009F084A"/>
    <w:rsid w:val="009F1401"/>
    <w:rsid w:val="009F48A5"/>
    <w:rsid w:val="009F7B33"/>
    <w:rsid w:val="00A01FC6"/>
    <w:rsid w:val="00A037B3"/>
    <w:rsid w:val="00A03973"/>
    <w:rsid w:val="00A10268"/>
    <w:rsid w:val="00A323D2"/>
    <w:rsid w:val="00A35A5C"/>
    <w:rsid w:val="00A43F7A"/>
    <w:rsid w:val="00A714FC"/>
    <w:rsid w:val="00A75C6E"/>
    <w:rsid w:val="00A81CA7"/>
    <w:rsid w:val="00A90ACC"/>
    <w:rsid w:val="00A921E1"/>
    <w:rsid w:val="00A9313E"/>
    <w:rsid w:val="00A93CB3"/>
    <w:rsid w:val="00AA23B9"/>
    <w:rsid w:val="00AA344A"/>
    <w:rsid w:val="00AB26E3"/>
    <w:rsid w:val="00AB395D"/>
    <w:rsid w:val="00AB4FCA"/>
    <w:rsid w:val="00AC1D72"/>
    <w:rsid w:val="00AC66AE"/>
    <w:rsid w:val="00AD17B3"/>
    <w:rsid w:val="00AE7532"/>
    <w:rsid w:val="00AF5450"/>
    <w:rsid w:val="00B132E0"/>
    <w:rsid w:val="00B20249"/>
    <w:rsid w:val="00B3497D"/>
    <w:rsid w:val="00B35A6A"/>
    <w:rsid w:val="00B63672"/>
    <w:rsid w:val="00B71644"/>
    <w:rsid w:val="00B74FD3"/>
    <w:rsid w:val="00B96F62"/>
    <w:rsid w:val="00BB08AD"/>
    <w:rsid w:val="00BC5F0D"/>
    <w:rsid w:val="00BD2229"/>
    <w:rsid w:val="00C030AE"/>
    <w:rsid w:val="00C043B6"/>
    <w:rsid w:val="00C11B59"/>
    <w:rsid w:val="00C17565"/>
    <w:rsid w:val="00C25BB7"/>
    <w:rsid w:val="00C260B1"/>
    <w:rsid w:val="00C36AE3"/>
    <w:rsid w:val="00C640D4"/>
    <w:rsid w:val="00C82D69"/>
    <w:rsid w:val="00C87AC2"/>
    <w:rsid w:val="00C9072D"/>
    <w:rsid w:val="00C921D2"/>
    <w:rsid w:val="00C965E3"/>
    <w:rsid w:val="00CB39B6"/>
    <w:rsid w:val="00CB4452"/>
    <w:rsid w:val="00CD2E2B"/>
    <w:rsid w:val="00CE6391"/>
    <w:rsid w:val="00D01DBF"/>
    <w:rsid w:val="00D10F6A"/>
    <w:rsid w:val="00D56EC9"/>
    <w:rsid w:val="00D613E7"/>
    <w:rsid w:val="00D77030"/>
    <w:rsid w:val="00D97A3E"/>
    <w:rsid w:val="00DB1A89"/>
    <w:rsid w:val="00DB46BF"/>
    <w:rsid w:val="00DC1E93"/>
    <w:rsid w:val="00DC69D8"/>
    <w:rsid w:val="00E069E9"/>
    <w:rsid w:val="00E12D42"/>
    <w:rsid w:val="00E12E0B"/>
    <w:rsid w:val="00E26363"/>
    <w:rsid w:val="00E30B32"/>
    <w:rsid w:val="00E333F8"/>
    <w:rsid w:val="00E36A14"/>
    <w:rsid w:val="00E53AE4"/>
    <w:rsid w:val="00E5409C"/>
    <w:rsid w:val="00E6614D"/>
    <w:rsid w:val="00E97491"/>
    <w:rsid w:val="00EA2AEB"/>
    <w:rsid w:val="00EC763D"/>
    <w:rsid w:val="00EE2315"/>
    <w:rsid w:val="00EF6BF9"/>
    <w:rsid w:val="00EF724A"/>
    <w:rsid w:val="00EF750F"/>
    <w:rsid w:val="00F1031C"/>
    <w:rsid w:val="00F22BF2"/>
    <w:rsid w:val="00F25CEA"/>
    <w:rsid w:val="00F36A47"/>
    <w:rsid w:val="00F408DE"/>
    <w:rsid w:val="00F467E5"/>
    <w:rsid w:val="00F84AA4"/>
    <w:rsid w:val="00F9300F"/>
    <w:rsid w:val="00FC0DED"/>
    <w:rsid w:val="00FC1CC8"/>
    <w:rsid w:val="00FE409A"/>
    <w:rsid w:val="00FF146F"/>
    <w:rsid w:val="00FF2A90"/>
    <w:rsid w:val="00FF5B77"/>
    <w:rsid w:val="11A13252"/>
    <w:rsid w:val="3D5C02F7"/>
    <w:rsid w:val="532A6636"/>
    <w:rsid w:val="569A1D27"/>
    <w:rsid w:val="58FE6713"/>
    <w:rsid w:val="5B86CB6E"/>
    <w:rsid w:val="5C143FB6"/>
    <w:rsid w:val="66040B42"/>
    <w:rsid w:val="663F7347"/>
    <w:rsid w:val="68584A15"/>
    <w:rsid w:val="6D2F7882"/>
    <w:rsid w:val="7610E0C0"/>
    <w:rsid w:val="7E887D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E5A94B"/>
  <w15:chartTrackingRefBased/>
  <w15:docId w15:val="{1C29E3CC-3A95-47A4-B09A-0C138A16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4A86"/>
    <w:pPr>
      <w:widowControl w:val="0"/>
      <w:jc w:val="both"/>
    </w:pPr>
    <w:rPr>
      <w:rFonts w:ascii="Century" w:eastAsia="ＭＳ 明朝" w:hAnsi="Century" w:cs="Times New Roman"/>
      <w:szCs w:val="24"/>
    </w:rPr>
  </w:style>
  <w:style w:type="paragraph" w:styleId="1">
    <w:name w:val="heading 1"/>
    <w:basedOn w:val="a"/>
    <w:next w:val="a"/>
    <w:link w:val="10"/>
    <w:qFormat/>
    <w:rsid w:val="00254A86"/>
    <w:pPr>
      <w:keepNext/>
      <w:outlineLvl w:val="0"/>
    </w:pPr>
    <w:rPr>
      <w:rFonts w:ascii="HGPｺﾞｼｯｸE" w:eastAsia="HGPｺﾞｼｯｸE" w:hAnsi="Arial" w:cs="ＭＳ Ｐゴシック"/>
      <w:sz w:val="24"/>
      <w:szCs w:val="20"/>
    </w:rPr>
  </w:style>
  <w:style w:type="paragraph" w:styleId="2">
    <w:name w:val="heading 2"/>
    <w:basedOn w:val="a"/>
    <w:next w:val="a0"/>
    <w:link w:val="20"/>
    <w:semiHidden/>
    <w:unhideWhenUsed/>
    <w:qFormat/>
    <w:rsid w:val="00254A86"/>
    <w:pPr>
      <w:keepNext/>
      <w:outlineLvl w:val="1"/>
    </w:pPr>
    <w:rPr>
      <w:rFonts w:ascii="HGPｺﾞｼｯｸE" w:eastAsia="HGPｺﾞｼｯｸE" w:hAnsi="Arial" w:cs="ＭＳ Ｐゴシック"/>
      <w:sz w:val="22"/>
      <w:szCs w:val="20"/>
    </w:rPr>
  </w:style>
  <w:style w:type="paragraph" w:styleId="3">
    <w:name w:val="heading 3"/>
    <w:basedOn w:val="a"/>
    <w:next w:val="a0"/>
    <w:link w:val="30"/>
    <w:semiHidden/>
    <w:unhideWhenUsed/>
    <w:qFormat/>
    <w:rsid w:val="00254A86"/>
    <w:pPr>
      <w:keepNext/>
      <w:spacing w:before="60"/>
      <w:ind w:leftChars="10" w:left="21"/>
      <w:jc w:val="left"/>
      <w:outlineLvl w:val="2"/>
    </w:pPr>
    <w:rPr>
      <w:rFonts w:ascii="ＭＳ ゴシック" w:eastAsia="ＭＳ ゴシック" w:hAnsi="Arial" w:cs="ＭＳ Ｐゴシック"/>
      <w:sz w:val="2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C0825"/>
    <w:pPr>
      <w:tabs>
        <w:tab w:val="center" w:pos="4252"/>
        <w:tab w:val="right" w:pos="8504"/>
      </w:tabs>
      <w:snapToGrid w:val="0"/>
    </w:pPr>
  </w:style>
  <w:style w:type="character" w:customStyle="1" w:styleId="a5">
    <w:name w:val="ヘッダー (文字)"/>
    <w:basedOn w:val="a1"/>
    <w:link w:val="a4"/>
    <w:uiPriority w:val="99"/>
    <w:rsid w:val="003C0825"/>
  </w:style>
  <w:style w:type="paragraph" w:styleId="a6">
    <w:name w:val="footer"/>
    <w:basedOn w:val="a"/>
    <w:link w:val="a7"/>
    <w:uiPriority w:val="99"/>
    <w:unhideWhenUsed/>
    <w:rsid w:val="003C0825"/>
    <w:pPr>
      <w:tabs>
        <w:tab w:val="center" w:pos="4252"/>
        <w:tab w:val="right" w:pos="8504"/>
      </w:tabs>
      <w:snapToGrid w:val="0"/>
    </w:pPr>
  </w:style>
  <w:style w:type="character" w:customStyle="1" w:styleId="a7">
    <w:name w:val="フッター (文字)"/>
    <w:basedOn w:val="a1"/>
    <w:link w:val="a6"/>
    <w:uiPriority w:val="99"/>
    <w:rsid w:val="003C0825"/>
  </w:style>
  <w:style w:type="character" w:styleId="a8">
    <w:name w:val="Placeholder Text"/>
    <w:basedOn w:val="a1"/>
    <w:uiPriority w:val="99"/>
    <w:semiHidden/>
    <w:rsid w:val="00C9072D"/>
    <w:rPr>
      <w:color w:val="808080"/>
    </w:rPr>
  </w:style>
  <w:style w:type="paragraph" w:styleId="a9">
    <w:name w:val="Balloon Text"/>
    <w:basedOn w:val="a"/>
    <w:link w:val="aa"/>
    <w:uiPriority w:val="99"/>
    <w:semiHidden/>
    <w:unhideWhenUsed/>
    <w:rsid w:val="00C9072D"/>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C9072D"/>
    <w:rPr>
      <w:rFonts w:asciiTheme="majorHAnsi" w:eastAsiaTheme="majorEastAsia" w:hAnsiTheme="majorHAnsi" w:cstheme="majorBidi"/>
      <w:sz w:val="18"/>
      <w:szCs w:val="18"/>
    </w:rPr>
  </w:style>
  <w:style w:type="table" w:styleId="ab">
    <w:name w:val="Table Grid"/>
    <w:basedOn w:val="a2"/>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rticletitle">
    <w:name w:val="articletitle"/>
    <w:basedOn w:val="a1"/>
    <w:rsid w:val="002773B1"/>
  </w:style>
  <w:style w:type="character" w:customStyle="1" w:styleId="itemtitle">
    <w:name w:val="itemtitle"/>
    <w:basedOn w:val="a1"/>
    <w:rsid w:val="002773B1"/>
  </w:style>
  <w:style w:type="character" w:styleId="ac">
    <w:name w:val="Hyperlink"/>
    <w:basedOn w:val="a1"/>
    <w:uiPriority w:val="99"/>
    <w:unhideWhenUsed/>
    <w:rsid w:val="002773B1"/>
    <w:rPr>
      <w:color w:val="0000FF"/>
      <w:u w:val="single"/>
    </w:rPr>
  </w:style>
  <w:style w:type="character" w:styleId="ad">
    <w:name w:val="FollowedHyperlink"/>
    <w:basedOn w:val="a1"/>
    <w:uiPriority w:val="99"/>
    <w:semiHidden/>
    <w:unhideWhenUsed/>
    <w:rsid w:val="008248C2"/>
    <w:rPr>
      <w:color w:val="800080" w:themeColor="followedHyperlink"/>
      <w:u w:val="single"/>
    </w:rPr>
  </w:style>
  <w:style w:type="character" w:customStyle="1" w:styleId="10">
    <w:name w:val="見出し 1 (文字)"/>
    <w:basedOn w:val="a1"/>
    <w:link w:val="1"/>
    <w:rsid w:val="00254A86"/>
    <w:rPr>
      <w:rFonts w:ascii="HGPｺﾞｼｯｸE" w:eastAsia="HGPｺﾞｼｯｸE" w:hAnsi="Arial" w:cs="ＭＳ Ｐゴシック"/>
      <w:sz w:val="24"/>
      <w:szCs w:val="20"/>
    </w:rPr>
  </w:style>
  <w:style w:type="character" w:customStyle="1" w:styleId="20">
    <w:name w:val="見出し 2 (文字)"/>
    <w:basedOn w:val="a1"/>
    <w:link w:val="2"/>
    <w:semiHidden/>
    <w:rsid w:val="00254A86"/>
    <w:rPr>
      <w:rFonts w:ascii="HGPｺﾞｼｯｸE" w:eastAsia="HGPｺﾞｼｯｸE" w:hAnsi="Arial" w:cs="ＭＳ Ｐゴシック"/>
      <w:sz w:val="22"/>
      <w:szCs w:val="20"/>
    </w:rPr>
  </w:style>
  <w:style w:type="character" w:customStyle="1" w:styleId="30">
    <w:name w:val="見出し 3 (文字)"/>
    <w:basedOn w:val="a1"/>
    <w:link w:val="3"/>
    <w:semiHidden/>
    <w:rsid w:val="00254A86"/>
    <w:rPr>
      <w:rFonts w:ascii="ＭＳ ゴシック" w:eastAsia="ＭＳ ゴシック" w:hAnsi="Arial" w:cs="ＭＳ Ｐゴシック"/>
      <w:sz w:val="22"/>
      <w:szCs w:val="20"/>
    </w:rPr>
  </w:style>
  <w:style w:type="character" w:styleId="ae">
    <w:name w:val="annotation reference"/>
    <w:uiPriority w:val="99"/>
    <w:semiHidden/>
    <w:unhideWhenUsed/>
    <w:rsid w:val="00254A86"/>
    <w:rPr>
      <w:sz w:val="18"/>
      <w:szCs w:val="18"/>
    </w:rPr>
  </w:style>
  <w:style w:type="paragraph" w:styleId="af">
    <w:name w:val="annotation text"/>
    <w:basedOn w:val="a"/>
    <w:link w:val="af0"/>
    <w:unhideWhenUsed/>
    <w:rsid w:val="00254A86"/>
    <w:pPr>
      <w:jc w:val="left"/>
    </w:pPr>
  </w:style>
  <w:style w:type="character" w:customStyle="1" w:styleId="af0">
    <w:name w:val="コメント文字列 (文字)"/>
    <w:basedOn w:val="a1"/>
    <w:link w:val="af"/>
    <w:rsid w:val="00254A86"/>
    <w:rPr>
      <w:rFonts w:ascii="Century" w:eastAsia="ＭＳ 明朝" w:hAnsi="Century" w:cs="Times New Roman"/>
      <w:szCs w:val="24"/>
    </w:rPr>
  </w:style>
  <w:style w:type="paragraph" w:styleId="af1">
    <w:name w:val="Body Text"/>
    <w:basedOn w:val="a"/>
    <w:link w:val="af2"/>
    <w:rsid w:val="00254A86"/>
    <w:pPr>
      <w:autoSpaceDE w:val="0"/>
      <w:autoSpaceDN w:val="0"/>
      <w:adjustRightInd w:val="0"/>
      <w:jc w:val="left"/>
      <w:textAlignment w:val="baseline"/>
    </w:pPr>
    <w:rPr>
      <w:rFonts w:ascii="ＭＳ 明朝" w:hAnsi="Times New Roman"/>
      <w:color w:val="000000"/>
      <w:kern w:val="0"/>
      <w:szCs w:val="20"/>
    </w:rPr>
  </w:style>
  <w:style w:type="character" w:customStyle="1" w:styleId="af2">
    <w:name w:val="本文 (文字)"/>
    <w:basedOn w:val="a1"/>
    <w:link w:val="af1"/>
    <w:rsid w:val="00254A86"/>
    <w:rPr>
      <w:rFonts w:ascii="ＭＳ 明朝" w:eastAsia="ＭＳ 明朝" w:hAnsi="Times New Roman" w:cs="Times New Roman"/>
      <w:color w:val="000000"/>
      <w:kern w:val="0"/>
      <w:szCs w:val="20"/>
    </w:rPr>
  </w:style>
  <w:style w:type="paragraph" w:styleId="af3">
    <w:name w:val="Body Text Indent"/>
    <w:basedOn w:val="a"/>
    <w:link w:val="af4"/>
    <w:uiPriority w:val="99"/>
    <w:semiHidden/>
    <w:unhideWhenUsed/>
    <w:rsid w:val="00254A86"/>
    <w:pPr>
      <w:ind w:leftChars="400" w:left="851"/>
    </w:pPr>
  </w:style>
  <w:style w:type="character" w:customStyle="1" w:styleId="af4">
    <w:name w:val="本文インデント (文字)"/>
    <w:basedOn w:val="a1"/>
    <w:link w:val="af3"/>
    <w:uiPriority w:val="99"/>
    <w:semiHidden/>
    <w:rsid w:val="00254A86"/>
    <w:rPr>
      <w:rFonts w:ascii="Century" w:eastAsia="ＭＳ 明朝" w:hAnsi="Century" w:cs="Times New Roman"/>
      <w:szCs w:val="24"/>
    </w:rPr>
  </w:style>
  <w:style w:type="character" w:customStyle="1" w:styleId="ui-provider">
    <w:name w:val="ui-provider"/>
    <w:basedOn w:val="a1"/>
    <w:rsid w:val="00254A86"/>
  </w:style>
  <w:style w:type="paragraph" w:styleId="a0">
    <w:name w:val="Normal Indent"/>
    <w:basedOn w:val="a"/>
    <w:uiPriority w:val="99"/>
    <w:semiHidden/>
    <w:unhideWhenUsed/>
    <w:rsid w:val="00254A86"/>
    <w:pPr>
      <w:ind w:leftChars="400" w:left="840"/>
    </w:pPr>
  </w:style>
  <w:style w:type="paragraph" w:styleId="af5">
    <w:name w:val="List Paragraph"/>
    <w:aliases w:val="箇条書き（表内）"/>
    <w:basedOn w:val="a"/>
    <w:link w:val="af6"/>
    <w:uiPriority w:val="34"/>
    <w:qFormat/>
    <w:rsid w:val="00254A86"/>
    <w:pPr>
      <w:ind w:leftChars="400" w:left="840"/>
    </w:pPr>
  </w:style>
  <w:style w:type="paragraph" w:customStyle="1" w:styleId="paragraph">
    <w:name w:val="paragraph"/>
    <w:basedOn w:val="a"/>
    <w:rsid w:val="00C87AC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ormaltextrun">
    <w:name w:val="normaltextrun"/>
    <w:basedOn w:val="a1"/>
    <w:rsid w:val="00C87AC2"/>
  </w:style>
  <w:style w:type="character" w:customStyle="1" w:styleId="eop">
    <w:name w:val="eop"/>
    <w:basedOn w:val="a1"/>
    <w:rsid w:val="00C87AC2"/>
  </w:style>
  <w:style w:type="character" w:styleId="af7">
    <w:name w:val="Unresolved Mention"/>
    <w:basedOn w:val="a1"/>
    <w:uiPriority w:val="99"/>
    <w:semiHidden/>
    <w:unhideWhenUsed/>
    <w:rsid w:val="00365B5D"/>
    <w:rPr>
      <w:color w:val="605E5C"/>
      <w:shd w:val="clear" w:color="auto" w:fill="E1DFDD"/>
    </w:rPr>
  </w:style>
  <w:style w:type="paragraph" w:styleId="af8">
    <w:name w:val="footnote text"/>
    <w:basedOn w:val="a"/>
    <w:link w:val="af9"/>
    <w:uiPriority w:val="99"/>
    <w:semiHidden/>
    <w:unhideWhenUsed/>
    <w:rsid w:val="008636A4"/>
    <w:pPr>
      <w:snapToGrid w:val="0"/>
      <w:jc w:val="left"/>
    </w:pPr>
  </w:style>
  <w:style w:type="character" w:customStyle="1" w:styleId="af9">
    <w:name w:val="脚注文字列 (文字)"/>
    <w:basedOn w:val="a1"/>
    <w:link w:val="af8"/>
    <w:uiPriority w:val="99"/>
    <w:semiHidden/>
    <w:rsid w:val="008636A4"/>
    <w:rPr>
      <w:rFonts w:ascii="Century" w:eastAsia="ＭＳ 明朝" w:hAnsi="Century" w:cs="Times New Roman"/>
      <w:szCs w:val="24"/>
    </w:rPr>
  </w:style>
  <w:style w:type="character" w:styleId="afa">
    <w:name w:val="footnote reference"/>
    <w:basedOn w:val="a1"/>
    <w:uiPriority w:val="99"/>
    <w:semiHidden/>
    <w:unhideWhenUsed/>
    <w:rsid w:val="008636A4"/>
    <w:rPr>
      <w:vertAlign w:val="superscript"/>
    </w:rPr>
  </w:style>
  <w:style w:type="character" w:customStyle="1" w:styleId="af6">
    <w:name w:val="リスト段落 (文字)"/>
    <w:aliases w:val="箇条書き（表内） (文字)"/>
    <w:link w:val="af5"/>
    <w:uiPriority w:val="34"/>
    <w:locked/>
    <w:rsid w:val="008636A4"/>
    <w:rPr>
      <w:rFonts w:ascii="Century" w:eastAsia="ＭＳ 明朝" w:hAnsi="Century" w:cs="Times New Roman"/>
      <w:szCs w:val="24"/>
    </w:rPr>
  </w:style>
  <w:style w:type="paragraph" w:styleId="afb">
    <w:name w:val="Revision"/>
    <w:hidden/>
    <w:uiPriority w:val="99"/>
    <w:semiHidden/>
    <w:rsid w:val="005F3EDF"/>
    <w:rPr>
      <w:rFonts w:ascii="Century" w:eastAsia="ＭＳ 明朝" w:hAnsi="Century" w:cs="Times New Roman"/>
      <w:szCs w:val="24"/>
    </w:rPr>
  </w:style>
  <w:style w:type="paragraph" w:styleId="afc">
    <w:name w:val="annotation subject"/>
    <w:basedOn w:val="af"/>
    <w:next w:val="af"/>
    <w:link w:val="afd"/>
    <w:uiPriority w:val="99"/>
    <w:semiHidden/>
    <w:unhideWhenUsed/>
    <w:rsid w:val="00124388"/>
    <w:rPr>
      <w:b/>
      <w:bCs/>
    </w:rPr>
  </w:style>
  <w:style w:type="character" w:customStyle="1" w:styleId="afd">
    <w:name w:val="コメント内容 (文字)"/>
    <w:basedOn w:val="af0"/>
    <w:link w:val="afc"/>
    <w:uiPriority w:val="99"/>
    <w:semiHidden/>
    <w:rsid w:val="00124388"/>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9387126">
      <w:bodyDiv w:val="1"/>
      <w:marLeft w:val="0"/>
      <w:marRight w:val="0"/>
      <w:marTop w:val="0"/>
      <w:marBottom w:val="0"/>
      <w:divBdr>
        <w:top w:val="none" w:sz="0" w:space="0" w:color="auto"/>
        <w:left w:val="none" w:sz="0" w:space="0" w:color="auto"/>
        <w:bottom w:val="none" w:sz="0" w:space="0" w:color="auto"/>
        <w:right w:val="none" w:sz="0" w:space="0" w:color="auto"/>
      </w:divBdr>
    </w:div>
    <w:div w:id="1175144624">
      <w:bodyDiv w:val="1"/>
      <w:marLeft w:val="0"/>
      <w:marRight w:val="0"/>
      <w:marTop w:val="0"/>
      <w:marBottom w:val="0"/>
      <w:divBdr>
        <w:top w:val="none" w:sz="0" w:space="0" w:color="auto"/>
        <w:left w:val="none" w:sz="0" w:space="0" w:color="auto"/>
        <w:bottom w:val="none" w:sz="0" w:space="0" w:color="auto"/>
        <w:right w:val="none" w:sz="0" w:space="0" w:color="auto"/>
      </w:divBdr>
      <w:divsChild>
        <w:div w:id="2171869">
          <w:marLeft w:val="0"/>
          <w:marRight w:val="0"/>
          <w:marTop w:val="0"/>
          <w:marBottom w:val="0"/>
          <w:divBdr>
            <w:top w:val="none" w:sz="0" w:space="0" w:color="auto"/>
            <w:left w:val="none" w:sz="0" w:space="0" w:color="auto"/>
            <w:bottom w:val="none" w:sz="0" w:space="0" w:color="auto"/>
            <w:right w:val="none" w:sz="0" w:space="0" w:color="auto"/>
          </w:divBdr>
        </w:div>
        <w:div w:id="18438832">
          <w:marLeft w:val="0"/>
          <w:marRight w:val="0"/>
          <w:marTop w:val="0"/>
          <w:marBottom w:val="0"/>
          <w:divBdr>
            <w:top w:val="none" w:sz="0" w:space="0" w:color="auto"/>
            <w:left w:val="none" w:sz="0" w:space="0" w:color="auto"/>
            <w:bottom w:val="none" w:sz="0" w:space="0" w:color="auto"/>
            <w:right w:val="none" w:sz="0" w:space="0" w:color="auto"/>
          </w:divBdr>
        </w:div>
        <w:div w:id="28646591">
          <w:marLeft w:val="0"/>
          <w:marRight w:val="0"/>
          <w:marTop w:val="0"/>
          <w:marBottom w:val="0"/>
          <w:divBdr>
            <w:top w:val="none" w:sz="0" w:space="0" w:color="auto"/>
            <w:left w:val="none" w:sz="0" w:space="0" w:color="auto"/>
            <w:bottom w:val="none" w:sz="0" w:space="0" w:color="auto"/>
            <w:right w:val="none" w:sz="0" w:space="0" w:color="auto"/>
          </w:divBdr>
        </w:div>
        <w:div w:id="44255115">
          <w:marLeft w:val="0"/>
          <w:marRight w:val="0"/>
          <w:marTop w:val="0"/>
          <w:marBottom w:val="0"/>
          <w:divBdr>
            <w:top w:val="none" w:sz="0" w:space="0" w:color="auto"/>
            <w:left w:val="none" w:sz="0" w:space="0" w:color="auto"/>
            <w:bottom w:val="none" w:sz="0" w:space="0" w:color="auto"/>
            <w:right w:val="none" w:sz="0" w:space="0" w:color="auto"/>
          </w:divBdr>
        </w:div>
        <w:div w:id="44567739">
          <w:marLeft w:val="0"/>
          <w:marRight w:val="0"/>
          <w:marTop w:val="0"/>
          <w:marBottom w:val="0"/>
          <w:divBdr>
            <w:top w:val="none" w:sz="0" w:space="0" w:color="auto"/>
            <w:left w:val="none" w:sz="0" w:space="0" w:color="auto"/>
            <w:bottom w:val="none" w:sz="0" w:space="0" w:color="auto"/>
            <w:right w:val="none" w:sz="0" w:space="0" w:color="auto"/>
          </w:divBdr>
        </w:div>
        <w:div w:id="83307273">
          <w:marLeft w:val="0"/>
          <w:marRight w:val="0"/>
          <w:marTop w:val="0"/>
          <w:marBottom w:val="0"/>
          <w:divBdr>
            <w:top w:val="none" w:sz="0" w:space="0" w:color="auto"/>
            <w:left w:val="none" w:sz="0" w:space="0" w:color="auto"/>
            <w:bottom w:val="none" w:sz="0" w:space="0" w:color="auto"/>
            <w:right w:val="none" w:sz="0" w:space="0" w:color="auto"/>
          </w:divBdr>
        </w:div>
        <w:div w:id="131871985">
          <w:marLeft w:val="0"/>
          <w:marRight w:val="0"/>
          <w:marTop w:val="0"/>
          <w:marBottom w:val="0"/>
          <w:divBdr>
            <w:top w:val="none" w:sz="0" w:space="0" w:color="auto"/>
            <w:left w:val="none" w:sz="0" w:space="0" w:color="auto"/>
            <w:bottom w:val="none" w:sz="0" w:space="0" w:color="auto"/>
            <w:right w:val="none" w:sz="0" w:space="0" w:color="auto"/>
          </w:divBdr>
        </w:div>
        <w:div w:id="142552607">
          <w:marLeft w:val="0"/>
          <w:marRight w:val="0"/>
          <w:marTop w:val="0"/>
          <w:marBottom w:val="0"/>
          <w:divBdr>
            <w:top w:val="none" w:sz="0" w:space="0" w:color="auto"/>
            <w:left w:val="none" w:sz="0" w:space="0" w:color="auto"/>
            <w:bottom w:val="none" w:sz="0" w:space="0" w:color="auto"/>
            <w:right w:val="none" w:sz="0" w:space="0" w:color="auto"/>
          </w:divBdr>
        </w:div>
        <w:div w:id="143546580">
          <w:marLeft w:val="0"/>
          <w:marRight w:val="0"/>
          <w:marTop w:val="0"/>
          <w:marBottom w:val="0"/>
          <w:divBdr>
            <w:top w:val="none" w:sz="0" w:space="0" w:color="auto"/>
            <w:left w:val="none" w:sz="0" w:space="0" w:color="auto"/>
            <w:bottom w:val="none" w:sz="0" w:space="0" w:color="auto"/>
            <w:right w:val="none" w:sz="0" w:space="0" w:color="auto"/>
          </w:divBdr>
        </w:div>
        <w:div w:id="189532961">
          <w:marLeft w:val="0"/>
          <w:marRight w:val="0"/>
          <w:marTop w:val="0"/>
          <w:marBottom w:val="0"/>
          <w:divBdr>
            <w:top w:val="none" w:sz="0" w:space="0" w:color="auto"/>
            <w:left w:val="none" w:sz="0" w:space="0" w:color="auto"/>
            <w:bottom w:val="none" w:sz="0" w:space="0" w:color="auto"/>
            <w:right w:val="none" w:sz="0" w:space="0" w:color="auto"/>
          </w:divBdr>
        </w:div>
        <w:div w:id="201745914">
          <w:marLeft w:val="0"/>
          <w:marRight w:val="0"/>
          <w:marTop w:val="0"/>
          <w:marBottom w:val="0"/>
          <w:divBdr>
            <w:top w:val="none" w:sz="0" w:space="0" w:color="auto"/>
            <w:left w:val="none" w:sz="0" w:space="0" w:color="auto"/>
            <w:bottom w:val="none" w:sz="0" w:space="0" w:color="auto"/>
            <w:right w:val="none" w:sz="0" w:space="0" w:color="auto"/>
          </w:divBdr>
        </w:div>
        <w:div w:id="226957340">
          <w:marLeft w:val="0"/>
          <w:marRight w:val="0"/>
          <w:marTop w:val="0"/>
          <w:marBottom w:val="0"/>
          <w:divBdr>
            <w:top w:val="none" w:sz="0" w:space="0" w:color="auto"/>
            <w:left w:val="none" w:sz="0" w:space="0" w:color="auto"/>
            <w:bottom w:val="none" w:sz="0" w:space="0" w:color="auto"/>
            <w:right w:val="none" w:sz="0" w:space="0" w:color="auto"/>
          </w:divBdr>
        </w:div>
        <w:div w:id="237250525">
          <w:marLeft w:val="0"/>
          <w:marRight w:val="0"/>
          <w:marTop w:val="0"/>
          <w:marBottom w:val="0"/>
          <w:divBdr>
            <w:top w:val="none" w:sz="0" w:space="0" w:color="auto"/>
            <w:left w:val="none" w:sz="0" w:space="0" w:color="auto"/>
            <w:bottom w:val="none" w:sz="0" w:space="0" w:color="auto"/>
            <w:right w:val="none" w:sz="0" w:space="0" w:color="auto"/>
          </w:divBdr>
        </w:div>
        <w:div w:id="275985044">
          <w:marLeft w:val="0"/>
          <w:marRight w:val="0"/>
          <w:marTop w:val="0"/>
          <w:marBottom w:val="0"/>
          <w:divBdr>
            <w:top w:val="none" w:sz="0" w:space="0" w:color="auto"/>
            <w:left w:val="none" w:sz="0" w:space="0" w:color="auto"/>
            <w:bottom w:val="none" w:sz="0" w:space="0" w:color="auto"/>
            <w:right w:val="none" w:sz="0" w:space="0" w:color="auto"/>
          </w:divBdr>
        </w:div>
        <w:div w:id="299459274">
          <w:marLeft w:val="0"/>
          <w:marRight w:val="0"/>
          <w:marTop w:val="0"/>
          <w:marBottom w:val="0"/>
          <w:divBdr>
            <w:top w:val="none" w:sz="0" w:space="0" w:color="auto"/>
            <w:left w:val="none" w:sz="0" w:space="0" w:color="auto"/>
            <w:bottom w:val="none" w:sz="0" w:space="0" w:color="auto"/>
            <w:right w:val="none" w:sz="0" w:space="0" w:color="auto"/>
          </w:divBdr>
          <w:divsChild>
            <w:div w:id="1312363608">
              <w:marLeft w:val="-75"/>
              <w:marRight w:val="0"/>
              <w:marTop w:val="30"/>
              <w:marBottom w:val="30"/>
              <w:divBdr>
                <w:top w:val="none" w:sz="0" w:space="0" w:color="auto"/>
                <w:left w:val="none" w:sz="0" w:space="0" w:color="auto"/>
                <w:bottom w:val="none" w:sz="0" w:space="0" w:color="auto"/>
                <w:right w:val="none" w:sz="0" w:space="0" w:color="auto"/>
              </w:divBdr>
              <w:divsChild>
                <w:div w:id="105926010">
                  <w:marLeft w:val="0"/>
                  <w:marRight w:val="0"/>
                  <w:marTop w:val="0"/>
                  <w:marBottom w:val="0"/>
                  <w:divBdr>
                    <w:top w:val="none" w:sz="0" w:space="0" w:color="auto"/>
                    <w:left w:val="none" w:sz="0" w:space="0" w:color="auto"/>
                    <w:bottom w:val="none" w:sz="0" w:space="0" w:color="auto"/>
                    <w:right w:val="none" w:sz="0" w:space="0" w:color="auto"/>
                  </w:divBdr>
                  <w:divsChild>
                    <w:div w:id="1167556167">
                      <w:marLeft w:val="0"/>
                      <w:marRight w:val="0"/>
                      <w:marTop w:val="0"/>
                      <w:marBottom w:val="0"/>
                      <w:divBdr>
                        <w:top w:val="none" w:sz="0" w:space="0" w:color="auto"/>
                        <w:left w:val="none" w:sz="0" w:space="0" w:color="auto"/>
                        <w:bottom w:val="none" w:sz="0" w:space="0" w:color="auto"/>
                        <w:right w:val="none" w:sz="0" w:space="0" w:color="auto"/>
                      </w:divBdr>
                    </w:div>
                  </w:divsChild>
                </w:div>
                <w:div w:id="110437109">
                  <w:marLeft w:val="0"/>
                  <w:marRight w:val="0"/>
                  <w:marTop w:val="0"/>
                  <w:marBottom w:val="0"/>
                  <w:divBdr>
                    <w:top w:val="none" w:sz="0" w:space="0" w:color="auto"/>
                    <w:left w:val="none" w:sz="0" w:space="0" w:color="auto"/>
                    <w:bottom w:val="none" w:sz="0" w:space="0" w:color="auto"/>
                    <w:right w:val="none" w:sz="0" w:space="0" w:color="auto"/>
                  </w:divBdr>
                  <w:divsChild>
                    <w:div w:id="979501520">
                      <w:marLeft w:val="0"/>
                      <w:marRight w:val="0"/>
                      <w:marTop w:val="0"/>
                      <w:marBottom w:val="0"/>
                      <w:divBdr>
                        <w:top w:val="none" w:sz="0" w:space="0" w:color="auto"/>
                        <w:left w:val="none" w:sz="0" w:space="0" w:color="auto"/>
                        <w:bottom w:val="none" w:sz="0" w:space="0" w:color="auto"/>
                        <w:right w:val="none" w:sz="0" w:space="0" w:color="auto"/>
                      </w:divBdr>
                    </w:div>
                  </w:divsChild>
                </w:div>
                <w:div w:id="185410557">
                  <w:marLeft w:val="0"/>
                  <w:marRight w:val="0"/>
                  <w:marTop w:val="0"/>
                  <w:marBottom w:val="0"/>
                  <w:divBdr>
                    <w:top w:val="none" w:sz="0" w:space="0" w:color="auto"/>
                    <w:left w:val="none" w:sz="0" w:space="0" w:color="auto"/>
                    <w:bottom w:val="none" w:sz="0" w:space="0" w:color="auto"/>
                    <w:right w:val="none" w:sz="0" w:space="0" w:color="auto"/>
                  </w:divBdr>
                  <w:divsChild>
                    <w:div w:id="1828281307">
                      <w:marLeft w:val="0"/>
                      <w:marRight w:val="0"/>
                      <w:marTop w:val="0"/>
                      <w:marBottom w:val="0"/>
                      <w:divBdr>
                        <w:top w:val="none" w:sz="0" w:space="0" w:color="auto"/>
                        <w:left w:val="none" w:sz="0" w:space="0" w:color="auto"/>
                        <w:bottom w:val="none" w:sz="0" w:space="0" w:color="auto"/>
                        <w:right w:val="none" w:sz="0" w:space="0" w:color="auto"/>
                      </w:divBdr>
                    </w:div>
                  </w:divsChild>
                </w:div>
                <w:div w:id="1287615908">
                  <w:marLeft w:val="0"/>
                  <w:marRight w:val="0"/>
                  <w:marTop w:val="0"/>
                  <w:marBottom w:val="0"/>
                  <w:divBdr>
                    <w:top w:val="none" w:sz="0" w:space="0" w:color="auto"/>
                    <w:left w:val="none" w:sz="0" w:space="0" w:color="auto"/>
                    <w:bottom w:val="none" w:sz="0" w:space="0" w:color="auto"/>
                    <w:right w:val="none" w:sz="0" w:space="0" w:color="auto"/>
                  </w:divBdr>
                  <w:divsChild>
                    <w:div w:id="546143438">
                      <w:marLeft w:val="0"/>
                      <w:marRight w:val="0"/>
                      <w:marTop w:val="0"/>
                      <w:marBottom w:val="0"/>
                      <w:divBdr>
                        <w:top w:val="none" w:sz="0" w:space="0" w:color="auto"/>
                        <w:left w:val="none" w:sz="0" w:space="0" w:color="auto"/>
                        <w:bottom w:val="none" w:sz="0" w:space="0" w:color="auto"/>
                        <w:right w:val="none" w:sz="0" w:space="0" w:color="auto"/>
                      </w:divBdr>
                    </w:div>
                    <w:div w:id="7236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72410">
          <w:marLeft w:val="0"/>
          <w:marRight w:val="0"/>
          <w:marTop w:val="0"/>
          <w:marBottom w:val="0"/>
          <w:divBdr>
            <w:top w:val="none" w:sz="0" w:space="0" w:color="auto"/>
            <w:left w:val="none" w:sz="0" w:space="0" w:color="auto"/>
            <w:bottom w:val="none" w:sz="0" w:space="0" w:color="auto"/>
            <w:right w:val="none" w:sz="0" w:space="0" w:color="auto"/>
          </w:divBdr>
        </w:div>
        <w:div w:id="315650261">
          <w:marLeft w:val="0"/>
          <w:marRight w:val="0"/>
          <w:marTop w:val="0"/>
          <w:marBottom w:val="0"/>
          <w:divBdr>
            <w:top w:val="none" w:sz="0" w:space="0" w:color="auto"/>
            <w:left w:val="none" w:sz="0" w:space="0" w:color="auto"/>
            <w:bottom w:val="none" w:sz="0" w:space="0" w:color="auto"/>
            <w:right w:val="none" w:sz="0" w:space="0" w:color="auto"/>
          </w:divBdr>
        </w:div>
        <w:div w:id="328564259">
          <w:marLeft w:val="0"/>
          <w:marRight w:val="0"/>
          <w:marTop w:val="0"/>
          <w:marBottom w:val="0"/>
          <w:divBdr>
            <w:top w:val="none" w:sz="0" w:space="0" w:color="auto"/>
            <w:left w:val="none" w:sz="0" w:space="0" w:color="auto"/>
            <w:bottom w:val="none" w:sz="0" w:space="0" w:color="auto"/>
            <w:right w:val="none" w:sz="0" w:space="0" w:color="auto"/>
          </w:divBdr>
        </w:div>
        <w:div w:id="341859724">
          <w:marLeft w:val="0"/>
          <w:marRight w:val="0"/>
          <w:marTop w:val="0"/>
          <w:marBottom w:val="0"/>
          <w:divBdr>
            <w:top w:val="none" w:sz="0" w:space="0" w:color="auto"/>
            <w:left w:val="none" w:sz="0" w:space="0" w:color="auto"/>
            <w:bottom w:val="none" w:sz="0" w:space="0" w:color="auto"/>
            <w:right w:val="none" w:sz="0" w:space="0" w:color="auto"/>
          </w:divBdr>
        </w:div>
        <w:div w:id="361976598">
          <w:marLeft w:val="0"/>
          <w:marRight w:val="0"/>
          <w:marTop w:val="0"/>
          <w:marBottom w:val="0"/>
          <w:divBdr>
            <w:top w:val="none" w:sz="0" w:space="0" w:color="auto"/>
            <w:left w:val="none" w:sz="0" w:space="0" w:color="auto"/>
            <w:bottom w:val="none" w:sz="0" w:space="0" w:color="auto"/>
            <w:right w:val="none" w:sz="0" w:space="0" w:color="auto"/>
          </w:divBdr>
        </w:div>
        <w:div w:id="370687579">
          <w:marLeft w:val="0"/>
          <w:marRight w:val="0"/>
          <w:marTop w:val="0"/>
          <w:marBottom w:val="0"/>
          <w:divBdr>
            <w:top w:val="none" w:sz="0" w:space="0" w:color="auto"/>
            <w:left w:val="none" w:sz="0" w:space="0" w:color="auto"/>
            <w:bottom w:val="none" w:sz="0" w:space="0" w:color="auto"/>
            <w:right w:val="none" w:sz="0" w:space="0" w:color="auto"/>
          </w:divBdr>
        </w:div>
        <w:div w:id="384836592">
          <w:marLeft w:val="0"/>
          <w:marRight w:val="0"/>
          <w:marTop w:val="0"/>
          <w:marBottom w:val="0"/>
          <w:divBdr>
            <w:top w:val="none" w:sz="0" w:space="0" w:color="auto"/>
            <w:left w:val="none" w:sz="0" w:space="0" w:color="auto"/>
            <w:bottom w:val="none" w:sz="0" w:space="0" w:color="auto"/>
            <w:right w:val="none" w:sz="0" w:space="0" w:color="auto"/>
          </w:divBdr>
        </w:div>
        <w:div w:id="399257120">
          <w:marLeft w:val="0"/>
          <w:marRight w:val="0"/>
          <w:marTop w:val="0"/>
          <w:marBottom w:val="0"/>
          <w:divBdr>
            <w:top w:val="none" w:sz="0" w:space="0" w:color="auto"/>
            <w:left w:val="none" w:sz="0" w:space="0" w:color="auto"/>
            <w:bottom w:val="none" w:sz="0" w:space="0" w:color="auto"/>
            <w:right w:val="none" w:sz="0" w:space="0" w:color="auto"/>
          </w:divBdr>
        </w:div>
        <w:div w:id="435249102">
          <w:marLeft w:val="0"/>
          <w:marRight w:val="0"/>
          <w:marTop w:val="0"/>
          <w:marBottom w:val="0"/>
          <w:divBdr>
            <w:top w:val="none" w:sz="0" w:space="0" w:color="auto"/>
            <w:left w:val="none" w:sz="0" w:space="0" w:color="auto"/>
            <w:bottom w:val="none" w:sz="0" w:space="0" w:color="auto"/>
            <w:right w:val="none" w:sz="0" w:space="0" w:color="auto"/>
          </w:divBdr>
        </w:div>
        <w:div w:id="448008825">
          <w:marLeft w:val="0"/>
          <w:marRight w:val="0"/>
          <w:marTop w:val="0"/>
          <w:marBottom w:val="0"/>
          <w:divBdr>
            <w:top w:val="none" w:sz="0" w:space="0" w:color="auto"/>
            <w:left w:val="none" w:sz="0" w:space="0" w:color="auto"/>
            <w:bottom w:val="none" w:sz="0" w:space="0" w:color="auto"/>
            <w:right w:val="none" w:sz="0" w:space="0" w:color="auto"/>
          </w:divBdr>
        </w:div>
        <w:div w:id="457143147">
          <w:marLeft w:val="0"/>
          <w:marRight w:val="0"/>
          <w:marTop w:val="0"/>
          <w:marBottom w:val="0"/>
          <w:divBdr>
            <w:top w:val="none" w:sz="0" w:space="0" w:color="auto"/>
            <w:left w:val="none" w:sz="0" w:space="0" w:color="auto"/>
            <w:bottom w:val="none" w:sz="0" w:space="0" w:color="auto"/>
            <w:right w:val="none" w:sz="0" w:space="0" w:color="auto"/>
          </w:divBdr>
        </w:div>
        <w:div w:id="495919952">
          <w:marLeft w:val="0"/>
          <w:marRight w:val="0"/>
          <w:marTop w:val="0"/>
          <w:marBottom w:val="0"/>
          <w:divBdr>
            <w:top w:val="none" w:sz="0" w:space="0" w:color="auto"/>
            <w:left w:val="none" w:sz="0" w:space="0" w:color="auto"/>
            <w:bottom w:val="none" w:sz="0" w:space="0" w:color="auto"/>
            <w:right w:val="none" w:sz="0" w:space="0" w:color="auto"/>
          </w:divBdr>
        </w:div>
        <w:div w:id="547300214">
          <w:marLeft w:val="0"/>
          <w:marRight w:val="0"/>
          <w:marTop w:val="0"/>
          <w:marBottom w:val="0"/>
          <w:divBdr>
            <w:top w:val="none" w:sz="0" w:space="0" w:color="auto"/>
            <w:left w:val="none" w:sz="0" w:space="0" w:color="auto"/>
            <w:bottom w:val="none" w:sz="0" w:space="0" w:color="auto"/>
            <w:right w:val="none" w:sz="0" w:space="0" w:color="auto"/>
          </w:divBdr>
        </w:div>
        <w:div w:id="547693669">
          <w:marLeft w:val="0"/>
          <w:marRight w:val="0"/>
          <w:marTop w:val="0"/>
          <w:marBottom w:val="0"/>
          <w:divBdr>
            <w:top w:val="none" w:sz="0" w:space="0" w:color="auto"/>
            <w:left w:val="none" w:sz="0" w:space="0" w:color="auto"/>
            <w:bottom w:val="none" w:sz="0" w:space="0" w:color="auto"/>
            <w:right w:val="none" w:sz="0" w:space="0" w:color="auto"/>
          </w:divBdr>
        </w:div>
        <w:div w:id="559826757">
          <w:marLeft w:val="0"/>
          <w:marRight w:val="0"/>
          <w:marTop w:val="0"/>
          <w:marBottom w:val="0"/>
          <w:divBdr>
            <w:top w:val="none" w:sz="0" w:space="0" w:color="auto"/>
            <w:left w:val="none" w:sz="0" w:space="0" w:color="auto"/>
            <w:bottom w:val="none" w:sz="0" w:space="0" w:color="auto"/>
            <w:right w:val="none" w:sz="0" w:space="0" w:color="auto"/>
          </w:divBdr>
        </w:div>
        <w:div w:id="561217411">
          <w:marLeft w:val="0"/>
          <w:marRight w:val="0"/>
          <w:marTop w:val="0"/>
          <w:marBottom w:val="0"/>
          <w:divBdr>
            <w:top w:val="none" w:sz="0" w:space="0" w:color="auto"/>
            <w:left w:val="none" w:sz="0" w:space="0" w:color="auto"/>
            <w:bottom w:val="none" w:sz="0" w:space="0" w:color="auto"/>
            <w:right w:val="none" w:sz="0" w:space="0" w:color="auto"/>
          </w:divBdr>
        </w:div>
        <w:div w:id="563413524">
          <w:marLeft w:val="0"/>
          <w:marRight w:val="0"/>
          <w:marTop w:val="0"/>
          <w:marBottom w:val="0"/>
          <w:divBdr>
            <w:top w:val="none" w:sz="0" w:space="0" w:color="auto"/>
            <w:left w:val="none" w:sz="0" w:space="0" w:color="auto"/>
            <w:bottom w:val="none" w:sz="0" w:space="0" w:color="auto"/>
            <w:right w:val="none" w:sz="0" w:space="0" w:color="auto"/>
          </w:divBdr>
        </w:div>
        <w:div w:id="633296526">
          <w:marLeft w:val="0"/>
          <w:marRight w:val="0"/>
          <w:marTop w:val="0"/>
          <w:marBottom w:val="0"/>
          <w:divBdr>
            <w:top w:val="none" w:sz="0" w:space="0" w:color="auto"/>
            <w:left w:val="none" w:sz="0" w:space="0" w:color="auto"/>
            <w:bottom w:val="none" w:sz="0" w:space="0" w:color="auto"/>
            <w:right w:val="none" w:sz="0" w:space="0" w:color="auto"/>
          </w:divBdr>
        </w:div>
        <w:div w:id="644431086">
          <w:marLeft w:val="0"/>
          <w:marRight w:val="0"/>
          <w:marTop w:val="0"/>
          <w:marBottom w:val="0"/>
          <w:divBdr>
            <w:top w:val="none" w:sz="0" w:space="0" w:color="auto"/>
            <w:left w:val="none" w:sz="0" w:space="0" w:color="auto"/>
            <w:bottom w:val="none" w:sz="0" w:space="0" w:color="auto"/>
            <w:right w:val="none" w:sz="0" w:space="0" w:color="auto"/>
          </w:divBdr>
        </w:div>
        <w:div w:id="650793470">
          <w:marLeft w:val="0"/>
          <w:marRight w:val="0"/>
          <w:marTop w:val="0"/>
          <w:marBottom w:val="0"/>
          <w:divBdr>
            <w:top w:val="none" w:sz="0" w:space="0" w:color="auto"/>
            <w:left w:val="none" w:sz="0" w:space="0" w:color="auto"/>
            <w:bottom w:val="none" w:sz="0" w:space="0" w:color="auto"/>
            <w:right w:val="none" w:sz="0" w:space="0" w:color="auto"/>
          </w:divBdr>
        </w:div>
        <w:div w:id="684602119">
          <w:marLeft w:val="0"/>
          <w:marRight w:val="0"/>
          <w:marTop w:val="0"/>
          <w:marBottom w:val="0"/>
          <w:divBdr>
            <w:top w:val="none" w:sz="0" w:space="0" w:color="auto"/>
            <w:left w:val="none" w:sz="0" w:space="0" w:color="auto"/>
            <w:bottom w:val="none" w:sz="0" w:space="0" w:color="auto"/>
            <w:right w:val="none" w:sz="0" w:space="0" w:color="auto"/>
          </w:divBdr>
        </w:div>
        <w:div w:id="724256435">
          <w:marLeft w:val="0"/>
          <w:marRight w:val="0"/>
          <w:marTop w:val="0"/>
          <w:marBottom w:val="0"/>
          <w:divBdr>
            <w:top w:val="none" w:sz="0" w:space="0" w:color="auto"/>
            <w:left w:val="none" w:sz="0" w:space="0" w:color="auto"/>
            <w:bottom w:val="none" w:sz="0" w:space="0" w:color="auto"/>
            <w:right w:val="none" w:sz="0" w:space="0" w:color="auto"/>
          </w:divBdr>
        </w:div>
        <w:div w:id="741409795">
          <w:marLeft w:val="0"/>
          <w:marRight w:val="0"/>
          <w:marTop w:val="0"/>
          <w:marBottom w:val="0"/>
          <w:divBdr>
            <w:top w:val="none" w:sz="0" w:space="0" w:color="auto"/>
            <w:left w:val="none" w:sz="0" w:space="0" w:color="auto"/>
            <w:bottom w:val="none" w:sz="0" w:space="0" w:color="auto"/>
            <w:right w:val="none" w:sz="0" w:space="0" w:color="auto"/>
          </w:divBdr>
        </w:div>
        <w:div w:id="746077254">
          <w:marLeft w:val="0"/>
          <w:marRight w:val="0"/>
          <w:marTop w:val="0"/>
          <w:marBottom w:val="0"/>
          <w:divBdr>
            <w:top w:val="none" w:sz="0" w:space="0" w:color="auto"/>
            <w:left w:val="none" w:sz="0" w:space="0" w:color="auto"/>
            <w:bottom w:val="none" w:sz="0" w:space="0" w:color="auto"/>
            <w:right w:val="none" w:sz="0" w:space="0" w:color="auto"/>
          </w:divBdr>
        </w:div>
        <w:div w:id="749473690">
          <w:marLeft w:val="0"/>
          <w:marRight w:val="0"/>
          <w:marTop w:val="0"/>
          <w:marBottom w:val="0"/>
          <w:divBdr>
            <w:top w:val="none" w:sz="0" w:space="0" w:color="auto"/>
            <w:left w:val="none" w:sz="0" w:space="0" w:color="auto"/>
            <w:bottom w:val="none" w:sz="0" w:space="0" w:color="auto"/>
            <w:right w:val="none" w:sz="0" w:space="0" w:color="auto"/>
          </w:divBdr>
        </w:div>
        <w:div w:id="783110187">
          <w:marLeft w:val="0"/>
          <w:marRight w:val="0"/>
          <w:marTop w:val="0"/>
          <w:marBottom w:val="0"/>
          <w:divBdr>
            <w:top w:val="none" w:sz="0" w:space="0" w:color="auto"/>
            <w:left w:val="none" w:sz="0" w:space="0" w:color="auto"/>
            <w:bottom w:val="none" w:sz="0" w:space="0" w:color="auto"/>
            <w:right w:val="none" w:sz="0" w:space="0" w:color="auto"/>
          </w:divBdr>
        </w:div>
        <w:div w:id="870341199">
          <w:marLeft w:val="0"/>
          <w:marRight w:val="0"/>
          <w:marTop w:val="0"/>
          <w:marBottom w:val="0"/>
          <w:divBdr>
            <w:top w:val="none" w:sz="0" w:space="0" w:color="auto"/>
            <w:left w:val="none" w:sz="0" w:space="0" w:color="auto"/>
            <w:bottom w:val="none" w:sz="0" w:space="0" w:color="auto"/>
            <w:right w:val="none" w:sz="0" w:space="0" w:color="auto"/>
          </w:divBdr>
        </w:div>
        <w:div w:id="875460009">
          <w:marLeft w:val="0"/>
          <w:marRight w:val="0"/>
          <w:marTop w:val="0"/>
          <w:marBottom w:val="0"/>
          <w:divBdr>
            <w:top w:val="none" w:sz="0" w:space="0" w:color="auto"/>
            <w:left w:val="none" w:sz="0" w:space="0" w:color="auto"/>
            <w:bottom w:val="none" w:sz="0" w:space="0" w:color="auto"/>
            <w:right w:val="none" w:sz="0" w:space="0" w:color="auto"/>
          </w:divBdr>
        </w:div>
        <w:div w:id="889268465">
          <w:marLeft w:val="0"/>
          <w:marRight w:val="0"/>
          <w:marTop w:val="0"/>
          <w:marBottom w:val="0"/>
          <w:divBdr>
            <w:top w:val="none" w:sz="0" w:space="0" w:color="auto"/>
            <w:left w:val="none" w:sz="0" w:space="0" w:color="auto"/>
            <w:bottom w:val="none" w:sz="0" w:space="0" w:color="auto"/>
            <w:right w:val="none" w:sz="0" w:space="0" w:color="auto"/>
          </w:divBdr>
        </w:div>
        <w:div w:id="905265675">
          <w:marLeft w:val="0"/>
          <w:marRight w:val="0"/>
          <w:marTop w:val="0"/>
          <w:marBottom w:val="0"/>
          <w:divBdr>
            <w:top w:val="none" w:sz="0" w:space="0" w:color="auto"/>
            <w:left w:val="none" w:sz="0" w:space="0" w:color="auto"/>
            <w:bottom w:val="none" w:sz="0" w:space="0" w:color="auto"/>
            <w:right w:val="none" w:sz="0" w:space="0" w:color="auto"/>
          </w:divBdr>
        </w:div>
        <w:div w:id="908688208">
          <w:marLeft w:val="0"/>
          <w:marRight w:val="0"/>
          <w:marTop w:val="0"/>
          <w:marBottom w:val="0"/>
          <w:divBdr>
            <w:top w:val="none" w:sz="0" w:space="0" w:color="auto"/>
            <w:left w:val="none" w:sz="0" w:space="0" w:color="auto"/>
            <w:bottom w:val="none" w:sz="0" w:space="0" w:color="auto"/>
            <w:right w:val="none" w:sz="0" w:space="0" w:color="auto"/>
          </w:divBdr>
        </w:div>
        <w:div w:id="928931397">
          <w:marLeft w:val="0"/>
          <w:marRight w:val="0"/>
          <w:marTop w:val="0"/>
          <w:marBottom w:val="0"/>
          <w:divBdr>
            <w:top w:val="none" w:sz="0" w:space="0" w:color="auto"/>
            <w:left w:val="none" w:sz="0" w:space="0" w:color="auto"/>
            <w:bottom w:val="none" w:sz="0" w:space="0" w:color="auto"/>
            <w:right w:val="none" w:sz="0" w:space="0" w:color="auto"/>
          </w:divBdr>
        </w:div>
        <w:div w:id="931359388">
          <w:marLeft w:val="0"/>
          <w:marRight w:val="0"/>
          <w:marTop w:val="0"/>
          <w:marBottom w:val="0"/>
          <w:divBdr>
            <w:top w:val="none" w:sz="0" w:space="0" w:color="auto"/>
            <w:left w:val="none" w:sz="0" w:space="0" w:color="auto"/>
            <w:bottom w:val="none" w:sz="0" w:space="0" w:color="auto"/>
            <w:right w:val="none" w:sz="0" w:space="0" w:color="auto"/>
          </w:divBdr>
        </w:div>
        <w:div w:id="944969762">
          <w:marLeft w:val="0"/>
          <w:marRight w:val="0"/>
          <w:marTop w:val="0"/>
          <w:marBottom w:val="0"/>
          <w:divBdr>
            <w:top w:val="none" w:sz="0" w:space="0" w:color="auto"/>
            <w:left w:val="none" w:sz="0" w:space="0" w:color="auto"/>
            <w:bottom w:val="none" w:sz="0" w:space="0" w:color="auto"/>
            <w:right w:val="none" w:sz="0" w:space="0" w:color="auto"/>
          </w:divBdr>
        </w:div>
        <w:div w:id="973295178">
          <w:marLeft w:val="0"/>
          <w:marRight w:val="0"/>
          <w:marTop w:val="0"/>
          <w:marBottom w:val="0"/>
          <w:divBdr>
            <w:top w:val="none" w:sz="0" w:space="0" w:color="auto"/>
            <w:left w:val="none" w:sz="0" w:space="0" w:color="auto"/>
            <w:bottom w:val="none" w:sz="0" w:space="0" w:color="auto"/>
            <w:right w:val="none" w:sz="0" w:space="0" w:color="auto"/>
          </w:divBdr>
        </w:div>
        <w:div w:id="1011646112">
          <w:marLeft w:val="0"/>
          <w:marRight w:val="0"/>
          <w:marTop w:val="0"/>
          <w:marBottom w:val="0"/>
          <w:divBdr>
            <w:top w:val="none" w:sz="0" w:space="0" w:color="auto"/>
            <w:left w:val="none" w:sz="0" w:space="0" w:color="auto"/>
            <w:bottom w:val="none" w:sz="0" w:space="0" w:color="auto"/>
            <w:right w:val="none" w:sz="0" w:space="0" w:color="auto"/>
          </w:divBdr>
        </w:div>
        <w:div w:id="1013648288">
          <w:marLeft w:val="0"/>
          <w:marRight w:val="0"/>
          <w:marTop w:val="0"/>
          <w:marBottom w:val="0"/>
          <w:divBdr>
            <w:top w:val="none" w:sz="0" w:space="0" w:color="auto"/>
            <w:left w:val="none" w:sz="0" w:space="0" w:color="auto"/>
            <w:bottom w:val="none" w:sz="0" w:space="0" w:color="auto"/>
            <w:right w:val="none" w:sz="0" w:space="0" w:color="auto"/>
          </w:divBdr>
        </w:div>
        <w:div w:id="1025522707">
          <w:marLeft w:val="0"/>
          <w:marRight w:val="0"/>
          <w:marTop w:val="0"/>
          <w:marBottom w:val="0"/>
          <w:divBdr>
            <w:top w:val="none" w:sz="0" w:space="0" w:color="auto"/>
            <w:left w:val="none" w:sz="0" w:space="0" w:color="auto"/>
            <w:bottom w:val="none" w:sz="0" w:space="0" w:color="auto"/>
            <w:right w:val="none" w:sz="0" w:space="0" w:color="auto"/>
          </w:divBdr>
        </w:div>
        <w:div w:id="1036125548">
          <w:marLeft w:val="0"/>
          <w:marRight w:val="0"/>
          <w:marTop w:val="0"/>
          <w:marBottom w:val="0"/>
          <w:divBdr>
            <w:top w:val="none" w:sz="0" w:space="0" w:color="auto"/>
            <w:left w:val="none" w:sz="0" w:space="0" w:color="auto"/>
            <w:bottom w:val="none" w:sz="0" w:space="0" w:color="auto"/>
            <w:right w:val="none" w:sz="0" w:space="0" w:color="auto"/>
          </w:divBdr>
        </w:div>
        <w:div w:id="1044672441">
          <w:marLeft w:val="0"/>
          <w:marRight w:val="0"/>
          <w:marTop w:val="0"/>
          <w:marBottom w:val="0"/>
          <w:divBdr>
            <w:top w:val="none" w:sz="0" w:space="0" w:color="auto"/>
            <w:left w:val="none" w:sz="0" w:space="0" w:color="auto"/>
            <w:bottom w:val="none" w:sz="0" w:space="0" w:color="auto"/>
            <w:right w:val="none" w:sz="0" w:space="0" w:color="auto"/>
          </w:divBdr>
        </w:div>
        <w:div w:id="1066146014">
          <w:marLeft w:val="0"/>
          <w:marRight w:val="0"/>
          <w:marTop w:val="0"/>
          <w:marBottom w:val="0"/>
          <w:divBdr>
            <w:top w:val="none" w:sz="0" w:space="0" w:color="auto"/>
            <w:left w:val="none" w:sz="0" w:space="0" w:color="auto"/>
            <w:bottom w:val="none" w:sz="0" w:space="0" w:color="auto"/>
            <w:right w:val="none" w:sz="0" w:space="0" w:color="auto"/>
          </w:divBdr>
        </w:div>
        <w:div w:id="1099644175">
          <w:marLeft w:val="0"/>
          <w:marRight w:val="0"/>
          <w:marTop w:val="0"/>
          <w:marBottom w:val="0"/>
          <w:divBdr>
            <w:top w:val="none" w:sz="0" w:space="0" w:color="auto"/>
            <w:left w:val="none" w:sz="0" w:space="0" w:color="auto"/>
            <w:bottom w:val="none" w:sz="0" w:space="0" w:color="auto"/>
            <w:right w:val="none" w:sz="0" w:space="0" w:color="auto"/>
          </w:divBdr>
        </w:div>
        <w:div w:id="1101335062">
          <w:marLeft w:val="0"/>
          <w:marRight w:val="0"/>
          <w:marTop w:val="0"/>
          <w:marBottom w:val="0"/>
          <w:divBdr>
            <w:top w:val="none" w:sz="0" w:space="0" w:color="auto"/>
            <w:left w:val="none" w:sz="0" w:space="0" w:color="auto"/>
            <w:bottom w:val="none" w:sz="0" w:space="0" w:color="auto"/>
            <w:right w:val="none" w:sz="0" w:space="0" w:color="auto"/>
          </w:divBdr>
          <w:divsChild>
            <w:div w:id="2143113507">
              <w:marLeft w:val="-75"/>
              <w:marRight w:val="0"/>
              <w:marTop w:val="30"/>
              <w:marBottom w:val="30"/>
              <w:divBdr>
                <w:top w:val="none" w:sz="0" w:space="0" w:color="auto"/>
                <w:left w:val="none" w:sz="0" w:space="0" w:color="auto"/>
                <w:bottom w:val="none" w:sz="0" w:space="0" w:color="auto"/>
                <w:right w:val="none" w:sz="0" w:space="0" w:color="auto"/>
              </w:divBdr>
              <w:divsChild>
                <w:div w:id="6492040">
                  <w:marLeft w:val="0"/>
                  <w:marRight w:val="0"/>
                  <w:marTop w:val="0"/>
                  <w:marBottom w:val="0"/>
                  <w:divBdr>
                    <w:top w:val="none" w:sz="0" w:space="0" w:color="auto"/>
                    <w:left w:val="none" w:sz="0" w:space="0" w:color="auto"/>
                    <w:bottom w:val="none" w:sz="0" w:space="0" w:color="auto"/>
                    <w:right w:val="none" w:sz="0" w:space="0" w:color="auto"/>
                  </w:divBdr>
                  <w:divsChild>
                    <w:div w:id="549658346">
                      <w:marLeft w:val="0"/>
                      <w:marRight w:val="0"/>
                      <w:marTop w:val="0"/>
                      <w:marBottom w:val="0"/>
                      <w:divBdr>
                        <w:top w:val="none" w:sz="0" w:space="0" w:color="auto"/>
                        <w:left w:val="none" w:sz="0" w:space="0" w:color="auto"/>
                        <w:bottom w:val="none" w:sz="0" w:space="0" w:color="auto"/>
                        <w:right w:val="none" w:sz="0" w:space="0" w:color="auto"/>
                      </w:divBdr>
                    </w:div>
                  </w:divsChild>
                </w:div>
                <w:div w:id="63797052">
                  <w:marLeft w:val="0"/>
                  <w:marRight w:val="0"/>
                  <w:marTop w:val="0"/>
                  <w:marBottom w:val="0"/>
                  <w:divBdr>
                    <w:top w:val="none" w:sz="0" w:space="0" w:color="auto"/>
                    <w:left w:val="none" w:sz="0" w:space="0" w:color="auto"/>
                    <w:bottom w:val="none" w:sz="0" w:space="0" w:color="auto"/>
                    <w:right w:val="none" w:sz="0" w:space="0" w:color="auto"/>
                  </w:divBdr>
                  <w:divsChild>
                    <w:div w:id="2015723145">
                      <w:marLeft w:val="0"/>
                      <w:marRight w:val="0"/>
                      <w:marTop w:val="0"/>
                      <w:marBottom w:val="0"/>
                      <w:divBdr>
                        <w:top w:val="none" w:sz="0" w:space="0" w:color="auto"/>
                        <w:left w:val="none" w:sz="0" w:space="0" w:color="auto"/>
                        <w:bottom w:val="none" w:sz="0" w:space="0" w:color="auto"/>
                        <w:right w:val="none" w:sz="0" w:space="0" w:color="auto"/>
                      </w:divBdr>
                    </w:div>
                    <w:div w:id="2038850310">
                      <w:marLeft w:val="0"/>
                      <w:marRight w:val="0"/>
                      <w:marTop w:val="0"/>
                      <w:marBottom w:val="0"/>
                      <w:divBdr>
                        <w:top w:val="none" w:sz="0" w:space="0" w:color="auto"/>
                        <w:left w:val="none" w:sz="0" w:space="0" w:color="auto"/>
                        <w:bottom w:val="none" w:sz="0" w:space="0" w:color="auto"/>
                        <w:right w:val="none" w:sz="0" w:space="0" w:color="auto"/>
                      </w:divBdr>
                    </w:div>
                  </w:divsChild>
                </w:div>
                <w:div w:id="106898537">
                  <w:marLeft w:val="0"/>
                  <w:marRight w:val="0"/>
                  <w:marTop w:val="0"/>
                  <w:marBottom w:val="0"/>
                  <w:divBdr>
                    <w:top w:val="none" w:sz="0" w:space="0" w:color="auto"/>
                    <w:left w:val="none" w:sz="0" w:space="0" w:color="auto"/>
                    <w:bottom w:val="none" w:sz="0" w:space="0" w:color="auto"/>
                    <w:right w:val="none" w:sz="0" w:space="0" w:color="auto"/>
                  </w:divBdr>
                  <w:divsChild>
                    <w:div w:id="401176444">
                      <w:marLeft w:val="0"/>
                      <w:marRight w:val="0"/>
                      <w:marTop w:val="0"/>
                      <w:marBottom w:val="0"/>
                      <w:divBdr>
                        <w:top w:val="none" w:sz="0" w:space="0" w:color="auto"/>
                        <w:left w:val="none" w:sz="0" w:space="0" w:color="auto"/>
                        <w:bottom w:val="none" w:sz="0" w:space="0" w:color="auto"/>
                        <w:right w:val="none" w:sz="0" w:space="0" w:color="auto"/>
                      </w:divBdr>
                    </w:div>
                  </w:divsChild>
                </w:div>
                <w:div w:id="181937843">
                  <w:marLeft w:val="0"/>
                  <w:marRight w:val="0"/>
                  <w:marTop w:val="0"/>
                  <w:marBottom w:val="0"/>
                  <w:divBdr>
                    <w:top w:val="none" w:sz="0" w:space="0" w:color="auto"/>
                    <w:left w:val="none" w:sz="0" w:space="0" w:color="auto"/>
                    <w:bottom w:val="none" w:sz="0" w:space="0" w:color="auto"/>
                    <w:right w:val="none" w:sz="0" w:space="0" w:color="auto"/>
                  </w:divBdr>
                  <w:divsChild>
                    <w:div w:id="438764324">
                      <w:marLeft w:val="0"/>
                      <w:marRight w:val="0"/>
                      <w:marTop w:val="0"/>
                      <w:marBottom w:val="0"/>
                      <w:divBdr>
                        <w:top w:val="none" w:sz="0" w:space="0" w:color="auto"/>
                        <w:left w:val="none" w:sz="0" w:space="0" w:color="auto"/>
                        <w:bottom w:val="none" w:sz="0" w:space="0" w:color="auto"/>
                        <w:right w:val="none" w:sz="0" w:space="0" w:color="auto"/>
                      </w:divBdr>
                    </w:div>
                  </w:divsChild>
                </w:div>
                <w:div w:id="198783720">
                  <w:marLeft w:val="0"/>
                  <w:marRight w:val="0"/>
                  <w:marTop w:val="0"/>
                  <w:marBottom w:val="0"/>
                  <w:divBdr>
                    <w:top w:val="none" w:sz="0" w:space="0" w:color="auto"/>
                    <w:left w:val="none" w:sz="0" w:space="0" w:color="auto"/>
                    <w:bottom w:val="none" w:sz="0" w:space="0" w:color="auto"/>
                    <w:right w:val="none" w:sz="0" w:space="0" w:color="auto"/>
                  </w:divBdr>
                  <w:divsChild>
                    <w:div w:id="75904659">
                      <w:marLeft w:val="0"/>
                      <w:marRight w:val="0"/>
                      <w:marTop w:val="0"/>
                      <w:marBottom w:val="0"/>
                      <w:divBdr>
                        <w:top w:val="none" w:sz="0" w:space="0" w:color="auto"/>
                        <w:left w:val="none" w:sz="0" w:space="0" w:color="auto"/>
                        <w:bottom w:val="none" w:sz="0" w:space="0" w:color="auto"/>
                        <w:right w:val="none" w:sz="0" w:space="0" w:color="auto"/>
                      </w:divBdr>
                    </w:div>
                    <w:div w:id="1258097388">
                      <w:marLeft w:val="0"/>
                      <w:marRight w:val="0"/>
                      <w:marTop w:val="0"/>
                      <w:marBottom w:val="0"/>
                      <w:divBdr>
                        <w:top w:val="none" w:sz="0" w:space="0" w:color="auto"/>
                        <w:left w:val="none" w:sz="0" w:space="0" w:color="auto"/>
                        <w:bottom w:val="none" w:sz="0" w:space="0" w:color="auto"/>
                        <w:right w:val="none" w:sz="0" w:space="0" w:color="auto"/>
                      </w:divBdr>
                    </w:div>
                  </w:divsChild>
                </w:div>
                <w:div w:id="228804582">
                  <w:marLeft w:val="0"/>
                  <w:marRight w:val="0"/>
                  <w:marTop w:val="0"/>
                  <w:marBottom w:val="0"/>
                  <w:divBdr>
                    <w:top w:val="none" w:sz="0" w:space="0" w:color="auto"/>
                    <w:left w:val="none" w:sz="0" w:space="0" w:color="auto"/>
                    <w:bottom w:val="none" w:sz="0" w:space="0" w:color="auto"/>
                    <w:right w:val="none" w:sz="0" w:space="0" w:color="auto"/>
                  </w:divBdr>
                  <w:divsChild>
                    <w:div w:id="1364671362">
                      <w:marLeft w:val="0"/>
                      <w:marRight w:val="0"/>
                      <w:marTop w:val="0"/>
                      <w:marBottom w:val="0"/>
                      <w:divBdr>
                        <w:top w:val="none" w:sz="0" w:space="0" w:color="auto"/>
                        <w:left w:val="none" w:sz="0" w:space="0" w:color="auto"/>
                        <w:bottom w:val="none" w:sz="0" w:space="0" w:color="auto"/>
                        <w:right w:val="none" w:sz="0" w:space="0" w:color="auto"/>
                      </w:divBdr>
                    </w:div>
                  </w:divsChild>
                </w:div>
                <w:div w:id="248513106">
                  <w:marLeft w:val="0"/>
                  <w:marRight w:val="0"/>
                  <w:marTop w:val="0"/>
                  <w:marBottom w:val="0"/>
                  <w:divBdr>
                    <w:top w:val="none" w:sz="0" w:space="0" w:color="auto"/>
                    <w:left w:val="none" w:sz="0" w:space="0" w:color="auto"/>
                    <w:bottom w:val="none" w:sz="0" w:space="0" w:color="auto"/>
                    <w:right w:val="none" w:sz="0" w:space="0" w:color="auto"/>
                  </w:divBdr>
                  <w:divsChild>
                    <w:div w:id="1255439589">
                      <w:marLeft w:val="0"/>
                      <w:marRight w:val="0"/>
                      <w:marTop w:val="0"/>
                      <w:marBottom w:val="0"/>
                      <w:divBdr>
                        <w:top w:val="none" w:sz="0" w:space="0" w:color="auto"/>
                        <w:left w:val="none" w:sz="0" w:space="0" w:color="auto"/>
                        <w:bottom w:val="none" w:sz="0" w:space="0" w:color="auto"/>
                        <w:right w:val="none" w:sz="0" w:space="0" w:color="auto"/>
                      </w:divBdr>
                    </w:div>
                  </w:divsChild>
                </w:div>
                <w:div w:id="269431610">
                  <w:marLeft w:val="0"/>
                  <w:marRight w:val="0"/>
                  <w:marTop w:val="0"/>
                  <w:marBottom w:val="0"/>
                  <w:divBdr>
                    <w:top w:val="none" w:sz="0" w:space="0" w:color="auto"/>
                    <w:left w:val="none" w:sz="0" w:space="0" w:color="auto"/>
                    <w:bottom w:val="none" w:sz="0" w:space="0" w:color="auto"/>
                    <w:right w:val="none" w:sz="0" w:space="0" w:color="auto"/>
                  </w:divBdr>
                  <w:divsChild>
                    <w:div w:id="1898592334">
                      <w:marLeft w:val="0"/>
                      <w:marRight w:val="0"/>
                      <w:marTop w:val="0"/>
                      <w:marBottom w:val="0"/>
                      <w:divBdr>
                        <w:top w:val="none" w:sz="0" w:space="0" w:color="auto"/>
                        <w:left w:val="none" w:sz="0" w:space="0" w:color="auto"/>
                        <w:bottom w:val="none" w:sz="0" w:space="0" w:color="auto"/>
                        <w:right w:val="none" w:sz="0" w:space="0" w:color="auto"/>
                      </w:divBdr>
                    </w:div>
                  </w:divsChild>
                </w:div>
                <w:div w:id="287782251">
                  <w:marLeft w:val="0"/>
                  <w:marRight w:val="0"/>
                  <w:marTop w:val="0"/>
                  <w:marBottom w:val="0"/>
                  <w:divBdr>
                    <w:top w:val="none" w:sz="0" w:space="0" w:color="auto"/>
                    <w:left w:val="none" w:sz="0" w:space="0" w:color="auto"/>
                    <w:bottom w:val="none" w:sz="0" w:space="0" w:color="auto"/>
                    <w:right w:val="none" w:sz="0" w:space="0" w:color="auto"/>
                  </w:divBdr>
                  <w:divsChild>
                    <w:div w:id="62602019">
                      <w:marLeft w:val="0"/>
                      <w:marRight w:val="0"/>
                      <w:marTop w:val="0"/>
                      <w:marBottom w:val="0"/>
                      <w:divBdr>
                        <w:top w:val="none" w:sz="0" w:space="0" w:color="auto"/>
                        <w:left w:val="none" w:sz="0" w:space="0" w:color="auto"/>
                        <w:bottom w:val="none" w:sz="0" w:space="0" w:color="auto"/>
                        <w:right w:val="none" w:sz="0" w:space="0" w:color="auto"/>
                      </w:divBdr>
                    </w:div>
                    <w:div w:id="101809397">
                      <w:marLeft w:val="0"/>
                      <w:marRight w:val="0"/>
                      <w:marTop w:val="0"/>
                      <w:marBottom w:val="0"/>
                      <w:divBdr>
                        <w:top w:val="none" w:sz="0" w:space="0" w:color="auto"/>
                        <w:left w:val="none" w:sz="0" w:space="0" w:color="auto"/>
                        <w:bottom w:val="none" w:sz="0" w:space="0" w:color="auto"/>
                        <w:right w:val="none" w:sz="0" w:space="0" w:color="auto"/>
                      </w:divBdr>
                    </w:div>
                    <w:div w:id="122312542">
                      <w:marLeft w:val="0"/>
                      <w:marRight w:val="0"/>
                      <w:marTop w:val="0"/>
                      <w:marBottom w:val="0"/>
                      <w:divBdr>
                        <w:top w:val="none" w:sz="0" w:space="0" w:color="auto"/>
                        <w:left w:val="none" w:sz="0" w:space="0" w:color="auto"/>
                        <w:bottom w:val="none" w:sz="0" w:space="0" w:color="auto"/>
                        <w:right w:val="none" w:sz="0" w:space="0" w:color="auto"/>
                      </w:divBdr>
                    </w:div>
                    <w:div w:id="214585324">
                      <w:marLeft w:val="0"/>
                      <w:marRight w:val="0"/>
                      <w:marTop w:val="0"/>
                      <w:marBottom w:val="0"/>
                      <w:divBdr>
                        <w:top w:val="none" w:sz="0" w:space="0" w:color="auto"/>
                        <w:left w:val="none" w:sz="0" w:space="0" w:color="auto"/>
                        <w:bottom w:val="none" w:sz="0" w:space="0" w:color="auto"/>
                        <w:right w:val="none" w:sz="0" w:space="0" w:color="auto"/>
                      </w:divBdr>
                    </w:div>
                    <w:div w:id="318774723">
                      <w:marLeft w:val="0"/>
                      <w:marRight w:val="0"/>
                      <w:marTop w:val="0"/>
                      <w:marBottom w:val="0"/>
                      <w:divBdr>
                        <w:top w:val="none" w:sz="0" w:space="0" w:color="auto"/>
                        <w:left w:val="none" w:sz="0" w:space="0" w:color="auto"/>
                        <w:bottom w:val="none" w:sz="0" w:space="0" w:color="auto"/>
                        <w:right w:val="none" w:sz="0" w:space="0" w:color="auto"/>
                      </w:divBdr>
                    </w:div>
                    <w:div w:id="512427075">
                      <w:marLeft w:val="0"/>
                      <w:marRight w:val="0"/>
                      <w:marTop w:val="0"/>
                      <w:marBottom w:val="0"/>
                      <w:divBdr>
                        <w:top w:val="none" w:sz="0" w:space="0" w:color="auto"/>
                        <w:left w:val="none" w:sz="0" w:space="0" w:color="auto"/>
                        <w:bottom w:val="none" w:sz="0" w:space="0" w:color="auto"/>
                        <w:right w:val="none" w:sz="0" w:space="0" w:color="auto"/>
                      </w:divBdr>
                    </w:div>
                    <w:div w:id="802575206">
                      <w:marLeft w:val="0"/>
                      <w:marRight w:val="0"/>
                      <w:marTop w:val="0"/>
                      <w:marBottom w:val="0"/>
                      <w:divBdr>
                        <w:top w:val="none" w:sz="0" w:space="0" w:color="auto"/>
                        <w:left w:val="none" w:sz="0" w:space="0" w:color="auto"/>
                        <w:bottom w:val="none" w:sz="0" w:space="0" w:color="auto"/>
                        <w:right w:val="none" w:sz="0" w:space="0" w:color="auto"/>
                      </w:divBdr>
                    </w:div>
                    <w:div w:id="933173352">
                      <w:marLeft w:val="0"/>
                      <w:marRight w:val="0"/>
                      <w:marTop w:val="0"/>
                      <w:marBottom w:val="0"/>
                      <w:divBdr>
                        <w:top w:val="none" w:sz="0" w:space="0" w:color="auto"/>
                        <w:left w:val="none" w:sz="0" w:space="0" w:color="auto"/>
                        <w:bottom w:val="none" w:sz="0" w:space="0" w:color="auto"/>
                        <w:right w:val="none" w:sz="0" w:space="0" w:color="auto"/>
                      </w:divBdr>
                    </w:div>
                    <w:div w:id="1333023475">
                      <w:marLeft w:val="0"/>
                      <w:marRight w:val="0"/>
                      <w:marTop w:val="0"/>
                      <w:marBottom w:val="0"/>
                      <w:divBdr>
                        <w:top w:val="none" w:sz="0" w:space="0" w:color="auto"/>
                        <w:left w:val="none" w:sz="0" w:space="0" w:color="auto"/>
                        <w:bottom w:val="none" w:sz="0" w:space="0" w:color="auto"/>
                        <w:right w:val="none" w:sz="0" w:space="0" w:color="auto"/>
                      </w:divBdr>
                    </w:div>
                    <w:div w:id="1368068080">
                      <w:marLeft w:val="0"/>
                      <w:marRight w:val="0"/>
                      <w:marTop w:val="0"/>
                      <w:marBottom w:val="0"/>
                      <w:divBdr>
                        <w:top w:val="none" w:sz="0" w:space="0" w:color="auto"/>
                        <w:left w:val="none" w:sz="0" w:space="0" w:color="auto"/>
                        <w:bottom w:val="none" w:sz="0" w:space="0" w:color="auto"/>
                        <w:right w:val="none" w:sz="0" w:space="0" w:color="auto"/>
                      </w:divBdr>
                    </w:div>
                    <w:div w:id="1377857394">
                      <w:marLeft w:val="0"/>
                      <w:marRight w:val="0"/>
                      <w:marTop w:val="0"/>
                      <w:marBottom w:val="0"/>
                      <w:divBdr>
                        <w:top w:val="none" w:sz="0" w:space="0" w:color="auto"/>
                        <w:left w:val="none" w:sz="0" w:space="0" w:color="auto"/>
                        <w:bottom w:val="none" w:sz="0" w:space="0" w:color="auto"/>
                        <w:right w:val="none" w:sz="0" w:space="0" w:color="auto"/>
                      </w:divBdr>
                    </w:div>
                    <w:div w:id="1440223420">
                      <w:marLeft w:val="0"/>
                      <w:marRight w:val="0"/>
                      <w:marTop w:val="0"/>
                      <w:marBottom w:val="0"/>
                      <w:divBdr>
                        <w:top w:val="none" w:sz="0" w:space="0" w:color="auto"/>
                        <w:left w:val="none" w:sz="0" w:space="0" w:color="auto"/>
                        <w:bottom w:val="none" w:sz="0" w:space="0" w:color="auto"/>
                        <w:right w:val="none" w:sz="0" w:space="0" w:color="auto"/>
                      </w:divBdr>
                    </w:div>
                    <w:div w:id="1507555330">
                      <w:marLeft w:val="0"/>
                      <w:marRight w:val="0"/>
                      <w:marTop w:val="0"/>
                      <w:marBottom w:val="0"/>
                      <w:divBdr>
                        <w:top w:val="none" w:sz="0" w:space="0" w:color="auto"/>
                        <w:left w:val="none" w:sz="0" w:space="0" w:color="auto"/>
                        <w:bottom w:val="none" w:sz="0" w:space="0" w:color="auto"/>
                        <w:right w:val="none" w:sz="0" w:space="0" w:color="auto"/>
                      </w:divBdr>
                    </w:div>
                    <w:div w:id="1597245043">
                      <w:marLeft w:val="0"/>
                      <w:marRight w:val="0"/>
                      <w:marTop w:val="0"/>
                      <w:marBottom w:val="0"/>
                      <w:divBdr>
                        <w:top w:val="none" w:sz="0" w:space="0" w:color="auto"/>
                        <w:left w:val="none" w:sz="0" w:space="0" w:color="auto"/>
                        <w:bottom w:val="none" w:sz="0" w:space="0" w:color="auto"/>
                        <w:right w:val="none" w:sz="0" w:space="0" w:color="auto"/>
                      </w:divBdr>
                    </w:div>
                    <w:div w:id="1611669436">
                      <w:marLeft w:val="0"/>
                      <w:marRight w:val="0"/>
                      <w:marTop w:val="0"/>
                      <w:marBottom w:val="0"/>
                      <w:divBdr>
                        <w:top w:val="none" w:sz="0" w:space="0" w:color="auto"/>
                        <w:left w:val="none" w:sz="0" w:space="0" w:color="auto"/>
                        <w:bottom w:val="none" w:sz="0" w:space="0" w:color="auto"/>
                        <w:right w:val="none" w:sz="0" w:space="0" w:color="auto"/>
                      </w:divBdr>
                    </w:div>
                    <w:div w:id="1759214135">
                      <w:marLeft w:val="0"/>
                      <w:marRight w:val="0"/>
                      <w:marTop w:val="0"/>
                      <w:marBottom w:val="0"/>
                      <w:divBdr>
                        <w:top w:val="none" w:sz="0" w:space="0" w:color="auto"/>
                        <w:left w:val="none" w:sz="0" w:space="0" w:color="auto"/>
                        <w:bottom w:val="none" w:sz="0" w:space="0" w:color="auto"/>
                        <w:right w:val="none" w:sz="0" w:space="0" w:color="auto"/>
                      </w:divBdr>
                    </w:div>
                    <w:div w:id="1987053594">
                      <w:marLeft w:val="0"/>
                      <w:marRight w:val="0"/>
                      <w:marTop w:val="0"/>
                      <w:marBottom w:val="0"/>
                      <w:divBdr>
                        <w:top w:val="none" w:sz="0" w:space="0" w:color="auto"/>
                        <w:left w:val="none" w:sz="0" w:space="0" w:color="auto"/>
                        <w:bottom w:val="none" w:sz="0" w:space="0" w:color="auto"/>
                        <w:right w:val="none" w:sz="0" w:space="0" w:color="auto"/>
                      </w:divBdr>
                    </w:div>
                    <w:div w:id="2071028235">
                      <w:marLeft w:val="0"/>
                      <w:marRight w:val="0"/>
                      <w:marTop w:val="0"/>
                      <w:marBottom w:val="0"/>
                      <w:divBdr>
                        <w:top w:val="none" w:sz="0" w:space="0" w:color="auto"/>
                        <w:left w:val="none" w:sz="0" w:space="0" w:color="auto"/>
                        <w:bottom w:val="none" w:sz="0" w:space="0" w:color="auto"/>
                        <w:right w:val="none" w:sz="0" w:space="0" w:color="auto"/>
                      </w:divBdr>
                    </w:div>
                    <w:div w:id="2116631159">
                      <w:marLeft w:val="0"/>
                      <w:marRight w:val="0"/>
                      <w:marTop w:val="0"/>
                      <w:marBottom w:val="0"/>
                      <w:divBdr>
                        <w:top w:val="none" w:sz="0" w:space="0" w:color="auto"/>
                        <w:left w:val="none" w:sz="0" w:space="0" w:color="auto"/>
                        <w:bottom w:val="none" w:sz="0" w:space="0" w:color="auto"/>
                        <w:right w:val="none" w:sz="0" w:space="0" w:color="auto"/>
                      </w:divBdr>
                    </w:div>
                  </w:divsChild>
                </w:div>
                <w:div w:id="454325324">
                  <w:marLeft w:val="0"/>
                  <w:marRight w:val="0"/>
                  <w:marTop w:val="0"/>
                  <w:marBottom w:val="0"/>
                  <w:divBdr>
                    <w:top w:val="none" w:sz="0" w:space="0" w:color="auto"/>
                    <w:left w:val="none" w:sz="0" w:space="0" w:color="auto"/>
                    <w:bottom w:val="none" w:sz="0" w:space="0" w:color="auto"/>
                    <w:right w:val="none" w:sz="0" w:space="0" w:color="auto"/>
                  </w:divBdr>
                  <w:divsChild>
                    <w:div w:id="1947543318">
                      <w:marLeft w:val="0"/>
                      <w:marRight w:val="0"/>
                      <w:marTop w:val="0"/>
                      <w:marBottom w:val="0"/>
                      <w:divBdr>
                        <w:top w:val="none" w:sz="0" w:space="0" w:color="auto"/>
                        <w:left w:val="none" w:sz="0" w:space="0" w:color="auto"/>
                        <w:bottom w:val="none" w:sz="0" w:space="0" w:color="auto"/>
                        <w:right w:val="none" w:sz="0" w:space="0" w:color="auto"/>
                      </w:divBdr>
                    </w:div>
                  </w:divsChild>
                </w:div>
                <w:div w:id="502284934">
                  <w:marLeft w:val="0"/>
                  <w:marRight w:val="0"/>
                  <w:marTop w:val="0"/>
                  <w:marBottom w:val="0"/>
                  <w:divBdr>
                    <w:top w:val="none" w:sz="0" w:space="0" w:color="auto"/>
                    <w:left w:val="none" w:sz="0" w:space="0" w:color="auto"/>
                    <w:bottom w:val="none" w:sz="0" w:space="0" w:color="auto"/>
                    <w:right w:val="none" w:sz="0" w:space="0" w:color="auto"/>
                  </w:divBdr>
                  <w:divsChild>
                    <w:div w:id="203835064">
                      <w:marLeft w:val="0"/>
                      <w:marRight w:val="0"/>
                      <w:marTop w:val="0"/>
                      <w:marBottom w:val="0"/>
                      <w:divBdr>
                        <w:top w:val="none" w:sz="0" w:space="0" w:color="auto"/>
                        <w:left w:val="none" w:sz="0" w:space="0" w:color="auto"/>
                        <w:bottom w:val="none" w:sz="0" w:space="0" w:color="auto"/>
                        <w:right w:val="none" w:sz="0" w:space="0" w:color="auto"/>
                      </w:divBdr>
                    </w:div>
                    <w:div w:id="337585420">
                      <w:marLeft w:val="0"/>
                      <w:marRight w:val="0"/>
                      <w:marTop w:val="0"/>
                      <w:marBottom w:val="0"/>
                      <w:divBdr>
                        <w:top w:val="none" w:sz="0" w:space="0" w:color="auto"/>
                        <w:left w:val="none" w:sz="0" w:space="0" w:color="auto"/>
                        <w:bottom w:val="none" w:sz="0" w:space="0" w:color="auto"/>
                        <w:right w:val="none" w:sz="0" w:space="0" w:color="auto"/>
                      </w:divBdr>
                    </w:div>
                    <w:div w:id="348877331">
                      <w:marLeft w:val="0"/>
                      <w:marRight w:val="0"/>
                      <w:marTop w:val="0"/>
                      <w:marBottom w:val="0"/>
                      <w:divBdr>
                        <w:top w:val="none" w:sz="0" w:space="0" w:color="auto"/>
                        <w:left w:val="none" w:sz="0" w:space="0" w:color="auto"/>
                        <w:bottom w:val="none" w:sz="0" w:space="0" w:color="auto"/>
                        <w:right w:val="none" w:sz="0" w:space="0" w:color="auto"/>
                      </w:divBdr>
                    </w:div>
                    <w:div w:id="398021570">
                      <w:marLeft w:val="0"/>
                      <w:marRight w:val="0"/>
                      <w:marTop w:val="0"/>
                      <w:marBottom w:val="0"/>
                      <w:divBdr>
                        <w:top w:val="none" w:sz="0" w:space="0" w:color="auto"/>
                        <w:left w:val="none" w:sz="0" w:space="0" w:color="auto"/>
                        <w:bottom w:val="none" w:sz="0" w:space="0" w:color="auto"/>
                        <w:right w:val="none" w:sz="0" w:space="0" w:color="auto"/>
                      </w:divBdr>
                    </w:div>
                    <w:div w:id="897011835">
                      <w:marLeft w:val="0"/>
                      <w:marRight w:val="0"/>
                      <w:marTop w:val="0"/>
                      <w:marBottom w:val="0"/>
                      <w:divBdr>
                        <w:top w:val="none" w:sz="0" w:space="0" w:color="auto"/>
                        <w:left w:val="none" w:sz="0" w:space="0" w:color="auto"/>
                        <w:bottom w:val="none" w:sz="0" w:space="0" w:color="auto"/>
                        <w:right w:val="none" w:sz="0" w:space="0" w:color="auto"/>
                      </w:divBdr>
                    </w:div>
                    <w:div w:id="1157570417">
                      <w:marLeft w:val="0"/>
                      <w:marRight w:val="0"/>
                      <w:marTop w:val="0"/>
                      <w:marBottom w:val="0"/>
                      <w:divBdr>
                        <w:top w:val="none" w:sz="0" w:space="0" w:color="auto"/>
                        <w:left w:val="none" w:sz="0" w:space="0" w:color="auto"/>
                        <w:bottom w:val="none" w:sz="0" w:space="0" w:color="auto"/>
                        <w:right w:val="none" w:sz="0" w:space="0" w:color="auto"/>
                      </w:divBdr>
                    </w:div>
                    <w:div w:id="1159271870">
                      <w:marLeft w:val="0"/>
                      <w:marRight w:val="0"/>
                      <w:marTop w:val="0"/>
                      <w:marBottom w:val="0"/>
                      <w:divBdr>
                        <w:top w:val="none" w:sz="0" w:space="0" w:color="auto"/>
                        <w:left w:val="none" w:sz="0" w:space="0" w:color="auto"/>
                        <w:bottom w:val="none" w:sz="0" w:space="0" w:color="auto"/>
                        <w:right w:val="none" w:sz="0" w:space="0" w:color="auto"/>
                      </w:divBdr>
                    </w:div>
                    <w:div w:id="1560943328">
                      <w:marLeft w:val="0"/>
                      <w:marRight w:val="0"/>
                      <w:marTop w:val="0"/>
                      <w:marBottom w:val="0"/>
                      <w:divBdr>
                        <w:top w:val="none" w:sz="0" w:space="0" w:color="auto"/>
                        <w:left w:val="none" w:sz="0" w:space="0" w:color="auto"/>
                        <w:bottom w:val="none" w:sz="0" w:space="0" w:color="auto"/>
                        <w:right w:val="none" w:sz="0" w:space="0" w:color="auto"/>
                      </w:divBdr>
                    </w:div>
                    <w:div w:id="1758285897">
                      <w:marLeft w:val="0"/>
                      <w:marRight w:val="0"/>
                      <w:marTop w:val="0"/>
                      <w:marBottom w:val="0"/>
                      <w:divBdr>
                        <w:top w:val="none" w:sz="0" w:space="0" w:color="auto"/>
                        <w:left w:val="none" w:sz="0" w:space="0" w:color="auto"/>
                        <w:bottom w:val="none" w:sz="0" w:space="0" w:color="auto"/>
                        <w:right w:val="none" w:sz="0" w:space="0" w:color="auto"/>
                      </w:divBdr>
                    </w:div>
                    <w:div w:id="2025130126">
                      <w:marLeft w:val="0"/>
                      <w:marRight w:val="0"/>
                      <w:marTop w:val="0"/>
                      <w:marBottom w:val="0"/>
                      <w:divBdr>
                        <w:top w:val="none" w:sz="0" w:space="0" w:color="auto"/>
                        <w:left w:val="none" w:sz="0" w:space="0" w:color="auto"/>
                        <w:bottom w:val="none" w:sz="0" w:space="0" w:color="auto"/>
                        <w:right w:val="none" w:sz="0" w:space="0" w:color="auto"/>
                      </w:divBdr>
                    </w:div>
                  </w:divsChild>
                </w:div>
                <w:div w:id="544294882">
                  <w:marLeft w:val="0"/>
                  <w:marRight w:val="0"/>
                  <w:marTop w:val="0"/>
                  <w:marBottom w:val="0"/>
                  <w:divBdr>
                    <w:top w:val="none" w:sz="0" w:space="0" w:color="auto"/>
                    <w:left w:val="none" w:sz="0" w:space="0" w:color="auto"/>
                    <w:bottom w:val="none" w:sz="0" w:space="0" w:color="auto"/>
                    <w:right w:val="none" w:sz="0" w:space="0" w:color="auto"/>
                  </w:divBdr>
                  <w:divsChild>
                    <w:div w:id="45877493">
                      <w:marLeft w:val="0"/>
                      <w:marRight w:val="0"/>
                      <w:marTop w:val="0"/>
                      <w:marBottom w:val="0"/>
                      <w:divBdr>
                        <w:top w:val="none" w:sz="0" w:space="0" w:color="auto"/>
                        <w:left w:val="none" w:sz="0" w:space="0" w:color="auto"/>
                        <w:bottom w:val="none" w:sz="0" w:space="0" w:color="auto"/>
                        <w:right w:val="none" w:sz="0" w:space="0" w:color="auto"/>
                      </w:divBdr>
                    </w:div>
                  </w:divsChild>
                </w:div>
                <w:div w:id="545260951">
                  <w:marLeft w:val="0"/>
                  <w:marRight w:val="0"/>
                  <w:marTop w:val="0"/>
                  <w:marBottom w:val="0"/>
                  <w:divBdr>
                    <w:top w:val="none" w:sz="0" w:space="0" w:color="auto"/>
                    <w:left w:val="none" w:sz="0" w:space="0" w:color="auto"/>
                    <w:bottom w:val="none" w:sz="0" w:space="0" w:color="auto"/>
                    <w:right w:val="none" w:sz="0" w:space="0" w:color="auto"/>
                  </w:divBdr>
                  <w:divsChild>
                    <w:div w:id="169806309">
                      <w:marLeft w:val="0"/>
                      <w:marRight w:val="0"/>
                      <w:marTop w:val="0"/>
                      <w:marBottom w:val="0"/>
                      <w:divBdr>
                        <w:top w:val="none" w:sz="0" w:space="0" w:color="auto"/>
                        <w:left w:val="none" w:sz="0" w:space="0" w:color="auto"/>
                        <w:bottom w:val="none" w:sz="0" w:space="0" w:color="auto"/>
                        <w:right w:val="none" w:sz="0" w:space="0" w:color="auto"/>
                      </w:divBdr>
                    </w:div>
                    <w:div w:id="631177570">
                      <w:marLeft w:val="0"/>
                      <w:marRight w:val="0"/>
                      <w:marTop w:val="0"/>
                      <w:marBottom w:val="0"/>
                      <w:divBdr>
                        <w:top w:val="none" w:sz="0" w:space="0" w:color="auto"/>
                        <w:left w:val="none" w:sz="0" w:space="0" w:color="auto"/>
                        <w:bottom w:val="none" w:sz="0" w:space="0" w:color="auto"/>
                        <w:right w:val="none" w:sz="0" w:space="0" w:color="auto"/>
                      </w:divBdr>
                    </w:div>
                  </w:divsChild>
                </w:div>
                <w:div w:id="550657583">
                  <w:marLeft w:val="0"/>
                  <w:marRight w:val="0"/>
                  <w:marTop w:val="0"/>
                  <w:marBottom w:val="0"/>
                  <w:divBdr>
                    <w:top w:val="none" w:sz="0" w:space="0" w:color="auto"/>
                    <w:left w:val="none" w:sz="0" w:space="0" w:color="auto"/>
                    <w:bottom w:val="none" w:sz="0" w:space="0" w:color="auto"/>
                    <w:right w:val="none" w:sz="0" w:space="0" w:color="auto"/>
                  </w:divBdr>
                  <w:divsChild>
                    <w:div w:id="651452237">
                      <w:marLeft w:val="0"/>
                      <w:marRight w:val="0"/>
                      <w:marTop w:val="0"/>
                      <w:marBottom w:val="0"/>
                      <w:divBdr>
                        <w:top w:val="none" w:sz="0" w:space="0" w:color="auto"/>
                        <w:left w:val="none" w:sz="0" w:space="0" w:color="auto"/>
                        <w:bottom w:val="none" w:sz="0" w:space="0" w:color="auto"/>
                        <w:right w:val="none" w:sz="0" w:space="0" w:color="auto"/>
                      </w:divBdr>
                    </w:div>
                  </w:divsChild>
                </w:div>
                <w:div w:id="670985884">
                  <w:marLeft w:val="0"/>
                  <w:marRight w:val="0"/>
                  <w:marTop w:val="0"/>
                  <w:marBottom w:val="0"/>
                  <w:divBdr>
                    <w:top w:val="none" w:sz="0" w:space="0" w:color="auto"/>
                    <w:left w:val="none" w:sz="0" w:space="0" w:color="auto"/>
                    <w:bottom w:val="none" w:sz="0" w:space="0" w:color="auto"/>
                    <w:right w:val="none" w:sz="0" w:space="0" w:color="auto"/>
                  </w:divBdr>
                  <w:divsChild>
                    <w:div w:id="2067335176">
                      <w:marLeft w:val="0"/>
                      <w:marRight w:val="0"/>
                      <w:marTop w:val="0"/>
                      <w:marBottom w:val="0"/>
                      <w:divBdr>
                        <w:top w:val="none" w:sz="0" w:space="0" w:color="auto"/>
                        <w:left w:val="none" w:sz="0" w:space="0" w:color="auto"/>
                        <w:bottom w:val="none" w:sz="0" w:space="0" w:color="auto"/>
                        <w:right w:val="none" w:sz="0" w:space="0" w:color="auto"/>
                      </w:divBdr>
                    </w:div>
                  </w:divsChild>
                </w:div>
                <w:div w:id="785082464">
                  <w:marLeft w:val="0"/>
                  <w:marRight w:val="0"/>
                  <w:marTop w:val="0"/>
                  <w:marBottom w:val="0"/>
                  <w:divBdr>
                    <w:top w:val="none" w:sz="0" w:space="0" w:color="auto"/>
                    <w:left w:val="none" w:sz="0" w:space="0" w:color="auto"/>
                    <w:bottom w:val="none" w:sz="0" w:space="0" w:color="auto"/>
                    <w:right w:val="none" w:sz="0" w:space="0" w:color="auto"/>
                  </w:divBdr>
                  <w:divsChild>
                    <w:div w:id="1465657438">
                      <w:marLeft w:val="0"/>
                      <w:marRight w:val="0"/>
                      <w:marTop w:val="0"/>
                      <w:marBottom w:val="0"/>
                      <w:divBdr>
                        <w:top w:val="none" w:sz="0" w:space="0" w:color="auto"/>
                        <w:left w:val="none" w:sz="0" w:space="0" w:color="auto"/>
                        <w:bottom w:val="none" w:sz="0" w:space="0" w:color="auto"/>
                        <w:right w:val="none" w:sz="0" w:space="0" w:color="auto"/>
                      </w:divBdr>
                    </w:div>
                  </w:divsChild>
                </w:div>
                <w:div w:id="815680105">
                  <w:marLeft w:val="0"/>
                  <w:marRight w:val="0"/>
                  <w:marTop w:val="0"/>
                  <w:marBottom w:val="0"/>
                  <w:divBdr>
                    <w:top w:val="none" w:sz="0" w:space="0" w:color="auto"/>
                    <w:left w:val="none" w:sz="0" w:space="0" w:color="auto"/>
                    <w:bottom w:val="none" w:sz="0" w:space="0" w:color="auto"/>
                    <w:right w:val="none" w:sz="0" w:space="0" w:color="auto"/>
                  </w:divBdr>
                  <w:divsChild>
                    <w:div w:id="1062946235">
                      <w:marLeft w:val="0"/>
                      <w:marRight w:val="0"/>
                      <w:marTop w:val="0"/>
                      <w:marBottom w:val="0"/>
                      <w:divBdr>
                        <w:top w:val="none" w:sz="0" w:space="0" w:color="auto"/>
                        <w:left w:val="none" w:sz="0" w:space="0" w:color="auto"/>
                        <w:bottom w:val="none" w:sz="0" w:space="0" w:color="auto"/>
                        <w:right w:val="none" w:sz="0" w:space="0" w:color="auto"/>
                      </w:divBdr>
                    </w:div>
                  </w:divsChild>
                </w:div>
                <w:div w:id="842821031">
                  <w:marLeft w:val="0"/>
                  <w:marRight w:val="0"/>
                  <w:marTop w:val="0"/>
                  <w:marBottom w:val="0"/>
                  <w:divBdr>
                    <w:top w:val="none" w:sz="0" w:space="0" w:color="auto"/>
                    <w:left w:val="none" w:sz="0" w:space="0" w:color="auto"/>
                    <w:bottom w:val="none" w:sz="0" w:space="0" w:color="auto"/>
                    <w:right w:val="none" w:sz="0" w:space="0" w:color="auto"/>
                  </w:divBdr>
                  <w:divsChild>
                    <w:div w:id="302199993">
                      <w:marLeft w:val="0"/>
                      <w:marRight w:val="0"/>
                      <w:marTop w:val="0"/>
                      <w:marBottom w:val="0"/>
                      <w:divBdr>
                        <w:top w:val="none" w:sz="0" w:space="0" w:color="auto"/>
                        <w:left w:val="none" w:sz="0" w:space="0" w:color="auto"/>
                        <w:bottom w:val="none" w:sz="0" w:space="0" w:color="auto"/>
                        <w:right w:val="none" w:sz="0" w:space="0" w:color="auto"/>
                      </w:divBdr>
                    </w:div>
                    <w:div w:id="1299382953">
                      <w:marLeft w:val="0"/>
                      <w:marRight w:val="0"/>
                      <w:marTop w:val="0"/>
                      <w:marBottom w:val="0"/>
                      <w:divBdr>
                        <w:top w:val="none" w:sz="0" w:space="0" w:color="auto"/>
                        <w:left w:val="none" w:sz="0" w:space="0" w:color="auto"/>
                        <w:bottom w:val="none" w:sz="0" w:space="0" w:color="auto"/>
                        <w:right w:val="none" w:sz="0" w:space="0" w:color="auto"/>
                      </w:divBdr>
                    </w:div>
                  </w:divsChild>
                </w:div>
                <w:div w:id="851996620">
                  <w:marLeft w:val="0"/>
                  <w:marRight w:val="0"/>
                  <w:marTop w:val="0"/>
                  <w:marBottom w:val="0"/>
                  <w:divBdr>
                    <w:top w:val="none" w:sz="0" w:space="0" w:color="auto"/>
                    <w:left w:val="none" w:sz="0" w:space="0" w:color="auto"/>
                    <w:bottom w:val="none" w:sz="0" w:space="0" w:color="auto"/>
                    <w:right w:val="none" w:sz="0" w:space="0" w:color="auto"/>
                  </w:divBdr>
                  <w:divsChild>
                    <w:div w:id="107626395">
                      <w:marLeft w:val="0"/>
                      <w:marRight w:val="0"/>
                      <w:marTop w:val="0"/>
                      <w:marBottom w:val="0"/>
                      <w:divBdr>
                        <w:top w:val="none" w:sz="0" w:space="0" w:color="auto"/>
                        <w:left w:val="none" w:sz="0" w:space="0" w:color="auto"/>
                        <w:bottom w:val="none" w:sz="0" w:space="0" w:color="auto"/>
                        <w:right w:val="none" w:sz="0" w:space="0" w:color="auto"/>
                      </w:divBdr>
                    </w:div>
                  </w:divsChild>
                </w:div>
                <w:div w:id="855120855">
                  <w:marLeft w:val="0"/>
                  <w:marRight w:val="0"/>
                  <w:marTop w:val="0"/>
                  <w:marBottom w:val="0"/>
                  <w:divBdr>
                    <w:top w:val="none" w:sz="0" w:space="0" w:color="auto"/>
                    <w:left w:val="none" w:sz="0" w:space="0" w:color="auto"/>
                    <w:bottom w:val="none" w:sz="0" w:space="0" w:color="auto"/>
                    <w:right w:val="none" w:sz="0" w:space="0" w:color="auto"/>
                  </w:divBdr>
                  <w:divsChild>
                    <w:div w:id="1696036817">
                      <w:marLeft w:val="0"/>
                      <w:marRight w:val="0"/>
                      <w:marTop w:val="0"/>
                      <w:marBottom w:val="0"/>
                      <w:divBdr>
                        <w:top w:val="none" w:sz="0" w:space="0" w:color="auto"/>
                        <w:left w:val="none" w:sz="0" w:space="0" w:color="auto"/>
                        <w:bottom w:val="none" w:sz="0" w:space="0" w:color="auto"/>
                        <w:right w:val="none" w:sz="0" w:space="0" w:color="auto"/>
                      </w:divBdr>
                    </w:div>
                    <w:div w:id="1705860605">
                      <w:marLeft w:val="0"/>
                      <w:marRight w:val="0"/>
                      <w:marTop w:val="0"/>
                      <w:marBottom w:val="0"/>
                      <w:divBdr>
                        <w:top w:val="none" w:sz="0" w:space="0" w:color="auto"/>
                        <w:left w:val="none" w:sz="0" w:space="0" w:color="auto"/>
                        <w:bottom w:val="none" w:sz="0" w:space="0" w:color="auto"/>
                        <w:right w:val="none" w:sz="0" w:space="0" w:color="auto"/>
                      </w:divBdr>
                    </w:div>
                  </w:divsChild>
                </w:div>
                <w:div w:id="875116911">
                  <w:marLeft w:val="0"/>
                  <w:marRight w:val="0"/>
                  <w:marTop w:val="0"/>
                  <w:marBottom w:val="0"/>
                  <w:divBdr>
                    <w:top w:val="none" w:sz="0" w:space="0" w:color="auto"/>
                    <w:left w:val="none" w:sz="0" w:space="0" w:color="auto"/>
                    <w:bottom w:val="none" w:sz="0" w:space="0" w:color="auto"/>
                    <w:right w:val="none" w:sz="0" w:space="0" w:color="auto"/>
                  </w:divBdr>
                  <w:divsChild>
                    <w:div w:id="857739103">
                      <w:marLeft w:val="0"/>
                      <w:marRight w:val="0"/>
                      <w:marTop w:val="0"/>
                      <w:marBottom w:val="0"/>
                      <w:divBdr>
                        <w:top w:val="none" w:sz="0" w:space="0" w:color="auto"/>
                        <w:left w:val="none" w:sz="0" w:space="0" w:color="auto"/>
                        <w:bottom w:val="none" w:sz="0" w:space="0" w:color="auto"/>
                        <w:right w:val="none" w:sz="0" w:space="0" w:color="auto"/>
                      </w:divBdr>
                    </w:div>
                    <w:div w:id="1415011289">
                      <w:marLeft w:val="0"/>
                      <w:marRight w:val="0"/>
                      <w:marTop w:val="0"/>
                      <w:marBottom w:val="0"/>
                      <w:divBdr>
                        <w:top w:val="none" w:sz="0" w:space="0" w:color="auto"/>
                        <w:left w:val="none" w:sz="0" w:space="0" w:color="auto"/>
                        <w:bottom w:val="none" w:sz="0" w:space="0" w:color="auto"/>
                        <w:right w:val="none" w:sz="0" w:space="0" w:color="auto"/>
                      </w:divBdr>
                    </w:div>
                  </w:divsChild>
                </w:div>
                <w:div w:id="943614852">
                  <w:marLeft w:val="0"/>
                  <w:marRight w:val="0"/>
                  <w:marTop w:val="0"/>
                  <w:marBottom w:val="0"/>
                  <w:divBdr>
                    <w:top w:val="none" w:sz="0" w:space="0" w:color="auto"/>
                    <w:left w:val="none" w:sz="0" w:space="0" w:color="auto"/>
                    <w:bottom w:val="none" w:sz="0" w:space="0" w:color="auto"/>
                    <w:right w:val="none" w:sz="0" w:space="0" w:color="auto"/>
                  </w:divBdr>
                  <w:divsChild>
                    <w:div w:id="141312991">
                      <w:marLeft w:val="0"/>
                      <w:marRight w:val="0"/>
                      <w:marTop w:val="0"/>
                      <w:marBottom w:val="0"/>
                      <w:divBdr>
                        <w:top w:val="none" w:sz="0" w:space="0" w:color="auto"/>
                        <w:left w:val="none" w:sz="0" w:space="0" w:color="auto"/>
                        <w:bottom w:val="none" w:sz="0" w:space="0" w:color="auto"/>
                        <w:right w:val="none" w:sz="0" w:space="0" w:color="auto"/>
                      </w:divBdr>
                    </w:div>
                    <w:div w:id="1289749329">
                      <w:marLeft w:val="0"/>
                      <w:marRight w:val="0"/>
                      <w:marTop w:val="0"/>
                      <w:marBottom w:val="0"/>
                      <w:divBdr>
                        <w:top w:val="none" w:sz="0" w:space="0" w:color="auto"/>
                        <w:left w:val="none" w:sz="0" w:space="0" w:color="auto"/>
                        <w:bottom w:val="none" w:sz="0" w:space="0" w:color="auto"/>
                        <w:right w:val="none" w:sz="0" w:space="0" w:color="auto"/>
                      </w:divBdr>
                    </w:div>
                  </w:divsChild>
                </w:div>
                <w:div w:id="944074042">
                  <w:marLeft w:val="0"/>
                  <w:marRight w:val="0"/>
                  <w:marTop w:val="0"/>
                  <w:marBottom w:val="0"/>
                  <w:divBdr>
                    <w:top w:val="none" w:sz="0" w:space="0" w:color="auto"/>
                    <w:left w:val="none" w:sz="0" w:space="0" w:color="auto"/>
                    <w:bottom w:val="none" w:sz="0" w:space="0" w:color="auto"/>
                    <w:right w:val="none" w:sz="0" w:space="0" w:color="auto"/>
                  </w:divBdr>
                  <w:divsChild>
                    <w:div w:id="1359159279">
                      <w:marLeft w:val="0"/>
                      <w:marRight w:val="0"/>
                      <w:marTop w:val="0"/>
                      <w:marBottom w:val="0"/>
                      <w:divBdr>
                        <w:top w:val="none" w:sz="0" w:space="0" w:color="auto"/>
                        <w:left w:val="none" w:sz="0" w:space="0" w:color="auto"/>
                        <w:bottom w:val="none" w:sz="0" w:space="0" w:color="auto"/>
                        <w:right w:val="none" w:sz="0" w:space="0" w:color="auto"/>
                      </w:divBdr>
                    </w:div>
                  </w:divsChild>
                </w:div>
                <w:div w:id="971641788">
                  <w:marLeft w:val="0"/>
                  <w:marRight w:val="0"/>
                  <w:marTop w:val="0"/>
                  <w:marBottom w:val="0"/>
                  <w:divBdr>
                    <w:top w:val="none" w:sz="0" w:space="0" w:color="auto"/>
                    <w:left w:val="none" w:sz="0" w:space="0" w:color="auto"/>
                    <w:bottom w:val="none" w:sz="0" w:space="0" w:color="auto"/>
                    <w:right w:val="none" w:sz="0" w:space="0" w:color="auto"/>
                  </w:divBdr>
                  <w:divsChild>
                    <w:div w:id="2121560884">
                      <w:marLeft w:val="0"/>
                      <w:marRight w:val="0"/>
                      <w:marTop w:val="0"/>
                      <w:marBottom w:val="0"/>
                      <w:divBdr>
                        <w:top w:val="none" w:sz="0" w:space="0" w:color="auto"/>
                        <w:left w:val="none" w:sz="0" w:space="0" w:color="auto"/>
                        <w:bottom w:val="none" w:sz="0" w:space="0" w:color="auto"/>
                        <w:right w:val="none" w:sz="0" w:space="0" w:color="auto"/>
                      </w:divBdr>
                    </w:div>
                  </w:divsChild>
                </w:div>
                <w:div w:id="1007054373">
                  <w:marLeft w:val="0"/>
                  <w:marRight w:val="0"/>
                  <w:marTop w:val="0"/>
                  <w:marBottom w:val="0"/>
                  <w:divBdr>
                    <w:top w:val="none" w:sz="0" w:space="0" w:color="auto"/>
                    <w:left w:val="none" w:sz="0" w:space="0" w:color="auto"/>
                    <w:bottom w:val="none" w:sz="0" w:space="0" w:color="auto"/>
                    <w:right w:val="none" w:sz="0" w:space="0" w:color="auto"/>
                  </w:divBdr>
                  <w:divsChild>
                    <w:div w:id="25374184">
                      <w:marLeft w:val="0"/>
                      <w:marRight w:val="0"/>
                      <w:marTop w:val="0"/>
                      <w:marBottom w:val="0"/>
                      <w:divBdr>
                        <w:top w:val="none" w:sz="0" w:space="0" w:color="auto"/>
                        <w:left w:val="none" w:sz="0" w:space="0" w:color="auto"/>
                        <w:bottom w:val="none" w:sz="0" w:space="0" w:color="auto"/>
                        <w:right w:val="none" w:sz="0" w:space="0" w:color="auto"/>
                      </w:divBdr>
                    </w:div>
                    <w:div w:id="1518348804">
                      <w:marLeft w:val="0"/>
                      <w:marRight w:val="0"/>
                      <w:marTop w:val="0"/>
                      <w:marBottom w:val="0"/>
                      <w:divBdr>
                        <w:top w:val="none" w:sz="0" w:space="0" w:color="auto"/>
                        <w:left w:val="none" w:sz="0" w:space="0" w:color="auto"/>
                        <w:bottom w:val="none" w:sz="0" w:space="0" w:color="auto"/>
                        <w:right w:val="none" w:sz="0" w:space="0" w:color="auto"/>
                      </w:divBdr>
                    </w:div>
                  </w:divsChild>
                </w:div>
                <w:div w:id="1012029615">
                  <w:marLeft w:val="0"/>
                  <w:marRight w:val="0"/>
                  <w:marTop w:val="0"/>
                  <w:marBottom w:val="0"/>
                  <w:divBdr>
                    <w:top w:val="none" w:sz="0" w:space="0" w:color="auto"/>
                    <w:left w:val="none" w:sz="0" w:space="0" w:color="auto"/>
                    <w:bottom w:val="none" w:sz="0" w:space="0" w:color="auto"/>
                    <w:right w:val="none" w:sz="0" w:space="0" w:color="auto"/>
                  </w:divBdr>
                  <w:divsChild>
                    <w:div w:id="974723939">
                      <w:marLeft w:val="0"/>
                      <w:marRight w:val="0"/>
                      <w:marTop w:val="0"/>
                      <w:marBottom w:val="0"/>
                      <w:divBdr>
                        <w:top w:val="none" w:sz="0" w:space="0" w:color="auto"/>
                        <w:left w:val="none" w:sz="0" w:space="0" w:color="auto"/>
                        <w:bottom w:val="none" w:sz="0" w:space="0" w:color="auto"/>
                        <w:right w:val="none" w:sz="0" w:space="0" w:color="auto"/>
                      </w:divBdr>
                    </w:div>
                  </w:divsChild>
                </w:div>
                <w:div w:id="1081215046">
                  <w:marLeft w:val="0"/>
                  <w:marRight w:val="0"/>
                  <w:marTop w:val="0"/>
                  <w:marBottom w:val="0"/>
                  <w:divBdr>
                    <w:top w:val="none" w:sz="0" w:space="0" w:color="auto"/>
                    <w:left w:val="none" w:sz="0" w:space="0" w:color="auto"/>
                    <w:bottom w:val="none" w:sz="0" w:space="0" w:color="auto"/>
                    <w:right w:val="none" w:sz="0" w:space="0" w:color="auto"/>
                  </w:divBdr>
                  <w:divsChild>
                    <w:div w:id="1417436962">
                      <w:marLeft w:val="0"/>
                      <w:marRight w:val="0"/>
                      <w:marTop w:val="0"/>
                      <w:marBottom w:val="0"/>
                      <w:divBdr>
                        <w:top w:val="none" w:sz="0" w:space="0" w:color="auto"/>
                        <w:left w:val="none" w:sz="0" w:space="0" w:color="auto"/>
                        <w:bottom w:val="none" w:sz="0" w:space="0" w:color="auto"/>
                        <w:right w:val="none" w:sz="0" w:space="0" w:color="auto"/>
                      </w:divBdr>
                    </w:div>
                  </w:divsChild>
                </w:div>
                <w:div w:id="1152408748">
                  <w:marLeft w:val="0"/>
                  <w:marRight w:val="0"/>
                  <w:marTop w:val="0"/>
                  <w:marBottom w:val="0"/>
                  <w:divBdr>
                    <w:top w:val="none" w:sz="0" w:space="0" w:color="auto"/>
                    <w:left w:val="none" w:sz="0" w:space="0" w:color="auto"/>
                    <w:bottom w:val="none" w:sz="0" w:space="0" w:color="auto"/>
                    <w:right w:val="none" w:sz="0" w:space="0" w:color="auto"/>
                  </w:divBdr>
                  <w:divsChild>
                    <w:div w:id="42684160">
                      <w:marLeft w:val="0"/>
                      <w:marRight w:val="0"/>
                      <w:marTop w:val="0"/>
                      <w:marBottom w:val="0"/>
                      <w:divBdr>
                        <w:top w:val="none" w:sz="0" w:space="0" w:color="auto"/>
                        <w:left w:val="none" w:sz="0" w:space="0" w:color="auto"/>
                        <w:bottom w:val="none" w:sz="0" w:space="0" w:color="auto"/>
                        <w:right w:val="none" w:sz="0" w:space="0" w:color="auto"/>
                      </w:divBdr>
                    </w:div>
                    <w:div w:id="328874892">
                      <w:marLeft w:val="0"/>
                      <w:marRight w:val="0"/>
                      <w:marTop w:val="0"/>
                      <w:marBottom w:val="0"/>
                      <w:divBdr>
                        <w:top w:val="none" w:sz="0" w:space="0" w:color="auto"/>
                        <w:left w:val="none" w:sz="0" w:space="0" w:color="auto"/>
                        <w:bottom w:val="none" w:sz="0" w:space="0" w:color="auto"/>
                        <w:right w:val="none" w:sz="0" w:space="0" w:color="auto"/>
                      </w:divBdr>
                    </w:div>
                  </w:divsChild>
                </w:div>
                <w:div w:id="1188524090">
                  <w:marLeft w:val="0"/>
                  <w:marRight w:val="0"/>
                  <w:marTop w:val="0"/>
                  <w:marBottom w:val="0"/>
                  <w:divBdr>
                    <w:top w:val="none" w:sz="0" w:space="0" w:color="auto"/>
                    <w:left w:val="none" w:sz="0" w:space="0" w:color="auto"/>
                    <w:bottom w:val="none" w:sz="0" w:space="0" w:color="auto"/>
                    <w:right w:val="none" w:sz="0" w:space="0" w:color="auto"/>
                  </w:divBdr>
                  <w:divsChild>
                    <w:div w:id="1163622126">
                      <w:marLeft w:val="0"/>
                      <w:marRight w:val="0"/>
                      <w:marTop w:val="0"/>
                      <w:marBottom w:val="0"/>
                      <w:divBdr>
                        <w:top w:val="none" w:sz="0" w:space="0" w:color="auto"/>
                        <w:left w:val="none" w:sz="0" w:space="0" w:color="auto"/>
                        <w:bottom w:val="none" w:sz="0" w:space="0" w:color="auto"/>
                        <w:right w:val="none" w:sz="0" w:space="0" w:color="auto"/>
                      </w:divBdr>
                    </w:div>
                  </w:divsChild>
                </w:div>
                <w:div w:id="1218052166">
                  <w:marLeft w:val="0"/>
                  <w:marRight w:val="0"/>
                  <w:marTop w:val="0"/>
                  <w:marBottom w:val="0"/>
                  <w:divBdr>
                    <w:top w:val="none" w:sz="0" w:space="0" w:color="auto"/>
                    <w:left w:val="none" w:sz="0" w:space="0" w:color="auto"/>
                    <w:bottom w:val="none" w:sz="0" w:space="0" w:color="auto"/>
                    <w:right w:val="none" w:sz="0" w:space="0" w:color="auto"/>
                  </w:divBdr>
                  <w:divsChild>
                    <w:div w:id="345140327">
                      <w:marLeft w:val="0"/>
                      <w:marRight w:val="0"/>
                      <w:marTop w:val="0"/>
                      <w:marBottom w:val="0"/>
                      <w:divBdr>
                        <w:top w:val="none" w:sz="0" w:space="0" w:color="auto"/>
                        <w:left w:val="none" w:sz="0" w:space="0" w:color="auto"/>
                        <w:bottom w:val="none" w:sz="0" w:space="0" w:color="auto"/>
                        <w:right w:val="none" w:sz="0" w:space="0" w:color="auto"/>
                      </w:divBdr>
                    </w:div>
                  </w:divsChild>
                </w:div>
                <w:div w:id="1234123980">
                  <w:marLeft w:val="0"/>
                  <w:marRight w:val="0"/>
                  <w:marTop w:val="0"/>
                  <w:marBottom w:val="0"/>
                  <w:divBdr>
                    <w:top w:val="none" w:sz="0" w:space="0" w:color="auto"/>
                    <w:left w:val="none" w:sz="0" w:space="0" w:color="auto"/>
                    <w:bottom w:val="none" w:sz="0" w:space="0" w:color="auto"/>
                    <w:right w:val="none" w:sz="0" w:space="0" w:color="auto"/>
                  </w:divBdr>
                  <w:divsChild>
                    <w:div w:id="179054496">
                      <w:marLeft w:val="0"/>
                      <w:marRight w:val="0"/>
                      <w:marTop w:val="0"/>
                      <w:marBottom w:val="0"/>
                      <w:divBdr>
                        <w:top w:val="none" w:sz="0" w:space="0" w:color="auto"/>
                        <w:left w:val="none" w:sz="0" w:space="0" w:color="auto"/>
                        <w:bottom w:val="none" w:sz="0" w:space="0" w:color="auto"/>
                        <w:right w:val="none" w:sz="0" w:space="0" w:color="auto"/>
                      </w:divBdr>
                    </w:div>
                    <w:div w:id="833498295">
                      <w:marLeft w:val="0"/>
                      <w:marRight w:val="0"/>
                      <w:marTop w:val="0"/>
                      <w:marBottom w:val="0"/>
                      <w:divBdr>
                        <w:top w:val="none" w:sz="0" w:space="0" w:color="auto"/>
                        <w:left w:val="none" w:sz="0" w:space="0" w:color="auto"/>
                        <w:bottom w:val="none" w:sz="0" w:space="0" w:color="auto"/>
                        <w:right w:val="none" w:sz="0" w:space="0" w:color="auto"/>
                      </w:divBdr>
                    </w:div>
                  </w:divsChild>
                </w:div>
                <w:div w:id="1303845296">
                  <w:marLeft w:val="0"/>
                  <w:marRight w:val="0"/>
                  <w:marTop w:val="0"/>
                  <w:marBottom w:val="0"/>
                  <w:divBdr>
                    <w:top w:val="none" w:sz="0" w:space="0" w:color="auto"/>
                    <w:left w:val="none" w:sz="0" w:space="0" w:color="auto"/>
                    <w:bottom w:val="none" w:sz="0" w:space="0" w:color="auto"/>
                    <w:right w:val="none" w:sz="0" w:space="0" w:color="auto"/>
                  </w:divBdr>
                  <w:divsChild>
                    <w:div w:id="1720402470">
                      <w:marLeft w:val="0"/>
                      <w:marRight w:val="0"/>
                      <w:marTop w:val="0"/>
                      <w:marBottom w:val="0"/>
                      <w:divBdr>
                        <w:top w:val="none" w:sz="0" w:space="0" w:color="auto"/>
                        <w:left w:val="none" w:sz="0" w:space="0" w:color="auto"/>
                        <w:bottom w:val="none" w:sz="0" w:space="0" w:color="auto"/>
                        <w:right w:val="none" w:sz="0" w:space="0" w:color="auto"/>
                      </w:divBdr>
                    </w:div>
                  </w:divsChild>
                </w:div>
                <w:div w:id="1342928121">
                  <w:marLeft w:val="0"/>
                  <w:marRight w:val="0"/>
                  <w:marTop w:val="0"/>
                  <w:marBottom w:val="0"/>
                  <w:divBdr>
                    <w:top w:val="none" w:sz="0" w:space="0" w:color="auto"/>
                    <w:left w:val="none" w:sz="0" w:space="0" w:color="auto"/>
                    <w:bottom w:val="none" w:sz="0" w:space="0" w:color="auto"/>
                    <w:right w:val="none" w:sz="0" w:space="0" w:color="auto"/>
                  </w:divBdr>
                  <w:divsChild>
                    <w:div w:id="1433939033">
                      <w:marLeft w:val="0"/>
                      <w:marRight w:val="0"/>
                      <w:marTop w:val="0"/>
                      <w:marBottom w:val="0"/>
                      <w:divBdr>
                        <w:top w:val="none" w:sz="0" w:space="0" w:color="auto"/>
                        <w:left w:val="none" w:sz="0" w:space="0" w:color="auto"/>
                        <w:bottom w:val="none" w:sz="0" w:space="0" w:color="auto"/>
                        <w:right w:val="none" w:sz="0" w:space="0" w:color="auto"/>
                      </w:divBdr>
                    </w:div>
                    <w:div w:id="1751803263">
                      <w:marLeft w:val="0"/>
                      <w:marRight w:val="0"/>
                      <w:marTop w:val="0"/>
                      <w:marBottom w:val="0"/>
                      <w:divBdr>
                        <w:top w:val="none" w:sz="0" w:space="0" w:color="auto"/>
                        <w:left w:val="none" w:sz="0" w:space="0" w:color="auto"/>
                        <w:bottom w:val="none" w:sz="0" w:space="0" w:color="auto"/>
                        <w:right w:val="none" w:sz="0" w:space="0" w:color="auto"/>
                      </w:divBdr>
                    </w:div>
                  </w:divsChild>
                </w:div>
                <w:div w:id="1349527309">
                  <w:marLeft w:val="0"/>
                  <w:marRight w:val="0"/>
                  <w:marTop w:val="0"/>
                  <w:marBottom w:val="0"/>
                  <w:divBdr>
                    <w:top w:val="none" w:sz="0" w:space="0" w:color="auto"/>
                    <w:left w:val="none" w:sz="0" w:space="0" w:color="auto"/>
                    <w:bottom w:val="none" w:sz="0" w:space="0" w:color="auto"/>
                    <w:right w:val="none" w:sz="0" w:space="0" w:color="auto"/>
                  </w:divBdr>
                  <w:divsChild>
                    <w:div w:id="226381758">
                      <w:marLeft w:val="0"/>
                      <w:marRight w:val="0"/>
                      <w:marTop w:val="0"/>
                      <w:marBottom w:val="0"/>
                      <w:divBdr>
                        <w:top w:val="none" w:sz="0" w:space="0" w:color="auto"/>
                        <w:left w:val="none" w:sz="0" w:space="0" w:color="auto"/>
                        <w:bottom w:val="none" w:sz="0" w:space="0" w:color="auto"/>
                        <w:right w:val="none" w:sz="0" w:space="0" w:color="auto"/>
                      </w:divBdr>
                    </w:div>
                    <w:div w:id="2095782921">
                      <w:marLeft w:val="0"/>
                      <w:marRight w:val="0"/>
                      <w:marTop w:val="0"/>
                      <w:marBottom w:val="0"/>
                      <w:divBdr>
                        <w:top w:val="none" w:sz="0" w:space="0" w:color="auto"/>
                        <w:left w:val="none" w:sz="0" w:space="0" w:color="auto"/>
                        <w:bottom w:val="none" w:sz="0" w:space="0" w:color="auto"/>
                        <w:right w:val="none" w:sz="0" w:space="0" w:color="auto"/>
                      </w:divBdr>
                    </w:div>
                  </w:divsChild>
                </w:div>
                <w:div w:id="1415975714">
                  <w:marLeft w:val="0"/>
                  <w:marRight w:val="0"/>
                  <w:marTop w:val="0"/>
                  <w:marBottom w:val="0"/>
                  <w:divBdr>
                    <w:top w:val="none" w:sz="0" w:space="0" w:color="auto"/>
                    <w:left w:val="none" w:sz="0" w:space="0" w:color="auto"/>
                    <w:bottom w:val="none" w:sz="0" w:space="0" w:color="auto"/>
                    <w:right w:val="none" w:sz="0" w:space="0" w:color="auto"/>
                  </w:divBdr>
                  <w:divsChild>
                    <w:div w:id="878973535">
                      <w:marLeft w:val="0"/>
                      <w:marRight w:val="0"/>
                      <w:marTop w:val="0"/>
                      <w:marBottom w:val="0"/>
                      <w:divBdr>
                        <w:top w:val="none" w:sz="0" w:space="0" w:color="auto"/>
                        <w:left w:val="none" w:sz="0" w:space="0" w:color="auto"/>
                        <w:bottom w:val="none" w:sz="0" w:space="0" w:color="auto"/>
                        <w:right w:val="none" w:sz="0" w:space="0" w:color="auto"/>
                      </w:divBdr>
                    </w:div>
                  </w:divsChild>
                </w:div>
                <w:div w:id="1432579783">
                  <w:marLeft w:val="0"/>
                  <w:marRight w:val="0"/>
                  <w:marTop w:val="0"/>
                  <w:marBottom w:val="0"/>
                  <w:divBdr>
                    <w:top w:val="none" w:sz="0" w:space="0" w:color="auto"/>
                    <w:left w:val="none" w:sz="0" w:space="0" w:color="auto"/>
                    <w:bottom w:val="none" w:sz="0" w:space="0" w:color="auto"/>
                    <w:right w:val="none" w:sz="0" w:space="0" w:color="auto"/>
                  </w:divBdr>
                  <w:divsChild>
                    <w:div w:id="529998646">
                      <w:marLeft w:val="0"/>
                      <w:marRight w:val="0"/>
                      <w:marTop w:val="0"/>
                      <w:marBottom w:val="0"/>
                      <w:divBdr>
                        <w:top w:val="none" w:sz="0" w:space="0" w:color="auto"/>
                        <w:left w:val="none" w:sz="0" w:space="0" w:color="auto"/>
                        <w:bottom w:val="none" w:sz="0" w:space="0" w:color="auto"/>
                        <w:right w:val="none" w:sz="0" w:space="0" w:color="auto"/>
                      </w:divBdr>
                    </w:div>
                  </w:divsChild>
                </w:div>
                <w:div w:id="1451436420">
                  <w:marLeft w:val="0"/>
                  <w:marRight w:val="0"/>
                  <w:marTop w:val="0"/>
                  <w:marBottom w:val="0"/>
                  <w:divBdr>
                    <w:top w:val="none" w:sz="0" w:space="0" w:color="auto"/>
                    <w:left w:val="none" w:sz="0" w:space="0" w:color="auto"/>
                    <w:bottom w:val="none" w:sz="0" w:space="0" w:color="auto"/>
                    <w:right w:val="none" w:sz="0" w:space="0" w:color="auto"/>
                  </w:divBdr>
                  <w:divsChild>
                    <w:div w:id="1199271672">
                      <w:marLeft w:val="0"/>
                      <w:marRight w:val="0"/>
                      <w:marTop w:val="0"/>
                      <w:marBottom w:val="0"/>
                      <w:divBdr>
                        <w:top w:val="none" w:sz="0" w:space="0" w:color="auto"/>
                        <w:left w:val="none" w:sz="0" w:space="0" w:color="auto"/>
                        <w:bottom w:val="none" w:sz="0" w:space="0" w:color="auto"/>
                        <w:right w:val="none" w:sz="0" w:space="0" w:color="auto"/>
                      </w:divBdr>
                    </w:div>
                  </w:divsChild>
                </w:div>
                <w:div w:id="1483233876">
                  <w:marLeft w:val="0"/>
                  <w:marRight w:val="0"/>
                  <w:marTop w:val="0"/>
                  <w:marBottom w:val="0"/>
                  <w:divBdr>
                    <w:top w:val="none" w:sz="0" w:space="0" w:color="auto"/>
                    <w:left w:val="none" w:sz="0" w:space="0" w:color="auto"/>
                    <w:bottom w:val="none" w:sz="0" w:space="0" w:color="auto"/>
                    <w:right w:val="none" w:sz="0" w:space="0" w:color="auto"/>
                  </w:divBdr>
                  <w:divsChild>
                    <w:div w:id="1744569173">
                      <w:marLeft w:val="0"/>
                      <w:marRight w:val="0"/>
                      <w:marTop w:val="0"/>
                      <w:marBottom w:val="0"/>
                      <w:divBdr>
                        <w:top w:val="none" w:sz="0" w:space="0" w:color="auto"/>
                        <w:left w:val="none" w:sz="0" w:space="0" w:color="auto"/>
                        <w:bottom w:val="none" w:sz="0" w:space="0" w:color="auto"/>
                        <w:right w:val="none" w:sz="0" w:space="0" w:color="auto"/>
                      </w:divBdr>
                    </w:div>
                  </w:divsChild>
                </w:div>
                <w:div w:id="1527986339">
                  <w:marLeft w:val="0"/>
                  <w:marRight w:val="0"/>
                  <w:marTop w:val="0"/>
                  <w:marBottom w:val="0"/>
                  <w:divBdr>
                    <w:top w:val="none" w:sz="0" w:space="0" w:color="auto"/>
                    <w:left w:val="none" w:sz="0" w:space="0" w:color="auto"/>
                    <w:bottom w:val="none" w:sz="0" w:space="0" w:color="auto"/>
                    <w:right w:val="none" w:sz="0" w:space="0" w:color="auto"/>
                  </w:divBdr>
                  <w:divsChild>
                    <w:div w:id="1930455723">
                      <w:marLeft w:val="0"/>
                      <w:marRight w:val="0"/>
                      <w:marTop w:val="0"/>
                      <w:marBottom w:val="0"/>
                      <w:divBdr>
                        <w:top w:val="none" w:sz="0" w:space="0" w:color="auto"/>
                        <w:left w:val="none" w:sz="0" w:space="0" w:color="auto"/>
                        <w:bottom w:val="none" w:sz="0" w:space="0" w:color="auto"/>
                        <w:right w:val="none" w:sz="0" w:space="0" w:color="auto"/>
                      </w:divBdr>
                    </w:div>
                  </w:divsChild>
                </w:div>
                <w:div w:id="1714227524">
                  <w:marLeft w:val="0"/>
                  <w:marRight w:val="0"/>
                  <w:marTop w:val="0"/>
                  <w:marBottom w:val="0"/>
                  <w:divBdr>
                    <w:top w:val="none" w:sz="0" w:space="0" w:color="auto"/>
                    <w:left w:val="none" w:sz="0" w:space="0" w:color="auto"/>
                    <w:bottom w:val="none" w:sz="0" w:space="0" w:color="auto"/>
                    <w:right w:val="none" w:sz="0" w:space="0" w:color="auto"/>
                  </w:divBdr>
                  <w:divsChild>
                    <w:div w:id="1386949285">
                      <w:marLeft w:val="0"/>
                      <w:marRight w:val="0"/>
                      <w:marTop w:val="0"/>
                      <w:marBottom w:val="0"/>
                      <w:divBdr>
                        <w:top w:val="none" w:sz="0" w:space="0" w:color="auto"/>
                        <w:left w:val="none" w:sz="0" w:space="0" w:color="auto"/>
                        <w:bottom w:val="none" w:sz="0" w:space="0" w:color="auto"/>
                        <w:right w:val="none" w:sz="0" w:space="0" w:color="auto"/>
                      </w:divBdr>
                    </w:div>
                    <w:div w:id="2137288004">
                      <w:marLeft w:val="0"/>
                      <w:marRight w:val="0"/>
                      <w:marTop w:val="0"/>
                      <w:marBottom w:val="0"/>
                      <w:divBdr>
                        <w:top w:val="none" w:sz="0" w:space="0" w:color="auto"/>
                        <w:left w:val="none" w:sz="0" w:space="0" w:color="auto"/>
                        <w:bottom w:val="none" w:sz="0" w:space="0" w:color="auto"/>
                        <w:right w:val="none" w:sz="0" w:space="0" w:color="auto"/>
                      </w:divBdr>
                    </w:div>
                  </w:divsChild>
                </w:div>
                <w:div w:id="1736705605">
                  <w:marLeft w:val="0"/>
                  <w:marRight w:val="0"/>
                  <w:marTop w:val="0"/>
                  <w:marBottom w:val="0"/>
                  <w:divBdr>
                    <w:top w:val="none" w:sz="0" w:space="0" w:color="auto"/>
                    <w:left w:val="none" w:sz="0" w:space="0" w:color="auto"/>
                    <w:bottom w:val="none" w:sz="0" w:space="0" w:color="auto"/>
                    <w:right w:val="none" w:sz="0" w:space="0" w:color="auto"/>
                  </w:divBdr>
                  <w:divsChild>
                    <w:div w:id="96368958">
                      <w:marLeft w:val="0"/>
                      <w:marRight w:val="0"/>
                      <w:marTop w:val="0"/>
                      <w:marBottom w:val="0"/>
                      <w:divBdr>
                        <w:top w:val="none" w:sz="0" w:space="0" w:color="auto"/>
                        <w:left w:val="none" w:sz="0" w:space="0" w:color="auto"/>
                        <w:bottom w:val="none" w:sz="0" w:space="0" w:color="auto"/>
                        <w:right w:val="none" w:sz="0" w:space="0" w:color="auto"/>
                      </w:divBdr>
                    </w:div>
                    <w:div w:id="1162433976">
                      <w:marLeft w:val="0"/>
                      <w:marRight w:val="0"/>
                      <w:marTop w:val="0"/>
                      <w:marBottom w:val="0"/>
                      <w:divBdr>
                        <w:top w:val="none" w:sz="0" w:space="0" w:color="auto"/>
                        <w:left w:val="none" w:sz="0" w:space="0" w:color="auto"/>
                        <w:bottom w:val="none" w:sz="0" w:space="0" w:color="auto"/>
                        <w:right w:val="none" w:sz="0" w:space="0" w:color="auto"/>
                      </w:divBdr>
                    </w:div>
                  </w:divsChild>
                </w:div>
                <w:div w:id="1894807168">
                  <w:marLeft w:val="0"/>
                  <w:marRight w:val="0"/>
                  <w:marTop w:val="0"/>
                  <w:marBottom w:val="0"/>
                  <w:divBdr>
                    <w:top w:val="none" w:sz="0" w:space="0" w:color="auto"/>
                    <w:left w:val="none" w:sz="0" w:space="0" w:color="auto"/>
                    <w:bottom w:val="none" w:sz="0" w:space="0" w:color="auto"/>
                    <w:right w:val="none" w:sz="0" w:space="0" w:color="auto"/>
                  </w:divBdr>
                  <w:divsChild>
                    <w:div w:id="1758284535">
                      <w:marLeft w:val="0"/>
                      <w:marRight w:val="0"/>
                      <w:marTop w:val="0"/>
                      <w:marBottom w:val="0"/>
                      <w:divBdr>
                        <w:top w:val="none" w:sz="0" w:space="0" w:color="auto"/>
                        <w:left w:val="none" w:sz="0" w:space="0" w:color="auto"/>
                        <w:bottom w:val="none" w:sz="0" w:space="0" w:color="auto"/>
                        <w:right w:val="none" w:sz="0" w:space="0" w:color="auto"/>
                      </w:divBdr>
                    </w:div>
                  </w:divsChild>
                </w:div>
                <w:div w:id="1899170504">
                  <w:marLeft w:val="0"/>
                  <w:marRight w:val="0"/>
                  <w:marTop w:val="0"/>
                  <w:marBottom w:val="0"/>
                  <w:divBdr>
                    <w:top w:val="none" w:sz="0" w:space="0" w:color="auto"/>
                    <w:left w:val="none" w:sz="0" w:space="0" w:color="auto"/>
                    <w:bottom w:val="none" w:sz="0" w:space="0" w:color="auto"/>
                    <w:right w:val="none" w:sz="0" w:space="0" w:color="auto"/>
                  </w:divBdr>
                  <w:divsChild>
                    <w:div w:id="1614365156">
                      <w:marLeft w:val="0"/>
                      <w:marRight w:val="0"/>
                      <w:marTop w:val="0"/>
                      <w:marBottom w:val="0"/>
                      <w:divBdr>
                        <w:top w:val="none" w:sz="0" w:space="0" w:color="auto"/>
                        <w:left w:val="none" w:sz="0" w:space="0" w:color="auto"/>
                        <w:bottom w:val="none" w:sz="0" w:space="0" w:color="auto"/>
                        <w:right w:val="none" w:sz="0" w:space="0" w:color="auto"/>
                      </w:divBdr>
                    </w:div>
                    <w:div w:id="1976060732">
                      <w:marLeft w:val="0"/>
                      <w:marRight w:val="0"/>
                      <w:marTop w:val="0"/>
                      <w:marBottom w:val="0"/>
                      <w:divBdr>
                        <w:top w:val="none" w:sz="0" w:space="0" w:color="auto"/>
                        <w:left w:val="none" w:sz="0" w:space="0" w:color="auto"/>
                        <w:bottom w:val="none" w:sz="0" w:space="0" w:color="auto"/>
                        <w:right w:val="none" w:sz="0" w:space="0" w:color="auto"/>
                      </w:divBdr>
                    </w:div>
                  </w:divsChild>
                </w:div>
                <w:div w:id="1919093961">
                  <w:marLeft w:val="0"/>
                  <w:marRight w:val="0"/>
                  <w:marTop w:val="0"/>
                  <w:marBottom w:val="0"/>
                  <w:divBdr>
                    <w:top w:val="none" w:sz="0" w:space="0" w:color="auto"/>
                    <w:left w:val="none" w:sz="0" w:space="0" w:color="auto"/>
                    <w:bottom w:val="none" w:sz="0" w:space="0" w:color="auto"/>
                    <w:right w:val="none" w:sz="0" w:space="0" w:color="auto"/>
                  </w:divBdr>
                  <w:divsChild>
                    <w:div w:id="298144643">
                      <w:marLeft w:val="0"/>
                      <w:marRight w:val="0"/>
                      <w:marTop w:val="0"/>
                      <w:marBottom w:val="0"/>
                      <w:divBdr>
                        <w:top w:val="none" w:sz="0" w:space="0" w:color="auto"/>
                        <w:left w:val="none" w:sz="0" w:space="0" w:color="auto"/>
                        <w:bottom w:val="none" w:sz="0" w:space="0" w:color="auto"/>
                        <w:right w:val="none" w:sz="0" w:space="0" w:color="auto"/>
                      </w:divBdr>
                    </w:div>
                    <w:div w:id="1684621901">
                      <w:marLeft w:val="0"/>
                      <w:marRight w:val="0"/>
                      <w:marTop w:val="0"/>
                      <w:marBottom w:val="0"/>
                      <w:divBdr>
                        <w:top w:val="none" w:sz="0" w:space="0" w:color="auto"/>
                        <w:left w:val="none" w:sz="0" w:space="0" w:color="auto"/>
                        <w:bottom w:val="none" w:sz="0" w:space="0" w:color="auto"/>
                        <w:right w:val="none" w:sz="0" w:space="0" w:color="auto"/>
                      </w:divBdr>
                    </w:div>
                  </w:divsChild>
                </w:div>
                <w:div w:id="1934512909">
                  <w:marLeft w:val="0"/>
                  <w:marRight w:val="0"/>
                  <w:marTop w:val="0"/>
                  <w:marBottom w:val="0"/>
                  <w:divBdr>
                    <w:top w:val="none" w:sz="0" w:space="0" w:color="auto"/>
                    <w:left w:val="none" w:sz="0" w:space="0" w:color="auto"/>
                    <w:bottom w:val="none" w:sz="0" w:space="0" w:color="auto"/>
                    <w:right w:val="none" w:sz="0" w:space="0" w:color="auto"/>
                  </w:divBdr>
                  <w:divsChild>
                    <w:div w:id="1896623277">
                      <w:marLeft w:val="0"/>
                      <w:marRight w:val="0"/>
                      <w:marTop w:val="0"/>
                      <w:marBottom w:val="0"/>
                      <w:divBdr>
                        <w:top w:val="none" w:sz="0" w:space="0" w:color="auto"/>
                        <w:left w:val="none" w:sz="0" w:space="0" w:color="auto"/>
                        <w:bottom w:val="none" w:sz="0" w:space="0" w:color="auto"/>
                        <w:right w:val="none" w:sz="0" w:space="0" w:color="auto"/>
                      </w:divBdr>
                    </w:div>
                  </w:divsChild>
                </w:div>
                <w:div w:id="1971281468">
                  <w:marLeft w:val="0"/>
                  <w:marRight w:val="0"/>
                  <w:marTop w:val="0"/>
                  <w:marBottom w:val="0"/>
                  <w:divBdr>
                    <w:top w:val="none" w:sz="0" w:space="0" w:color="auto"/>
                    <w:left w:val="none" w:sz="0" w:space="0" w:color="auto"/>
                    <w:bottom w:val="none" w:sz="0" w:space="0" w:color="auto"/>
                    <w:right w:val="none" w:sz="0" w:space="0" w:color="auto"/>
                  </w:divBdr>
                  <w:divsChild>
                    <w:div w:id="1361466700">
                      <w:marLeft w:val="0"/>
                      <w:marRight w:val="0"/>
                      <w:marTop w:val="0"/>
                      <w:marBottom w:val="0"/>
                      <w:divBdr>
                        <w:top w:val="none" w:sz="0" w:space="0" w:color="auto"/>
                        <w:left w:val="none" w:sz="0" w:space="0" w:color="auto"/>
                        <w:bottom w:val="none" w:sz="0" w:space="0" w:color="auto"/>
                        <w:right w:val="none" w:sz="0" w:space="0" w:color="auto"/>
                      </w:divBdr>
                    </w:div>
                  </w:divsChild>
                </w:div>
                <w:div w:id="2041514660">
                  <w:marLeft w:val="0"/>
                  <w:marRight w:val="0"/>
                  <w:marTop w:val="0"/>
                  <w:marBottom w:val="0"/>
                  <w:divBdr>
                    <w:top w:val="none" w:sz="0" w:space="0" w:color="auto"/>
                    <w:left w:val="none" w:sz="0" w:space="0" w:color="auto"/>
                    <w:bottom w:val="none" w:sz="0" w:space="0" w:color="auto"/>
                    <w:right w:val="none" w:sz="0" w:space="0" w:color="auto"/>
                  </w:divBdr>
                  <w:divsChild>
                    <w:div w:id="446969049">
                      <w:marLeft w:val="0"/>
                      <w:marRight w:val="0"/>
                      <w:marTop w:val="0"/>
                      <w:marBottom w:val="0"/>
                      <w:divBdr>
                        <w:top w:val="none" w:sz="0" w:space="0" w:color="auto"/>
                        <w:left w:val="none" w:sz="0" w:space="0" w:color="auto"/>
                        <w:bottom w:val="none" w:sz="0" w:space="0" w:color="auto"/>
                        <w:right w:val="none" w:sz="0" w:space="0" w:color="auto"/>
                      </w:divBdr>
                    </w:div>
                    <w:div w:id="1585068023">
                      <w:marLeft w:val="0"/>
                      <w:marRight w:val="0"/>
                      <w:marTop w:val="0"/>
                      <w:marBottom w:val="0"/>
                      <w:divBdr>
                        <w:top w:val="none" w:sz="0" w:space="0" w:color="auto"/>
                        <w:left w:val="none" w:sz="0" w:space="0" w:color="auto"/>
                        <w:bottom w:val="none" w:sz="0" w:space="0" w:color="auto"/>
                        <w:right w:val="none" w:sz="0" w:space="0" w:color="auto"/>
                      </w:divBdr>
                    </w:div>
                  </w:divsChild>
                </w:div>
                <w:div w:id="2070685240">
                  <w:marLeft w:val="0"/>
                  <w:marRight w:val="0"/>
                  <w:marTop w:val="0"/>
                  <w:marBottom w:val="0"/>
                  <w:divBdr>
                    <w:top w:val="none" w:sz="0" w:space="0" w:color="auto"/>
                    <w:left w:val="none" w:sz="0" w:space="0" w:color="auto"/>
                    <w:bottom w:val="none" w:sz="0" w:space="0" w:color="auto"/>
                    <w:right w:val="none" w:sz="0" w:space="0" w:color="auto"/>
                  </w:divBdr>
                  <w:divsChild>
                    <w:div w:id="943152181">
                      <w:marLeft w:val="0"/>
                      <w:marRight w:val="0"/>
                      <w:marTop w:val="0"/>
                      <w:marBottom w:val="0"/>
                      <w:divBdr>
                        <w:top w:val="none" w:sz="0" w:space="0" w:color="auto"/>
                        <w:left w:val="none" w:sz="0" w:space="0" w:color="auto"/>
                        <w:bottom w:val="none" w:sz="0" w:space="0" w:color="auto"/>
                        <w:right w:val="none" w:sz="0" w:space="0" w:color="auto"/>
                      </w:divBdr>
                    </w:div>
                  </w:divsChild>
                </w:div>
                <w:div w:id="2105227968">
                  <w:marLeft w:val="0"/>
                  <w:marRight w:val="0"/>
                  <w:marTop w:val="0"/>
                  <w:marBottom w:val="0"/>
                  <w:divBdr>
                    <w:top w:val="none" w:sz="0" w:space="0" w:color="auto"/>
                    <w:left w:val="none" w:sz="0" w:space="0" w:color="auto"/>
                    <w:bottom w:val="none" w:sz="0" w:space="0" w:color="auto"/>
                    <w:right w:val="none" w:sz="0" w:space="0" w:color="auto"/>
                  </w:divBdr>
                  <w:divsChild>
                    <w:div w:id="1347365517">
                      <w:marLeft w:val="0"/>
                      <w:marRight w:val="0"/>
                      <w:marTop w:val="0"/>
                      <w:marBottom w:val="0"/>
                      <w:divBdr>
                        <w:top w:val="none" w:sz="0" w:space="0" w:color="auto"/>
                        <w:left w:val="none" w:sz="0" w:space="0" w:color="auto"/>
                        <w:bottom w:val="none" w:sz="0" w:space="0" w:color="auto"/>
                        <w:right w:val="none" w:sz="0" w:space="0" w:color="auto"/>
                      </w:divBdr>
                    </w:div>
                  </w:divsChild>
                </w:div>
                <w:div w:id="2106921097">
                  <w:marLeft w:val="0"/>
                  <w:marRight w:val="0"/>
                  <w:marTop w:val="0"/>
                  <w:marBottom w:val="0"/>
                  <w:divBdr>
                    <w:top w:val="none" w:sz="0" w:space="0" w:color="auto"/>
                    <w:left w:val="none" w:sz="0" w:space="0" w:color="auto"/>
                    <w:bottom w:val="none" w:sz="0" w:space="0" w:color="auto"/>
                    <w:right w:val="none" w:sz="0" w:space="0" w:color="auto"/>
                  </w:divBdr>
                  <w:divsChild>
                    <w:div w:id="353969474">
                      <w:marLeft w:val="0"/>
                      <w:marRight w:val="0"/>
                      <w:marTop w:val="0"/>
                      <w:marBottom w:val="0"/>
                      <w:divBdr>
                        <w:top w:val="none" w:sz="0" w:space="0" w:color="auto"/>
                        <w:left w:val="none" w:sz="0" w:space="0" w:color="auto"/>
                        <w:bottom w:val="none" w:sz="0" w:space="0" w:color="auto"/>
                        <w:right w:val="none" w:sz="0" w:space="0" w:color="auto"/>
                      </w:divBdr>
                    </w:div>
                    <w:div w:id="1471289933">
                      <w:marLeft w:val="0"/>
                      <w:marRight w:val="0"/>
                      <w:marTop w:val="0"/>
                      <w:marBottom w:val="0"/>
                      <w:divBdr>
                        <w:top w:val="none" w:sz="0" w:space="0" w:color="auto"/>
                        <w:left w:val="none" w:sz="0" w:space="0" w:color="auto"/>
                        <w:bottom w:val="none" w:sz="0" w:space="0" w:color="auto"/>
                        <w:right w:val="none" w:sz="0" w:space="0" w:color="auto"/>
                      </w:divBdr>
                    </w:div>
                  </w:divsChild>
                </w:div>
                <w:div w:id="2110857701">
                  <w:marLeft w:val="0"/>
                  <w:marRight w:val="0"/>
                  <w:marTop w:val="0"/>
                  <w:marBottom w:val="0"/>
                  <w:divBdr>
                    <w:top w:val="none" w:sz="0" w:space="0" w:color="auto"/>
                    <w:left w:val="none" w:sz="0" w:space="0" w:color="auto"/>
                    <w:bottom w:val="none" w:sz="0" w:space="0" w:color="auto"/>
                    <w:right w:val="none" w:sz="0" w:space="0" w:color="auto"/>
                  </w:divBdr>
                  <w:divsChild>
                    <w:div w:id="1161313773">
                      <w:marLeft w:val="0"/>
                      <w:marRight w:val="0"/>
                      <w:marTop w:val="0"/>
                      <w:marBottom w:val="0"/>
                      <w:divBdr>
                        <w:top w:val="none" w:sz="0" w:space="0" w:color="auto"/>
                        <w:left w:val="none" w:sz="0" w:space="0" w:color="auto"/>
                        <w:bottom w:val="none" w:sz="0" w:space="0" w:color="auto"/>
                        <w:right w:val="none" w:sz="0" w:space="0" w:color="auto"/>
                      </w:divBdr>
                    </w:div>
                    <w:div w:id="129421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42139">
          <w:marLeft w:val="0"/>
          <w:marRight w:val="0"/>
          <w:marTop w:val="0"/>
          <w:marBottom w:val="0"/>
          <w:divBdr>
            <w:top w:val="none" w:sz="0" w:space="0" w:color="auto"/>
            <w:left w:val="none" w:sz="0" w:space="0" w:color="auto"/>
            <w:bottom w:val="none" w:sz="0" w:space="0" w:color="auto"/>
            <w:right w:val="none" w:sz="0" w:space="0" w:color="auto"/>
          </w:divBdr>
        </w:div>
        <w:div w:id="1149633079">
          <w:marLeft w:val="0"/>
          <w:marRight w:val="0"/>
          <w:marTop w:val="0"/>
          <w:marBottom w:val="0"/>
          <w:divBdr>
            <w:top w:val="none" w:sz="0" w:space="0" w:color="auto"/>
            <w:left w:val="none" w:sz="0" w:space="0" w:color="auto"/>
            <w:bottom w:val="none" w:sz="0" w:space="0" w:color="auto"/>
            <w:right w:val="none" w:sz="0" w:space="0" w:color="auto"/>
          </w:divBdr>
        </w:div>
        <w:div w:id="1171137022">
          <w:marLeft w:val="0"/>
          <w:marRight w:val="0"/>
          <w:marTop w:val="0"/>
          <w:marBottom w:val="0"/>
          <w:divBdr>
            <w:top w:val="none" w:sz="0" w:space="0" w:color="auto"/>
            <w:left w:val="none" w:sz="0" w:space="0" w:color="auto"/>
            <w:bottom w:val="none" w:sz="0" w:space="0" w:color="auto"/>
            <w:right w:val="none" w:sz="0" w:space="0" w:color="auto"/>
          </w:divBdr>
        </w:div>
        <w:div w:id="1223832368">
          <w:marLeft w:val="0"/>
          <w:marRight w:val="0"/>
          <w:marTop w:val="0"/>
          <w:marBottom w:val="0"/>
          <w:divBdr>
            <w:top w:val="none" w:sz="0" w:space="0" w:color="auto"/>
            <w:left w:val="none" w:sz="0" w:space="0" w:color="auto"/>
            <w:bottom w:val="none" w:sz="0" w:space="0" w:color="auto"/>
            <w:right w:val="none" w:sz="0" w:space="0" w:color="auto"/>
          </w:divBdr>
        </w:div>
        <w:div w:id="1228146786">
          <w:marLeft w:val="0"/>
          <w:marRight w:val="0"/>
          <w:marTop w:val="0"/>
          <w:marBottom w:val="0"/>
          <w:divBdr>
            <w:top w:val="none" w:sz="0" w:space="0" w:color="auto"/>
            <w:left w:val="none" w:sz="0" w:space="0" w:color="auto"/>
            <w:bottom w:val="none" w:sz="0" w:space="0" w:color="auto"/>
            <w:right w:val="none" w:sz="0" w:space="0" w:color="auto"/>
          </w:divBdr>
        </w:div>
        <w:div w:id="1280910582">
          <w:marLeft w:val="0"/>
          <w:marRight w:val="0"/>
          <w:marTop w:val="0"/>
          <w:marBottom w:val="0"/>
          <w:divBdr>
            <w:top w:val="none" w:sz="0" w:space="0" w:color="auto"/>
            <w:left w:val="none" w:sz="0" w:space="0" w:color="auto"/>
            <w:bottom w:val="none" w:sz="0" w:space="0" w:color="auto"/>
            <w:right w:val="none" w:sz="0" w:space="0" w:color="auto"/>
          </w:divBdr>
        </w:div>
        <w:div w:id="1319069912">
          <w:marLeft w:val="0"/>
          <w:marRight w:val="0"/>
          <w:marTop w:val="0"/>
          <w:marBottom w:val="0"/>
          <w:divBdr>
            <w:top w:val="none" w:sz="0" w:space="0" w:color="auto"/>
            <w:left w:val="none" w:sz="0" w:space="0" w:color="auto"/>
            <w:bottom w:val="none" w:sz="0" w:space="0" w:color="auto"/>
            <w:right w:val="none" w:sz="0" w:space="0" w:color="auto"/>
          </w:divBdr>
        </w:div>
        <w:div w:id="1344405734">
          <w:marLeft w:val="0"/>
          <w:marRight w:val="0"/>
          <w:marTop w:val="0"/>
          <w:marBottom w:val="0"/>
          <w:divBdr>
            <w:top w:val="none" w:sz="0" w:space="0" w:color="auto"/>
            <w:left w:val="none" w:sz="0" w:space="0" w:color="auto"/>
            <w:bottom w:val="none" w:sz="0" w:space="0" w:color="auto"/>
            <w:right w:val="none" w:sz="0" w:space="0" w:color="auto"/>
          </w:divBdr>
        </w:div>
        <w:div w:id="1351101998">
          <w:marLeft w:val="0"/>
          <w:marRight w:val="0"/>
          <w:marTop w:val="0"/>
          <w:marBottom w:val="0"/>
          <w:divBdr>
            <w:top w:val="none" w:sz="0" w:space="0" w:color="auto"/>
            <w:left w:val="none" w:sz="0" w:space="0" w:color="auto"/>
            <w:bottom w:val="none" w:sz="0" w:space="0" w:color="auto"/>
            <w:right w:val="none" w:sz="0" w:space="0" w:color="auto"/>
          </w:divBdr>
        </w:div>
        <w:div w:id="1352338197">
          <w:marLeft w:val="0"/>
          <w:marRight w:val="0"/>
          <w:marTop w:val="0"/>
          <w:marBottom w:val="0"/>
          <w:divBdr>
            <w:top w:val="none" w:sz="0" w:space="0" w:color="auto"/>
            <w:left w:val="none" w:sz="0" w:space="0" w:color="auto"/>
            <w:bottom w:val="none" w:sz="0" w:space="0" w:color="auto"/>
            <w:right w:val="none" w:sz="0" w:space="0" w:color="auto"/>
          </w:divBdr>
        </w:div>
        <w:div w:id="1378430866">
          <w:marLeft w:val="0"/>
          <w:marRight w:val="0"/>
          <w:marTop w:val="0"/>
          <w:marBottom w:val="0"/>
          <w:divBdr>
            <w:top w:val="none" w:sz="0" w:space="0" w:color="auto"/>
            <w:left w:val="none" w:sz="0" w:space="0" w:color="auto"/>
            <w:bottom w:val="none" w:sz="0" w:space="0" w:color="auto"/>
            <w:right w:val="none" w:sz="0" w:space="0" w:color="auto"/>
          </w:divBdr>
        </w:div>
        <w:div w:id="1414623404">
          <w:marLeft w:val="0"/>
          <w:marRight w:val="0"/>
          <w:marTop w:val="0"/>
          <w:marBottom w:val="0"/>
          <w:divBdr>
            <w:top w:val="none" w:sz="0" w:space="0" w:color="auto"/>
            <w:left w:val="none" w:sz="0" w:space="0" w:color="auto"/>
            <w:bottom w:val="none" w:sz="0" w:space="0" w:color="auto"/>
            <w:right w:val="none" w:sz="0" w:space="0" w:color="auto"/>
          </w:divBdr>
        </w:div>
        <w:div w:id="1464228388">
          <w:marLeft w:val="0"/>
          <w:marRight w:val="0"/>
          <w:marTop w:val="0"/>
          <w:marBottom w:val="0"/>
          <w:divBdr>
            <w:top w:val="none" w:sz="0" w:space="0" w:color="auto"/>
            <w:left w:val="none" w:sz="0" w:space="0" w:color="auto"/>
            <w:bottom w:val="none" w:sz="0" w:space="0" w:color="auto"/>
            <w:right w:val="none" w:sz="0" w:space="0" w:color="auto"/>
          </w:divBdr>
        </w:div>
        <w:div w:id="1475365451">
          <w:marLeft w:val="0"/>
          <w:marRight w:val="0"/>
          <w:marTop w:val="0"/>
          <w:marBottom w:val="0"/>
          <w:divBdr>
            <w:top w:val="none" w:sz="0" w:space="0" w:color="auto"/>
            <w:left w:val="none" w:sz="0" w:space="0" w:color="auto"/>
            <w:bottom w:val="none" w:sz="0" w:space="0" w:color="auto"/>
            <w:right w:val="none" w:sz="0" w:space="0" w:color="auto"/>
          </w:divBdr>
        </w:div>
        <w:div w:id="1478646483">
          <w:marLeft w:val="0"/>
          <w:marRight w:val="0"/>
          <w:marTop w:val="0"/>
          <w:marBottom w:val="0"/>
          <w:divBdr>
            <w:top w:val="none" w:sz="0" w:space="0" w:color="auto"/>
            <w:left w:val="none" w:sz="0" w:space="0" w:color="auto"/>
            <w:bottom w:val="none" w:sz="0" w:space="0" w:color="auto"/>
            <w:right w:val="none" w:sz="0" w:space="0" w:color="auto"/>
          </w:divBdr>
        </w:div>
        <w:div w:id="1481649528">
          <w:marLeft w:val="0"/>
          <w:marRight w:val="0"/>
          <w:marTop w:val="0"/>
          <w:marBottom w:val="0"/>
          <w:divBdr>
            <w:top w:val="none" w:sz="0" w:space="0" w:color="auto"/>
            <w:left w:val="none" w:sz="0" w:space="0" w:color="auto"/>
            <w:bottom w:val="none" w:sz="0" w:space="0" w:color="auto"/>
            <w:right w:val="none" w:sz="0" w:space="0" w:color="auto"/>
          </w:divBdr>
        </w:div>
        <w:div w:id="1484194841">
          <w:marLeft w:val="0"/>
          <w:marRight w:val="0"/>
          <w:marTop w:val="0"/>
          <w:marBottom w:val="0"/>
          <w:divBdr>
            <w:top w:val="none" w:sz="0" w:space="0" w:color="auto"/>
            <w:left w:val="none" w:sz="0" w:space="0" w:color="auto"/>
            <w:bottom w:val="none" w:sz="0" w:space="0" w:color="auto"/>
            <w:right w:val="none" w:sz="0" w:space="0" w:color="auto"/>
          </w:divBdr>
        </w:div>
        <w:div w:id="1528366457">
          <w:marLeft w:val="0"/>
          <w:marRight w:val="0"/>
          <w:marTop w:val="0"/>
          <w:marBottom w:val="0"/>
          <w:divBdr>
            <w:top w:val="none" w:sz="0" w:space="0" w:color="auto"/>
            <w:left w:val="none" w:sz="0" w:space="0" w:color="auto"/>
            <w:bottom w:val="none" w:sz="0" w:space="0" w:color="auto"/>
            <w:right w:val="none" w:sz="0" w:space="0" w:color="auto"/>
          </w:divBdr>
        </w:div>
        <w:div w:id="1535532459">
          <w:marLeft w:val="0"/>
          <w:marRight w:val="0"/>
          <w:marTop w:val="0"/>
          <w:marBottom w:val="0"/>
          <w:divBdr>
            <w:top w:val="none" w:sz="0" w:space="0" w:color="auto"/>
            <w:left w:val="none" w:sz="0" w:space="0" w:color="auto"/>
            <w:bottom w:val="none" w:sz="0" w:space="0" w:color="auto"/>
            <w:right w:val="none" w:sz="0" w:space="0" w:color="auto"/>
          </w:divBdr>
        </w:div>
        <w:div w:id="1572471310">
          <w:marLeft w:val="0"/>
          <w:marRight w:val="0"/>
          <w:marTop w:val="0"/>
          <w:marBottom w:val="0"/>
          <w:divBdr>
            <w:top w:val="none" w:sz="0" w:space="0" w:color="auto"/>
            <w:left w:val="none" w:sz="0" w:space="0" w:color="auto"/>
            <w:bottom w:val="none" w:sz="0" w:space="0" w:color="auto"/>
            <w:right w:val="none" w:sz="0" w:space="0" w:color="auto"/>
          </w:divBdr>
        </w:div>
        <w:div w:id="1588422112">
          <w:marLeft w:val="0"/>
          <w:marRight w:val="0"/>
          <w:marTop w:val="0"/>
          <w:marBottom w:val="0"/>
          <w:divBdr>
            <w:top w:val="none" w:sz="0" w:space="0" w:color="auto"/>
            <w:left w:val="none" w:sz="0" w:space="0" w:color="auto"/>
            <w:bottom w:val="none" w:sz="0" w:space="0" w:color="auto"/>
            <w:right w:val="none" w:sz="0" w:space="0" w:color="auto"/>
          </w:divBdr>
        </w:div>
        <w:div w:id="1597666244">
          <w:marLeft w:val="0"/>
          <w:marRight w:val="0"/>
          <w:marTop w:val="0"/>
          <w:marBottom w:val="0"/>
          <w:divBdr>
            <w:top w:val="none" w:sz="0" w:space="0" w:color="auto"/>
            <w:left w:val="none" w:sz="0" w:space="0" w:color="auto"/>
            <w:bottom w:val="none" w:sz="0" w:space="0" w:color="auto"/>
            <w:right w:val="none" w:sz="0" w:space="0" w:color="auto"/>
          </w:divBdr>
        </w:div>
        <w:div w:id="1606764628">
          <w:marLeft w:val="0"/>
          <w:marRight w:val="0"/>
          <w:marTop w:val="0"/>
          <w:marBottom w:val="0"/>
          <w:divBdr>
            <w:top w:val="none" w:sz="0" w:space="0" w:color="auto"/>
            <w:left w:val="none" w:sz="0" w:space="0" w:color="auto"/>
            <w:bottom w:val="none" w:sz="0" w:space="0" w:color="auto"/>
            <w:right w:val="none" w:sz="0" w:space="0" w:color="auto"/>
          </w:divBdr>
        </w:div>
        <w:div w:id="1633167466">
          <w:marLeft w:val="0"/>
          <w:marRight w:val="0"/>
          <w:marTop w:val="0"/>
          <w:marBottom w:val="0"/>
          <w:divBdr>
            <w:top w:val="none" w:sz="0" w:space="0" w:color="auto"/>
            <w:left w:val="none" w:sz="0" w:space="0" w:color="auto"/>
            <w:bottom w:val="none" w:sz="0" w:space="0" w:color="auto"/>
            <w:right w:val="none" w:sz="0" w:space="0" w:color="auto"/>
          </w:divBdr>
        </w:div>
        <w:div w:id="1638562744">
          <w:marLeft w:val="0"/>
          <w:marRight w:val="0"/>
          <w:marTop w:val="0"/>
          <w:marBottom w:val="0"/>
          <w:divBdr>
            <w:top w:val="none" w:sz="0" w:space="0" w:color="auto"/>
            <w:left w:val="none" w:sz="0" w:space="0" w:color="auto"/>
            <w:bottom w:val="none" w:sz="0" w:space="0" w:color="auto"/>
            <w:right w:val="none" w:sz="0" w:space="0" w:color="auto"/>
          </w:divBdr>
        </w:div>
        <w:div w:id="1653674807">
          <w:marLeft w:val="0"/>
          <w:marRight w:val="0"/>
          <w:marTop w:val="0"/>
          <w:marBottom w:val="0"/>
          <w:divBdr>
            <w:top w:val="none" w:sz="0" w:space="0" w:color="auto"/>
            <w:left w:val="none" w:sz="0" w:space="0" w:color="auto"/>
            <w:bottom w:val="none" w:sz="0" w:space="0" w:color="auto"/>
            <w:right w:val="none" w:sz="0" w:space="0" w:color="auto"/>
          </w:divBdr>
        </w:div>
        <w:div w:id="1655446014">
          <w:marLeft w:val="0"/>
          <w:marRight w:val="0"/>
          <w:marTop w:val="0"/>
          <w:marBottom w:val="0"/>
          <w:divBdr>
            <w:top w:val="none" w:sz="0" w:space="0" w:color="auto"/>
            <w:left w:val="none" w:sz="0" w:space="0" w:color="auto"/>
            <w:bottom w:val="none" w:sz="0" w:space="0" w:color="auto"/>
            <w:right w:val="none" w:sz="0" w:space="0" w:color="auto"/>
          </w:divBdr>
        </w:div>
        <w:div w:id="1732071017">
          <w:marLeft w:val="0"/>
          <w:marRight w:val="0"/>
          <w:marTop w:val="0"/>
          <w:marBottom w:val="0"/>
          <w:divBdr>
            <w:top w:val="none" w:sz="0" w:space="0" w:color="auto"/>
            <w:left w:val="none" w:sz="0" w:space="0" w:color="auto"/>
            <w:bottom w:val="none" w:sz="0" w:space="0" w:color="auto"/>
            <w:right w:val="none" w:sz="0" w:space="0" w:color="auto"/>
          </w:divBdr>
        </w:div>
        <w:div w:id="1739400682">
          <w:marLeft w:val="0"/>
          <w:marRight w:val="0"/>
          <w:marTop w:val="0"/>
          <w:marBottom w:val="0"/>
          <w:divBdr>
            <w:top w:val="none" w:sz="0" w:space="0" w:color="auto"/>
            <w:left w:val="none" w:sz="0" w:space="0" w:color="auto"/>
            <w:bottom w:val="none" w:sz="0" w:space="0" w:color="auto"/>
            <w:right w:val="none" w:sz="0" w:space="0" w:color="auto"/>
          </w:divBdr>
        </w:div>
        <w:div w:id="1747649380">
          <w:marLeft w:val="0"/>
          <w:marRight w:val="0"/>
          <w:marTop w:val="0"/>
          <w:marBottom w:val="0"/>
          <w:divBdr>
            <w:top w:val="none" w:sz="0" w:space="0" w:color="auto"/>
            <w:left w:val="none" w:sz="0" w:space="0" w:color="auto"/>
            <w:bottom w:val="none" w:sz="0" w:space="0" w:color="auto"/>
            <w:right w:val="none" w:sz="0" w:space="0" w:color="auto"/>
          </w:divBdr>
        </w:div>
        <w:div w:id="1757047042">
          <w:marLeft w:val="0"/>
          <w:marRight w:val="0"/>
          <w:marTop w:val="0"/>
          <w:marBottom w:val="0"/>
          <w:divBdr>
            <w:top w:val="none" w:sz="0" w:space="0" w:color="auto"/>
            <w:left w:val="none" w:sz="0" w:space="0" w:color="auto"/>
            <w:bottom w:val="none" w:sz="0" w:space="0" w:color="auto"/>
            <w:right w:val="none" w:sz="0" w:space="0" w:color="auto"/>
          </w:divBdr>
        </w:div>
        <w:div w:id="1760326443">
          <w:marLeft w:val="0"/>
          <w:marRight w:val="0"/>
          <w:marTop w:val="0"/>
          <w:marBottom w:val="0"/>
          <w:divBdr>
            <w:top w:val="none" w:sz="0" w:space="0" w:color="auto"/>
            <w:left w:val="none" w:sz="0" w:space="0" w:color="auto"/>
            <w:bottom w:val="none" w:sz="0" w:space="0" w:color="auto"/>
            <w:right w:val="none" w:sz="0" w:space="0" w:color="auto"/>
          </w:divBdr>
        </w:div>
        <w:div w:id="1769500146">
          <w:marLeft w:val="0"/>
          <w:marRight w:val="0"/>
          <w:marTop w:val="0"/>
          <w:marBottom w:val="0"/>
          <w:divBdr>
            <w:top w:val="none" w:sz="0" w:space="0" w:color="auto"/>
            <w:left w:val="none" w:sz="0" w:space="0" w:color="auto"/>
            <w:bottom w:val="none" w:sz="0" w:space="0" w:color="auto"/>
            <w:right w:val="none" w:sz="0" w:space="0" w:color="auto"/>
          </w:divBdr>
        </w:div>
        <w:div w:id="1791128940">
          <w:marLeft w:val="0"/>
          <w:marRight w:val="0"/>
          <w:marTop w:val="0"/>
          <w:marBottom w:val="0"/>
          <w:divBdr>
            <w:top w:val="none" w:sz="0" w:space="0" w:color="auto"/>
            <w:left w:val="none" w:sz="0" w:space="0" w:color="auto"/>
            <w:bottom w:val="none" w:sz="0" w:space="0" w:color="auto"/>
            <w:right w:val="none" w:sz="0" w:space="0" w:color="auto"/>
          </w:divBdr>
        </w:div>
        <w:div w:id="1793399548">
          <w:marLeft w:val="0"/>
          <w:marRight w:val="0"/>
          <w:marTop w:val="0"/>
          <w:marBottom w:val="0"/>
          <w:divBdr>
            <w:top w:val="none" w:sz="0" w:space="0" w:color="auto"/>
            <w:left w:val="none" w:sz="0" w:space="0" w:color="auto"/>
            <w:bottom w:val="none" w:sz="0" w:space="0" w:color="auto"/>
            <w:right w:val="none" w:sz="0" w:space="0" w:color="auto"/>
          </w:divBdr>
        </w:div>
        <w:div w:id="1813668696">
          <w:marLeft w:val="0"/>
          <w:marRight w:val="0"/>
          <w:marTop w:val="0"/>
          <w:marBottom w:val="0"/>
          <w:divBdr>
            <w:top w:val="none" w:sz="0" w:space="0" w:color="auto"/>
            <w:left w:val="none" w:sz="0" w:space="0" w:color="auto"/>
            <w:bottom w:val="none" w:sz="0" w:space="0" w:color="auto"/>
            <w:right w:val="none" w:sz="0" w:space="0" w:color="auto"/>
          </w:divBdr>
        </w:div>
        <w:div w:id="1813905747">
          <w:marLeft w:val="0"/>
          <w:marRight w:val="0"/>
          <w:marTop w:val="0"/>
          <w:marBottom w:val="0"/>
          <w:divBdr>
            <w:top w:val="none" w:sz="0" w:space="0" w:color="auto"/>
            <w:left w:val="none" w:sz="0" w:space="0" w:color="auto"/>
            <w:bottom w:val="none" w:sz="0" w:space="0" w:color="auto"/>
            <w:right w:val="none" w:sz="0" w:space="0" w:color="auto"/>
          </w:divBdr>
        </w:div>
        <w:div w:id="1816406897">
          <w:marLeft w:val="0"/>
          <w:marRight w:val="0"/>
          <w:marTop w:val="0"/>
          <w:marBottom w:val="0"/>
          <w:divBdr>
            <w:top w:val="none" w:sz="0" w:space="0" w:color="auto"/>
            <w:left w:val="none" w:sz="0" w:space="0" w:color="auto"/>
            <w:bottom w:val="none" w:sz="0" w:space="0" w:color="auto"/>
            <w:right w:val="none" w:sz="0" w:space="0" w:color="auto"/>
          </w:divBdr>
        </w:div>
        <w:div w:id="1826974179">
          <w:marLeft w:val="0"/>
          <w:marRight w:val="0"/>
          <w:marTop w:val="0"/>
          <w:marBottom w:val="0"/>
          <w:divBdr>
            <w:top w:val="none" w:sz="0" w:space="0" w:color="auto"/>
            <w:left w:val="none" w:sz="0" w:space="0" w:color="auto"/>
            <w:bottom w:val="none" w:sz="0" w:space="0" w:color="auto"/>
            <w:right w:val="none" w:sz="0" w:space="0" w:color="auto"/>
          </w:divBdr>
        </w:div>
        <w:div w:id="1829782775">
          <w:marLeft w:val="0"/>
          <w:marRight w:val="0"/>
          <w:marTop w:val="0"/>
          <w:marBottom w:val="0"/>
          <w:divBdr>
            <w:top w:val="none" w:sz="0" w:space="0" w:color="auto"/>
            <w:left w:val="none" w:sz="0" w:space="0" w:color="auto"/>
            <w:bottom w:val="none" w:sz="0" w:space="0" w:color="auto"/>
            <w:right w:val="none" w:sz="0" w:space="0" w:color="auto"/>
          </w:divBdr>
        </w:div>
        <w:div w:id="1841266036">
          <w:marLeft w:val="0"/>
          <w:marRight w:val="0"/>
          <w:marTop w:val="0"/>
          <w:marBottom w:val="0"/>
          <w:divBdr>
            <w:top w:val="none" w:sz="0" w:space="0" w:color="auto"/>
            <w:left w:val="none" w:sz="0" w:space="0" w:color="auto"/>
            <w:bottom w:val="none" w:sz="0" w:space="0" w:color="auto"/>
            <w:right w:val="none" w:sz="0" w:space="0" w:color="auto"/>
          </w:divBdr>
        </w:div>
        <w:div w:id="1848327953">
          <w:marLeft w:val="0"/>
          <w:marRight w:val="0"/>
          <w:marTop w:val="0"/>
          <w:marBottom w:val="0"/>
          <w:divBdr>
            <w:top w:val="none" w:sz="0" w:space="0" w:color="auto"/>
            <w:left w:val="none" w:sz="0" w:space="0" w:color="auto"/>
            <w:bottom w:val="none" w:sz="0" w:space="0" w:color="auto"/>
            <w:right w:val="none" w:sz="0" w:space="0" w:color="auto"/>
          </w:divBdr>
        </w:div>
        <w:div w:id="1848520312">
          <w:marLeft w:val="0"/>
          <w:marRight w:val="0"/>
          <w:marTop w:val="0"/>
          <w:marBottom w:val="0"/>
          <w:divBdr>
            <w:top w:val="none" w:sz="0" w:space="0" w:color="auto"/>
            <w:left w:val="none" w:sz="0" w:space="0" w:color="auto"/>
            <w:bottom w:val="none" w:sz="0" w:space="0" w:color="auto"/>
            <w:right w:val="none" w:sz="0" w:space="0" w:color="auto"/>
          </w:divBdr>
        </w:div>
        <w:div w:id="1874922189">
          <w:marLeft w:val="0"/>
          <w:marRight w:val="0"/>
          <w:marTop w:val="0"/>
          <w:marBottom w:val="0"/>
          <w:divBdr>
            <w:top w:val="none" w:sz="0" w:space="0" w:color="auto"/>
            <w:left w:val="none" w:sz="0" w:space="0" w:color="auto"/>
            <w:bottom w:val="none" w:sz="0" w:space="0" w:color="auto"/>
            <w:right w:val="none" w:sz="0" w:space="0" w:color="auto"/>
          </w:divBdr>
        </w:div>
        <w:div w:id="1899825753">
          <w:marLeft w:val="0"/>
          <w:marRight w:val="0"/>
          <w:marTop w:val="0"/>
          <w:marBottom w:val="0"/>
          <w:divBdr>
            <w:top w:val="none" w:sz="0" w:space="0" w:color="auto"/>
            <w:left w:val="none" w:sz="0" w:space="0" w:color="auto"/>
            <w:bottom w:val="none" w:sz="0" w:space="0" w:color="auto"/>
            <w:right w:val="none" w:sz="0" w:space="0" w:color="auto"/>
          </w:divBdr>
        </w:div>
        <w:div w:id="1910650499">
          <w:marLeft w:val="0"/>
          <w:marRight w:val="0"/>
          <w:marTop w:val="0"/>
          <w:marBottom w:val="0"/>
          <w:divBdr>
            <w:top w:val="none" w:sz="0" w:space="0" w:color="auto"/>
            <w:left w:val="none" w:sz="0" w:space="0" w:color="auto"/>
            <w:bottom w:val="none" w:sz="0" w:space="0" w:color="auto"/>
            <w:right w:val="none" w:sz="0" w:space="0" w:color="auto"/>
          </w:divBdr>
        </w:div>
        <w:div w:id="1921013865">
          <w:marLeft w:val="0"/>
          <w:marRight w:val="0"/>
          <w:marTop w:val="0"/>
          <w:marBottom w:val="0"/>
          <w:divBdr>
            <w:top w:val="none" w:sz="0" w:space="0" w:color="auto"/>
            <w:left w:val="none" w:sz="0" w:space="0" w:color="auto"/>
            <w:bottom w:val="none" w:sz="0" w:space="0" w:color="auto"/>
            <w:right w:val="none" w:sz="0" w:space="0" w:color="auto"/>
          </w:divBdr>
        </w:div>
        <w:div w:id="1926181147">
          <w:marLeft w:val="0"/>
          <w:marRight w:val="0"/>
          <w:marTop w:val="0"/>
          <w:marBottom w:val="0"/>
          <w:divBdr>
            <w:top w:val="none" w:sz="0" w:space="0" w:color="auto"/>
            <w:left w:val="none" w:sz="0" w:space="0" w:color="auto"/>
            <w:bottom w:val="none" w:sz="0" w:space="0" w:color="auto"/>
            <w:right w:val="none" w:sz="0" w:space="0" w:color="auto"/>
          </w:divBdr>
        </w:div>
        <w:div w:id="1936740428">
          <w:marLeft w:val="0"/>
          <w:marRight w:val="0"/>
          <w:marTop w:val="0"/>
          <w:marBottom w:val="0"/>
          <w:divBdr>
            <w:top w:val="none" w:sz="0" w:space="0" w:color="auto"/>
            <w:left w:val="none" w:sz="0" w:space="0" w:color="auto"/>
            <w:bottom w:val="none" w:sz="0" w:space="0" w:color="auto"/>
            <w:right w:val="none" w:sz="0" w:space="0" w:color="auto"/>
          </w:divBdr>
        </w:div>
        <w:div w:id="1953629334">
          <w:marLeft w:val="0"/>
          <w:marRight w:val="0"/>
          <w:marTop w:val="0"/>
          <w:marBottom w:val="0"/>
          <w:divBdr>
            <w:top w:val="none" w:sz="0" w:space="0" w:color="auto"/>
            <w:left w:val="none" w:sz="0" w:space="0" w:color="auto"/>
            <w:bottom w:val="none" w:sz="0" w:space="0" w:color="auto"/>
            <w:right w:val="none" w:sz="0" w:space="0" w:color="auto"/>
          </w:divBdr>
        </w:div>
        <w:div w:id="2028677362">
          <w:marLeft w:val="0"/>
          <w:marRight w:val="0"/>
          <w:marTop w:val="0"/>
          <w:marBottom w:val="0"/>
          <w:divBdr>
            <w:top w:val="none" w:sz="0" w:space="0" w:color="auto"/>
            <w:left w:val="none" w:sz="0" w:space="0" w:color="auto"/>
            <w:bottom w:val="none" w:sz="0" w:space="0" w:color="auto"/>
            <w:right w:val="none" w:sz="0" w:space="0" w:color="auto"/>
          </w:divBdr>
        </w:div>
        <w:div w:id="2055613724">
          <w:marLeft w:val="0"/>
          <w:marRight w:val="0"/>
          <w:marTop w:val="0"/>
          <w:marBottom w:val="0"/>
          <w:divBdr>
            <w:top w:val="none" w:sz="0" w:space="0" w:color="auto"/>
            <w:left w:val="none" w:sz="0" w:space="0" w:color="auto"/>
            <w:bottom w:val="none" w:sz="0" w:space="0" w:color="auto"/>
            <w:right w:val="none" w:sz="0" w:space="0" w:color="auto"/>
          </w:divBdr>
        </w:div>
        <w:div w:id="2088989329">
          <w:marLeft w:val="0"/>
          <w:marRight w:val="0"/>
          <w:marTop w:val="0"/>
          <w:marBottom w:val="0"/>
          <w:divBdr>
            <w:top w:val="none" w:sz="0" w:space="0" w:color="auto"/>
            <w:left w:val="none" w:sz="0" w:space="0" w:color="auto"/>
            <w:bottom w:val="none" w:sz="0" w:space="0" w:color="auto"/>
            <w:right w:val="none" w:sz="0" w:space="0" w:color="auto"/>
          </w:divBdr>
        </w:div>
        <w:div w:id="2118523251">
          <w:marLeft w:val="0"/>
          <w:marRight w:val="0"/>
          <w:marTop w:val="0"/>
          <w:marBottom w:val="0"/>
          <w:divBdr>
            <w:top w:val="none" w:sz="0" w:space="0" w:color="auto"/>
            <w:left w:val="none" w:sz="0" w:space="0" w:color="auto"/>
            <w:bottom w:val="none" w:sz="0" w:space="0" w:color="auto"/>
            <w:right w:val="none" w:sz="0" w:space="0" w:color="auto"/>
          </w:divBdr>
        </w:div>
        <w:div w:id="2123986397">
          <w:marLeft w:val="0"/>
          <w:marRight w:val="0"/>
          <w:marTop w:val="0"/>
          <w:marBottom w:val="0"/>
          <w:divBdr>
            <w:top w:val="none" w:sz="0" w:space="0" w:color="auto"/>
            <w:left w:val="none" w:sz="0" w:space="0" w:color="auto"/>
            <w:bottom w:val="none" w:sz="0" w:space="0" w:color="auto"/>
            <w:right w:val="none" w:sz="0" w:space="0" w:color="auto"/>
          </w:divBdr>
        </w:div>
        <w:div w:id="2125808385">
          <w:marLeft w:val="0"/>
          <w:marRight w:val="0"/>
          <w:marTop w:val="0"/>
          <w:marBottom w:val="0"/>
          <w:divBdr>
            <w:top w:val="none" w:sz="0" w:space="0" w:color="auto"/>
            <w:left w:val="none" w:sz="0" w:space="0" w:color="auto"/>
            <w:bottom w:val="none" w:sz="0" w:space="0" w:color="auto"/>
            <w:right w:val="none" w:sz="0" w:space="0" w:color="auto"/>
          </w:divBdr>
        </w:div>
        <w:div w:id="2138791126">
          <w:marLeft w:val="0"/>
          <w:marRight w:val="0"/>
          <w:marTop w:val="0"/>
          <w:marBottom w:val="0"/>
          <w:divBdr>
            <w:top w:val="none" w:sz="0" w:space="0" w:color="auto"/>
            <w:left w:val="none" w:sz="0" w:space="0" w:color="auto"/>
            <w:bottom w:val="none" w:sz="0" w:space="0" w:color="auto"/>
            <w:right w:val="none" w:sz="0" w:space="0" w:color="auto"/>
          </w:divBdr>
        </w:div>
        <w:div w:id="2142192695">
          <w:marLeft w:val="0"/>
          <w:marRight w:val="0"/>
          <w:marTop w:val="0"/>
          <w:marBottom w:val="0"/>
          <w:divBdr>
            <w:top w:val="none" w:sz="0" w:space="0" w:color="auto"/>
            <w:left w:val="none" w:sz="0" w:space="0" w:color="auto"/>
            <w:bottom w:val="none" w:sz="0" w:space="0" w:color="auto"/>
            <w:right w:val="none" w:sz="0" w:space="0" w:color="auto"/>
          </w:divBdr>
        </w:div>
      </w:divsChild>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887139433">
      <w:bodyDiv w:val="1"/>
      <w:marLeft w:val="0"/>
      <w:marRight w:val="0"/>
      <w:marTop w:val="0"/>
      <w:marBottom w:val="0"/>
      <w:divBdr>
        <w:top w:val="none" w:sz="0" w:space="0" w:color="auto"/>
        <w:left w:val="none" w:sz="0" w:space="0" w:color="auto"/>
        <w:bottom w:val="none" w:sz="0" w:space="0" w:color="auto"/>
        <w:right w:val="none" w:sz="0" w:space="0" w:color="auto"/>
      </w:divBdr>
      <w:divsChild>
        <w:div w:id="12079540">
          <w:marLeft w:val="0"/>
          <w:marRight w:val="0"/>
          <w:marTop w:val="0"/>
          <w:marBottom w:val="0"/>
          <w:divBdr>
            <w:top w:val="none" w:sz="0" w:space="0" w:color="auto"/>
            <w:left w:val="none" w:sz="0" w:space="0" w:color="auto"/>
            <w:bottom w:val="none" w:sz="0" w:space="0" w:color="auto"/>
            <w:right w:val="none" w:sz="0" w:space="0" w:color="auto"/>
          </w:divBdr>
        </w:div>
        <w:div w:id="14767570">
          <w:marLeft w:val="0"/>
          <w:marRight w:val="0"/>
          <w:marTop w:val="0"/>
          <w:marBottom w:val="0"/>
          <w:divBdr>
            <w:top w:val="none" w:sz="0" w:space="0" w:color="auto"/>
            <w:left w:val="none" w:sz="0" w:space="0" w:color="auto"/>
            <w:bottom w:val="none" w:sz="0" w:space="0" w:color="auto"/>
            <w:right w:val="none" w:sz="0" w:space="0" w:color="auto"/>
          </w:divBdr>
        </w:div>
        <w:div w:id="41171267">
          <w:marLeft w:val="0"/>
          <w:marRight w:val="0"/>
          <w:marTop w:val="0"/>
          <w:marBottom w:val="0"/>
          <w:divBdr>
            <w:top w:val="none" w:sz="0" w:space="0" w:color="auto"/>
            <w:left w:val="none" w:sz="0" w:space="0" w:color="auto"/>
            <w:bottom w:val="none" w:sz="0" w:space="0" w:color="auto"/>
            <w:right w:val="none" w:sz="0" w:space="0" w:color="auto"/>
          </w:divBdr>
        </w:div>
        <w:div w:id="56242455">
          <w:marLeft w:val="0"/>
          <w:marRight w:val="0"/>
          <w:marTop w:val="0"/>
          <w:marBottom w:val="0"/>
          <w:divBdr>
            <w:top w:val="none" w:sz="0" w:space="0" w:color="auto"/>
            <w:left w:val="none" w:sz="0" w:space="0" w:color="auto"/>
            <w:bottom w:val="none" w:sz="0" w:space="0" w:color="auto"/>
            <w:right w:val="none" w:sz="0" w:space="0" w:color="auto"/>
          </w:divBdr>
        </w:div>
        <w:div w:id="80955574">
          <w:marLeft w:val="0"/>
          <w:marRight w:val="0"/>
          <w:marTop w:val="0"/>
          <w:marBottom w:val="0"/>
          <w:divBdr>
            <w:top w:val="none" w:sz="0" w:space="0" w:color="auto"/>
            <w:left w:val="none" w:sz="0" w:space="0" w:color="auto"/>
            <w:bottom w:val="none" w:sz="0" w:space="0" w:color="auto"/>
            <w:right w:val="none" w:sz="0" w:space="0" w:color="auto"/>
          </w:divBdr>
        </w:div>
        <w:div w:id="101074666">
          <w:marLeft w:val="0"/>
          <w:marRight w:val="0"/>
          <w:marTop w:val="0"/>
          <w:marBottom w:val="0"/>
          <w:divBdr>
            <w:top w:val="none" w:sz="0" w:space="0" w:color="auto"/>
            <w:left w:val="none" w:sz="0" w:space="0" w:color="auto"/>
            <w:bottom w:val="none" w:sz="0" w:space="0" w:color="auto"/>
            <w:right w:val="none" w:sz="0" w:space="0" w:color="auto"/>
          </w:divBdr>
        </w:div>
        <w:div w:id="117526845">
          <w:marLeft w:val="0"/>
          <w:marRight w:val="0"/>
          <w:marTop w:val="0"/>
          <w:marBottom w:val="0"/>
          <w:divBdr>
            <w:top w:val="none" w:sz="0" w:space="0" w:color="auto"/>
            <w:left w:val="none" w:sz="0" w:space="0" w:color="auto"/>
            <w:bottom w:val="none" w:sz="0" w:space="0" w:color="auto"/>
            <w:right w:val="none" w:sz="0" w:space="0" w:color="auto"/>
          </w:divBdr>
        </w:div>
        <w:div w:id="158814924">
          <w:marLeft w:val="0"/>
          <w:marRight w:val="0"/>
          <w:marTop w:val="0"/>
          <w:marBottom w:val="0"/>
          <w:divBdr>
            <w:top w:val="none" w:sz="0" w:space="0" w:color="auto"/>
            <w:left w:val="none" w:sz="0" w:space="0" w:color="auto"/>
            <w:bottom w:val="none" w:sz="0" w:space="0" w:color="auto"/>
            <w:right w:val="none" w:sz="0" w:space="0" w:color="auto"/>
          </w:divBdr>
        </w:div>
        <w:div w:id="180171034">
          <w:marLeft w:val="0"/>
          <w:marRight w:val="0"/>
          <w:marTop w:val="0"/>
          <w:marBottom w:val="0"/>
          <w:divBdr>
            <w:top w:val="none" w:sz="0" w:space="0" w:color="auto"/>
            <w:left w:val="none" w:sz="0" w:space="0" w:color="auto"/>
            <w:bottom w:val="none" w:sz="0" w:space="0" w:color="auto"/>
            <w:right w:val="none" w:sz="0" w:space="0" w:color="auto"/>
          </w:divBdr>
        </w:div>
        <w:div w:id="216749307">
          <w:marLeft w:val="0"/>
          <w:marRight w:val="0"/>
          <w:marTop w:val="0"/>
          <w:marBottom w:val="0"/>
          <w:divBdr>
            <w:top w:val="none" w:sz="0" w:space="0" w:color="auto"/>
            <w:left w:val="none" w:sz="0" w:space="0" w:color="auto"/>
            <w:bottom w:val="none" w:sz="0" w:space="0" w:color="auto"/>
            <w:right w:val="none" w:sz="0" w:space="0" w:color="auto"/>
          </w:divBdr>
        </w:div>
        <w:div w:id="224613323">
          <w:marLeft w:val="0"/>
          <w:marRight w:val="0"/>
          <w:marTop w:val="0"/>
          <w:marBottom w:val="0"/>
          <w:divBdr>
            <w:top w:val="none" w:sz="0" w:space="0" w:color="auto"/>
            <w:left w:val="none" w:sz="0" w:space="0" w:color="auto"/>
            <w:bottom w:val="none" w:sz="0" w:space="0" w:color="auto"/>
            <w:right w:val="none" w:sz="0" w:space="0" w:color="auto"/>
          </w:divBdr>
        </w:div>
        <w:div w:id="227495421">
          <w:marLeft w:val="0"/>
          <w:marRight w:val="0"/>
          <w:marTop w:val="0"/>
          <w:marBottom w:val="0"/>
          <w:divBdr>
            <w:top w:val="none" w:sz="0" w:space="0" w:color="auto"/>
            <w:left w:val="none" w:sz="0" w:space="0" w:color="auto"/>
            <w:bottom w:val="none" w:sz="0" w:space="0" w:color="auto"/>
            <w:right w:val="none" w:sz="0" w:space="0" w:color="auto"/>
          </w:divBdr>
        </w:div>
        <w:div w:id="272711370">
          <w:marLeft w:val="0"/>
          <w:marRight w:val="0"/>
          <w:marTop w:val="0"/>
          <w:marBottom w:val="0"/>
          <w:divBdr>
            <w:top w:val="none" w:sz="0" w:space="0" w:color="auto"/>
            <w:left w:val="none" w:sz="0" w:space="0" w:color="auto"/>
            <w:bottom w:val="none" w:sz="0" w:space="0" w:color="auto"/>
            <w:right w:val="none" w:sz="0" w:space="0" w:color="auto"/>
          </w:divBdr>
        </w:div>
        <w:div w:id="295837319">
          <w:marLeft w:val="0"/>
          <w:marRight w:val="0"/>
          <w:marTop w:val="0"/>
          <w:marBottom w:val="0"/>
          <w:divBdr>
            <w:top w:val="none" w:sz="0" w:space="0" w:color="auto"/>
            <w:left w:val="none" w:sz="0" w:space="0" w:color="auto"/>
            <w:bottom w:val="none" w:sz="0" w:space="0" w:color="auto"/>
            <w:right w:val="none" w:sz="0" w:space="0" w:color="auto"/>
          </w:divBdr>
        </w:div>
        <w:div w:id="310211658">
          <w:marLeft w:val="0"/>
          <w:marRight w:val="0"/>
          <w:marTop w:val="0"/>
          <w:marBottom w:val="0"/>
          <w:divBdr>
            <w:top w:val="none" w:sz="0" w:space="0" w:color="auto"/>
            <w:left w:val="none" w:sz="0" w:space="0" w:color="auto"/>
            <w:bottom w:val="none" w:sz="0" w:space="0" w:color="auto"/>
            <w:right w:val="none" w:sz="0" w:space="0" w:color="auto"/>
          </w:divBdr>
        </w:div>
        <w:div w:id="310791388">
          <w:marLeft w:val="0"/>
          <w:marRight w:val="0"/>
          <w:marTop w:val="0"/>
          <w:marBottom w:val="0"/>
          <w:divBdr>
            <w:top w:val="none" w:sz="0" w:space="0" w:color="auto"/>
            <w:left w:val="none" w:sz="0" w:space="0" w:color="auto"/>
            <w:bottom w:val="none" w:sz="0" w:space="0" w:color="auto"/>
            <w:right w:val="none" w:sz="0" w:space="0" w:color="auto"/>
          </w:divBdr>
        </w:div>
        <w:div w:id="314653983">
          <w:marLeft w:val="0"/>
          <w:marRight w:val="0"/>
          <w:marTop w:val="0"/>
          <w:marBottom w:val="0"/>
          <w:divBdr>
            <w:top w:val="none" w:sz="0" w:space="0" w:color="auto"/>
            <w:left w:val="none" w:sz="0" w:space="0" w:color="auto"/>
            <w:bottom w:val="none" w:sz="0" w:space="0" w:color="auto"/>
            <w:right w:val="none" w:sz="0" w:space="0" w:color="auto"/>
          </w:divBdr>
        </w:div>
        <w:div w:id="341247837">
          <w:marLeft w:val="0"/>
          <w:marRight w:val="0"/>
          <w:marTop w:val="0"/>
          <w:marBottom w:val="0"/>
          <w:divBdr>
            <w:top w:val="none" w:sz="0" w:space="0" w:color="auto"/>
            <w:left w:val="none" w:sz="0" w:space="0" w:color="auto"/>
            <w:bottom w:val="none" w:sz="0" w:space="0" w:color="auto"/>
            <w:right w:val="none" w:sz="0" w:space="0" w:color="auto"/>
          </w:divBdr>
        </w:div>
        <w:div w:id="344138901">
          <w:marLeft w:val="0"/>
          <w:marRight w:val="0"/>
          <w:marTop w:val="0"/>
          <w:marBottom w:val="0"/>
          <w:divBdr>
            <w:top w:val="none" w:sz="0" w:space="0" w:color="auto"/>
            <w:left w:val="none" w:sz="0" w:space="0" w:color="auto"/>
            <w:bottom w:val="none" w:sz="0" w:space="0" w:color="auto"/>
            <w:right w:val="none" w:sz="0" w:space="0" w:color="auto"/>
          </w:divBdr>
        </w:div>
        <w:div w:id="350687630">
          <w:marLeft w:val="0"/>
          <w:marRight w:val="0"/>
          <w:marTop w:val="0"/>
          <w:marBottom w:val="0"/>
          <w:divBdr>
            <w:top w:val="none" w:sz="0" w:space="0" w:color="auto"/>
            <w:left w:val="none" w:sz="0" w:space="0" w:color="auto"/>
            <w:bottom w:val="none" w:sz="0" w:space="0" w:color="auto"/>
            <w:right w:val="none" w:sz="0" w:space="0" w:color="auto"/>
          </w:divBdr>
        </w:div>
        <w:div w:id="368839520">
          <w:marLeft w:val="0"/>
          <w:marRight w:val="0"/>
          <w:marTop w:val="0"/>
          <w:marBottom w:val="0"/>
          <w:divBdr>
            <w:top w:val="none" w:sz="0" w:space="0" w:color="auto"/>
            <w:left w:val="none" w:sz="0" w:space="0" w:color="auto"/>
            <w:bottom w:val="none" w:sz="0" w:space="0" w:color="auto"/>
            <w:right w:val="none" w:sz="0" w:space="0" w:color="auto"/>
          </w:divBdr>
        </w:div>
        <w:div w:id="369495565">
          <w:marLeft w:val="0"/>
          <w:marRight w:val="0"/>
          <w:marTop w:val="0"/>
          <w:marBottom w:val="0"/>
          <w:divBdr>
            <w:top w:val="none" w:sz="0" w:space="0" w:color="auto"/>
            <w:left w:val="none" w:sz="0" w:space="0" w:color="auto"/>
            <w:bottom w:val="none" w:sz="0" w:space="0" w:color="auto"/>
            <w:right w:val="none" w:sz="0" w:space="0" w:color="auto"/>
          </w:divBdr>
        </w:div>
        <w:div w:id="384835253">
          <w:marLeft w:val="0"/>
          <w:marRight w:val="0"/>
          <w:marTop w:val="0"/>
          <w:marBottom w:val="0"/>
          <w:divBdr>
            <w:top w:val="none" w:sz="0" w:space="0" w:color="auto"/>
            <w:left w:val="none" w:sz="0" w:space="0" w:color="auto"/>
            <w:bottom w:val="none" w:sz="0" w:space="0" w:color="auto"/>
            <w:right w:val="none" w:sz="0" w:space="0" w:color="auto"/>
          </w:divBdr>
        </w:div>
        <w:div w:id="455375135">
          <w:marLeft w:val="0"/>
          <w:marRight w:val="0"/>
          <w:marTop w:val="0"/>
          <w:marBottom w:val="0"/>
          <w:divBdr>
            <w:top w:val="none" w:sz="0" w:space="0" w:color="auto"/>
            <w:left w:val="none" w:sz="0" w:space="0" w:color="auto"/>
            <w:bottom w:val="none" w:sz="0" w:space="0" w:color="auto"/>
            <w:right w:val="none" w:sz="0" w:space="0" w:color="auto"/>
          </w:divBdr>
        </w:div>
        <w:div w:id="467014658">
          <w:marLeft w:val="0"/>
          <w:marRight w:val="0"/>
          <w:marTop w:val="0"/>
          <w:marBottom w:val="0"/>
          <w:divBdr>
            <w:top w:val="none" w:sz="0" w:space="0" w:color="auto"/>
            <w:left w:val="none" w:sz="0" w:space="0" w:color="auto"/>
            <w:bottom w:val="none" w:sz="0" w:space="0" w:color="auto"/>
            <w:right w:val="none" w:sz="0" w:space="0" w:color="auto"/>
          </w:divBdr>
        </w:div>
        <w:div w:id="467625741">
          <w:marLeft w:val="0"/>
          <w:marRight w:val="0"/>
          <w:marTop w:val="0"/>
          <w:marBottom w:val="0"/>
          <w:divBdr>
            <w:top w:val="none" w:sz="0" w:space="0" w:color="auto"/>
            <w:left w:val="none" w:sz="0" w:space="0" w:color="auto"/>
            <w:bottom w:val="none" w:sz="0" w:space="0" w:color="auto"/>
            <w:right w:val="none" w:sz="0" w:space="0" w:color="auto"/>
          </w:divBdr>
        </w:div>
        <w:div w:id="483132842">
          <w:marLeft w:val="0"/>
          <w:marRight w:val="0"/>
          <w:marTop w:val="0"/>
          <w:marBottom w:val="0"/>
          <w:divBdr>
            <w:top w:val="none" w:sz="0" w:space="0" w:color="auto"/>
            <w:left w:val="none" w:sz="0" w:space="0" w:color="auto"/>
            <w:bottom w:val="none" w:sz="0" w:space="0" w:color="auto"/>
            <w:right w:val="none" w:sz="0" w:space="0" w:color="auto"/>
          </w:divBdr>
        </w:div>
        <w:div w:id="510143723">
          <w:marLeft w:val="0"/>
          <w:marRight w:val="0"/>
          <w:marTop w:val="0"/>
          <w:marBottom w:val="0"/>
          <w:divBdr>
            <w:top w:val="none" w:sz="0" w:space="0" w:color="auto"/>
            <w:left w:val="none" w:sz="0" w:space="0" w:color="auto"/>
            <w:bottom w:val="none" w:sz="0" w:space="0" w:color="auto"/>
            <w:right w:val="none" w:sz="0" w:space="0" w:color="auto"/>
          </w:divBdr>
        </w:div>
        <w:div w:id="510919062">
          <w:marLeft w:val="0"/>
          <w:marRight w:val="0"/>
          <w:marTop w:val="0"/>
          <w:marBottom w:val="0"/>
          <w:divBdr>
            <w:top w:val="none" w:sz="0" w:space="0" w:color="auto"/>
            <w:left w:val="none" w:sz="0" w:space="0" w:color="auto"/>
            <w:bottom w:val="none" w:sz="0" w:space="0" w:color="auto"/>
            <w:right w:val="none" w:sz="0" w:space="0" w:color="auto"/>
          </w:divBdr>
        </w:div>
        <w:div w:id="550964006">
          <w:marLeft w:val="0"/>
          <w:marRight w:val="0"/>
          <w:marTop w:val="0"/>
          <w:marBottom w:val="0"/>
          <w:divBdr>
            <w:top w:val="none" w:sz="0" w:space="0" w:color="auto"/>
            <w:left w:val="none" w:sz="0" w:space="0" w:color="auto"/>
            <w:bottom w:val="none" w:sz="0" w:space="0" w:color="auto"/>
            <w:right w:val="none" w:sz="0" w:space="0" w:color="auto"/>
          </w:divBdr>
        </w:div>
        <w:div w:id="633876141">
          <w:marLeft w:val="0"/>
          <w:marRight w:val="0"/>
          <w:marTop w:val="0"/>
          <w:marBottom w:val="0"/>
          <w:divBdr>
            <w:top w:val="none" w:sz="0" w:space="0" w:color="auto"/>
            <w:left w:val="none" w:sz="0" w:space="0" w:color="auto"/>
            <w:bottom w:val="none" w:sz="0" w:space="0" w:color="auto"/>
            <w:right w:val="none" w:sz="0" w:space="0" w:color="auto"/>
          </w:divBdr>
        </w:div>
        <w:div w:id="669794152">
          <w:marLeft w:val="0"/>
          <w:marRight w:val="0"/>
          <w:marTop w:val="0"/>
          <w:marBottom w:val="0"/>
          <w:divBdr>
            <w:top w:val="none" w:sz="0" w:space="0" w:color="auto"/>
            <w:left w:val="none" w:sz="0" w:space="0" w:color="auto"/>
            <w:bottom w:val="none" w:sz="0" w:space="0" w:color="auto"/>
            <w:right w:val="none" w:sz="0" w:space="0" w:color="auto"/>
          </w:divBdr>
        </w:div>
        <w:div w:id="671569753">
          <w:marLeft w:val="0"/>
          <w:marRight w:val="0"/>
          <w:marTop w:val="0"/>
          <w:marBottom w:val="0"/>
          <w:divBdr>
            <w:top w:val="none" w:sz="0" w:space="0" w:color="auto"/>
            <w:left w:val="none" w:sz="0" w:space="0" w:color="auto"/>
            <w:bottom w:val="none" w:sz="0" w:space="0" w:color="auto"/>
            <w:right w:val="none" w:sz="0" w:space="0" w:color="auto"/>
          </w:divBdr>
        </w:div>
        <w:div w:id="694699201">
          <w:marLeft w:val="0"/>
          <w:marRight w:val="0"/>
          <w:marTop w:val="0"/>
          <w:marBottom w:val="0"/>
          <w:divBdr>
            <w:top w:val="none" w:sz="0" w:space="0" w:color="auto"/>
            <w:left w:val="none" w:sz="0" w:space="0" w:color="auto"/>
            <w:bottom w:val="none" w:sz="0" w:space="0" w:color="auto"/>
            <w:right w:val="none" w:sz="0" w:space="0" w:color="auto"/>
          </w:divBdr>
        </w:div>
        <w:div w:id="704597850">
          <w:marLeft w:val="0"/>
          <w:marRight w:val="0"/>
          <w:marTop w:val="0"/>
          <w:marBottom w:val="0"/>
          <w:divBdr>
            <w:top w:val="none" w:sz="0" w:space="0" w:color="auto"/>
            <w:left w:val="none" w:sz="0" w:space="0" w:color="auto"/>
            <w:bottom w:val="none" w:sz="0" w:space="0" w:color="auto"/>
            <w:right w:val="none" w:sz="0" w:space="0" w:color="auto"/>
          </w:divBdr>
        </w:div>
        <w:div w:id="724644167">
          <w:marLeft w:val="0"/>
          <w:marRight w:val="0"/>
          <w:marTop w:val="0"/>
          <w:marBottom w:val="0"/>
          <w:divBdr>
            <w:top w:val="none" w:sz="0" w:space="0" w:color="auto"/>
            <w:left w:val="none" w:sz="0" w:space="0" w:color="auto"/>
            <w:bottom w:val="none" w:sz="0" w:space="0" w:color="auto"/>
            <w:right w:val="none" w:sz="0" w:space="0" w:color="auto"/>
          </w:divBdr>
        </w:div>
        <w:div w:id="729160692">
          <w:marLeft w:val="0"/>
          <w:marRight w:val="0"/>
          <w:marTop w:val="0"/>
          <w:marBottom w:val="0"/>
          <w:divBdr>
            <w:top w:val="none" w:sz="0" w:space="0" w:color="auto"/>
            <w:left w:val="none" w:sz="0" w:space="0" w:color="auto"/>
            <w:bottom w:val="none" w:sz="0" w:space="0" w:color="auto"/>
            <w:right w:val="none" w:sz="0" w:space="0" w:color="auto"/>
          </w:divBdr>
        </w:div>
        <w:div w:id="730735493">
          <w:marLeft w:val="0"/>
          <w:marRight w:val="0"/>
          <w:marTop w:val="0"/>
          <w:marBottom w:val="0"/>
          <w:divBdr>
            <w:top w:val="none" w:sz="0" w:space="0" w:color="auto"/>
            <w:left w:val="none" w:sz="0" w:space="0" w:color="auto"/>
            <w:bottom w:val="none" w:sz="0" w:space="0" w:color="auto"/>
            <w:right w:val="none" w:sz="0" w:space="0" w:color="auto"/>
          </w:divBdr>
        </w:div>
        <w:div w:id="760834073">
          <w:marLeft w:val="0"/>
          <w:marRight w:val="0"/>
          <w:marTop w:val="0"/>
          <w:marBottom w:val="0"/>
          <w:divBdr>
            <w:top w:val="none" w:sz="0" w:space="0" w:color="auto"/>
            <w:left w:val="none" w:sz="0" w:space="0" w:color="auto"/>
            <w:bottom w:val="none" w:sz="0" w:space="0" w:color="auto"/>
            <w:right w:val="none" w:sz="0" w:space="0" w:color="auto"/>
          </w:divBdr>
        </w:div>
        <w:div w:id="771323628">
          <w:marLeft w:val="0"/>
          <w:marRight w:val="0"/>
          <w:marTop w:val="0"/>
          <w:marBottom w:val="0"/>
          <w:divBdr>
            <w:top w:val="none" w:sz="0" w:space="0" w:color="auto"/>
            <w:left w:val="none" w:sz="0" w:space="0" w:color="auto"/>
            <w:bottom w:val="none" w:sz="0" w:space="0" w:color="auto"/>
            <w:right w:val="none" w:sz="0" w:space="0" w:color="auto"/>
          </w:divBdr>
        </w:div>
        <w:div w:id="780613466">
          <w:marLeft w:val="0"/>
          <w:marRight w:val="0"/>
          <w:marTop w:val="0"/>
          <w:marBottom w:val="0"/>
          <w:divBdr>
            <w:top w:val="none" w:sz="0" w:space="0" w:color="auto"/>
            <w:left w:val="none" w:sz="0" w:space="0" w:color="auto"/>
            <w:bottom w:val="none" w:sz="0" w:space="0" w:color="auto"/>
            <w:right w:val="none" w:sz="0" w:space="0" w:color="auto"/>
          </w:divBdr>
        </w:div>
        <w:div w:id="816533716">
          <w:marLeft w:val="0"/>
          <w:marRight w:val="0"/>
          <w:marTop w:val="0"/>
          <w:marBottom w:val="0"/>
          <w:divBdr>
            <w:top w:val="none" w:sz="0" w:space="0" w:color="auto"/>
            <w:left w:val="none" w:sz="0" w:space="0" w:color="auto"/>
            <w:bottom w:val="none" w:sz="0" w:space="0" w:color="auto"/>
            <w:right w:val="none" w:sz="0" w:space="0" w:color="auto"/>
          </w:divBdr>
          <w:divsChild>
            <w:div w:id="632710386">
              <w:marLeft w:val="-75"/>
              <w:marRight w:val="0"/>
              <w:marTop w:val="30"/>
              <w:marBottom w:val="30"/>
              <w:divBdr>
                <w:top w:val="none" w:sz="0" w:space="0" w:color="auto"/>
                <w:left w:val="none" w:sz="0" w:space="0" w:color="auto"/>
                <w:bottom w:val="none" w:sz="0" w:space="0" w:color="auto"/>
                <w:right w:val="none" w:sz="0" w:space="0" w:color="auto"/>
              </w:divBdr>
              <w:divsChild>
                <w:div w:id="40787899">
                  <w:marLeft w:val="0"/>
                  <w:marRight w:val="0"/>
                  <w:marTop w:val="0"/>
                  <w:marBottom w:val="0"/>
                  <w:divBdr>
                    <w:top w:val="none" w:sz="0" w:space="0" w:color="auto"/>
                    <w:left w:val="none" w:sz="0" w:space="0" w:color="auto"/>
                    <w:bottom w:val="none" w:sz="0" w:space="0" w:color="auto"/>
                    <w:right w:val="none" w:sz="0" w:space="0" w:color="auto"/>
                  </w:divBdr>
                  <w:divsChild>
                    <w:div w:id="1950621415">
                      <w:marLeft w:val="0"/>
                      <w:marRight w:val="0"/>
                      <w:marTop w:val="0"/>
                      <w:marBottom w:val="0"/>
                      <w:divBdr>
                        <w:top w:val="none" w:sz="0" w:space="0" w:color="auto"/>
                        <w:left w:val="none" w:sz="0" w:space="0" w:color="auto"/>
                        <w:bottom w:val="none" w:sz="0" w:space="0" w:color="auto"/>
                        <w:right w:val="none" w:sz="0" w:space="0" w:color="auto"/>
                      </w:divBdr>
                    </w:div>
                  </w:divsChild>
                </w:div>
                <w:div w:id="68814727">
                  <w:marLeft w:val="0"/>
                  <w:marRight w:val="0"/>
                  <w:marTop w:val="0"/>
                  <w:marBottom w:val="0"/>
                  <w:divBdr>
                    <w:top w:val="none" w:sz="0" w:space="0" w:color="auto"/>
                    <w:left w:val="none" w:sz="0" w:space="0" w:color="auto"/>
                    <w:bottom w:val="none" w:sz="0" w:space="0" w:color="auto"/>
                    <w:right w:val="none" w:sz="0" w:space="0" w:color="auto"/>
                  </w:divBdr>
                  <w:divsChild>
                    <w:div w:id="771362166">
                      <w:marLeft w:val="0"/>
                      <w:marRight w:val="0"/>
                      <w:marTop w:val="0"/>
                      <w:marBottom w:val="0"/>
                      <w:divBdr>
                        <w:top w:val="none" w:sz="0" w:space="0" w:color="auto"/>
                        <w:left w:val="none" w:sz="0" w:space="0" w:color="auto"/>
                        <w:bottom w:val="none" w:sz="0" w:space="0" w:color="auto"/>
                        <w:right w:val="none" w:sz="0" w:space="0" w:color="auto"/>
                      </w:divBdr>
                    </w:div>
                  </w:divsChild>
                </w:div>
                <w:div w:id="142550796">
                  <w:marLeft w:val="0"/>
                  <w:marRight w:val="0"/>
                  <w:marTop w:val="0"/>
                  <w:marBottom w:val="0"/>
                  <w:divBdr>
                    <w:top w:val="none" w:sz="0" w:space="0" w:color="auto"/>
                    <w:left w:val="none" w:sz="0" w:space="0" w:color="auto"/>
                    <w:bottom w:val="none" w:sz="0" w:space="0" w:color="auto"/>
                    <w:right w:val="none" w:sz="0" w:space="0" w:color="auto"/>
                  </w:divBdr>
                  <w:divsChild>
                    <w:div w:id="286277594">
                      <w:marLeft w:val="0"/>
                      <w:marRight w:val="0"/>
                      <w:marTop w:val="0"/>
                      <w:marBottom w:val="0"/>
                      <w:divBdr>
                        <w:top w:val="none" w:sz="0" w:space="0" w:color="auto"/>
                        <w:left w:val="none" w:sz="0" w:space="0" w:color="auto"/>
                        <w:bottom w:val="none" w:sz="0" w:space="0" w:color="auto"/>
                        <w:right w:val="none" w:sz="0" w:space="0" w:color="auto"/>
                      </w:divBdr>
                    </w:div>
                    <w:div w:id="862209022">
                      <w:marLeft w:val="0"/>
                      <w:marRight w:val="0"/>
                      <w:marTop w:val="0"/>
                      <w:marBottom w:val="0"/>
                      <w:divBdr>
                        <w:top w:val="none" w:sz="0" w:space="0" w:color="auto"/>
                        <w:left w:val="none" w:sz="0" w:space="0" w:color="auto"/>
                        <w:bottom w:val="none" w:sz="0" w:space="0" w:color="auto"/>
                        <w:right w:val="none" w:sz="0" w:space="0" w:color="auto"/>
                      </w:divBdr>
                    </w:div>
                    <w:div w:id="871185835">
                      <w:marLeft w:val="0"/>
                      <w:marRight w:val="0"/>
                      <w:marTop w:val="0"/>
                      <w:marBottom w:val="0"/>
                      <w:divBdr>
                        <w:top w:val="none" w:sz="0" w:space="0" w:color="auto"/>
                        <w:left w:val="none" w:sz="0" w:space="0" w:color="auto"/>
                        <w:bottom w:val="none" w:sz="0" w:space="0" w:color="auto"/>
                        <w:right w:val="none" w:sz="0" w:space="0" w:color="auto"/>
                      </w:divBdr>
                    </w:div>
                    <w:div w:id="923075163">
                      <w:marLeft w:val="0"/>
                      <w:marRight w:val="0"/>
                      <w:marTop w:val="0"/>
                      <w:marBottom w:val="0"/>
                      <w:divBdr>
                        <w:top w:val="none" w:sz="0" w:space="0" w:color="auto"/>
                        <w:left w:val="none" w:sz="0" w:space="0" w:color="auto"/>
                        <w:bottom w:val="none" w:sz="0" w:space="0" w:color="auto"/>
                        <w:right w:val="none" w:sz="0" w:space="0" w:color="auto"/>
                      </w:divBdr>
                    </w:div>
                    <w:div w:id="1079251404">
                      <w:marLeft w:val="0"/>
                      <w:marRight w:val="0"/>
                      <w:marTop w:val="0"/>
                      <w:marBottom w:val="0"/>
                      <w:divBdr>
                        <w:top w:val="none" w:sz="0" w:space="0" w:color="auto"/>
                        <w:left w:val="none" w:sz="0" w:space="0" w:color="auto"/>
                        <w:bottom w:val="none" w:sz="0" w:space="0" w:color="auto"/>
                        <w:right w:val="none" w:sz="0" w:space="0" w:color="auto"/>
                      </w:divBdr>
                    </w:div>
                    <w:div w:id="1515069604">
                      <w:marLeft w:val="0"/>
                      <w:marRight w:val="0"/>
                      <w:marTop w:val="0"/>
                      <w:marBottom w:val="0"/>
                      <w:divBdr>
                        <w:top w:val="none" w:sz="0" w:space="0" w:color="auto"/>
                        <w:left w:val="none" w:sz="0" w:space="0" w:color="auto"/>
                        <w:bottom w:val="none" w:sz="0" w:space="0" w:color="auto"/>
                        <w:right w:val="none" w:sz="0" w:space="0" w:color="auto"/>
                      </w:divBdr>
                    </w:div>
                    <w:div w:id="1532105285">
                      <w:marLeft w:val="0"/>
                      <w:marRight w:val="0"/>
                      <w:marTop w:val="0"/>
                      <w:marBottom w:val="0"/>
                      <w:divBdr>
                        <w:top w:val="none" w:sz="0" w:space="0" w:color="auto"/>
                        <w:left w:val="none" w:sz="0" w:space="0" w:color="auto"/>
                        <w:bottom w:val="none" w:sz="0" w:space="0" w:color="auto"/>
                        <w:right w:val="none" w:sz="0" w:space="0" w:color="auto"/>
                      </w:divBdr>
                    </w:div>
                    <w:div w:id="1533575125">
                      <w:marLeft w:val="0"/>
                      <w:marRight w:val="0"/>
                      <w:marTop w:val="0"/>
                      <w:marBottom w:val="0"/>
                      <w:divBdr>
                        <w:top w:val="none" w:sz="0" w:space="0" w:color="auto"/>
                        <w:left w:val="none" w:sz="0" w:space="0" w:color="auto"/>
                        <w:bottom w:val="none" w:sz="0" w:space="0" w:color="auto"/>
                        <w:right w:val="none" w:sz="0" w:space="0" w:color="auto"/>
                      </w:divBdr>
                    </w:div>
                    <w:div w:id="1765690757">
                      <w:marLeft w:val="0"/>
                      <w:marRight w:val="0"/>
                      <w:marTop w:val="0"/>
                      <w:marBottom w:val="0"/>
                      <w:divBdr>
                        <w:top w:val="none" w:sz="0" w:space="0" w:color="auto"/>
                        <w:left w:val="none" w:sz="0" w:space="0" w:color="auto"/>
                        <w:bottom w:val="none" w:sz="0" w:space="0" w:color="auto"/>
                        <w:right w:val="none" w:sz="0" w:space="0" w:color="auto"/>
                      </w:divBdr>
                    </w:div>
                    <w:div w:id="2065643610">
                      <w:marLeft w:val="0"/>
                      <w:marRight w:val="0"/>
                      <w:marTop w:val="0"/>
                      <w:marBottom w:val="0"/>
                      <w:divBdr>
                        <w:top w:val="none" w:sz="0" w:space="0" w:color="auto"/>
                        <w:left w:val="none" w:sz="0" w:space="0" w:color="auto"/>
                        <w:bottom w:val="none" w:sz="0" w:space="0" w:color="auto"/>
                        <w:right w:val="none" w:sz="0" w:space="0" w:color="auto"/>
                      </w:divBdr>
                    </w:div>
                  </w:divsChild>
                </w:div>
                <w:div w:id="165563331">
                  <w:marLeft w:val="0"/>
                  <w:marRight w:val="0"/>
                  <w:marTop w:val="0"/>
                  <w:marBottom w:val="0"/>
                  <w:divBdr>
                    <w:top w:val="none" w:sz="0" w:space="0" w:color="auto"/>
                    <w:left w:val="none" w:sz="0" w:space="0" w:color="auto"/>
                    <w:bottom w:val="none" w:sz="0" w:space="0" w:color="auto"/>
                    <w:right w:val="none" w:sz="0" w:space="0" w:color="auto"/>
                  </w:divBdr>
                  <w:divsChild>
                    <w:div w:id="423109458">
                      <w:marLeft w:val="0"/>
                      <w:marRight w:val="0"/>
                      <w:marTop w:val="0"/>
                      <w:marBottom w:val="0"/>
                      <w:divBdr>
                        <w:top w:val="none" w:sz="0" w:space="0" w:color="auto"/>
                        <w:left w:val="none" w:sz="0" w:space="0" w:color="auto"/>
                        <w:bottom w:val="none" w:sz="0" w:space="0" w:color="auto"/>
                        <w:right w:val="none" w:sz="0" w:space="0" w:color="auto"/>
                      </w:divBdr>
                    </w:div>
                  </w:divsChild>
                </w:div>
                <w:div w:id="210314931">
                  <w:marLeft w:val="0"/>
                  <w:marRight w:val="0"/>
                  <w:marTop w:val="0"/>
                  <w:marBottom w:val="0"/>
                  <w:divBdr>
                    <w:top w:val="none" w:sz="0" w:space="0" w:color="auto"/>
                    <w:left w:val="none" w:sz="0" w:space="0" w:color="auto"/>
                    <w:bottom w:val="none" w:sz="0" w:space="0" w:color="auto"/>
                    <w:right w:val="none" w:sz="0" w:space="0" w:color="auto"/>
                  </w:divBdr>
                  <w:divsChild>
                    <w:div w:id="1233153172">
                      <w:marLeft w:val="0"/>
                      <w:marRight w:val="0"/>
                      <w:marTop w:val="0"/>
                      <w:marBottom w:val="0"/>
                      <w:divBdr>
                        <w:top w:val="none" w:sz="0" w:space="0" w:color="auto"/>
                        <w:left w:val="none" w:sz="0" w:space="0" w:color="auto"/>
                        <w:bottom w:val="none" w:sz="0" w:space="0" w:color="auto"/>
                        <w:right w:val="none" w:sz="0" w:space="0" w:color="auto"/>
                      </w:divBdr>
                    </w:div>
                  </w:divsChild>
                </w:div>
                <w:div w:id="295377395">
                  <w:marLeft w:val="0"/>
                  <w:marRight w:val="0"/>
                  <w:marTop w:val="0"/>
                  <w:marBottom w:val="0"/>
                  <w:divBdr>
                    <w:top w:val="none" w:sz="0" w:space="0" w:color="auto"/>
                    <w:left w:val="none" w:sz="0" w:space="0" w:color="auto"/>
                    <w:bottom w:val="none" w:sz="0" w:space="0" w:color="auto"/>
                    <w:right w:val="none" w:sz="0" w:space="0" w:color="auto"/>
                  </w:divBdr>
                  <w:divsChild>
                    <w:div w:id="268785017">
                      <w:marLeft w:val="0"/>
                      <w:marRight w:val="0"/>
                      <w:marTop w:val="0"/>
                      <w:marBottom w:val="0"/>
                      <w:divBdr>
                        <w:top w:val="none" w:sz="0" w:space="0" w:color="auto"/>
                        <w:left w:val="none" w:sz="0" w:space="0" w:color="auto"/>
                        <w:bottom w:val="none" w:sz="0" w:space="0" w:color="auto"/>
                        <w:right w:val="none" w:sz="0" w:space="0" w:color="auto"/>
                      </w:divBdr>
                    </w:div>
                  </w:divsChild>
                </w:div>
                <w:div w:id="358432916">
                  <w:marLeft w:val="0"/>
                  <w:marRight w:val="0"/>
                  <w:marTop w:val="0"/>
                  <w:marBottom w:val="0"/>
                  <w:divBdr>
                    <w:top w:val="none" w:sz="0" w:space="0" w:color="auto"/>
                    <w:left w:val="none" w:sz="0" w:space="0" w:color="auto"/>
                    <w:bottom w:val="none" w:sz="0" w:space="0" w:color="auto"/>
                    <w:right w:val="none" w:sz="0" w:space="0" w:color="auto"/>
                  </w:divBdr>
                  <w:divsChild>
                    <w:div w:id="607353337">
                      <w:marLeft w:val="0"/>
                      <w:marRight w:val="0"/>
                      <w:marTop w:val="0"/>
                      <w:marBottom w:val="0"/>
                      <w:divBdr>
                        <w:top w:val="none" w:sz="0" w:space="0" w:color="auto"/>
                        <w:left w:val="none" w:sz="0" w:space="0" w:color="auto"/>
                        <w:bottom w:val="none" w:sz="0" w:space="0" w:color="auto"/>
                        <w:right w:val="none" w:sz="0" w:space="0" w:color="auto"/>
                      </w:divBdr>
                    </w:div>
                    <w:div w:id="1953590707">
                      <w:marLeft w:val="0"/>
                      <w:marRight w:val="0"/>
                      <w:marTop w:val="0"/>
                      <w:marBottom w:val="0"/>
                      <w:divBdr>
                        <w:top w:val="none" w:sz="0" w:space="0" w:color="auto"/>
                        <w:left w:val="none" w:sz="0" w:space="0" w:color="auto"/>
                        <w:bottom w:val="none" w:sz="0" w:space="0" w:color="auto"/>
                        <w:right w:val="none" w:sz="0" w:space="0" w:color="auto"/>
                      </w:divBdr>
                    </w:div>
                  </w:divsChild>
                </w:div>
                <w:div w:id="478889868">
                  <w:marLeft w:val="0"/>
                  <w:marRight w:val="0"/>
                  <w:marTop w:val="0"/>
                  <w:marBottom w:val="0"/>
                  <w:divBdr>
                    <w:top w:val="none" w:sz="0" w:space="0" w:color="auto"/>
                    <w:left w:val="none" w:sz="0" w:space="0" w:color="auto"/>
                    <w:bottom w:val="none" w:sz="0" w:space="0" w:color="auto"/>
                    <w:right w:val="none" w:sz="0" w:space="0" w:color="auto"/>
                  </w:divBdr>
                  <w:divsChild>
                    <w:div w:id="489445523">
                      <w:marLeft w:val="0"/>
                      <w:marRight w:val="0"/>
                      <w:marTop w:val="0"/>
                      <w:marBottom w:val="0"/>
                      <w:divBdr>
                        <w:top w:val="none" w:sz="0" w:space="0" w:color="auto"/>
                        <w:left w:val="none" w:sz="0" w:space="0" w:color="auto"/>
                        <w:bottom w:val="none" w:sz="0" w:space="0" w:color="auto"/>
                        <w:right w:val="none" w:sz="0" w:space="0" w:color="auto"/>
                      </w:divBdr>
                    </w:div>
                  </w:divsChild>
                </w:div>
                <w:div w:id="575286280">
                  <w:marLeft w:val="0"/>
                  <w:marRight w:val="0"/>
                  <w:marTop w:val="0"/>
                  <w:marBottom w:val="0"/>
                  <w:divBdr>
                    <w:top w:val="none" w:sz="0" w:space="0" w:color="auto"/>
                    <w:left w:val="none" w:sz="0" w:space="0" w:color="auto"/>
                    <w:bottom w:val="none" w:sz="0" w:space="0" w:color="auto"/>
                    <w:right w:val="none" w:sz="0" w:space="0" w:color="auto"/>
                  </w:divBdr>
                  <w:divsChild>
                    <w:div w:id="1293902582">
                      <w:marLeft w:val="0"/>
                      <w:marRight w:val="0"/>
                      <w:marTop w:val="0"/>
                      <w:marBottom w:val="0"/>
                      <w:divBdr>
                        <w:top w:val="none" w:sz="0" w:space="0" w:color="auto"/>
                        <w:left w:val="none" w:sz="0" w:space="0" w:color="auto"/>
                        <w:bottom w:val="none" w:sz="0" w:space="0" w:color="auto"/>
                        <w:right w:val="none" w:sz="0" w:space="0" w:color="auto"/>
                      </w:divBdr>
                    </w:div>
                  </w:divsChild>
                </w:div>
                <w:div w:id="586228706">
                  <w:marLeft w:val="0"/>
                  <w:marRight w:val="0"/>
                  <w:marTop w:val="0"/>
                  <w:marBottom w:val="0"/>
                  <w:divBdr>
                    <w:top w:val="none" w:sz="0" w:space="0" w:color="auto"/>
                    <w:left w:val="none" w:sz="0" w:space="0" w:color="auto"/>
                    <w:bottom w:val="none" w:sz="0" w:space="0" w:color="auto"/>
                    <w:right w:val="none" w:sz="0" w:space="0" w:color="auto"/>
                  </w:divBdr>
                  <w:divsChild>
                    <w:div w:id="590235714">
                      <w:marLeft w:val="0"/>
                      <w:marRight w:val="0"/>
                      <w:marTop w:val="0"/>
                      <w:marBottom w:val="0"/>
                      <w:divBdr>
                        <w:top w:val="none" w:sz="0" w:space="0" w:color="auto"/>
                        <w:left w:val="none" w:sz="0" w:space="0" w:color="auto"/>
                        <w:bottom w:val="none" w:sz="0" w:space="0" w:color="auto"/>
                        <w:right w:val="none" w:sz="0" w:space="0" w:color="auto"/>
                      </w:divBdr>
                    </w:div>
                    <w:div w:id="827789310">
                      <w:marLeft w:val="0"/>
                      <w:marRight w:val="0"/>
                      <w:marTop w:val="0"/>
                      <w:marBottom w:val="0"/>
                      <w:divBdr>
                        <w:top w:val="none" w:sz="0" w:space="0" w:color="auto"/>
                        <w:left w:val="none" w:sz="0" w:space="0" w:color="auto"/>
                        <w:bottom w:val="none" w:sz="0" w:space="0" w:color="auto"/>
                        <w:right w:val="none" w:sz="0" w:space="0" w:color="auto"/>
                      </w:divBdr>
                    </w:div>
                  </w:divsChild>
                </w:div>
                <w:div w:id="596443472">
                  <w:marLeft w:val="0"/>
                  <w:marRight w:val="0"/>
                  <w:marTop w:val="0"/>
                  <w:marBottom w:val="0"/>
                  <w:divBdr>
                    <w:top w:val="none" w:sz="0" w:space="0" w:color="auto"/>
                    <w:left w:val="none" w:sz="0" w:space="0" w:color="auto"/>
                    <w:bottom w:val="none" w:sz="0" w:space="0" w:color="auto"/>
                    <w:right w:val="none" w:sz="0" w:space="0" w:color="auto"/>
                  </w:divBdr>
                  <w:divsChild>
                    <w:div w:id="1512837682">
                      <w:marLeft w:val="0"/>
                      <w:marRight w:val="0"/>
                      <w:marTop w:val="0"/>
                      <w:marBottom w:val="0"/>
                      <w:divBdr>
                        <w:top w:val="none" w:sz="0" w:space="0" w:color="auto"/>
                        <w:left w:val="none" w:sz="0" w:space="0" w:color="auto"/>
                        <w:bottom w:val="none" w:sz="0" w:space="0" w:color="auto"/>
                        <w:right w:val="none" w:sz="0" w:space="0" w:color="auto"/>
                      </w:divBdr>
                    </w:div>
                  </w:divsChild>
                </w:div>
                <w:div w:id="596445913">
                  <w:marLeft w:val="0"/>
                  <w:marRight w:val="0"/>
                  <w:marTop w:val="0"/>
                  <w:marBottom w:val="0"/>
                  <w:divBdr>
                    <w:top w:val="none" w:sz="0" w:space="0" w:color="auto"/>
                    <w:left w:val="none" w:sz="0" w:space="0" w:color="auto"/>
                    <w:bottom w:val="none" w:sz="0" w:space="0" w:color="auto"/>
                    <w:right w:val="none" w:sz="0" w:space="0" w:color="auto"/>
                  </w:divBdr>
                  <w:divsChild>
                    <w:div w:id="1437363482">
                      <w:marLeft w:val="0"/>
                      <w:marRight w:val="0"/>
                      <w:marTop w:val="0"/>
                      <w:marBottom w:val="0"/>
                      <w:divBdr>
                        <w:top w:val="none" w:sz="0" w:space="0" w:color="auto"/>
                        <w:left w:val="none" w:sz="0" w:space="0" w:color="auto"/>
                        <w:bottom w:val="none" w:sz="0" w:space="0" w:color="auto"/>
                        <w:right w:val="none" w:sz="0" w:space="0" w:color="auto"/>
                      </w:divBdr>
                    </w:div>
                  </w:divsChild>
                </w:div>
                <w:div w:id="596794370">
                  <w:marLeft w:val="0"/>
                  <w:marRight w:val="0"/>
                  <w:marTop w:val="0"/>
                  <w:marBottom w:val="0"/>
                  <w:divBdr>
                    <w:top w:val="none" w:sz="0" w:space="0" w:color="auto"/>
                    <w:left w:val="none" w:sz="0" w:space="0" w:color="auto"/>
                    <w:bottom w:val="none" w:sz="0" w:space="0" w:color="auto"/>
                    <w:right w:val="none" w:sz="0" w:space="0" w:color="auto"/>
                  </w:divBdr>
                  <w:divsChild>
                    <w:div w:id="2036535111">
                      <w:marLeft w:val="0"/>
                      <w:marRight w:val="0"/>
                      <w:marTop w:val="0"/>
                      <w:marBottom w:val="0"/>
                      <w:divBdr>
                        <w:top w:val="none" w:sz="0" w:space="0" w:color="auto"/>
                        <w:left w:val="none" w:sz="0" w:space="0" w:color="auto"/>
                        <w:bottom w:val="none" w:sz="0" w:space="0" w:color="auto"/>
                        <w:right w:val="none" w:sz="0" w:space="0" w:color="auto"/>
                      </w:divBdr>
                    </w:div>
                  </w:divsChild>
                </w:div>
                <w:div w:id="599414152">
                  <w:marLeft w:val="0"/>
                  <w:marRight w:val="0"/>
                  <w:marTop w:val="0"/>
                  <w:marBottom w:val="0"/>
                  <w:divBdr>
                    <w:top w:val="none" w:sz="0" w:space="0" w:color="auto"/>
                    <w:left w:val="none" w:sz="0" w:space="0" w:color="auto"/>
                    <w:bottom w:val="none" w:sz="0" w:space="0" w:color="auto"/>
                    <w:right w:val="none" w:sz="0" w:space="0" w:color="auto"/>
                  </w:divBdr>
                  <w:divsChild>
                    <w:div w:id="252130836">
                      <w:marLeft w:val="0"/>
                      <w:marRight w:val="0"/>
                      <w:marTop w:val="0"/>
                      <w:marBottom w:val="0"/>
                      <w:divBdr>
                        <w:top w:val="none" w:sz="0" w:space="0" w:color="auto"/>
                        <w:left w:val="none" w:sz="0" w:space="0" w:color="auto"/>
                        <w:bottom w:val="none" w:sz="0" w:space="0" w:color="auto"/>
                        <w:right w:val="none" w:sz="0" w:space="0" w:color="auto"/>
                      </w:divBdr>
                    </w:div>
                  </w:divsChild>
                </w:div>
                <w:div w:id="630285061">
                  <w:marLeft w:val="0"/>
                  <w:marRight w:val="0"/>
                  <w:marTop w:val="0"/>
                  <w:marBottom w:val="0"/>
                  <w:divBdr>
                    <w:top w:val="none" w:sz="0" w:space="0" w:color="auto"/>
                    <w:left w:val="none" w:sz="0" w:space="0" w:color="auto"/>
                    <w:bottom w:val="none" w:sz="0" w:space="0" w:color="auto"/>
                    <w:right w:val="none" w:sz="0" w:space="0" w:color="auto"/>
                  </w:divBdr>
                  <w:divsChild>
                    <w:div w:id="2119174656">
                      <w:marLeft w:val="0"/>
                      <w:marRight w:val="0"/>
                      <w:marTop w:val="0"/>
                      <w:marBottom w:val="0"/>
                      <w:divBdr>
                        <w:top w:val="none" w:sz="0" w:space="0" w:color="auto"/>
                        <w:left w:val="none" w:sz="0" w:space="0" w:color="auto"/>
                        <w:bottom w:val="none" w:sz="0" w:space="0" w:color="auto"/>
                        <w:right w:val="none" w:sz="0" w:space="0" w:color="auto"/>
                      </w:divBdr>
                    </w:div>
                  </w:divsChild>
                </w:div>
                <w:div w:id="677847084">
                  <w:marLeft w:val="0"/>
                  <w:marRight w:val="0"/>
                  <w:marTop w:val="0"/>
                  <w:marBottom w:val="0"/>
                  <w:divBdr>
                    <w:top w:val="none" w:sz="0" w:space="0" w:color="auto"/>
                    <w:left w:val="none" w:sz="0" w:space="0" w:color="auto"/>
                    <w:bottom w:val="none" w:sz="0" w:space="0" w:color="auto"/>
                    <w:right w:val="none" w:sz="0" w:space="0" w:color="auto"/>
                  </w:divBdr>
                  <w:divsChild>
                    <w:div w:id="1549684095">
                      <w:marLeft w:val="0"/>
                      <w:marRight w:val="0"/>
                      <w:marTop w:val="0"/>
                      <w:marBottom w:val="0"/>
                      <w:divBdr>
                        <w:top w:val="none" w:sz="0" w:space="0" w:color="auto"/>
                        <w:left w:val="none" w:sz="0" w:space="0" w:color="auto"/>
                        <w:bottom w:val="none" w:sz="0" w:space="0" w:color="auto"/>
                        <w:right w:val="none" w:sz="0" w:space="0" w:color="auto"/>
                      </w:divBdr>
                    </w:div>
                  </w:divsChild>
                </w:div>
                <w:div w:id="742067073">
                  <w:marLeft w:val="0"/>
                  <w:marRight w:val="0"/>
                  <w:marTop w:val="0"/>
                  <w:marBottom w:val="0"/>
                  <w:divBdr>
                    <w:top w:val="none" w:sz="0" w:space="0" w:color="auto"/>
                    <w:left w:val="none" w:sz="0" w:space="0" w:color="auto"/>
                    <w:bottom w:val="none" w:sz="0" w:space="0" w:color="auto"/>
                    <w:right w:val="none" w:sz="0" w:space="0" w:color="auto"/>
                  </w:divBdr>
                  <w:divsChild>
                    <w:div w:id="1385836592">
                      <w:marLeft w:val="0"/>
                      <w:marRight w:val="0"/>
                      <w:marTop w:val="0"/>
                      <w:marBottom w:val="0"/>
                      <w:divBdr>
                        <w:top w:val="none" w:sz="0" w:space="0" w:color="auto"/>
                        <w:left w:val="none" w:sz="0" w:space="0" w:color="auto"/>
                        <w:bottom w:val="none" w:sz="0" w:space="0" w:color="auto"/>
                        <w:right w:val="none" w:sz="0" w:space="0" w:color="auto"/>
                      </w:divBdr>
                    </w:div>
                  </w:divsChild>
                </w:div>
                <w:div w:id="777262077">
                  <w:marLeft w:val="0"/>
                  <w:marRight w:val="0"/>
                  <w:marTop w:val="0"/>
                  <w:marBottom w:val="0"/>
                  <w:divBdr>
                    <w:top w:val="none" w:sz="0" w:space="0" w:color="auto"/>
                    <w:left w:val="none" w:sz="0" w:space="0" w:color="auto"/>
                    <w:bottom w:val="none" w:sz="0" w:space="0" w:color="auto"/>
                    <w:right w:val="none" w:sz="0" w:space="0" w:color="auto"/>
                  </w:divBdr>
                  <w:divsChild>
                    <w:div w:id="1296368861">
                      <w:marLeft w:val="0"/>
                      <w:marRight w:val="0"/>
                      <w:marTop w:val="0"/>
                      <w:marBottom w:val="0"/>
                      <w:divBdr>
                        <w:top w:val="none" w:sz="0" w:space="0" w:color="auto"/>
                        <w:left w:val="none" w:sz="0" w:space="0" w:color="auto"/>
                        <w:bottom w:val="none" w:sz="0" w:space="0" w:color="auto"/>
                        <w:right w:val="none" w:sz="0" w:space="0" w:color="auto"/>
                      </w:divBdr>
                    </w:div>
                    <w:div w:id="1665160527">
                      <w:marLeft w:val="0"/>
                      <w:marRight w:val="0"/>
                      <w:marTop w:val="0"/>
                      <w:marBottom w:val="0"/>
                      <w:divBdr>
                        <w:top w:val="none" w:sz="0" w:space="0" w:color="auto"/>
                        <w:left w:val="none" w:sz="0" w:space="0" w:color="auto"/>
                        <w:bottom w:val="none" w:sz="0" w:space="0" w:color="auto"/>
                        <w:right w:val="none" w:sz="0" w:space="0" w:color="auto"/>
                      </w:divBdr>
                    </w:div>
                  </w:divsChild>
                </w:div>
                <w:div w:id="790199119">
                  <w:marLeft w:val="0"/>
                  <w:marRight w:val="0"/>
                  <w:marTop w:val="0"/>
                  <w:marBottom w:val="0"/>
                  <w:divBdr>
                    <w:top w:val="none" w:sz="0" w:space="0" w:color="auto"/>
                    <w:left w:val="none" w:sz="0" w:space="0" w:color="auto"/>
                    <w:bottom w:val="none" w:sz="0" w:space="0" w:color="auto"/>
                    <w:right w:val="none" w:sz="0" w:space="0" w:color="auto"/>
                  </w:divBdr>
                  <w:divsChild>
                    <w:div w:id="841822454">
                      <w:marLeft w:val="0"/>
                      <w:marRight w:val="0"/>
                      <w:marTop w:val="0"/>
                      <w:marBottom w:val="0"/>
                      <w:divBdr>
                        <w:top w:val="none" w:sz="0" w:space="0" w:color="auto"/>
                        <w:left w:val="none" w:sz="0" w:space="0" w:color="auto"/>
                        <w:bottom w:val="none" w:sz="0" w:space="0" w:color="auto"/>
                        <w:right w:val="none" w:sz="0" w:space="0" w:color="auto"/>
                      </w:divBdr>
                    </w:div>
                    <w:div w:id="1536309353">
                      <w:marLeft w:val="0"/>
                      <w:marRight w:val="0"/>
                      <w:marTop w:val="0"/>
                      <w:marBottom w:val="0"/>
                      <w:divBdr>
                        <w:top w:val="none" w:sz="0" w:space="0" w:color="auto"/>
                        <w:left w:val="none" w:sz="0" w:space="0" w:color="auto"/>
                        <w:bottom w:val="none" w:sz="0" w:space="0" w:color="auto"/>
                        <w:right w:val="none" w:sz="0" w:space="0" w:color="auto"/>
                      </w:divBdr>
                    </w:div>
                  </w:divsChild>
                </w:div>
                <w:div w:id="852574433">
                  <w:marLeft w:val="0"/>
                  <w:marRight w:val="0"/>
                  <w:marTop w:val="0"/>
                  <w:marBottom w:val="0"/>
                  <w:divBdr>
                    <w:top w:val="none" w:sz="0" w:space="0" w:color="auto"/>
                    <w:left w:val="none" w:sz="0" w:space="0" w:color="auto"/>
                    <w:bottom w:val="none" w:sz="0" w:space="0" w:color="auto"/>
                    <w:right w:val="none" w:sz="0" w:space="0" w:color="auto"/>
                  </w:divBdr>
                  <w:divsChild>
                    <w:div w:id="119693165">
                      <w:marLeft w:val="0"/>
                      <w:marRight w:val="0"/>
                      <w:marTop w:val="0"/>
                      <w:marBottom w:val="0"/>
                      <w:divBdr>
                        <w:top w:val="none" w:sz="0" w:space="0" w:color="auto"/>
                        <w:left w:val="none" w:sz="0" w:space="0" w:color="auto"/>
                        <w:bottom w:val="none" w:sz="0" w:space="0" w:color="auto"/>
                        <w:right w:val="none" w:sz="0" w:space="0" w:color="auto"/>
                      </w:divBdr>
                    </w:div>
                    <w:div w:id="2094861721">
                      <w:marLeft w:val="0"/>
                      <w:marRight w:val="0"/>
                      <w:marTop w:val="0"/>
                      <w:marBottom w:val="0"/>
                      <w:divBdr>
                        <w:top w:val="none" w:sz="0" w:space="0" w:color="auto"/>
                        <w:left w:val="none" w:sz="0" w:space="0" w:color="auto"/>
                        <w:bottom w:val="none" w:sz="0" w:space="0" w:color="auto"/>
                        <w:right w:val="none" w:sz="0" w:space="0" w:color="auto"/>
                      </w:divBdr>
                    </w:div>
                  </w:divsChild>
                </w:div>
                <w:div w:id="872227836">
                  <w:marLeft w:val="0"/>
                  <w:marRight w:val="0"/>
                  <w:marTop w:val="0"/>
                  <w:marBottom w:val="0"/>
                  <w:divBdr>
                    <w:top w:val="none" w:sz="0" w:space="0" w:color="auto"/>
                    <w:left w:val="none" w:sz="0" w:space="0" w:color="auto"/>
                    <w:bottom w:val="none" w:sz="0" w:space="0" w:color="auto"/>
                    <w:right w:val="none" w:sz="0" w:space="0" w:color="auto"/>
                  </w:divBdr>
                  <w:divsChild>
                    <w:div w:id="1307317741">
                      <w:marLeft w:val="0"/>
                      <w:marRight w:val="0"/>
                      <w:marTop w:val="0"/>
                      <w:marBottom w:val="0"/>
                      <w:divBdr>
                        <w:top w:val="none" w:sz="0" w:space="0" w:color="auto"/>
                        <w:left w:val="none" w:sz="0" w:space="0" w:color="auto"/>
                        <w:bottom w:val="none" w:sz="0" w:space="0" w:color="auto"/>
                        <w:right w:val="none" w:sz="0" w:space="0" w:color="auto"/>
                      </w:divBdr>
                    </w:div>
                    <w:div w:id="2111970908">
                      <w:marLeft w:val="0"/>
                      <w:marRight w:val="0"/>
                      <w:marTop w:val="0"/>
                      <w:marBottom w:val="0"/>
                      <w:divBdr>
                        <w:top w:val="none" w:sz="0" w:space="0" w:color="auto"/>
                        <w:left w:val="none" w:sz="0" w:space="0" w:color="auto"/>
                        <w:bottom w:val="none" w:sz="0" w:space="0" w:color="auto"/>
                        <w:right w:val="none" w:sz="0" w:space="0" w:color="auto"/>
                      </w:divBdr>
                    </w:div>
                  </w:divsChild>
                </w:div>
                <w:div w:id="876818990">
                  <w:marLeft w:val="0"/>
                  <w:marRight w:val="0"/>
                  <w:marTop w:val="0"/>
                  <w:marBottom w:val="0"/>
                  <w:divBdr>
                    <w:top w:val="none" w:sz="0" w:space="0" w:color="auto"/>
                    <w:left w:val="none" w:sz="0" w:space="0" w:color="auto"/>
                    <w:bottom w:val="none" w:sz="0" w:space="0" w:color="auto"/>
                    <w:right w:val="none" w:sz="0" w:space="0" w:color="auto"/>
                  </w:divBdr>
                  <w:divsChild>
                    <w:div w:id="1891261898">
                      <w:marLeft w:val="0"/>
                      <w:marRight w:val="0"/>
                      <w:marTop w:val="0"/>
                      <w:marBottom w:val="0"/>
                      <w:divBdr>
                        <w:top w:val="none" w:sz="0" w:space="0" w:color="auto"/>
                        <w:left w:val="none" w:sz="0" w:space="0" w:color="auto"/>
                        <w:bottom w:val="none" w:sz="0" w:space="0" w:color="auto"/>
                        <w:right w:val="none" w:sz="0" w:space="0" w:color="auto"/>
                      </w:divBdr>
                    </w:div>
                  </w:divsChild>
                </w:div>
                <w:div w:id="940575294">
                  <w:marLeft w:val="0"/>
                  <w:marRight w:val="0"/>
                  <w:marTop w:val="0"/>
                  <w:marBottom w:val="0"/>
                  <w:divBdr>
                    <w:top w:val="none" w:sz="0" w:space="0" w:color="auto"/>
                    <w:left w:val="none" w:sz="0" w:space="0" w:color="auto"/>
                    <w:bottom w:val="none" w:sz="0" w:space="0" w:color="auto"/>
                    <w:right w:val="none" w:sz="0" w:space="0" w:color="auto"/>
                  </w:divBdr>
                  <w:divsChild>
                    <w:div w:id="891307638">
                      <w:marLeft w:val="0"/>
                      <w:marRight w:val="0"/>
                      <w:marTop w:val="0"/>
                      <w:marBottom w:val="0"/>
                      <w:divBdr>
                        <w:top w:val="none" w:sz="0" w:space="0" w:color="auto"/>
                        <w:left w:val="none" w:sz="0" w:space="0" w:color="auto"/>
                        <w:bottom w:val="none" w:sz="0" w:space="0" w:color="auto"/>
                        <w:right w:val="none" w:sz="0" w:space="0" w:color="auto"/>
                      </w:divBdr>
                    </w:div>
                    <w:div w:id="1607154617">
                      <w:marLeft w:val="0"/>
                      <w:marRight w:val="0"/>
                      <w:marTop w:val="0"/>
                      <w:marBottom w:val="0"/>
                      <w:divBdr>
                        <w:top w:val="none" w:sz="0" w:space="0" w:color="auto"/>
                        <w:left w:val="none" w:sz="0" w:space="0" w:color="auto"/>
                        <w:bottom w:val="none" w:sz="0" w:space="0" w:color="auto"/>
                        <w:right w:val="none" w:sz="0" w:space="0" w:color="auto"/>
                      </w:divBdr>
                    </w:div>
                  </w:divsChild>
                </w:div>
                <w:div w:id="957835045">
                  <w:marLeft w:val="0"/>
                  <w:marRight w:val="0"/>
                  <w:marTop w:val="0"/>
                  <w:marBottom w:val="0"/>
                  <w:divBdr>
                    <w:top w:val="none" w:sz="0" w:space="0" w:color="auto"/>
                    <w:left w:val="none" w:sz="0" w:space="0" w:color="auto"/>
                    <w:bottom w:val="none" w:sz="0" w:space="0" w:color="auto"/>
                    <w:right w:val="none" w:sz="0" w:space="0" w:color="auto"/>
                  </w:divBdr>
                  <w:divsChild>
                    <w:div w:id="398019797">
                      <w:marLeft w:val="0"/>
                      <w:marRight w:val="0"/>
                      <w:marTop w:val="0"/>
                      <w:marBottom w:val="0"/>
                      <w:divBdr>
                        <w:top w:val="none" w:sz="0" w:space="0" w:color="auto"/>
                        <w:left w:val="none" w:sz="0" w:space="0" w:color="auto"/>
                        <w:bottom w:val="none" w:sz="0" w:space="0" w:color="auto"/>
                        <w:right w:val="none" w:sz="0" w:space="0" w:color="auto"/>
                      </w:divBdr>
                    </w:div>
                  </w:divsChild>
                </w:div>
                <w:div w:id="1116828739">
                  <w:marLeft w:val="0"/>
                  <w:marRight w:val="0"/>
                  <w:marTop w:val="0"/>
                  <w:marBottom w:val="0"/>
                  <w:divBdr>
                    <w:top w:val="none" w:sz="0" w:space="0" w:color="auto"/>
                    <w:left w:val="none" w:sz="0" w:space="0" w:color="auto"/>
                    <w:bottom w:val="none" w:sz="0" w:space="0" w:color="auto"/>
                    <w:right w:val="none" w:sz="0" w:space="0" w:color="auto"/>
                  </w:divBdr>
                  <w:divsChild>
                    <w:div w:id="24185760">
                      <w:marLeft w:val="0"/>
                      <w:marRight w:val="0"/>
                      <w:marTop w:val="0"/>
                      <w:marBottom w:val="0"/>
                      <w:divBdr>
                        <w:top w:val="none" w:sz="0" w:space="0" w:color="auto"/>
                        <w:left w:val="none" w:sz="0" w:space="0" w:color="auto"/>
                        <w:bottom w:val="none" w:sz="0" w:space="0" w:color="auto"/>
                        <w:right w:val="none" w:sz="0" w:space="0" w:color="auto"/>
                      </w:divBdr>
                    </w:div>
                    <w:div w:id="163009120">
                      <w:marLeft w:val="0"/>
                      <w:marRight w:val="0"/>
                      <w:marTop w:val="0"/>
                      <w:marBottom w:val="0"/>
                      <w:divBdr>
                        <w:top w:val="none" w:sz="0" w:space="0" w:color="auto"/>
                        <w:left w:val="none" w:sz="0" w:space="0" w:color="auto"/>
                        <w:bottom w:val="none" w:sz="0" w:space="0" w:color="auto"/>
                        <w:right w:val="none" w:sz="0" w:space="0" w:color="auto"/>
                      </w:divBdr>
                    </w:div>
                  </w:divsChild>
                </w:div>
                <w:div w:id="1130441663">
                  <w:marLeft w:val="0"/>
                  <w:marRight w:val="0"/>
                  <w:marTop w:val="0"/>
                  <w:marBottom w:val="0"/>
                  <w:divBdr>
                    <w:top w:val="none" w:sz="0" w:space="0" w:color="auto"/>
                    <w:left w:val="none" w:sz="0" w:space="0" w:color="auto"/>
                    <w:bottom w:val="none" w:sz="0" w:space="0" w:color="auto"/>
                    <w:right w:val="none" w:sz="0" w:space="0" w:color="auto"/>
                  </w:divBdr>
                  <w:divsChild>
                    <w:div w:id="1350834423">
                      <w:marLeft w:val="0"/>
                      <w:marRight w:val="0"/>
                      <w:marTop w:val="0"/>
                      <w:marBottom w:val="0"/>
                      <w:divBdr>
                        <w:top w:val="none" w:sz="0" w:space="0" w:color="auto"/>
                        <w:left w:val="none" w:sz="0" w:space="0" w:color="auto"/>
                        <w:bottom w:val="none" w:sz="0" w:space="0" w:color="auto"/>
                        <w:right w:val="none" w:sz="0" w:space="0" w:color="auto"/>
                      </w:divBdr>
                    </w:div>
                    <w:div w:id="1368947953">
                      <w:marLeft w:val="0"/>
                      <w:marRight w:val="0"/>
                      <w:marTop w:val="0"/>
                      <w:marBottom w:val="0"/>
                      <w:divBdr>
                        <w:top w:val="none" w:sz="0" w:space="0" w:color="auto"/>
                        <w:left w:val="none" w:sz="0" w:space="0" w:color="auto"/>
                        <w:bottom w:val="none" w:sz="0" w:space="0" w:color="auto"/>
                        <w:right w:val="none" w:sz="0" w:space="0" w:color="auto"/>
                      </w:divBdr>
                    </w:div>
                  </w:divsChild>
                </w:div>
                <w:div w:id="1201556384">
                  <w:marLeft w:val="0"/>
                  <w:marRight w:val="0"/>
                  <w:marTop w:val="0"/>
                  <w:marBottom w:val="0"/>
                  <w:divBdr>
                    <w:top w:val="none" w:sz="0" w:space="0" w:color="auto"/>
                    <w:left w:val="none" w:sz="0" w:space="0" w:color="auto"/>
                    <w:bottom w:val="none" w:sz="0" w:space="0" w:color="auto"/>
                    <w:right w:val="none" w:sz="0" w:space="0" w:color="auto"/>
                  </w:divBdr>
                  <w:divsChild>
                    <w:div w:id="1326544636">
                      <w:marLeft w:val="0"/>
                      <w:marRight w:val="0"/>
                      <w:marTop w:val="0"/>
                      <w:marBottom w:val="0"/>
                      <w:divBdr>
                        <w:top w:val="none" w:sz="0" w:space="0" w:color="auto"/>
                        <w:left w:val="none" w:sz="0" w:space="0" w:color="auto"/>
                        <w:bottom w:val="none" w:sz="0" w:space="0" w:color="auto"/>
                        <w:right w:val="none" w:sz="0" w:space="0" w:color="auto"/>
                      </w:divBdr>
                    </w:div>
                  </w:divsChild>
                </w:div>
                <w:div w:id="1303072794">
                  <w:marLeft w:val="0"/>
                  <w:marRight w:val="0"/>
                  <w:marTop w:val="0"/>
                  <w:marBottom w:val="0"/>
                  <w:divBdr>
                    <w:top w:val="none" w:sz="0" w:space="0" w:color="auto"/>
                    <w:left w:val="none" w:sz="0" w:space="0" w:color="auto"/>
                    <w:bottom w:val="none" w:sz="0" w:space="0" w:color="auto"/>
                    <w:right w:val="none" w:sz="0" w:space="0" w:color="auto"/>
                  </w:divBdr>
                  <w:divsChild>
                    <w:div w:id="625628185">
                      <w:marLeft w:val="0"/>
                      <w:marRight w:val="0"/>
                      <w:marTop w:val="0"/>
                      <w:marBottom w:val="0"/>
                      <w:divBdr>
                        <w:top w:val="none" w:sz="0" w:space="0" w:color="auto"/>
                        <w:left w:val="none" w:sz="0" w:space="0" w:color="auto"/>
                        <w:bottom w:val="none" w:sz="0" w:space="0" w:color="auto"/>
                        <w:right w:val="none" w:sz="0" w:space="0" w:color="auto"/>
                      </w:divBdr>
                    </w:div>
                    <w:div w:id="1612862088">
                      <w:marLeft w:val="0"/>
                      <w:marRight w:val="0"/>
                      <w:marTop w:val="0"/>
                      <w:marBottom w:val="0"/>
                      <w:divBdr>
                        <w:top w:val="none" w:sz="0" w:space="0" w:color="auto"/>
                        <w:left w:val="none" w:sz="0" w:space="0" w:color="auto"/>
                        <w:bottom w:val="none" w:sz="0" w:space="0" w:color="auto"/>
                        <w:right w:val="none" w:sz="0" w:space="0" w:color="auto"/>
                      </w:divBdr>
                    </w:div>
                  </w:divsChild>
                </w:div>
                <w:div w:id="1385376457">
                  <w:marLeft w:val="0"/>
                  <w:marRight w:val="0"/>
                  <w:marTop w:val="0"/>
                  <w:marBottom w:val="0"/>
                  <w:divBdr>
                    <w:top w:val="none" w:sz="0" w:space="0" w:color="auto"/>
                    <w:left w:val="none" w:sz="0" w:space="0" w:color="auto"/>
                    <w:bottom w:val="none" w:sz="0" w:space="0" w:color="auto"/>
                    <w:right w:val="none" w:sz="0" w:space="0" w:color="auto"/>
                  </w:divBdr>
                  <w:divsChild>
                    <w:div w:id="1765108172">
                      <w:marLeft w:val="0"/>
                      <w:marRight w:val="0"/>
                      <w:marTop w:val="0"/>
                      <w:marBottom w:val="0"/>
                      <w:divBdr>
                        <w:top w:val="none" w:sz="0" w:space="0" w:color="auto"/>
                        <w:left w:val="none" w:sz="0" w:space="0" w:color="auto"/>
                        <w:bottom w:val="none" w:sz="0" w:space="0" w:color="auto"/>
                        <w:right w:val="none" w:sz="0" w:space="0" w:color="auto"/>
                      </w:divBdr>
                    </w:div>
                  </w:divsChild>
                </w:div>
                <w:div w:id="1387216657">
                  <w:marLeft w:val="0"/>
                  <w:marRight w:val="0"/>
                  <w:marTop w:val="0"/>
                  <w:marBottom w:val="0"/>
                  <w:divBdr>
                    <w:top w:val="none" w:sz="0" w:space="0" w:color="auto"/>
                    <w:left w:val="none" w:sz="0" w:space="0" w:color="auto"/>
                    <w:bottom w:val="none" w:sz="0" w:space="0" w:color="auto"/>
                    <w:right w:val="none" w:sz="0" w:space="0" w:color="auto"/>
                  </w:divBdr>
                  <w:divsChild>
                    <w:div w:id="449739143">
                      <w:marLeft w:val="0"/>
                      <w:marRight w:val="0"/>
                      <w:marTop w:val="0"/>
                      <w:marBottom w:val="0"/>
                      <w:divBdr>
                        <w:top w:val="none" w:sz="0" w:space="0" w:color="auto"/>
                        <w:left w:val="none" w:sz="0" w:space="0" w:color="auto"/>
                        <w:bottom w:val="none" w:sz="0" w:space="0" w:color="auto"/>
                        <w:right w:val="none" w:sz="0" w:space="0" w:color="auto"/>
                      </w:divBdr>
                    </w:div>
                    <w:div w:id="1467236551">
                      <w:marLeft w:val="0"/>
                      <w:marRight w:val="0"/>
                      <w:marTop w:val="0"/>
                      <w:marBottom w:val="0"/>
                      <w:divBdr>
                        <w:top w:val="none" w:sz="0" w:space="0" w:color="auto"/>
                        <w:left w:val="none" w:sz="0" w:space="0" w:color="auto"/>
                        <w:bottom w:val="none" w:sz="0" w:space="0" w:color="auto"/>
                        <w:right w:val="none" w:sz="0" w:space="0" w:color="auto"/>
                      </w:divBdr>
                    </w:div>
                  </w:divsChild>
                </w:div>
                <w:div w:id="1433934634">
                  <w:marLeft w:val="0"/>
                  <w:marRight w:val="0"/>
                  <w:marTop w:val="0"/>
                  <w:marBottom w:val="0"/>
                  <w:divBdr>
                    <w:top w:val="none" w:sz="0" w:space="0" w:color="auto"/>
                    <w:left w:val="none" w:sz="0" w:space="0" w:color="auto"/>
                    <w:bottom w:val="none" w:sz="0" w:space="0" w:color="auto"/>
                    <w:right w:val="none" w:sz="0" w:space="0" w:color="auto"/>
                  </w:divBdr>
                  <w:divsChild>
                    <w:div w:id="1564632530">
                      <w:marLeft w:val="0"/>
                      <w:marRight w:val="0"/>
                      <w:marTop w:val="0"/>
                      <w:marBottom w:val="0"/>
                      <w:divBdr>
                        <w:top w:val="none" w:sz="0" w:space="0" w:color="auto"/>
                        <w:left w:val="none" w:sz="0" w:space="0" w:color="auto"/>
                        <w:bottom w:val="none" w:sz="0" w:space="0" w:color="auto"/>
                        <w:right w:val="none" w:sz="0" w:space="0" w:color="auto"/>
                      </w:divBdr>
                    </w:div>
                  </w:divsChild>
                </w:div>
                <w:div w:id="1439715046">
                  <w:marLeft w:val="0"/>
                  <w:marRight w:val="0"/>
                  <w:marTop w:val="0"/>
                  <w:marBottom w:val="0"/>
                  <w:divBdr>
                    <w:top w:val="none" w:sz="0" w:space="0" w:color="auto"/>
                    <w:left w:val="none" w:sz="0" w:space="0" w:color="auto"/>
                    <w:bottom w:val="none" w:sz="0" w:space="0" w:color="auto"/>
                    <w:right w:val="none" w:sz="0" w:space="0" w:color="auto"/>
                  </w:divBdr>
                  <w:divsChild>
                    <w:div w:id="781415791">
                      <w:marLeft w:val="0"/>
                      <w:marRight w:val="0"/>
                      <w:marTop w:val="0"/>
                      <w:marBottom w:val="0"/>
                      <w:divBdr>
                        <w:top w:val="none" w:sz="0" w:space="0" w:color="auto"/>
                        <w:left w:val="none" w:sz="0" w:space="0" w:color="auto"/>
                        <w:bottom w:val="none" w:sz="0" w:space="0" w:color="auto"/>
                        <w:right w:val="none" w:sz="0" w:space="0" w:color="auto"/>
                      </w:divBdr>
                    </w:div>
                  </w:divsChild>
                </w:div>
                <w:div w:id="1460100417">
                  <w:marLeft w:val="0"/>
                  <w:marRight w:val="0"/>
                  <w:marTop w:val="0"/>
                  <w:marBottom w:val="0"/>
                  <w:divBdr>
                    <w:top w:val="none" w:sz="0" w:space="0" w:color="auto"/>
                    <w:left w:val="none" w:sz="0" w:space="0" w:color="auto"/>
                    <w:bottom w:val="none" w:sz="0" w:space="0" w:color="auto"/>
                    <w:right w:val="none" w:sz="0" w:space="0" w:color="auto"/>
                  </w:divBdr>
                  <w:divsChild>
                    <w:div w:id="1350567685">
                      <w:marLeft w:val="0"/>
                      <w:marRight w:val="0"/>
                      <w:marTop w:val="0"/>
                      <w:marBottom w:val="0"/>
                      <w:divBdr>
                        <w:top w:val="none" w:sz="0" w:space="0" w:color="auto"/>
                        <w:left w:val="none" w:sz="0" w:space="0" w:color="auto"/>
                        <w:bottom w:val="none" w:sz="0" w:space="0" w:color="auto"/>
                        <w:right w:val="none" w:sz="0" w:space="0" w:color="auto"/>
                      </w:divBdr>
                    </w:div>
                  </w:divsChild>
                </w:div>
                <w:div w:id="1598246009">
                  <w:marLeft w:val="0"/>
                  <w:marRight w:val="0"/>
                  <w:marTop w:val="0"/>
                  <w:marBottom w:val="0"/>
                  <w:divBdr>
                    <w:top w:val="none" w:sz="0" w:space="0" w:color="auto"/>
                    <w:left w:val="none" w:sz="0" w:space="0" w:color="auto"/>
                    <w:bottom w:val="none" w:sz="0" w:space="0" w:color="auto"/>
                    <w:right w:val="none" w:sz="0" w:space="0" w:color="auto"/>
                  </w:divBdr>
                  <w:divsChild>
                    <w:div w:id="696780142">
                      <w:marLeft w:val="0"/>
                      <w:marRight w:val="0"/>
                      <w:marTop w:val="0"/>
                      <w:marBottom w:val="0"/>
                      <w:divBdr>
                        <w:top w:val="none" w:sz="0" w:space="0" w:color="auto"/>
                        <w:left w:val="none" w:sz="0" w:space="0" w:color="auto"/>
                        <w:bottom w:val="none" w:sz="0" w:space="0" w:color="auto"/>
                        <w:right w:val="none" w:sz="0" w:space="0" w:color="auto"/>
                      </w:divBdr>
                    </w:div>
                    <w:div w:id="1484541224">
                      <w:marLeft w:val="0"/>
                      <w:marRight w:val="0"/>
                      <w:marTop w:val="0"/>
                      <w:marBottom w:val="0"/>
                      <w:divBdr>
                        <w:top w:val="none" w:sz="0" w:space="0" w:color="auto"/>
                        <w:left w:val="none" w:sz="0" w:space="0" w:color="auto"/>
                        <w:bottom w:val="none" w:sz="0" w:space="0" w:color="auto"/>
                        <w:right w:val="none" w:sz="0" w:space="0" w:color="auto"/>
                      </w:divBdr>
                    </w:div>
                  </w:divsChild>
                </w:div>
                <w:div w:id="1663660814">
                  <w:marLeft w:val="0"/>
                  <w:marRight w:val="0"/>
                  <w:marTop w:val="0"/>
                  <w:marBottom w:val="0"/>
                  <w:divBdr>
                    <w:top w:val="none" w:sz="0" w:space="0" w:color="auto"/>
                    <w:left w:val="none" w:sz="0" w:space="0" w:color="auto"/>
                    <w:bottom w:val="none" w:sz="0" w:space="0" w:color="auto"/>
                    <w:right w:val="none" w:sz="0" w:space="0" w:color="auto"/>
                  </w:divBdr>
                  <w:divsChild>
                    <w:div w:id="1554996717">
                      <w:marLeft w:val="0"/>
                      <w:marRight w:val="0"/>
                      <w:marTop w:val="0"/>
                      <w:marBottom w:val="0"/>
                      <w:divBdr>
                        <w:top w:val="none" w:sz="0" w:space="0" w:color="auto"/>
                        <w:left w:val="none" w:sz="0" w:space="0" w:color="auto"/>
                        <w:bottom w:val="none" w:sz="0" w:space="0" w:color="auto"/>
                        <w:right w:val="none" w:sz="0" w:space="0" w:color="auto"/>
                      </w:divBdr>
                    </w:div>
                    <w:div w:id="1676304617">
                      <w:marLeft w:val="0"/>
                      <w:marRight w:val="0"/>
                      <w:marTop w:val="0"/>
                      <w:marBottom w:val="0"/>
                      <w:divBdr>
                        <w:top w:val="none" w:sz="0" w:space="0" w:color="auto"/>
                        <w:left w:val="none" w:sz="0" w:space="0" w:color="auto"/>
                        <w:bottom w:val="none" w:sz="0" w:space="0" w:color="auto"/>
                        <w:right w:val="none" w:sz="0" w:space="0" w:color="auto"/>
                      </w:divBdr>
                    </w:div>
                  </w:divsChild>
                </w:div>
                <w:div w:id="1664971092">
                  <w:marLeft w:val="0"/>
                  <w:marRight w:val="0"/>
                  <w:marTop w:val="0"/>
                  <w:marBottom w:val="0"/>
                  <w:divBdr>
                    <w:top w:val="none" w:sz="0" w:space="0" w:color="auto"/>
                    <w:left w:val="none" w:sz="0" w:space="0" w:color="auto"/>
                    <w:bottom w:val="none" w:sz="0" w:space="0" w:color="auto"/>
                    <w:right w:val="none" w:sz="0" w:space="0" w:color="auto"/>
                  </w:divBdr>
                  <w:divsChild>
                    <w:div w:id="1786458999">
                      <w:marLeft w:val="0"/>
                      <w:marRight w:val="0"/>
                      <w:marTop w:val="0"/>
                      <w:marBottom w:val="0"/>
                      <w:divBdr>
                        <w:top w:val="none" w:sz="0" w:space="0" w:color="auto"/>
                        <w:left w:val="none" w:sz="0" w:space="0" w:color="auto"/>
                        <w:bottom w:val="none" w:sz="0" w:space="0" w:color="auto"/>
                        <w:right w:val="none" w:sz="0" w:space="0" w:color="auto"/>
                      </w:divBdr>
                    </w:div>
                  </w:divsChild>
                </w:div>
                <w:div w:id="1696072663">
                  <w:marLeft w:val="0"/>
                  <w:marRight w:val="0"/>
                  <w:marTop w:val="0"/>
                  <w:marBottom w:val="0"/>
                  <w:divBdr>
                    <w:top w:val="none" w:sz="0" w:space="0" w:color="auto"/>
                    <w:left w:val="none" w:sz="0" w:space="0" w:color="auto"/>
                    <w:bottom w:val="none" w:sz="0" w:space="0" w:color="auto"/>
                    <w:right w:val="none" w:sz="0" w:space="0" w:color="auto"/>
                  </w:divBdr>
                  <w:divsChild>
                    <w:div w:id="1932667105">
                      <w:marLeft w:val="0"/>
                      <w:marRight w:val="0"/>
                      <w:marTop w:val="0"/>
                      <w:marBottom w:val="0"/>
                      <w:divBdr>
                        <w:top w:val="none" w:sz="0" w:space="0" w:color="auto"/>
                        <w:left w:val="none" w:sz="0" w:space="0" w:color="auto"/>
                        <w:bottom w:val="none" w:sz="0" w:space="0" w:color="auto"/>
                        <w:right w:val="none" w:sz="0" w:space="0" w:color="auto"/>
                      </w:divBdr>
                    </w:div>
                  </w:divsChild>
                </w:div>
                <w:div w:id="1726677934">
                  <w:marLeft w:val="0"/>
                  <w:marRight w:val="0"/>
                  <w:marTop w:val="0"/>
                  <w:marBottom w:val="0"/>
                  <w:divBdr>
                    <w:top w:val="none" w:sz="0" w:space="0" w:color="auto"/>
                    <w:left w:val="none" w:sz="0" w:space="0" w:color="auto"/>
                    <w:bottom w:val="none" w:sz="0" w:space="0" w:color="auto"/>
                    <w:right w:val="none" w:sz="0" w:space="0" w:color="auto"/>
                  </w:divBdr>
                  <w:divsChild>
                    <w:div w:id="866258384">
                      <w:marLeft w:val="0"/>
                      <w:marRight w:val="0"/>
                      <w:marTop w:val="0"/>
                      <w:marBottom w:val="0"/>
                      <w:divBdr>
                        <w:top w:val="none" w:sz="0" w:space="0" w:color="auto"/>
                        <w:left w:val="none" w:sz="0" w:space="0" w:color="auto"/>
                        <w:bottom w:val="none" w:sz="0" w:space="0" w:color="auto"/>
                        <w:right w:val="none" w:sz="0" w:space="0" w:color="auto"/>
                      </w:divBdr>
                    </w:div>
                  </w:divsChild>
                </w:div>
                <w:div w:id="1733580667">
                  <w:marLeft w:val="0"/>
                  <w:marRight w:val="0"/>
                  <w:marTop w:val="0"/>
                  <w:marBottom w:val="0"/>
                  <w:divBdr>
                    <w:top w:val="none" w:sz="0" w:space="0" w:color="auto"/>
                    <w:left w:val="none" w:sz="0" w:space="0" w:color="auto"/>
                    <w:bottom w:val="none" w:sz="0" w:space="0" w:color="auto"/>
                    <w:right w:val="none" w:sz="0" w:space="0" w:color="auto"/>
                  </w:divBdr>
                  <w:divsChild>
                    <w:div w:id="1710494801">
                      <w:marLeft w:val="0"/>
                      <w:marRight w:val="0"/>
                      <w:marTop w:val="0"/>
                      <w:marBottom w:val="0"/>
                      <w:divBdr>
                        <w:top w:val="none" w:sz="0" w:space="0" w:color="auto"/>
                        <w:left w:val="none" w:sz="0" w:space="0" w:color="auto"/>
                        <w:bottom w:val="none" w:sz="0" w:space="0" w:color="auto"/>
                        <w:right w:val="none" w:sz="0" w:space="0" w:color="auto"/>
                      </w:divBdr>
                    </w:div>
                  </w:divsChild>
                </w:div>
                <w:div w:id="1740132739">
                  <w:marLeft w:val="0"/>
                  <w:marRight w:val="0"/>
                  <w:marTop w:val="0"/>
                  <w:marBottom w:val="0"/>
                  <w:divBdr>
                    <w:top w:val="none" w:sz="0" w:space="0" w:color="auto"/>
                    <w:left w:val="none" w:sz="0" w:space="0" w:color="auto"/>
                    <w:bottom w:val="none" w:sz="0" w:space="0" w:color="auto"/>
                    <w:right w:val="none" w:sz="0" w:space="0" w:color="auto"/>
                  </w:divBdr>
                  <w:divsChild>
                    <w:div w:id="1401635357">
                      <w:marLeft w:val="0"/>
                      <w:marRight w:val="0"/>
                      <w:marTop w:val="0"/>
                      <w:marBottom w:val="0"/>
                      <w:divBdr>
                        <w:top w:val="none" w:sz="0" w:space="0" w:color="auto"/>
                        <w:left w:val="none" w:sz="0" w:space="0" w:color="auto"/>
                        <w:bottom w:val="none" w:sz="0" w:space="0" w:color="auto"/>
                        <w:right w:val="none" w:sz="0" w:space="0" w:color="auto"/>
                      </w:divBdr>
                    </w:div>
                  </w:divsChild>
                </w:div>
                <w:div w:id="1744987540">
                  <w:marLeft w:val="0"/>
                  <w:marRight w:val="0"/>
                  <w:marTop w:val="0"/>
                  <w:marBottom w:val="0"/>
                  <w:divBdr>
                    <w:top w:val="none" w:sz="0" w:space="0" w:color="auto"/>
                    <w:left w:val="none" w:sz="0" w:space="0" w:color="auto"/>
                    <w:bottom w:val="none" w:sz="0" w:space="0" w:color="auto"/>
                    <w:right w:val="none" w:sz="0" w:space="0" w:color="auto"/>
                  </w:divBdr>
                  <w:divsChild>
                    <w:div w:id="258946988">
                      <w:marLeft w:val="0"/>
                      <w:marRight w:val="0"/>
                      <w:marTop w:val="0"/>
                      <w:marBottom w:val="0"/>
                      <w:divBdr>
                        <w:top w:val="none" w:sz="0" w:space="0" w:color="auto"/>
                        <w:left w:val="none" w:sz="0" w:space="0" w:color="auto"/>
                        <w:bottom w:val="none" w:sz="0" w:space="0" w:color="auto"/>
                        <w:right w:val="none" w:sz="0" w:space="0" w:color="auto"/>
                      </w:divBdr>
                    </w:div>
                    <w:div w:id="1739355614">
                      <w:marLeft w:val="0"/>
                      <w:marRight w:val="0"/>
                      <w:marTop w:val="0"/>
                      <w:marBottom w:val="0"/>
                      <w:divBdr>
                        <w:top w:val="none" w:sz="0" w:space="0" w:color="auto"/>
                        <w:left w:val="none" w:sz="0" w:space="0" w:color="auto"/>
                        <w:bottom w:val="none" w:sz="0" w:space="0" w:color="auto"/>
                        <w:right w:val="none" w:sz="0" w:space="0" w:color="auto"/>
                      </w:divBdr>
                    </w:div>
                  </w:divsChild>
                </w:div>
                <w:div w:id="1777676738">
                  <w:marLeft w:val="0"/>
                  <w:marRight w:val="0"/>
                  <w:marTop w:val="0"/>
                  <w:marBottom w:val="0"/>
                  <w:divBdr>
                    <w:top w:val="none" w:sz="0" w:space="0" w:color="auto"/>
                    <w:left w:val="none" w:sz="0" w:space="0" w:color="auto"/>
                    <w:bottom w:val="none" w:sz="0" w:space="0" w:color="auto"/>
                    <w:right w:val="none" w:sz="0" w:space="0" w:color="auto"/>
                  </w:divBdr>
                  <w:divsChild>
                    <w:div w:id="428544431">
                      <w:marLeft w:val="0"/>
                      <w:marRight w:val="0"/>
                      <w:marTop w:val="0"/>
                      <w:marBottom w:val="0"/>
                      <w:divBdr>
                        <w:top w:val="none" w:sz="0" w:space="0" w:color="auto"/>
                        <w:left w:val="none" w:sz="0" w:space="0" w:color="auto"/>
                        <w:bottom w:val="none" w:sz="0" w:space="0" w:color="auto"/>
                        <w:right w:val="none" w:sz="0" w:space="0" w:color="auto"/>
                      </w:divBdr>
                    </w:div>
                    <w:div w:id="1174220237">
                      <w:marLeft w:val="0"/>
                      <w:marRight w:val="0"/>
                      <w:marTop w:val="0"/>
                      <w:marBottom w:val="0"/>
                      <w:divBdr>
                        <w:top w:val="none" w:sz="0" w:space="0" w:color="auto"/>
                        <w:left w:val="none" w:sz="0" w:space="0" w:color="auto"/>
                        <w:bottom w:val="none" w:sz="0" w:space="0" w:color="auto"/>
                        <w:right w:val="none" w:sz="0" w:space="0" w:color="auto"/>
                      </w:divBdr>
                    </w:div>
                  </w:divsChild>
                </w:div>
                <w:div w:id="1843277210">
                  <w:marLeft w:val="0"/>
                  <w:marRight w:val="0"/>
                  <w:marTop w:val="0"/>
                  <w:marBottom w:val="0"/>
                  <w:divBdr>
                    <w:top w:val="none" w:sz="0" w:space="0" w:color="auto"/>
                    <w:left w:val="none" w:sz="0" w:space="0" w:color="auto"/>
                    <w:bottom w:val="none" w:sz="0" w:space="0" w:color="auto"/>
                    <w:right w:val="none" w:sz="0" w:space="0" w:color="auto"/>
                  </w:divBdr>
                  <w:divsChild>
                    <w:div w:id="305013628">
                      <w:marLeft w:val="0"/>
                      <w:marRight w:val="0"/>
                      <w:marTop w:val="0"/>
                      <w:marBottom w:val="0"/>
                      <w:divBdr>
                        <w:top w:val="none" w:sz="0" w:space="0" w:color="auto"/>
                        <w:left w:val="none" w:sz="0" w:space="0" w:color="auto"/>
                        <w:bottom w:val="none" w:sz="0" w:space="0" w:color="auto"/>
                        <w:right w:val="none" w:sz="0" w:space="0" w:color="auto"/>
                      </w:divBdr>
                    </w:div>
                  </w:divsChild>
                </w:div>
                <w:div w:id="1850363431">
                  <w:marLeft w:val="0"/>
                  <w:marRight w:val="0"/>
                  <w:marTop w:val="0"/>
                  <w:marBottom w:val="0"/>
                  <w:divBdr>
                    <w:top w:val="none" w:sz="0" w:space="0" w:color="auto"/>
                    <w:left w:val="none" w:sz="0" w:space="0" w:color="auto"/>
                    <w:bottom w:val="none" w:sz="0" w:space="0" w:color="auto"/>
                    <w:right w:val="none" w:sz="0" w:space="0" w:color="auto"/>
                  </w:divBdr>
                  <w:divsChild>
                    <w:div w:id="609165894">
                      <w:marLeft w:val="0"/>
                      <w:marRight w:val="0"/>
                      <w:marTop w:val="0"/>
                      <w:marBottom w:val="0"/>
                      <w:divBdr>
                        <w:top w:val="none" w:sz="0" w:space="0" w:color="auto"/>
                        <w:left w:val="none" w:sz="0" w:space="0" w:color="auto"/>
                        <w:bottom w:val="none" w:sz="0" w:space="0" w:color="auto"/>
                        <w:right w:val="none" w:sz="0" w:space="0" w:color="auto"/>
                      </w:divBdr>
                    </w:div>
                    <w:div w:id="1674532786">
                      <w:marLeft w:val="0"/>
                      <w:marRight w:val="0"/>
                      <w:marTop w:val="0"/>
                      <w:marBottom w:val="0"/>
                      <w:divBdr>
                        <w:top w:val="none" w:sz="0" w:space="0" w:color="auto"/>
                        <w:left w:val="none" w:sz="0" w:space="0" w:color="auto"/>
                        <w:bottom w:val="none" w:sz="0" w:space="0" w:color="auto"/>
                        <w:right w:val="none" w:sz="0" w:space="0" w:color="auto"/>
                      </w:divBdr>
                    </w:div>
                  </w:divsChild>
                </w:div>
                <w:div w:id="1879662076">
                  <w:marLeft w:val="0"/>
                  <w:marRight w:val="0"/>
                  <w:marTop w:val="0"/>
                  <w:marBottom w:val="0"/>
                  <w:divBdr>
                    <w:top w:val="none" w:sz="0" w:space="0" w:color="auto"/>
                    <w:left w:val="none" w:sz="0" w:space="0" w:color="auto"/>
                    <w:bottom w:val="none" w:sz="0" w:space="0" w:color="auto"/>
                    <w:right w:val="none" w:sz="0" w:space="0" w:color="auto"/>
                  </w:divBdr>
                  <w:divsChild>
                    <w:div w:id="1021511163">
                      <w:marLeft w:val="0"/>
                      <w:marRight w:val="0"/>
                      <w:marTop w:val="0"/>
                      <w:marBottom w:val="0"/>
                      <w:divBdr>
                        <w:top w:val="none" w:sz="0" w:space="0" w:color="auto"/>
                        <w:left w:val="none" w:sz="0" w:space="0" w:color="auto"/>
                        <w:bottom w:val="none" w:sz="0" w:space="0" w:color="auto"/>
                        <w:right w:val="none" w:sz="0" w:space="0" w:color="auto"/>
                      </w:divBdr>
                    </w:div>
                  </w:divsChild>
                </w:div>
                <w:div w:id="1938321478">
                  <w:marLeft w:val="0"/>
                  <w:marRight w:val="0"/>
                  <w:marTop w:val="0"/>
                  <w:marBottom w:val="0"/>
                  <w:divBdr>
                    <w:top w:val="none" w:sz="0" w:space="0" w:color="auto"/>
                    <w:left w:val="none" w:sz="0" w:space="0" w:color="auto"/>
                    <w:bottom w:val="none" w:sz="0" w:space="0" w:color="auto"/>
                    <w:right w:val="none" w:sz="0" w:space="0" w:color="auto"/>
                  </w:divBdr>
                  <w:divsChild>
                    <w:div w:id="86662587">
                      <w:marLeft w:val="0"/>
                      <w:marRight w:val="0"/>
                      <w:marTop w:val="0"/>
                      <w:marBottom w:val="0"/>
                      <w:divBdr>
                        <w:top w:val="none" w:sz="0" w:space="0" w:color="auto"/>
                        <w:left w:val="none" w:sz="0" w:space="0" w:color="auto"/>
                        <w:bottom w:val="none" w:sz="0" w:space="0" w:color="auto"/>
                        <w:right w:val="none" w:sz="0" w:space="0" w:color="auto"/>
                      </w:divBdr>
                    </w:div>
                  </w:divsChild>
                </w:div>
                <w:div w:id="2060668125">
                  <w:marLeft w:val="0"/>
                  <w:marRight w:val="0"/>
                  <w:marTop w:val="0"/>
                  <w:marBottom w:val="0"/>
                  <w:divBdr>
                    <w:top w:val="none" w:sz="0" w:space="0" w:color="auto"/>
                    <w:left w:val="none" w:sz="0" w:space="0" w:color="auto"/>
                    <w:bottom w:val="none" w:sz="0" w:space="0" w:color="auto"/>
                    <w:right w:val="none" w:sz="0" w:space="0" w:color="auto"/>
                  </w:divBdr>
                  <w:divsChild>
                    <w:div w:id="334841028">
                      <w:marLeft w:val="0"/>
                      <w:marRight w:val="0"/>
                      <w:marTop w:val="0"/>
                      <w:marBottom w:val="0"/>
                      <w:divBdr>
                        <w:top w:val="none" w:sz="0" w:space="0" w:color="auto"/>
                        <w:left w:val="none" w:sz="0" w:space="0" w:color="auto"/>
                        <w:bottom w:val="none" w:sz="0" w:space="0" w:color="auto"/>
                        <w:right w:val="none" w:sz="0" w:space="0" w:color="auto"/>
                      </w:divBdr>
                    </w:div>
                    <w:div w:id="381295916">
                      <w:marLeft w:val="0"/>
                      <w:marRight w:val="0"/>
                      <w:marTop w:val="0"/>
                      <w:marBottom w:val="0"/>
                      <w:divBdr>
                        <w:top w:val="none" w:sz="0" w:space="0" w:color="auto"/>
                        <w:left w:val="none" w:sz="0" w:space="0" w:color="auto"/>
                        <w:bottom w:val="none" w:sz="0" w:space="0" w:color="auto"/>
                        <w:right w:val="none" w:sz="0" w:space="0" w:color="auto"/>
                      </w:divBdr>
                    </w:div>
                    <w:div w:id="412358979">
                      <w:marLeft w:val="0"/>
                      <w:marRight w:val="0"/>
                      <w:marTop w:val="0"/>
                      <w:marBottom w:val="0"/>
                      <w:divBdr>
                        <w:top w:val="none" w:sz="0" w:space="0" w:color="auto"/>
                        <w:left w:val="none" w:sz="0" w:space="0" w:color="auto"/>
                        <w:bottom w:val="none" w:sz="0" w:space="0" w:color="auto"/>
                        <w:right w:val="none" w:sz="0" w:space="0" w:color="auto"/>
                      </w:divBdr>
                    </w:div>
                    <w:div w:id="480194019">
                      <w:marLeft w:val="0"/>
                      <w:marRight w:val="0"/>
                      <w:marTop w:val="0"/>
                      <w:marBottom w:val="0"/>
                      <w:divBdr>
                        <w:top w:val="none" w:sz="0" w:space="0" w:color="auto"/>
                        <w:left w:val="none" w:sz="0" w:space="0" w:color="auto"/>
                        <w:bottom w:val="none" w:sz="0" w:space="0" w:color="auto"/>
                        <w:right w:val="none" w:sz="0" w:space="0" w:color="auto"/>
                      </w:divBdr>
                    </w:div>
                    <w:div w:id="671879979">
                      <w:marLeft w:val="0"/>
                      <w:marRight w:val="0"/>
                      <w:marTop w:val="0"/>
                      <w:marBottom w:val="0"/>
                      <w:divBdr>
                        <w:top w:val="none" w:sz="0" w:space="0" w:color="auto"/>
                        <w:left w:val="none" w:sz="0" w:space="0" w:color="auto"/>
                        <w:bottom w:val="none" w:sz="0" w:space="0" w:color="auto"/>
                        <w:right w:val="none" w:sz="0" w:space="0" w:color="auto"/>
                      </w:divBdr>
                    </w:div>
                    <w:div w:id="688071010">
                      <w:marLeft w:val="0"/>
                      <w:marRight w:val="0"/>
                      <w:marTop w:val="0"/>
                      <w:marBottom w:val="0"/>
                      <w:divBdr>
                        <w:top w:val="none" w:sz="0" w:space="0" w:color="auto"/>
                        <w:left w:val="none" w:sz="0" w:space="0" w:color="auto"/>
                        <w:bottom w:val="none" w:sz="0" w:space="0" w:color="auto"/>
                        <w:right w:val="none" w:sz="0" w:space="0" w:color="auto"/>
                      </w:divBdr>
                    </w:div>
                    <w:div w:id="707797915">
                      <w:marLeft w:val="0"/>
                      <w:marRight w:val="0"/>
                      <w:marTop w:val="0"/>
                      <w:marBottom w:val="0"/>
                      <w:divBdr>
                        <w:top w:val="none" w:sz="0" w:space="0" w:color="auto"/>
                        <w:left w:val="none" w:sz="0" w:space="0" w:color="auto"/>
                        <w:bottom w:val="none" w:sz="0" w:space="0" w:color="auto"/>
                        <w:right w:val="none" w:sz="0" w:space="0" w:color="auto"/>
                      </w:divBdr>
                    </w:div>
                    <w:div w:id="751436410">
                      <w:marLeft w:val="0"/>
                      <w:marRight w:val="0"/>
                      <w:marTop w:val="0"/>
                      <w:marBottom w:val="0"/>
                      <w:divBdr>
                        <w:top w:val="none" w:sz="0" w:space="0" w:color="auto"/>
                        <w:left w:val="none" w:sz="0" w:space="0" w:color="auto"/>
                        <w:bottom w:val="none" w:sz="0" w:space="0" w:color="auto"/>
                        <w:right w:val="none" w:sz="0" w:space="0" w:color="auto"/>
                      </w:divBdr>
                    </w:div>
                    <w:div w:id="939795000">
                      <w:marLeft w:val="0"/>
                      <w:marRight w:val="0"/>
                      <w:marTop w:val="0"/>
                      <w:marBottom w:val="0"/>
                      <w:divBdr>
                        <w:top w:val="none" w:sz="0" w:space="0" w:color="auto"/>
                        <w:left w:val="none" w:sz="0" w:space="0" w:color="auto"/>
                        <w:bottom w:val="none" w:sz="0" w:space="0" w:color="auto"/>
                        <w:right w:val="none" w:sz="0" w:space="0" w:color="auto"/>
                      </w:divBdr>
                    </w:div>
                    <w:div w:id="1043556411">
                      <w:marLeft w:val="0"/>
                      <w:marRight w:val="0"/>
                      <w:marTop w:val="0"/>
                      <w:marBottom w:val="0"/>
                      <w:divBdr>
                        <w:top w:val="none" w:sz="0" w:space="0" w:color="auto"/>
                        <w:left w:val="none" w:sz="0" w:space="0" w:color="auto"/>
                        <w:bottom w:val="none" w:sz="0" w:space="0" w:color="auto"/>
                        <w:right w:val="none" w:sz="0" w:space="0" w:color="auto"/>
                      </w:divBdr>
                    </w:div>
                    <w:div w:id="1259947680">
                      <w:marLeft w:val="0"/>
                      <w:marRight w:val="0"/>
                      <w:marTop w:val="0"/>
                      <w:marBottom w:val="0"/>
                      <w:divBdr>
                        <w:top w:val="none" w:sz="0" w:space="0" w:color="auto"/>
                        <w:left w:val="none" w:sz="0" w:space="0" w:color="auto"/>
                        <w:bottom w:val="none" w:sz="0" w:space="0" w:color="auto"/>
                        <w:right w:val="none" w:sz="0" w:space="0" w:color="auto"/>
                      </w:divBdr>
                    </w:div>
                    <w:div w:id="1285498103">
                      <w:marLeft w:val="0"/>
                      <w:marRight w:val="0"/>
                      <w:marTop w:val="0"/>
                      <w:marBottom w:val="0"/>
                      <w:divBdr>
                        <w:top w:val="none" w:sz="0" w:space="0" w:color="auto"/>
                        <w:left w:val="none" w:sz="0" w:space="0" w:color="auto"/>
                        <w:bottom w:val="none" w:sz="0" w:space="0" w:color="auto"/>
                        <w:right w:val="none" w:sz="0" w:space="0" w:color="auto"/>
                      </w:divBdr>
                    </w:div>
                    <w:div w:id="1473326901">
                      <w:marLeft w:val="0"/>
                      <w:marRight w:val="0"/>
                      <w:marTop w:val="0"/>
                      <w:marBottom w:val="0"/>
                      <w:divBdr>
                        <w:top w:val="none" w:sz="0" w:space="0" w:color="auto"/>
                        <w:left w:val="none" w:sz="0" w:space="0" w:color="auto"/>
                        <w:bottom w:val="none" w:sz="0" w:space="0" w:color="auto"/>
                        <w:right w:val="none" w:sz="0" w:space="0" w:color="auto"/>
                      </w:divBdr>
                    </w:div>
                    <w:div w:id="1591045571">
                      <w:marLeft w:val="0"/>
                      <w:marRight w:val="0"/>
                      <w:marTop w:val="0"/>
                      <w:marBottom w:val="0"/>
                      <w:divBdr>
                        <w:top w:val="none" w:sz="0" w:space="0" w:color="auto"/>
                        <w:left w:val="none" w:sz="0" w:space="0" w:color="auto"/>
                        <w:bottom w:val="none" w:sz="0" w:space="0" w:color="auto"/>
                        <w:right w:val="none" w:sz="0" w:space="0" w:color="auto"/>
                      </w:divBdr>
                    </w:div>
                    <w:div w:id="1644112973">
                      <w:marLeft w:val="0"/>
                      <w:marRight w:val="0"/>
                      <w:marTop w:val="0"/>
                      <w:marBottom w:val="0"/>
                      <w:divBdr>
                        <w:top w:val="none" w:sz="0" w:space="0" w:color="auto"/>
                        <w:left w:val="none" w:sz="0" w:space="0" w:color="auto"/>
                        <w:bottom w:val="none" w:sz="0" w:space="0" w:color="auto"/>
                        <w:right w:val="none" w:sz="0" w:space="0" w:color="auto"/>
                      </w:divBdr>
                    </w:div>
                    <w:div w:id="1738819520">
                      <w:marLeft w:val="0"/>
                      <w:marRight w:val="0"/>
                      <w:marTop w:val="0"/>
                      <w:marBottom w:val="0"/>
                      <w:divBdr>
                        <w:top w:val="none" w:sz="0" w:space="0" w:color="auto"/>
                        <w:left w:val="none" w:sz="0" w:space="0" w:color="auto"/>
                        <w:bottom w:val="none" w:sz="0" w:space="0" w:color="auto"/>
                        <w:right w:val="none" w:sz="0" w:space="0" w:color="auto"/>
                      </w:divBdr>
                    </w:div>
                    <w:div w:id="1795057972">
                      <w:marLeft w:val="0"/>
                      <w:marRight w:val="0"/>
                      <w:marTop w:val="0"/>
                      <w:marBottom w:val="0"/>
                      <w:divBdr>
                        <w:top w:val="none" w:sz="0" w:space="0" w:color="auto"/>
                        <w:left w:val="none" w:sz="0" w:space="0" w:color="auto"/>
                        <w:bottom w:val="none" w:sz="0" w:space="0" w:color="auto"/>
                        <w:right w:val="none" w:sz="0" w:space="0" w:color="auto"/>
                      </w:divBdr>
                    </w:div>
                    <w:div w:id="1980649707">
                      <w:marLeft w:val="0"/>
                      <w:marRight w:val="0"/>
                      <w:marTop w:val="0"/>
                      <w:marBottom w:val="0"/>
                      <w:divBdr>
                        <w:top w:val="none" w:sz="0" w:space="0" w:color="auto"/>
                        <w:left w:val="none" w:sz="0" w:space="0" w:color="auto"/>
                        <w:bottom w:val="none" w:sz="0" w:space="0" w:color="auto"/>
                        <w:right w:val="none" w:sz="0" w:space="0" w:color="auto"/>
                      </w:divBdr>
                    </w:div>
                    <w:div w:id="1985546451">
                      <w:marLeft w:val="0"/>
                      <w:marRight w:val="0"/>
                      <w:marTop w:val="0"/>
                      <w:marBottom w:val="0"/>
                      <w:divBdr>
                        <w:top w:val="none" w:sz="0" w:space="0" w:color="auto"/>
                        <w:left w:val="none" w:sz="0" w:space="0" w:color="auto"/>
                        <w:bottom w:val="none" w:sz="0" w:space="0" w:color="auto"/>
                        <w:right w:val="none" w:sz="0" w:space="0" w:color="auto"/>
                      </w:divBdr>
                    </w:div>
                  </w:divsChild>
                </w:div>
                <w:div w:id="2066296554">
                  <w:marLeft w:val="0"/>
                  <w:marRight w:val="0"/>
                  <w:marTop w:val="0"/>
                  <w:marBottom w:val="0"/>
                  <w:divBdr>
                    <w:top w:val="none" w:sz="0" w:space="0" w:color="auto"/>
                    <w:left w:val="none" w:sz="0" w:space="0" w:color="auto"/>
                    <w:bottom w:val="none" w:sz="0" w:space="0" w:color="auto"/>
                    <w:right w:val="none" w:sz="0" w:space="0" w:color="auto"/>
                  </w:divBdr>
                  <w:divsChild>
                    <w:div w:id="508452443">
                      <w:marLeft w:val="0"/>
                      <w:marRight w:val="0"/>
                      <w:marTop w:val="0"/>
                      <w:marBottom w:val="0"/>
                      <w:divBdr>
                        <w:top w:val="none" w:sz="0" w:space="0" w:color="auto"/>
                        <w:left w:val="none" w:sz="0" w:space="0" w:color="auto"/>
                        <w:bottom w:val="none" w:sz="0" w:space="0" w:color="auto"/>
                        <w:right w:val="none" w:sz="0" w:space="0" w:color="auto"/>
                      </w:divBdr>
                    </w:div>
                  </w:divsChild>
                </w:div>
                <w:div w:id="2098553846">
                  <w:marLeft w:val="0"/>
                  <w:marRight w:val="0"/>
                  <w:marTop w:val="0"/>
                  <w:marBottom w:val="0"/>
                  <w:divBdr>
                    <w:top w:val="none" w:sz="0" w:space="0" w:color="auto"/>
                    <w:left w:val="none" w:sz="0" w:space="0" w:color="auto"/>
                    <w:bottom w:val="none" w:sz="0" w:space="0" w:color="auto"/>
                    <w:right w:val="none" w:sz="0" w:space="0" w:color="auto"/>
                  </w:divBdr>
                  <w:divsChild>
                    <w:div w:id="915241222">
                      <w:marLeft w:val="0"/>
                      <w:marRight w:val="0"/>
                      <w:marTop w:val="0"/>
                      <w:marBottom w:val="0"/>
                      <w:divBdr>
                        <w:top w:val="none" w:sz="0" w:space="0" w:color="auto"/>
                        <w:left w:val="none" w:sz="0" w:space="0" w:color="auto"/>
                        <w:bottom w:val="none" w:sz="0" w:space="0" w:color="auto"/>
                        <w:right w:val="none" w:sz="0" w:space="0" w:color="auto"/>
                      </w:divBdr>
                    </w:div>
                    <w:div w:id="1652517630">
                      <w:marLeft w:val="0"/>
                      <w:marRight w:val="0"/>
                      <w:marTop w:val="0"/>
                      <w:marBottom w:val="0"/>
                      <w:divBdr>
                        <w:top w:val="none" w:sz="0" w:space="0" w:color="auto"/>
                        <w:left w:val="none" w:sz="0" w:space="0" w:color="auto"/>
                        <w:bottom w:val="none" w:sz="0" w:space="0" w:color="auto"/>
                        <w:right w:val="none" w:sz="0" w:space="0" w:color="auto"/>
                      </w:divBdr>
                    </w:div>
                  </w:divsChild>
                </w:div>
                <w:div w:id="2100908412">
                  <w:marLeft w:val="0"/>
                  <w:marRight w:val="0"/>
                  <w:marTop w:val="0"/>
                  <w:marBottom w:val="0"/>
                  <w:divBdr>
                    <w:top w:val="none" w:sz="0" w:space="0" w:color="auto"/>
                    <w:left w:val="none" w:sz="0" w:space="0" w:color="auto"/>
                    <w:bottom w:val="none" w:sz="0" w:space="0" w:color="auto"/>
                    <w:right w:val="none" w:sz="0" w:space="0" w:color="auto"/>
                  </w:divBdr>
                  <w:divsChild>
                    <w:div w:id="870217579">
                      <w:marLeft w:val="0"/>
                      <w:marRight w:val="0"/>
                      <w:marTop w:val="0"/>
                      <w:marBottom w:val="0"/>
                      <w:divBdr>
                        <w:top w:val="none" w:sz="0" w:space="0" w:color="auto"/>
                        <w:left w:val="none" w:sz="0" w:space="0" w:color="auto"/>
                        <w:bottom w:val="none" w:sz="0" w:space="0" w:color="auto"/>
                        <w:right w:val="none" w:sz="0" w:space="0" w:color="auto"/>
                      </w:divBdr>
                    </w:div>
                    <w:div w:id="967128045">
                      <w:marLeft w:val="0"/>
                      <w:marRight w:val="0"/>
                      <w:marTop w:val="0"/>
                      <w:marBottom w:val="0"/>
                      <w:divBdr>
                        <w:top w:val="none" w:sz="0" w:space="0" w:color="auto"/>
                        <w:left w:val="none" w:sz="0" w:space="0" w:color="auto"/>
                        <w:bottom w:val="none" w:sz="0" w:space="0" w:color="auto"/>
                        <w:right w:val="none" w:sz="0" w:space="0" w:color="auto"/>
                      </w:divBdr>
                    </w:div>
                  </w:divsChild>
                </w:div>
                <w:div w:id="2119987777">
                  <w:marLeft w:val="0"/>
                  <w:marRight w:val="0"/>
                  <w:marTop w:val="0"/>
                  <w:marBottom w:val="0"/>
                  <w:divBdr>
                    <w:top w:val="none" w:sz="0" w:space="0" w:color="auto"/>
                    <w:left w:val="none" w:sz="0" w:space="0" w:color="auto"/>
                    <w:bottom w:val="none" w:sz="0" w:space="0" w:color="auto"/>
                    <w:right w:val="none" w:sz="0" w:space="0" w:color="auto"/>
                  </w:divBdr>
                  <w:divsChild>
                    <w:div w:id="56785581">
                      <w:marLeft w:val="0"/>
                      <w:marRight w:val="0"/>
                      <w:marTop w:val="0"/>
                      <w:marBottom w:val="0"/>
                      <w:divBdr>
                        <w:top w:val="none" w:sz="0" w:space="0" w:color="auto"/>
                        <w:left w:val="none" w:sz="0" w:space="0" w:color="auto"/>
                        <w:bottom w:val="none" w:sz="0" w:space="0" w:color="auto"/>
                        <w:right w:val="none" w:sz="0" w:space="0" w:color="auto"/>
                      </w:divBdr>
                    </w:div>
                    <w:div w:id="14310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26278">
          <w:marLeft w:val="0"/>
          <w:marRight w:val="0"/>
          <w:marTop w:val="0"/>
          <w:marBottom w:val="0"/>
          <w:divBdr>
            <w:top w:val="none" w:sz="0" w:space="0" w:color="auto"/>
            <w:left w:val="none" w:sz="0" w:space="0" w:color="auto"/>
            <w:bottom w:val="none" w:sz="0" w:space="0" w:color="auto"/>
            <w:right w:val="none" w:sz="0" w:space="0" w:color="auto"/>
          </w:divBdr>
        </w:div>
        <w:div w:id="828986128">
          <w:marLeft w:val="0"/>
          <w:marRight w:val="0"/>
          <w:marTop w:val="0"/>
          <w:marBottom w:val="0"/>
          <w:divBdr>
            <w:top w:val="none" w:sz="0" w:space="0" w:color="auto"/>
            <w:left w:val="none" w:sz="0" w:space="0" w:color="auto"/>
            <w:bottom w:val="none" w:sz="0" w:space="0" w:color="auto"/>
            <w:right w:val="none" w:sz="0" w:space="0" w:color="auto"/>
          </w:divBdr>
        </w:div>
        <w:div w:id="845705702">
          <w:marLeft w:val="0"/>
          <w:marRight w:val="0"/>
          <w:marTop w:val="0"/>
          <w:marBottom w:val="0"/>
          <w:divBdr>
            <w:top w:val="none" w:sz="0" w:space="0" w:color="auto"/>
            <w:left w:val="none" w:sz="0" w:space="0" w:color="auto"/>
            <w:bottom w:val="none" w:sz="0" w:space="0" w:color="auto"/>
            <w:right w:val="none" w:sz="0" w:space="0" w:color="auto"/>
          </w:divBdr>
        </w:div>
        <w:div w:id="848720692">
          <w:marLeft w:val="0"/>
          <w:marRight w:val="0"/>
          <w:marTop w:val="0"/>
          <w:marBottom w:val="0"/>
          <w:divBdr>
            <w:top w:val="none" w:sz="0" w:space="0" w:color="auto"/>
            <w:left w:val="none" w:sz="0" w:space="0" w:color="auto"/>
            <w:bottom w:val="none" w:sz="0" w:space="0" w:color="auto"/>
            <w:right w:val="none" w:sz="0" w:space="0" w:color="auto"/>
          </w:divBdr>
        </w:div>
        <w:div w:id="851139123">
          <w:marLeft w:val="0"/>
          <w:marRight w:val="0"/>
          <w:marTop w:val="0"/>
          <w:marBottom w:val="0"/>
          <w:divBdr>
            <w:top w:val="none" w:sz="0" w:space="0" w:color="auto"/>
            <w:left w:val="none" w:sz="0" w:space="0" w:color="auto"/>
            <w:bottom w:val="none" w:sz="0" w:space="0" w:color="auto"/>
            <w:right w:val="none" w:sz="0" w:space="0" w:color="auto"/>
          </w:divBdr>
        </w:div>
        <w:div w:id="857041989">
          <w:marLeft w:val="0"/>
          <w:marRight w:val="0"/>
          <w:marTop w:val="0"/>
          <w:marBottom w:val="0"/>
          <w:divBdr>
            <w:top w:val="none" w:sz="0" w:space="0" w:color="auto"/>
            <w:left w:val="none" w:sz="0" w:space="0" w:color="auto"/>
            <w:bottom w:val="none" w:sz="0" w:space="0" w:color="auto"/>
            <w:right w:val="none" w:sz="0" w:space="0" w:color="auto"/>
          </w:divBdr>
        </w:div>
        <w:div w:id="866328872">
          <w:marLeft w:val="0"/>
          <w:marRight w:val="0"/>
          <w:marTop w:val="0"/>
          <w:marBottom w:val="0"/>
          <w:divBdr>
            <w:top w:val="none" w:sz="0" w:space="0" w:color="auto"/>
            <w:left w:val="none" w:sz="0" w:space="0" w:color="auto"/>
            <w:bottom w:val="none" w:sz="0" w:space="0" w:color="auto"/>
            <w:right w:val="none" w:sz="0" w:space="0" w:color="auto"/>
          </w:divBdr>
        </w:div>
        <w:div w:id="881788482">
          <w:marLeft w:val="0"/>
          <w:marRight w:val="0"/>
          <w:marTop w:val="0"/>
          <w:marBottom w:val="0"/>
          <w:divBdr>
            <w:top w:val="none" w:sz="0" w:space="0" w:color="auto"/>
            <w:left w:val="none" w:sz="0" w:space="0" w:color="auto"/>
            <w:bottom w:val="none" w:sz="0" w:space="0" w:color="auto"/>
            <w:right w:val="none" w:sz="0" w:space="0" w:color="auto"/>
          </w:divBdr>
        </w:div>
        <w:div w:id="891817371">
          <w:marLeft w:val="0"/>
          <w:marRight w:val="0"/>
          <w:marTop w:val="0"/>
          <w:marBottom w:val="0"/>
          <w:divBdr>
            <w:top w:val="none" w:sz="0" w:space="0" w:color="auto"/>
            <w:left w:val="none" w:sz="0" w:space="0" w:color="auto"/>
            <w:bottom w:val="none" w:sz="0" w:space="0" w:color="auto"/>
            <w:right w:val="none" w:sz="0" w:space="0" w:color="auto"/>
          </w:divBdr>
        </w:div>
        <w:div w:id="923683983">
          <w:marLeft w:val="0"/>
          <w:marRight w:val="0"/>
          <w:marTop w:val="0"/>
          <w:marBottom w:val="0"/>
          <w:divBdr>
            <w:top w:val="none" w:sz="0" w:space="0" w:color="auto"/>
            <w:left w:val="none" w:sz="0" w:space="0" w:color="auto"/>
            <w:bottom w:val="none" w:sz="0" w:space="0" w:color="auto"/>
            <w:right w:val="none" w:sz="0" w:space="0" w:color="auto"/>
          </w:divBdr>
        </w:div>
        <w:div w:id="924995320">
          <w:marLeft w:val="0"/>
          <w:marRight w:val="0"/>
          <w:marTop w:val="0"/>
          <w:marBottom w:val="0"/>
          <w:divBdr>
            <w:top w:val="none" w:sz="0" w:space="0" w:color="auto"/>
            <w:left w:val="none" w:sz="0" w:space="0" w:color="auto"/>
            <w:bottom w:val="none" w:sz="0" w:space="0" w:color="auto"/>
            <w:right w:val="none" w:sz="0" w:space="0" w:color="auto"/>
          </w:divBdr>
        </w:div>
        <w:div w:id="933249418">
          <w:marLeft w:val="0"/>
          <w:marRight w:val="0"/>
          <w:marTop w:val="0"/>
          <w:marBottom w:val="0"/>
          <w:divBdr>
            <w:top w:val="none" w:sz="0" w:space="0" w:color="auto"/>
            <w:left w:val="none" w:sz="0" w:space="0" w:color="auto"/>
            <w:bottom w:val="none" w:sz="0" w:space="0" w:color="auto"/>
            <w:right w:val="none" w:sz="0" w:space="0" w:color="auto"/>
          </w:divBdr>
        </w:div>
        <w:div w:id="951282213">
          <w:marLeft w:val="0"/>
          <w:marRight w:val="0"/>
          <w:marTop w:val="0"/>
          <w:marBottom w:val="0"/>
          <w:divBdr>
            <w:top w:val="none" w:sz="0" w:space="0" w:color="auto"/>
            <w:left w:val="none" w:sz="0" w:space="0" w:color="auto"/>
            <w:bottom w:val="none" w:sz="0" w:space="0" w:color="auto"/>
            <w:right w:val="none" w:sz="0" w:space="0" w:color="auto"/>
          </w:divBdr>
        </w:div>
        <w:div w:id="970283044">
          <w:marLeft w:val="0"/>
          <w:marRight w:val="0"/>
          <w:marTop w:val="0"/>
          <w:marBottom w:val="0"/>
          <w:divBdr>
            <w:top w:val="none" w:sz="0" w:space="0" w:color="auto"/>
            <w:left w:val="none" w:sz="0" w:space="0" w:color="auto"/>
            <w:bottom w:val="none" w:sz="0" w:space="0" w:color="auto"/>
            <w:right w:val="none" w:sz="0" w:space="0" w:color="auto"/>
          </w:divBdr>
        </w:div>
        <w:div w:id="972751722">
          <w:marLeft w:val="0"/>
          <w:marRight w:val="0"/>
          <w:marTop w:val="0"/>
          <w:marBottom w:val="0"/>
          <w:divBdr>
            <w:top w:val="none" w:sz="0" w:space="0" w:color="auto"/>
            <w:left w:val="none" w:sz="0" w:space="0" w:color="auto"/>
            <w:bottom w:val="none" w:sz="0" w:space="0" w:color="auto"/>
            <w:right w:val="none" w:sz="0" w:space="0" w:color="auto"/>
          </w:divBdr>
        </w:div>
        <w:div w:id="1004894600">
          <w:marLeft w:val="0"/>
          <w:marRight w:val="0"/>
          <w:marTop w:val="0"/>
          <w:marBottom w:val="0"/>
          <w:divBdr>
            <w:top w:val="none" w:sz="0" w:space="0" w:color="auto"/>
            <w:left w:val="none" w:sz="0" w:space="0" w:color="auto"/>
            <w:bottom w:val="none" w:sz="0" w:space="0" w:color="auto"/>
            <w:right w:val="none" w:sz="0" w:space="0" w:color="auto"/>
          </w:divBdr>
        </w:div>
        <w:div w:id="1012798987">
          <w:marLeft w:val="0"/>
          <w:marRight w:val="0"/>
          <w:marTop w:val="0"/>
          <w:marBottom w:val="0"/>
          <w:divBdr>
            <w:top w:val="none" w:sz="0" w:space="0" w:color="auto"/>
            <w:left w:val="none" w:sz="0" w:space="0" w:color="auto"/>
            <w:bottom w:val="none" w:sz="0" w:space="0" w:color="auto"/>
            <w:right w:val="none" w:sz="0" w:space="0" w:color="auto"/>
          </w:divBdr>
        </w:div>
        <w:div w:id="1052004059">
          <w:marLeft w:val="0"/>
          <w:marRight w:val="0"/>
          <w:marTop w:val="0"/>
          <w:marBottom w:val="0"/>
          <w:divBdr>
            <w:top w:val="none" w:sz="0" w:space="0" w:color="auto"/>
            <w:left w:val="none" w:sz="0" w:space="0" w:color="auto"/>
            <w:bottom w:val="none" w:sz="0" w:space="0" w:color="auto"/>
            <w:right w:val="none" w:sz="0" w:space="0" w:color="auto"/>
          </w:divBdr>
        </w:div>
        <w:div w:id="1084492586">
          <w:marLeft w:val="0"/>
          <w:marRight w:val="0"/>
          <w:marTop w:val="0"/>
          <w:marBottom w:val="0"/>
          <w:divBdr>
            <w:top w:val="none" w:sz="0" w:space="0" w:color="auto"/>
            <w:left w:val="none" w:sz="0" w:space="0" w:color="auto"/>
            <w:bottom w:val="none" w:sz="0" w:space="0" w:color="auto"/>
            <w:right w:val="none" w:sz="0" w:space="0" w:color="auto"/>
          </w:divBdr>
        </w:div>
        <w:div w:id="1092973712">
          <w:marLeft w:val="0"/>
          <w:marRight w:val="0"/>
          <w:marTop w:val="0"/>
          <w:marBottom w:val="0"/>
          <w:divBdr>
            <w:top w:val="none" w:sz="0" w:space="0" w:color="auto"/>
            <w:left w:val="none" w:sz="0" w:space="0" w:color="auto"/>
            <w:bottom w:val="none" w:sz="0" w:space="0" w:color="auto"/>
            <w:right w:val="none" w:sz="0" w:space="0" w:color="auto"/>
          </w:divBdr>
        </w:div>
        <w:div w:id="1110247721">
          <w:marLeft w:val="0"/>
          <w:marRight w:val="0"/>
          <w:marTop w:val="0"/>
          <w:marBottom w:val="0"/>
          <w:divBdr>
            <w:top w:val="none" w:sz="0" w:space="0" w:color="auto"/>
            <w:left w:val="none" w:sz="0" w:space="0" w:color="auto"/>
            <w:bottom w:val="none" w:sz="0" w:space="0" w:color="auto"/>
            <w:right w:val="none" w:sz="0" w:space="0" w:color="auto"/>
          </w:divBdr>
        </w:div>
        <w:div w:id="1122000161">
          <w:marLeft w:val="0"/>
          <w:marRight w:val="0"/>
          <w:marTop w:val="0"/>
          <w:marBottom w:val="0"/>
          <w:divBdr>
            <w:top w:val="none" w:sz="0" w:space="0" w:color="auto"/>
            <w:left w:val="none" w:sz="0" w:space="0" w:color="auto"/>
            <w:bottom w:val="none" w:sz="0" w:space="0" w:color="auto"/>
            <w:right w:val="none" w:sz="0" w:space="0" w:color="auto"/>
          </w:divBdr>
        </w:div>
        <w:div w:id="1187325487">
          <w:marLeft w:val="0"/>
          <w:marRight w:val="0"/>
          <w:marTop w:val="0"/>
          <w:marBottom w:val="0"/>
          <w:divBdr>
            <w:top w:val="none" w:sz="0" w:space="0" w:color="auto"/>
            <w:left w:val="none" w:sz="0" w:space="0" w:color="auto"/>
            <w:bottom w:val="none" w:sz="0" w:space="0" w:color="auto"/>
            <w:right w:val="none" w:sz="0" w:space="0" w:color="auto"/>
          </w:divBdr>
        </w:div>
        <w:div w:id="1188370818">
          <w:marLeft w:val="0"/>
          <w:marRight w:val="0"/>
          <w:marTop w:val="0"/>
          <w:marBottom w:val="0"/>
          <w:divBdr>
            <w:top w:val="none" w:sz="0" w:space="0" w:color="auto"/>
            <w:left w:val="none" w:sz="0" w:space="0" w:color="auto"/>
            <w:bottom w:val="none" w:sz="0" w:space="0" w:color="auto"/>
            <w:right w:val="none" w:sz="0" w:space="0" w:color="auto"/>
          </w:divBdr>
        </w:div>
        <w:div w:id="1188720550">
          <w:marLeft w:val="0"/>
          <w:marRight w:val="0"/>
          <w:marTop w:val="0"/>
          <w:marBottom w:val="0"/>
          <w:divBdr>
            <w:top w:val="none" w:sz="0" w:space="0" w:color="auto"/>
            <w:left w:val="none" w:sz="0" w:space="0" w:color="auto"/>
            <w:bottom w:val="none" w:sz="0" w:space="0" w:color="auto"/>
            <w:right w:val="none" w:sz="0" w:space="0" w:color="auto"/>
          </w:divBdr>
        </w:div>
        <w:div w:id="1190610114">
          <w:marLeft w:val="0"/>
          <w:marRight w:val="0"/>
          <w:marTop w:val="0"/>
          <w:marBottom w:val="0"/>
          <w:divBdr>
            <w:top w:val="none" w:sz="0" w:space="0" w:color="auto"/>
            <w:left w:val="none" w:sz="0" w:space="0" w:color="auto"/>
            <w:bottom w:val="none" w:sz="0" w:space="0" w:color="auto"/>
            <w:right w:val="none" w:sz="0" w:space="0" w:color="auto"/>
          </w:divBdr>
        </w:div>
        <w:div w:id="1251962023">
          <w:marLeft w:val="0"/>
          <w:marRight w:val="0"/>
          <w:marTop w:val="0"/>
          <w:marBottom w:val="0"/>
          <w:divBdr>
            <w:top w:val="none" w:sz="0" w:space="0" w:color="auto"/>
            <w:left w:val="none" w:sz="0" w:space="0" w:color="auto"/>
            <w:bottom w:val="none" w:sz="0" w:space="0" w:color="auto"/>
            <w:right w:val="none" w:sz="0" w:space="0" w:color="auto"/>
          </w:divBdr>
        </w:div>
        <w:div w:id="1281494529">
          <w:marLeft w:val="0"/>
          <w:marRight w:val="0"/>
          <w:marTop w:val="0"/>
          <w:marBottom w:val="0"/>
          <w:divBdr>
            <w:top w:val="none" w:sz="0" w:space="0" w:color="auto"/>
            <w:left w:val="none" w:sz="0" w:space="0" w:color="auto"/>
            <w:bottom w:val="none" w:sz="0" w:space="0" w:color="auto"/>
            <w:right w:val="none" w:sz="0" w:space="0" w:color="auto"/>
          </w:divBdr>
        </w:div>
        <w:div w:id="1318724138">
          <w:marLeft w:val="0"/>
          <w:marRight w:val="0"/>
          <w:marTop w:val="0"/>
          <w:marBottom w:val="0"/>
          <w:divBdr>
            <w:top w:val="none" w:sz="0" w:space="0" w:color="auto"/>
            <w:left w:val="none" w:sz="0" w:space="0" w:color="auto"/>
            <w:bottom w:val="none" w:sz="0" w:space="0" w:color="auto"/>
            <w:right w:val="none" w:sz="0" w:space="0" w:color="auto"/>
          </w:divBdr>
        </w:div>
        <w:div w:id="1424186713">
          <w:marLeft w:val="0"/>
          <w:marRight w:val="0"/>
          <w:marTop w:val="0"/>
          <w:marBottom w:val="0"/>
          <w:divBdr>
            <w:top w:val="none" w:sz="0" w:space="0" w:color="auto"/>
            <w:left w:val="none" w:sz="0" w:space="0" w:color="auto"/>
            <w:bottom w:val="none" w:sz="0" w:space="0" w:color="auto"/>
            <w:right w:val="none" w:sz="0" w:space="0" w:color="auto"/>
          </w:divBdr>
        </w:div>
        <w:div w:id="1439524045">
          <w:marLeft w:val="0"/>
          <w:marRight w:val="0"/>
          <w:marTop w:val="0"/>
          <w:marBottom w:val="0"/>
          <w:divBdr>
            <w:top w:val="none" w:sz="0" w:space="0" w:color="auto"/>
            <w:left w:val="none" w:sz="0" w:space="0" w:color="auto"/>
            <w:bottom w:val="none" w:sz="0" w:space="0" w:color="auto"/>
            <w:right w:val="none" w:sz="0" w:space="0" w:color="auto"/>
          </w:divBdr>
        </w:div>
        <w:div w:id="1441989498">
          <w:marLeft w:val="0"/>
          <w:marRight w:val="0"/>
          <w:marTop w:val="0"/>
          <w:marBottom w:val="0"/>
          <w:divBdr>
            <w:top w:val="none" w:sz="0" w:space="0" w:color="auto"/>
            <w:left w:val="none" w:sz="0" w:space="0" w:color="auto"/>
            <w:bottom w:val="none" w:sz="0" w:space="0" w:color="auto"/>
            <w:right w:val="none" w:sz="0" w:space="0" w:color="auto"/>
          </w:divBdr>
        </w:div>
        <w:div w:id="1463116556">
          <w:marLeft w:val="0"/>
          <w:marRight w:val="0"/>
          <w:marTop w:val="0"/>
          <w:marBottom w:val="0"/>
          <w:divBdr>
            <w:top w:val="none" w:sz="0" w:space="0" w:color="auto"/>
            <w:left w:val="none" w:sz="0" w:space="0" w:color="auto"/>
            <w:bottom w:val="none" w:sz="0" w:space="0" w:color="auto"/>
            <w:right w:val="none" w:sz="0" w:space="0" w:color="auto"/>
          </w:divBdr>
        </w:div>
        <w:div w:id="1484539696">
          <w:marLeft w:val="0"/>
          <w:marRight w:val="0"/>
          <w:marTop w:val="0"/>
          <w:marBottom w:val="0"/>
          <w:divBdr>
            <w:top w:val="none" w:sz="0" w:space="0" w:color="auto"/>
            <w:left w:val="none" w:sz="0" w:space="0" w:color="auto"/>
            <w:bottom w:val="none" w:sz="0" w:space="0" w:color="auto"/>
            <w:right w:val="none" w:sz="0" w:space="0" w:color="auto"/>
          </w:divBdr>
        </w:div>
        <w:div w:id="1489403324">
          <w:marLeft w:val="0"/>
          <w:marRight w:val="0"/>
          <w:marTop w:val="0"/>
          <w:marBottom w:val="0"/>
          <w:divBdr>
            <w:top w:val="none" w:sz="0" w:space="0" w:color="auto"/>
            <w:left w:val="none" w:sz="0" w:space="0" w:color="auto"/>
            <w:bottom w:val="none" w:sz="0" w:space="0" w:color="auto"/>
            <w:right w:val="none" w:sz="0" w:space="0" w:color="auto"/>
          </w:divBdr>
        </w:div>
        <w:div w:id="1498577195">
          <w:marLeft w:val="0"/>
          <w:marRight w:val="0"/>
          <w:marTop w:val="0"/>
          <w:marBottom w:val="0"/>
          <w:divBdr>
            <w:top w:val="none" w:sz="0" w:space="0" w:color="auto"/>
            <w:left w:val="none" w:sz="0" w:space="0" w:color="auto"/>
            <w:bottom w:val="none" w:sz="0" w:space="0" w:color="auto"/>
            <w:right w:val="none" w:sz="0" w:space="0" w:color="auto"/>
          </w:divBdr>
        </w:div>
        <w:div w:id="1515456904">
          <w:marLeft w:val="0"/>
          <w:marRight w:val="0"/>
          <w:marTop w:val="0"/>
          <w:marBottom w:val="0"/>
          <w:divBdr>
            <w:top w:val="none" w:sz="0" w:space="0" w:color="auto"/>
            <w:left w:val="none" w:sz="0" w:space="0" w:color="auto"/>
            <w:bottom w:val="none" w:sz="0" w:space="0" w:color="auto"/>
            <w:right w:val="none" w:sz="0" w:space="0" w:color="auto"/>
          </w:divBdr>
        </w:div>
        <w:div w:id="1519464367">
          <w:marLeft w:val="0"/>
          <w:marRight w:val="0"/>
          <w:marTop w:val="0"/>
          <w:marBottom w:val="0"/>
          <w:divBdr>
            <w:top w:val="none" w:sz="0" w:space="0" w:color="auto"/>
            <w:left w:val="none" w:sz="0" w:space="0" w:color="auto"/>
            <w:bottom w:val="none" w:sz="0" w:space="0" w:color="auto"/>
            <w:right w:val="none" w:sz="0" w:space="0" w:color="auto"/>
          </w:divBdr>
        </w:div>
        <w:div w:id="1522665319">
          <w:marLeft w:val="0"/>
          <w:marRight w:val="0"/>
          <w:marTop w:val="0"/>
          <w:marBottom w:val="0"/>
          <w:divBdr>
            <w:top w:val="none" w:sz="0" w:space="0" w:color="auto"/>
            <w:left w:val="none" w:sz="0" w:space="0" w:color="auto"/>
            <w:bottom w:val="none" w:sz="0" w:space="0" w:color="auto"/>
            <w:right w:val="none" w:sz="0" w:space="0" w:color="auto"/>
          </w:divBdr>
        </w:div>
        <w:div w:id="1522860487">
          <w:marLeft w:val="0"/>
          <w:marRight w:val="0"/>
          <w:marTop w:val="0"/>
          <w:marBottom w:val="0"/>
          <w:divBdr>
            <w:top w:val="none" w:sz="0" w:space="0" w:color="auto"/>
            <w:left w:val="none" w:sz="0" w:space="0" w:color="auto"/>
            <w:bottom w:val="none" w:sz="0" w:space="0" w:color="auto"/>
            <w:right w:val="none" w:sz="0" w:space="0" w:color="auto"/>
          </w:divBdr>
        </w:div>
        <w:div w:id="1532568619">
          <w:marLeft w:val="0"/>
          <w:marRight w:val="0"/>
          <w:marTop w:val="0"/>
          <w:marBottom w:val="0"/>
          <w:divBdr>
            <w:top w:val="none" w:sz="0" w:space="0" w:color="auto"/>
            <w:left w:val="none" w:sz="0" w:space="0" w:color="auto"/>
            <w:bottom w:val="none" w:sz="0" w:space="0" w:color="auto"/>
            <w:right w:val="none" w:sz="0" w:space="0" w:color="auto"/>
          </w:divBdr>
        </w:div>
        <w:div w:id="1539509068">
          <w:marLeft w:val="0"/>
          <w:marRight w:val="0"/>
          <w:marTop w:val="0"/>
          <w:marBottom w:val="0"/>
          <w:divBdr>
            <w:top w:val="none" w:sz="0" w:space="0" w:color="auto"/>
            <w:left w:val="none" w:sz="0" w:space="0" w:color="auto"/>
            <w:bottom w:val="none" w:sz="0" w:space="0" w:color="auto"/>
            <w:right w:val="none" w:sz="0" w:space="0" w:color="auto"/>
          </w:divBdr>
        </w:div>
        <w:div w:id="1563709304">
          <w:marLeft w:val="0"/>
          <w:marRight w:val="0"/>
          <w:marTop w:val="0"/>
          <w:marBottom w:val="0"/>
          <w:divBdr>
            <w:top w:val="none" w:sz="0" w:space="0" w:color="auto"/>
            <w:left w:val="none" w:sz="0" w:space="0" w:color="auto"/>
            <w:bottom w:val="none" w:sz="0" w:space="0" w:color="auto"/>
            <w:right w:val="none" w:sz="0" w:space="0" w:color="auto"/>
          </w:divBdr>
        </w:div>
        <w:div w:id="1593705648">
          <w:marLeft w:val="0"/>
          <w:marRight w:val="0"/>
          <w:marTop w:val="0"/>
          <w:marBottom w:val="0"/>
          <w:divBdr>
            <w:top w:val="none" w:sz="0" w:space="0" w:color="auto"/>
            <w:left w:val="none" w:sz="0" w:space="0" w:color="auto"/>
            <w:bottom w:val="none" w:sz="0" w:space="0" w:color="auto"/>
            <w:right w:val="none" w:sz="0" w:space="0" w:color="auto"/>
          </w:divBdr>
        </w:div>
        <w:div w:id="1594045855">
          <w:marLeft w:val="0"/>
          <w:marRight w:val="0"/>
          <w:marTop w:val="0"/>
          <w:marBottom w:val="0"/>
          <w:divBdr>
            <w:top w:val="none" w:sz="0" w:space="0" w:color="auto"/>
            <w:left w:val="none" w:sz="0" w:space="0" w:color="auto"/>
            <w:bottom w:val="none" w:sz="0" w:space="0" w:color="auto"/>
            <w:right w:val="none" w:sz="0" w:space="0" w:color="auto"/>
          </w:divBdr>
        </w:div>
        <w:div w:id="1616212418">
          <w:marLeft w:val="0"/>
          <w:marRight w:val="0"/>
          <w:marTop w:val="0"/>
          <w:marBottom w:val="0"/>
          <w:divBdr>
            <w:top w:val="none" w:sz="0" w:space="0" w:color="auto"/>
            <w:left w:val="none" w:sz="0" w:space="0" w:color="auto"/>
            <w:bottom w:val="none" w:sz="0" w:space="0" w:color="auto"/>
            <w:right w:val="none" w:sz="0" w:space="0" w:color="auto"/>
          </w:divBdr>
        </w:div>
        <w:div w:id="1616717989">
          <w:marLeft w:val="0"/>
          <w:marRight w:val="0"/>
          <w:marTop w:val="0"/>
          <w:marBottom w:val="0"/>
          <w:divBdr>
            <w:top w:val="none" w:sz="0" w:space="0" w:color="auto"/>
            <w:left w:val="none" w:sz="0" w:space="0" w:color="auto"/>
            <w:bottom w:val="none" w:sz="0" w:space="0" w:color="auto"/>
            <w:right w:val="none" w:sz="0" w:space="0" w:color="auto"/>
          </w:divBdr>
        </w:div>
        <w:div w:id="1617979257">
          <w:marLeft w:val="0"/>
          <w:marRight w:val="0"/>
          <w:marTop w:val="0"/>
          <w:marBottom w:val="0"/>
          <w:divBdr>
            <w:top w:val="none" w:sz="0" w:space="0" w:color="auto"/>
            <w:left w:val="none" w:sz="0" w:space="0" w:color="auto"/>
            <w:bottom w:val="none" w:sz="0" w:space="0" w:color="auto"/>
            <w:right w:val="none" w:sz="0" w:space="0" w:color="auto"/>
          </w:divBdr>
        </w:div>
        <w:div w:id="1636716545">
          <w:marLeft w:val="0"/>
          <w:marRight w:val="0"/>
          <w:marTop w:val="0"/>
          <w:marBottom w:val="0"/>
          <w:divBdr>
            <w:top w:val="none" w:sz="0" w:space="0" w:color="auto"/>
            <w:left w:val="none" w:sz="0" w:space="0" w:color="auto"/>
            <w:bottom w:val="none" w:sz="0" w:space="0" w:color="auto"/>
            <w:right w:val="none" w:sz="0" w:space="0" w:color="auto"/>
          </w:divBdr>
        </w:div>
        <w:div w:id="1684238538">
          <w:marLeft w:val="0"/>
          <w:marRight w:val="0"/>
          <w:marTop w:val="0"/>
          <w:marBottom w:val="0"/>
          <w:divBdr>
            <w:top w:val="none" w:sz="0" w:space="0" w:color="auto"/>
            <w:left w:val="none" w:sz="0" w:space="0" w:color="auto"/>
            <w:bottom w:val="none" w:sz="0" w:space="0" w:color="auto"/>
            <w:right w:val="none" w:sz="0" w:space="0" w:color="auto"/>
          </w:divBdr>
        </w:div>
        <w:div w:id="1722633410">
          <w:marLeft w:val="0"/>
          <w:marRight w:val="0"/>
          <w:marTop w:val="0"/>
          <w:marBottom w:val="0"/>
          <w:divBdr>
            <w:top w:val="none" w:sz="0" w:space="0" w:color="auto"/>
            <w:left w:val="none" w:sz="0" w:space="0" w:color="auto"/>
            <w:bottom w:val="none" w:sz="0" w:space="0" w:color="auto"/>
            <w:right w:val="none" w:sz="0" w:space="0" w:color="auto"/>
          </w:divBdr>
        </w:div>
        <w:div w:id="1724790875">
          <w:marLeft w:val="0"/>
          <w:marRight w:val="0"/>
          <w:marTop w:val="0"/>
          <w:marBottom w:val="0"/>
          <w:divBdr>
            <w:top w:val="none" w:sz="0" w:space="0" w:color="auto"/>
            <w:left w:val="none" w:sz="0" w:space="0" w:color="auto"/>
            <w:bottom w:val="none" w:sz="0" w:space="0" w:color="auto"/>
            <w:right w:val="none" w:sz="0" w:space="0" w:color="auto"/>
          </w:divBdr>
        </w:div>
        <w:div w:id="1740589077">
          <w:marLeft w:val="0"/>
          <w:marRight w:val="0"/>
          <w:marTop w:val="0"/>
          <w:marBottom w:val="0"/>
          <w:divBdr>
            <w:top w:val="none" w:sz="0" w:space="0" w:color="auto"/>
            <w:left w:val="none" w:sz="0" w:space="0" w:color="auto"/>
            <w:bottom w:val="none" w:sz="0" w:space="0" w:color="auto"/>
            <w:right w:val="none" w:sz="0" w:space="0" w:color="auto"/>
          </w:divBdr>
        </w:div>
        <w:div w:id="1749183712">
          <w:marLeft w:val="0"/>
          <w:marRight w:val="0"/>
          <w:marTop w:val="0"/>
          <w:marBottom w:val="0"/>
          <w:divBdr>
            <w:top w:val="none" w:sz="0" w:space="0" w:color="auto"/>
            <w:left w:val="none" w:sz="0" w:space="0" w:color="auto"/>
            <w:bottom w:val="none" w:sz="0" w:space="0" w:color="auto"/>
            <w:right w:val="none" w:sz="0" w:space="0" w:color="auto"/>
          </w:divBdr>
        </w:div>
        <w:div w:id="1805193616">
          <w:marLeft w:val="0"/>
          <w:marRight w:val="0"/>
          <w:marTop w:val="0"/>
          <w:marBottom w:val="0"/>
          <w:divBdr>
            <w:top w:val="none" w:sz="0" w:space="0" w:color="auto"/>
            <w:left w:val="none" w:sz="0" w:space="0" w:color="auto"/>
            <w:bottom w:val="none" w:sz="0" w:space="0" w:color="auto"/>
            <w:right w:val="none" w:sz="0" w:space="0" w:color="auto"/>
          </w:divBdr>
        </w:div>
        <w:div w:id="1844660245">
          <w:marLeft w:val="0"/>
          <w:marRight w:val="0"/>
          <w:marTop w:val="0"/>
          <w:marBottom w:val="0"/>
          <w:divBdr>
            <w:top w:val="none" w:sz="0" w:space="0" w:color="auto"/>
            <w:left w:val="none" w:sz="0" w:space="0" w:color="auto"/>
            <w:bottom w:val="none" w:sz="0" w:space="0" w:color="auto"/>
            <w:right w:val="none" w:sz="0" w:space="0" w:color="auto"/>
          </w:divBdr>
        </w:div>
        <w:div w:id="1914780695">
          <w:marLeft w:val="0"/>
          <w:marRight w:val="0"/>
          <w:marTop w:val="0"/>
          <w:marBottom w:val="0"/>
          <w:divBdr>
            <w:top w:val="none" w:sz="0" w:space="0" w:color="auto"/>
            <w:left w:val="none" w:sz="0" w:space="0" w:color="auto"/>
            <w:bottom w:val="none" w:sz="0" w:space="0" w:color="auto"/>
            <w:right w:val="none" w:sz="0" w:space="0" w:color="auto"/>
          </w:divBdr>
        </w:div>
        <w:div w:id="1934164073">
          <w:marLeft w:val="0"/>
          <w:marRight w:val="0"/>
          <w:marTop w:val="0"/>
          <w:marBottom w:val="0"/>
          <w:divBdr>
            <w:top w:val="none" w:sz="0" w:space="0" w:color="auto"/>
            <w:left w:val="none" w:sz="0" w:space="0" w:color="auto"/>
            <w:bottom w:val="none" w:sz="0" w:space="0" w:color="auto"/>
            <w:right w:val="none" w:sz="0" w:space="0" w:color="auto"/>
          </w:divBdr>
        </w:div>
        <w:div w:id="1936942792">
          <w:marLeft w:val="0"/>
          <w:marRight w:val="0"/>
          <w:marTop w:val="0"/>
          <w:marBottom w:val="0"/>
          <w:divBdr>
            <w:top w:val="none" w:sz="0" w:space="0" w:color="auto"/>
            <w:left w:val="none" w:sz="0" w:space="0" w:color="auto"/>
            <w:bottom w:val="none" w:sz="0" w:space="0" w:color="auto"/>
            <w:right w:val="none" w:sz="0" w:space="0" w:color="auto"/>
          </w:divBdr>
        </w:div>
        <w:div w:id="1946812919">
          <w:marLeft w:val="0"/>
          <w:marRight w:val="0"/>
          <w:marTop w:val="0"/>
          <w:marBottom w:val="0"/>
          <w:divBdr>
            <w:top w:val="none" w:sz="0" w:space="0" w:color="auto"/>
            <w:left w:val="none" w:sz="0" w:space="0" w:color="auto"/>
            <w:bottom w:val="none" w:sz="0" w:space="0" w:color="auto"/>
            <w:right w:val="none" w:sz="0" w:space="0" w:color="auto"/>
          </w:divBdr>
        </w:div>
        <w:div w:id="1952278555">
          <w:marLeft w:val="0"/>
          <w:marRight w:val="0"/>
          <w:marTop w:val="0"/>
          <w:marBottom w:val="0"/>
          <w:divBdr>
            <w:top w:val="none" w:sz="0" w:space="0" w:color="auto"/>
            <w:left w:val="none" w:sz="0" w:space="0" w:color="auto"/>
            <w:bottom w:val="none" w:sz="0" w:space="0" w:color="auto"/>
            <w:right w:val="none" w:sz="0" w:space="0" w:color="auto"/>
          </w:divBdr>
        </w:div>
        <w:div w:id="1975914669">
          <w:marLeft w:val="0"/>
          <w:marRight w:val="0"/>
          <w:marTop w:val="0"/>
          <w:marBottom w:val="0"/>
          <w:divBdr>
            <w:top w:val="none" w:sz="0" w:space="0" w:color="auto"/>
            <w:left w:val="none" w:sz="0" w:space="0" w:color="auto"/>
            <w:bottom w:val="none" w:sz="0" w:space="0" w:color="auto"/>
            <w:right w:val="none" w:sz="0" w:space="0" w:color="auto"/>
          </w:divBdr>
        </w:div>
        <w:div w:id="1988196156">
          <w:marLeft w:val="0"/>
          <w:marRight w:val="0"/>
          <w:marTop w:val="0"/>
          <w:marBottom w:val="0"/>
          <w:divBdr>
            <w:top w:val="none" w:sz="0" w:space="0" w:color="auto"/>
            <w:left w:val="none" w:sz="0" w:space="0" w:color="auto"/>
            <w:bottom w:val="none" w:sz="0" w:space="0" w:color="auto"/>
            <w:right w:val="none" w:sz="0" w:space="0" w:color="auto"/>
          </w:divBdr>
        </w:div>
        <w:div w:id="1999259254">
          <w:marLeft w:val="0"/>
          <w:marRight w:val="0"/>
          <w:marTop w:val="0"/>
          <w:marBottom w:val="0"/>
          <w:divBdr>
            <w:top w:val="none" w:sz="0" w:space="0" w:color="auto"/>
            <w:left w:val="none" w:sz="0" w:space="0" w:color="auto"/>
            <w:bottom w:val="none" w:sz="0" w:space="0" w:color="auto"/>
            <w:right w:val="none" w:sz="0" w:space="0" w:color="auto"/>
          </w:divBdr>
        </w:div>
        <w:div w:id="2000649795">
          <w:marLeft w:val="0"/>
          <w:marRight w:val="0"/>
          <w:marTop w:val="0"/>
          <w:marBottom w:val="0"/>
          <w:divBdr>
            <w:top w:val="none" w:sz="0" w:space="0" w:color="auto"/>
            <w:left w:val="none" w:sz="0" w:space="0" w:color="auto"/>
            <w:bottom w:val="none" w:sz="0" w:space="0" w:color="auto"/>
            <w:right w:val="none" w:sz="0" w:space="0" w:color="auto"/>
          </w:divBdr>
        </w:div>
        <w:div w:id="2012294055">
          <w:marLeft w:val="0"/>
          <w:marRight w:val="0"/>
          <w:marTop w:val="0"/>
          <w:marBottom w:val="0"/>
          <w:divBdr>
            <w:top w:val="none" w:sz="0" w:space="0" w:color="auto"/>
            <w:left w:val="none" w:sz="0" w:space="0" w:color="auto"/>
            <w:bottom w:val="none" w:sz="0" w:space="0" w:color="auto"/>
            <w:right w:val="none" w:sz="0" w:space="0" w:color="auto"/>
          </w:divBdr>
        </w:div>
        <w:div w:id="2036077740">
          <w:marLeft w:val="0"/>
          <w:marRight w:val="0"/>
          <w:marTop w:val="0"/>
          <w:marBottom w:val="0"/>
          <w:divBdr>
            <w:top w:val="none" w:sz="0" w:space="0" w:color="auto"/>
            <w:left w:val="none" w:sz="0" w:space="0" w:color="auto"/>
            <w:bottom w:val="none" w:sz="0" w:space="0" w:color="auto"/>
            <w:right w:val="none" w:sz="0" w:space="0" w:color="auto"/>
          </w:divBdr>
          <w:divsChild>
            <w:div w:id="1072779826">
              <w:marLeft w:val="-75"/>
              <w:marRight w:val="0"/>
              <w:marTop w:val="30"/>
              <w:marBottom w:val="30"/>
              <w:divBdr>
                <w:top w:val="none" w:sz="0" w:space="0" w:color="auto"/>
                <w:left w:val="none" w:sz="0" w:space="0" w:color="auto"/>
                <w:bottom w:val="none" w:sz="0" w:space="0" w:color="auto"/>
                <w:right w:val="none" w:sz="0" w:space="0" w:color="auto"/>
              </w:divBdr>
              <w:divsChild>
                <w:div w:id="435175909">
                  <w:marLeft w:val="0"/>
                  <w:marRight w:val="0"/>
                  <w:marTop w:val="0"/>
                  <w:marBottom w:val="0"/>
                  <w:divBdr>
                    <w:top w:val="none" w:sz="0" w:space="0" w:color="auto"/>
                    <w:left w:val="none" w:sz="0" w:space="0" w:color="auto"/>
                    <w:bottom w:val="none" w:sz="0" w:space="0" w:color="auto"/>
                    <w:right w:val="none" w:sz="0" w:space="0" w:color="auto"/>
                  </w:divBdr>
                  <w:divsChild>
                    <w:div w:id="219294930">
                      <w:marLeft w:val="0"/>
                      <w:marRight w:val="0"/>
                      <w:marTop w:val="0"/>
                      <w:marBottom w:val="0"/>
                      <w:divBdr>
                        <w:top w:val="none" w:sz="0" w:space="0" w:color="auto"/>
                        <w:left w:val="none" w:sz="0" w:space="0" w:color="auto"/>
                        <w:bottom w:val="none" w:sz="0" w:space="0" w:color="auto"/>
                        <w:right w:val="none" w:sz="0" w:space="0" w:color="auto"/>
                      </w:divBdr>
                    </w:div>
                    <w:div w:id="2021731922">
                      <w:marLeft w:val="0"/>
                      <w:marRight w:val="0"/>
                      <w:marTop w:val="0"/>
                      <w:marBottom w:val="0"/>
                      <w:divBdr>
                        <w:top w:val="none" w:sz="0" w:space="0" w:color="auto"/>
                        <w:left w:val="none" w:sz="0" w:space="0" w:color="auto"/>
                        <w:bottom w:val="none" w:sz="0" w:space="0" w:color="auto"/>
                        <w:right w:val="none" w:sz="0" w:space="0" w:color="auto"/>
                      </w:divBdr>
                    </w:div>
                  </w:divsChild>
                </w:div>
                <w:div w:id="829177186">
                  <w:marLeft w:val="0"/>
                  <w:marRight w:val="0"/>
                  <w:marTop w:val="0"/>
                  <w:marBottom w:val="0"/>
                  <w:divBdr>
                    <w:top w:val="none" w:sz="0" w:space="0" w:color="auto"/>
                    <w:left w:val="none" w:sz="0" w:space="0" w:color="auto"/>
                    <w:bottom w:val="none" w:sz="0" w:space="0" w:color="auto"/>
                    <w:right w:val="none" w:sz="0" w:space="0" w:color="auto"/>
                  </w:divBdr>
                  <w:divsChild>
                    <w:div w:id="335500292">
                      <w:marLeft w:val="0"/>
                      <w:marRight w:val="0"/>
                      <w:marTop w:val="0"/>
                      <w:marBottom w:val="0"/>
                      <w:divBdr>
                        <w:top w:val="none" w:sz="0" w:space="0" w:color="auto"/>
                        <w:left w:val="none" w:sz="0" w:space="0" w:color="auto"/>
                        <w:bottom w:val="none" w:sz="0" w:space="0" w:color="auto"/>
                        <w:right w:val="none" w:sz="0" w:space="0" w:color="auto"/>
                      </w:divBdr>
                    </w:div>
                  </w:divsChild>
                </w:div>
                <w:div w:id="1140998262">
                  <w:marLeft w:val="0"/>
                  <w:marRight w:val="0"/>
                  <w:marTop w:val="0"/>
                  <w:marBottom w:val="0"/>
                  <w:divBdr>
                    <w:top w:val="none" w:sz="0" w:space="0" w:color="auto"/>
                    <w:left w:val="none" w:sz="0" w:space="0" w:color="auto"/>
                    <w:bottom w:val="none" w:sz="0" w:space="0" w:color="auto"/>
                    <w:right w:val="none" w:sz="0" w:space="0" w:color="auto"/>
                  </w:divBdr>
                  <w:divsChild>
                    <w:div w:id="1683773751">
                      <w:marLeft w:val="0"/>
                      <w:marRight w:val="0"/>
                      <w:marTop w:val="0"/>
                      <w:marBottom w:val="0"/>
                      <w:divBdr>
                        <w:top w:val="none" w:sz="0" w:space="0" w:color="auto"/>
                        <w:left w:val="none" w:sz="0" w:space="0" w:color="auto"/>
                        <w:bottom w:val="none" w:sz="0" w:space="0" w:color="auto"/>
                        <w:right w:val="none" w:sz="0" w:space="0" w:color="auto"/>
                      </w:divBdr>
                    </w:div>
                  </w:divsChild>
                </w:div>
                <w:div w:id="1341931214">
                  <w:marLeft w:val="0"/>
                  <w:marRight w:val="0"/>
                  <w:marTop w:val="0"/>
                  <w:marBottom w:val="0"/>
                  <w:divBdr>
                    <w:top w:val="none" w:sz="0" w:space="0" w:color="auto"/>
                    <w:left w:val="none" w:sz="0" w:space="0" w:color="auto"/>
                    <w:bottom w:val="none" w:sz="0" w:space="0" w:color="auto"/>
                    <w:right w:val="none" w:sz="0" w:space="0" w:color="auto"/>
                  </w:divBdr>
                  <w:divsChild>
                    <w:div w:id="3631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558129">
          <w:marLeft w:val="0"/>
          <w:marRight w:val="0"/>
          <w:marTop w:val="0"/>
          <w:marBottom w:val="0"/>
          <w:divBdr>
            <w:top w:val="none" w:sz="0" w:space="0" w:color="auto"/>
            <w:left w:val="none" w:sz="0" w:space="0" w:color="auto"/>
            <w:bottom w:val="none" w:sz="0" w:space="0" w:color="auto"/>
            <w:right w:val="none" w:sz="0" w:space="0" w:color="auto"/>
          </w:divBdr>
        </w:div>
        <w:div w:id="2056082899">
          <w:marLeft w:val="0"/>
          <w:marRight w:val="0"/>
          <w:marTop w:val="0"/>
          <w:marBottom w:val="0"/>
          <w:divBdr>
            <w:top w:val="none" w:sz="0" w:space="0" w:color="auto"/>
            <w:left w:val="none" w:sz="0" w:space="0" w:color="auto"/>
            <w:bottom w:val="none" w:sz="0" w:space="0" w:color="auto"/>
            <w:right w:val="none" w:sz="0" w:space="0" w:color="auto"/>
          </w:divBdr>
        </w:div>
        <w:div w:id="2064599073">
          <w:marLeft w:val="0"/>
          <w:marRight w:val="0"/>
          <w:marTop w:val="0"/>
          <w:marBottom w:val="0"/>
          <w:divBdr>
            <w:top w:val="none" w:sz="0" w:space="0" w:color="auto"/>
            <w:left w:val="none" w:sz="0" w:space="0" w:color="auto"/>
            <w:bottom w:val="none" w:sz="0" w:space="0" w:color="auto"/>
            <w:right w:val="none" w:sz="0" w:space="0" w:color="auto"/>
          </w:divBdr>
        </w:div>
        <w:div w:id="2084404687">
          <w:marLeft w:val="0"/>
          <w:marRight w:val="0"/>
          <w:marTop w:val="0"/>
          <w:marBottom w:val="0"/>
          <w:divBdr>
            <w:top w:val="none" w:sz="0" w:space="0" w:color="auto"/>
            <w:left w:val="none" w:sz="0" w:space="0" w:color="auto"/>
            <w:bottom w:val="none" w:sz="0" w:space="0" w:color="auto"/>
            <w:right w:val="none" w:sz="0" w:space="0" w:color="auto"/>
          </w:divBdr>
        </w:div>
        <w:div w:id="2086222780">
          <w:marLeft w:val="0"/>
          <w:marRight w:val="0"/>
          <w:marTop w:val="0"/>
          <w:marBottom w:val="0"/>
          <w:divBdr>
            <w:top w:val="none" w:sz="0" w:space="0" w:color="auto"/>
            <w:left w:val="none" w:sz="0" w:space="0" w:color="auto"/>
            <w:bottom w:val="none" w:sz="0" w:space="0" w:color="auto"/>
            <w:right w:val="none" w:sz="0" w:space="0" w:color="auto"/>
          </w:divBdr>
        </w:div>
        <w:div w:id="2098164217">
          <w:marLeft w:val="0"/>
          <w:marRight w:val="0"/>
          <w:marTop w:val="0"/>
          <w:marBottom w:val="0"/>
          <w:divBdr>
            <w:top w:val="none" w:sz="0" w:space="0" w:color="auto"/>
            <w:left w:val="none" w:sz="0" w:space="0" w:color="auto"/>
            <w:bottom w:val="none" w:sz="0" w:space="0" w:color="auto"/>
            <w:right w:val="none" w:sz="0" w:space="0" w:color="auto"/>
          </w:divBdr>
        </w:div>
        <w:div w:id="211374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topic/data/e90622aj.html"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t>A</a:t>
          </a:r>
          <a:endParaRPr kumimoji="1" lang="ja-JP" altLang="en-US"/>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r>
            <a:rPr kumimoji="1" lang="en-US" altLang="ja-JP" sz="1200"/>
            <a:t>B</a:t>
          </a:r>
        </a:p>
        <a:p>
          <a:r>
            <a:rPr kumimoji="1" lang="ja-JP" altLang="en-US" sz="900"/>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t>D</a:t>
          </a:r>
          <a:r>
            <a:rPr kumimoji="1" lang="ja-JP" altLang="en-US"/>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r>
            <a:rPr kumimoji="1" lang="en-US" altLang="ja-JP" sz="1200"/>
            <a:t>C</a:t>
          </a:r>
        </a:p>
        <a:p>
          <a:r>
            <a:rPr kumimoji="1" lang="ja-JP" altLang="en-US" sz="900"/>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t>E</a:t>
          </a:r>
          <a:endParaRPr kumimoji="1" lang="ja-JP" altLang="en-US"/>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400"/>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600"/>
            <a:t>業務従事者</a:t>
          </a:r>
          <a:endParaRPr kumimoji="1" lang="ja-JP" altLang="en-US" sz="2100"/>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400"/>
            <a:t>情報管理責任者</a:t>
          </a:r>
          <a:endParaRPr kumimoji="1" lang="ja-JP" altLang="en-US" sz="1800"/>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600"/>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t>F</a:t>
          </a:r>
          <a:endParaRPr kumimoji="1" lang="ja-JP" altLang="en-US"/>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10328"/>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10328"/>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9901"/>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10161"/>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246314" y="1724198"/>
          <a:ext cx="5340853"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再委託先</a:t>
          </a:r>
        </a:p>
      </dsp:txBody>
      <dsp:txXfrm>
        <a:off x="-246314" y="1724198"/>
        <a:ext cx="1602255" cy="491436"/>
      </dsp:txXfrm>
    </dsp:sp>
    <dsp:sp modelId="{4BA2EADF-5E54-4C92-9121-3C46BC2F4B75}">
      <dsp:nvSpPr>
        <dsp:cNvPr id="0" name=""/>
        <dsp:cNvSpPr/>
      </dsp:nvSpPr>
      <dsp:spPr>
        <a:xfrm>
          <a:off x="-240011" y="1150695"/>
          <a:ext cx="5328247"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業務従事者</a:t>
          </a:r>
          <a:endParaRPr kumimoji="1" lang="ja-JP" altLang="en-US" sz="2100" kern="1200"/>
        </a:p>
      </dsp:txBody>
      <dsp:txXfrm>
        <a:off x="-240011" y="1150695"/>
        <a:ext cx="1598474" cy="491436"/>
      </dsp:txXfrm>
    </dsp:sp>
    <dsp:sp modelId="{8B07AED6-950A-4834-8718-F9CEB231D781}">
      <dsp:nvSpPr>
        <dsp:cNvPr id="0" name=""/>
        <dsp:cNvSpPr/>
      </dsp:nvSpPr>
      <dsp:spPr>
        <a:xfrm>
          <a:off x="-250362" y="577192"/>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情報取扱管理者</a:t>
          </a:r>
        </a:p>
      </dsp:txBody>
      <dsp:txXfrm>
        <a:off x="-250362" y="577192"/>
        <a:ext cx="1604684" cy="491436"/>
      </dsp:txXfrm>
    </dsp:sp>
    <dsp:sp modelId="{E9C7594F-69F3-4E88-B6E8-FA37A2107B0E}">
      <dsp:nvSpPr>
        <dsp:cNvPr id="0" name=""/>
        <dsp:cNvSpPr/>
      </dsp:nvSpPr>
      <dsp:spPr>
        <a:xfrm>
          <a:off x="-250362" y="3689"/>
          <a:ext cx="5348949" cy="491436"/>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99568" tIns="99568" rIns="99568" bIns="99568"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情報管理責任者</a:t>
          </a:r>
          <a:endParaRPr kumimoji="1" lang="ja-JP" altLang="en-US" sz="1800" kern="1200"/>
        </a:p>
      </dsp:txBody>
      <dsp:txXfrm>
        <a:off x="-250362" y="3689"/>
        <a:ext cx="1604684" cy="491436"/>
      </dsp:txXfrm>
    </dsp:sp>
    <dsp:sp modelId="{2FF7632A-E04B-4808-BE50-46E0FF1647DB}">
      <dsp:nvSpPr>
        <dsp:cNvPr id="0" name=""/>
        <dsp:cNvSpPr/>
      </dsp:nvSpPr>
      <dsp:spPr>
        <a:xfrm>
          <a:off x="2795115" y="44722"/>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A</a:t>
          </a:r>
          <a:endParaRPr kumimoji="1" lang="ja-JP" altLang="en-US" sz="1700" kern="1200"/>
        </a:p>
      </dsp:txBody>
      <dsp:txXfrm>
        <a:off x="2807133" y="56740"/>
        <a:ext cx="591461" cy="386295"/>
      </dsp:txXfrm>
    </dsp:sp>
    <dsp:sp modelId="{05B34929-F2CB-49A7-BEED-07AA39D95C1E}">
      <dsp:nvSpPr>
        <dsp:cNvPr id="0" name=""/>
        <dsp:cNvSpPr/>
      </dsp:nvSpPr>
      <dsp: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909953" y="619187"/>
          <a:ext cx="1149995"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B</a:t>
          </a:r>
        </a:p>
        <a:p>
          <a:pPr marL="0" lvl="0" indent="0" algn="ctr" defTabSz="533400">
            <a:lnSpc>
              <a:spcPct val="90000"/>
            </a:lnSpc>
            <a:spcBef>
              <a:spcPct val="0"/>
            </a:spcBef>
            <a:spcAft>
              <a:spcPct val="35000"/>
            </a:spcAft>
            <a:buNone/>
          </a:pPr>
          <a:r>
            <a:rPr kumimoji="1" lang="ja-JP" altLang="en-US" sz="900" kern="1200"/>
            <a:t>（進捗状況管理）</a:t>
          </a:r>
        </a:p>
      </dsp:txBody>
      <dsp:txXfrm>
        <a:off x="1921971" y="631205"/>
        <a:ext cx="1125959" cy="386295"/>
      </dsp:txXfrm>
    </dsp:sp>
    <dsp:sp modelId="{B34B972B-FF88-47E9-9C4C-B96BE639DE7B}">
      <dsp:nvSpPr>
        <dsp:cNvPr id="0" name=""/>
        <dsp:cNvSpPr/>
      </dsp:nvSpPr>
      <dsp:spPr>
        <a:xfrm>
          <a:off x="2439230"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177202"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D</a:t>
          </a:r>
          <a:r>
            <a:rPr kumimoji="1" lang="ja-JP" altLang="en-US" sz="1700" kern="1200"/>
            <a:t>　</a:t>
          </a:r>
        </a:p>
      </dsp:txBody>
      <dsp:txXfrm>
        <a:off x="2189220" y="1205669"/>
        <a:ext cx="591461" cy="386295"/>
      </dsp:txXfrm>
    </dsp:sp>
    <dsp:sp modelId="{889D948D-E69F-4A81-9362-EF43607A6911}">
      <dsp:nvSpPr>
        <dsp:cNvPr id="0" name=""/>
        <dsp:cNvSpPr/>
      </dsp:nvSpPr>
      <dsp: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244597" y="619187"/>
          <a:ext cx="105117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en-US" altLang="ja-JP" sz="1200" kern="1200"/>
            <a:t>C</a:t>
          </a:r>
        </a:p>
        <a:p>
          <a:pPr marL="0" lvl="0" indent="0" algn="ctr" defTabSz="533400">
            <a:lnSpc>
              <a:spcPct val="90000"/>
            </a:lnSpc>
            <a:spcBef>
              <a:spcPct val="0"/>
            </a:spcBef>
            <a:spcAft>
              <a:spcPct val="35000"/>
            </a:spcAft>
            <a:buNone/>
          </a:pPr>
          <a:r>
            <a:rPr kumimoji="1" lang="ja-JP" altLang="en-US" sz="900" kern="1200"/>
            <a:t>（経費情報管理）</a:t>
          </a:r>
        </a:p>
      </dsp:txBody>
      <dsp:txXfrm>
        <a:off x="3256615" y="631205"/>
        <a:ext cx="1027141" cy="386295"/>
      </dsp:txXfrm>
    </dsp:sp>
    <dsp:sp modelId="{C25EEB10-6D7A-4E54-A8C0-8B36CCC9A587}">
      <dsp:nvSpPr>
        <dsp:cNvPr id="0" name=""/>
        <dsp:cNvSpPr/>
      </dsp:nvSpPr>
      <dsp:spPr>
        <a:xfrm>
          <a:off x="3724466" y="1029518"/>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62437" y="1193651"/>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E</a:t>
          </a:r>
          <a:endParaRPr kumimoji="1" lang="ja-JP" altLang="en-US" sz="1700" kern="1200"/>
        </a:p>
      </dsp:txBody>
      <dsp:txXfrm>
        <a:off x="3474455" y="1205669"/>
        <a:ext cx="591461" cy="386295"/>
      </dsp:txXfrm>
    </dsp:sp>
    <dsp:sp modelId="{72CEFCE7-DE98-4EB8-AB07-ABA546EAE94A}">
      <dsp:nvSpPr>
        <dsp:cNvPr id="0" name=""/>
        <dsp:cNvSpPr/>
      </dsp:nvSpPr>
      <dsp:spPr>
        <a:xfrm>
          <a:off x="3724466" y="1603982"/>
          <a:ext cx="91440" cy="164132"/>
        </a:xfrm>
        <a:custGeom>
          <a:avLst/>
          <a:gdLst/>
          <a:ahLst/>
          <a:cxnLst/>
          <a:rect l="0" t="0" r="0" b="0"/>
          <a:pathLst>
            <a:path>
              <a:moveTo>
                <a:pt x="45720" y="0"/>
              </a:moveTo>
              <a:lnTo>
                <a:pt x="45720" y="1641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62437" y="1768115"/>
          <a:ext cx="615497" cy="41033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t>F</a:t>
          </a:r>
          <a:endParaRPr kumimoji="1" lang="ja-JP" altLang="en-US" sz="1700" kern="1200"/>
        </a:p>
      </dsp:txBody>
      <dsp:txXfrm>
        <a:off x="3474455" y="1780133"/>
        <a:ext cx="591461" cy="3862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E99066A5BB0AC428736815E8E8EDFC5" ma:contentTypeVersion="17" ma:contentTypeDescription="新しいドキュメントを作成します。" ma:contentTypeScope="" ma:versionID="f6c7262bc9c3f0f5b259a8bb77b9a615">
  <xsd:schema xmlns:xsd="http://www.w3.org/2001/XMLSchema" xmlns:xs="http://www.w3.org/2001/XMLSchema" xmlns:p="http://schemas.microsoft.com/office/2006/metadata/properties" xmlns:ns2="047ed488-b826-4941-a905-47c5ef284c87" xmlns:ns3="9aac578e-bec8-401f-81ea-314d4dbae078" targetNamespace="http://schemas.microsoft.com/office/2006/metadata/properties" ma:root="true" ma:fieldsID="27662feb18e8bfcc1c288138ec6b6217" ns2:_="" ns3:_="">
    <xsd:import namespace="047ed488-b826-4941-a905-47c5ef284c87"/>
    <xsd:import namespace="9aac578e-bec8-401f-81ea-314d4dbae0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_x30ea__x30f3__x30af__x30ab__x30c6__x30b4__x30ea_" minOccurs="0"/>
                <xsd:element ref="ns2:_x60c5__x5831__x516c__x958b__x533a__x5206_" minOccurs="0"/>
                <xsd:element ref="ns2:_x767a__x96fb__x533a__x5206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7ed488-b826-4941-a905-47c5ef284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30ea__x30f3__x30af__x30ab__x30c6__x30b4__x30ea_" ma:index="22" nillable="true" ma:displayName="リンクカテゴリ" ma:format="Dropdown" ma:internalName="_x30ea__x30f3__x30af__x30ab__x30c6__x30b4__x30ea_">
      <xsd:simpleType>
        <xsd:restriction base="dms:Choice">
          <xsd:enumeration value="法令"/>
          <xsd:enumeration value="施行規則"/>
          <xsd:enumeration value="運用内規"/>
          <xsd:enumeration value="本省通達"/>
        </xsd:restriction>
      </xsd:simpleType>
    </xsd:element>
    <xsd:element name="_x60c5__x5831__x516c__x958b__x533a__x5206_" ma:index="23" nillable="true" ma:displayName="情報公開区分" ma:format="Dropdown" ma:internalName="_x60c5__x5831__x516c__x958b__x533a__x5206_">
      <xsd:simpleType>
        <xsd:restriction base="dms:Choice">
          <xsd:enumeration value="機密性１"/>
          <xsd:enumeration value="機密性２"/>
          <xsd:enumeration value="機密性３"/>
        </xsd:restriction>
      </xsd:simpleType>
    </xsd:element>
    <xsd:element name="_x767a__x96fb__x533a__x5206_" ma:index="24" nillable="true" ma:displayName="発電区分" ma:format="Dropdown" ma:internalName="_x767a__x96fb__x533a__x5206_">
      <xsd:simpleType>
        <xsd:restriction base="dms:Choice">
          <xsd:enumeration value="自家用"/>
          <xsd:enumeration value="火力"/>
          <xsd:enumeration value="水力"/>
          <xsd:enumeration value="風力"/>
          <xsd:enumeration value="太陽光"/>
        </xsd:restriction>
      </xsd:simpleType>
    </xsd:element>
  </xsd:schema>
  <xsd:schema xmlns:xsd="http://www.w3.org/2001/XMLSchema" xmlns:xs="http://www.w3.org/2001/XMLSchema" xmlns:dms="http://schemas.microsoft.com/office/2006/documentManagement/types" xmlns:pc="http://schemas.microsoft.com/office/infopath/2007/PartnerControls" targetNamespace="9aac578e-bec8-401f-81ea-314d4dbae07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c8d138e-3b0e-4724-8162-21f331c4fe77}" ma:internalName="TaxCatchAll" ma:showField="CatchAllData" ma:web="9aac578e-bec8-401f-81ea-314d4dbae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60c5__x5831__x516c__x958b__x533a__x5206_ xmlns="047ed488-b826-4941-a905-47c5ef284c87" xsi:nil="true"/>
    <TaxCatchAll xmlns="9aac578e-bec8-401f-81ea-314d4dbae078" xsi:nil="true"/>
    <lcf76f155ced4ddcb4097134ff3c332f xmlns="047ed488-b826-4941-a905-47c5ef284c87">
      <Terms xmlns="http://schemas.microsoft.com/office/infopath/2007/PartnerControls"/>
    </lcf76f155ced4ddcb4097134ff3c332f>
    <_x30ea__x30f3__x30af__x30ab__x30c6__x30b4__x30ea_ xmlns="047ed488-b826-4941-a905-47c5ef284c87" xsi:nil="true"/>
    <_x767a__x96fb__x533a__x5206_ xmlns="047ed488-b826-4941-a905-47c5ef284c8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821F6F-3196-40EE-9FB4-ABAE110E2CE1}">
  <ds:schemaRefs>
    <ds:schemaRef ds:uri="http://schemas.openxmlformats.org/officeDocument/2006/bibliography"/>
  </ds:schemaRefs>
</ds:datastoreItem>
</file>

<file path=customXml/itemProps2.xml><?xml version="1.0" encoding="utf-8"?>
<ds:datastoreItem xmlns:ds="http://schemas.openxmlformats.org/officeDocument/2006/customXml" ds:itemID="{246166C4-2EE4-4EB1-A57C-76B029C215CE}"/>
</file>

<file path=customXml/itemProps3.xml><?xml version="1.0" encoding="utf-8"?>
<ds:datastoreItem xmlns:ds="http://schemas.openxmlformats.org/officeDocument/2006/customXml" ds:itemID="{40661A11-0EF6-4AC9-B86A-2E16BC74FD27}">
  <ds:schemaRefs>
    <ds:schemaRef ds:uri="http://schemas.microsoft.com/office/2006/metadata/properties"/>
    <ds:schemaRef ds:uri="http://schemas.microsoft.com/office/infopath/2007/PartnerControls"/>
    <ds:schemaRef ds:uri="29f7a4df-9da0-4f5e-b060-65e522accd76"/>
    <ds:schemaRef ds:uri="7fb89495-3515-4ca4-a8fd-926fadf64596"/>
  </ds:schemaRefs>
</ds:datastoreItem>
</file>

<file path=customXml/itemProps4.xml><?xml version="1.0" encoding="utf-8"?>
<ds:datastoreItem xmlns:ds="http://schemas.openxmlformats.org/officeDocument/2006/customXml" ds:itemID="{92C3D739-2AF4-4E58-88DC-8642E59037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19</Pages>
  <Words>2604</Words>
  <Characters>14847</Characters>
  <Application>Microsoft Office Word</Application>
  <DocSecurity>0</DocSecurity>
  <Lines>123</Lines>
  <Paragraphs>34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17417</CharactersWithSpaces>
  <SharedDoc>false</SharedDoc>
  <HLinks>
    <vt:vector size="6" baseType="variant">
      <vt:variant>
        <vt:i4>7798824</vt:i4>
      </vt:variant>
      <vt:variant>
        <vt:i4>0</vt:i4>
      </vt:variant>
      <vt:variant>
        <vt:i4>0</vt:i4>
      </vt:variant>
      <vt:variant>
        <vt:i4>5</vt:i4>
      </vt:variant>
      <vt:variant>
        <vt:lpwstr>https://www.meti.go.jp/topic/data/e90622aj.html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高圧室　白鳥</cp:lastModifiedBy>
  <cp:revision>25</cp:revision>
  <cp:lastPrinted>2020-01-23T11:24:00Z</cp:lastPrinted>
  <dcterms:created xsi:type="dcterms:W3CDTF">2026-01-17T01:46:00Z</dcterms:created>
  <dcterms:modified xsi:type="dcterms:W3CDTF">2026-01-28T16:17:00Z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0x010100EE99066A5BB0AC428736815E8E8EDFC5</vt:lpwstr>
  </property>
  <property fmtid="{D5CDD505-2E9C-101B-9397-08002B2CF9AE}" pid="3" name="MediaServiceImageTags">
    <vt:lpwstr/>
  </property>
  <property fmtid="{D5CDD505-2E9C-101B-9397-08002B2CF9AE}" pid="4" name="Order">
    <vt:r8>172400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ja</vt:lpwstr>
  </property>
</Properties>
</file>