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7D6E" w14:textId="45BF6342" w:rsidR="000946CF" w:rsidRPr="007902B5" w:rsidRDefault="00F2317D">
      <w:pPr>
        <w:widowControl/>
        <w:spacing w:line="340" w:lineRule="exact"/>
        <w:jc w:val="left"/>
        <w:rPr>
          <w:rFonts w:ascii="ＭＳ ゴシック" w:eastAsia="ＭＳ ゴシック" w:hAnsi="ＭＳ ゴシック"/>
          <w:color w:val="000000" w:themeColor="text1"/>
          <w:sz w:val="24"/>
          <w:szCs w:val="24"/>
        </w:rPr>
      </w:pPr>
      <w:r w:rsidRPr="007902B5">
        <w:rPr>
          <w:rStyle w:val="normaltextrun"/>
          <w:rFonts w:asciiTheme="majorEastAsia" w:eastAsiaTheme="majorEastAsia" w:hAnsiTheme="majorEastAsia" w:hint="eastAsia"/>
          <w:color w:val="000000" w:themeColor="text1"/>
          <w:sz w:val="24"/>
          <w:szCs w:val="28"/>
        </w:rPr>
        <w:t>令和８年度中小企業等産業公害防止対策調査事業</w:t>
      </w:r>
      <w:r w:rsidRPr="007902B5">
        <w:rPr>
          <w:rFonts w:asciiTheme="majorEastAsia" w:eastAsiaTheme="majorEastAsia" w:hAnsiTheme="majorEastAsia" w:hint="eastAsia"/>
          <w:color w:val="000000" w:themeColor="text1"/>
          <w:sz w:val="24"/>
          <w:szCs w:val="28"/>
        </w:rPr>
        <w:t>（カンボジア等における公害防止管理制度支援調査）</w:t>
      </w:r>
      <w:r w:rsidR="000946CF" w:rsidRPr="007902B5">
        <w:rPr>
          <w:rFonts w:ascii="ＭＳ ゴシック" w:eastAsia="ＭＳ ゴシック" w:hAnsi="ＭＳ ゴシック" w:hint="eastAsia"/>
          <w:color w:val="000000" w:themeColor="text1"/>
          <w:sz w:val="24"/>
          <w:szCs w:val="24"/>
        </w:rPr>
        <w:t>に係る入札可能性調査実施要領</w:t>
      </w:r>
    </w:p>
    <w:p w14:paraId="7C407D6F" w14:textId="77777777" w:rsidR="000946CF" w:rsidRPr="007902B5" w:rsidRDefault="000946CF">
      <w:pPr>
        <w:widowControl/>
        <w:spacing w:line="340" w:lineRule="exact"/>
        <w:jc w:val="left"/>
        <w:rPr>
          <w:rFonts w:ascii="ＭＳ ゴシック" w:eastAsia="ＭＳ ゴシック" w:hAnsi="ＭＳ ゴシック"/>
          <w:color w:val="000000" w:themeColor="text1"/>
          <w:sz w:val="24"/>
          <w:szCs w:val="24"/>
        </w:rPr>
      </w:pPr>
    </w:p>
    <w:p w14:paraId="7C407D70" w14:textId="77777777" w:rsidR="000946CF" w:rsidRPr="007902B5" w:rsidRDefault="000946CF">
      <w:pPr>
        <w:widowControl/>
        <w:spacing w:line="340" w:lineRule="exact"/>
        <w:jc w:val="left"/>
        <w:rPr>
          <w:rFonts w:ascii="ＭＳ ゴシック" w:eastAsia="ＭＳ ゴシック" w:hAnsi="ＭＳ ゴシック"/>
          <w:color w:val="000000" w:themeColor="text1"/>
          <w:sz w:val="24"/>
          <w:szCs w:val="24"/>
        </w:rPr>
      </w:pPr>
    </w:p>
    <w:p w14:paraId="7C407D71" w14:textId="7A395CF2" w:rsidR="000946CF" w:rsidRPr="007902B5" w:rsidRDefault="000946CF">
      <w:pPr>
        <w:widowControl/>
        <w:spacing w:line="340" w:lineRule="exact"/>
        <w:jc w:val="right"/>
        <w:rPr>
          <w:rFonts w:ascii="ＭＳ ゴシック" w:eastAsia="ＭＳ ゴシック" w:hAnsi="ＭＳ ゴシック"/>
          <w:color w:val="000000" w:themeColor="text1"/>
          <w:sz w:val="24"/>
          <w:szCs w:val="24"/>
        </w:rPr>
      </w:pPr>
      <w:r w:rsidRPr="007902B5">
        <w:rPr>
          <w:rFonts w:ascii="ＭＳ ゴシック" w:eastAsia="ＭＳ ゴシック" w:hAnsi="ＭＳ ゴシック"/>
          <w:color w:val="000000" w:themeColor="text1"/>
          <w:sz w:val="24"/>
          <w:szCs w:val="24"/>
        </w:rPr>
        <w:tab/>
      </w:r>
      <w:r w:rsidR="00010B1B" w:rsidRPr="00B74463">
        <w:rPr>
          <w:rFonts w:ascii="ＭＳ ゴシック" w:eastAsia="ＭＳ ゴシック" w:hAnsi="ＭＳ ゴシック" w:hint="eastAsia"/>
          <w:color w:val="000000" w:themeColor="text1"/>
          <w:sz w:val="24"/>
          <w:szCs w:val="24"/>
        </w:rPr>
        <w:t>令和８</w:t>
      </w:r>
      <w:r w:rsidRPr="00B74463">
        <w:rPr>
          <w:rFonts w:ascii="ＭＳ ゴシック" w:eastAsia="ＭＳ ゴシック" w:hAnsi="ＭＳ ゴシック" w:hint="eastAsia"/>
          <w:color w:val="000000" w:themeColor="text1"/>
          <w:sz w:val="24"/>
          <w:szCs w:val="24"/>
        </w:rPr>
        <w:t>年</w:t>
      </w:r>
      <w:r w:rsidR="00B67F80">
        <w:rPr>
          <w:rFonts w:ascii="ＭＳ ゴシック" w:eastAsia="ＭＳ ゴシック" w:hAnsi="ＭＳ ゴシック" w:hint="eastAsia"/>
          <w:color w:val="000000" w:themeColor="text1"/>
          <w:sz w:val="24"/>
          <w:szCs w:val="24"/>
        </w:rPr>
        <w:t>５</w:t>
      </w:r>
      <w:r w:rsidRPr="00B74463">
        <w:rPr>
          <w:rFonts w:ascii="ＭＳ ゴシック" w:eastAsia="ＭＳ ゴシック" w:hAnsi="ＭＳ ゴシック" w:hint="eastAsia"/>
          <w:color w:val="000000" w:themeColor="text1"/>
          <w:sz w:val="24"/>
          <w:szCs w:val="24"/>
        </w:rPr>
        <w:t>月</w:t>
      </w:r>
      <w:r w:rsidR="00B67F80">
        <w:rPr>
          <w:rFonts w:ascii="ＭＳ ゴシック" w:eastAsia="ＭＳ ゴシック" w:hAnsi="ＭＳ ゴシック" w:hint="eastAsia"/>
          <w:color w:val="000000" w:themeColor="text1"/>
          <w:sz w:val="24"/>
          <w:szCs w:val="24"/>
        </w:rPr>
        <w:t>２９</w:t>
      </w:r>
      <w:r w:rsidRPr="00B74463">
        <w:rPr>
          <w:rFonts w:ascii="ＭＳ ゴシック" w:eastAsia="ＭＳ ゴシック" w:hAnsi="ＭＳ ゴシック" w:hint="eastAsia"/>
          <w:color w:val="000000" w:themeColor="text1"/>
          <w:sz w:val="24"/>
          <w:szCs w:val="24"/>
        </w:rPr>
        <w:t>日</w:t>
      </w:r>
    </w:p>
    <w:p w14:paraId="7C407D72" w14:textId="77777777" w:rsidR="000946CF" w:rsidRPr="007902B5" w:rsidRDefault="000946CF">
      <w:pPr>
        <w:widowControl/>
        <w:spacing w:line="340" w:lineRule="exact"/>
        <w:jc w:val="right"/>
        <w:rPr>
          <w:rFonts w:ascii="ＭＳ ゴシック" w:eastAsia="ＭＳ ゴシック" w:hAnsi="ＭＳ ゴシック"/>
          <w:color w:val="000000" w:themeColor="text1"/>
          <w:sz w:val="24"/>
          <w:szCs w:val="24"/>
        </w:rPr>
      </w:pPr>
      <w:r w:rsidRPr="007902B5">
        <w:rPr>
          <w:rFonts w:ascii="ＭＳ ゴシック" w:eastAsia="ＭＳ ゴシック" w:hAnsi="ＭＳ ゴシック"/>
          <w:color w:val="000000" w:themeColor="text1"/>
          <w:sz w:val="24"/>
          <w:szCs w:val="24"/>
        </w:rPr>
        <w:tab/>
      </w:r>
      <w:r w:rsidRPr="007902B5">
        <w:rPr>
          <w:rFonts w:ascii="ＭＳ ゴシック" w:eastAsia="ＭＳ ゴシック" w:hAnsi="ＭＳ ゴシック" w:hint="eastAsia"/>
          <w:color w:val="000000" w:themeColor="text1"/>
          <w:sz w:val="24"/>
          <w:szCs w:val="24"/>
        </w:rPr>
        <w:t>経済産業省</w:t>
      </w:r>
    </w:p>
    <w:p w14:paraId="728125A9" w14:textId="77777777" w:rsidR="00010B1B" w:rsidRPr="007902B5" w:rsidRDefault="000946CF" w:rsidP="00010B1B">
      <w:pPr>
        <w:widowControl/>
        <w:spacing w:line="340" w:lineRule="exact"/>
        <w:jc w:val="right"/>
        <w:rPr>
          <w:rFonts w:ascii="ＭＳ ゴシック" w:eastAsia="ＭＳ ゴシック" w:hAnsi="ＭＳ ゴシック"/>
          <w:color w:val="000000" w:themeColor="text1"/>
          <w:sz w:val="24"/>
          <w:szCs w:val="24"/>
        </w:rPr>
      </w:pPr>
      <w:r w:rsidRPr="007902B5">
        <w:rPr>
          <w:rFonts w:ascii="ＭＳ ゴシック" w:eastAsia="ＭＳ ゴシック" w:hAnsi="ＭＳ ゴシック" w:hint="eastAsia"/>
          <w:color w:val="000000" w:themeColor="text1"/>
          <w:sz w:val="24"/>
          <w:szCs w:val="24"/>
        </w:rPr>
        <w:t xml:space="preserve">　　　　　　　</w:t>
      </w:r>
      <w:r w:rsidR="00010B1B" w:rsidRPr="007902B5">
        <w:rPr>
          <w:rFonts w:ascii="ＭＳ ゴシック" w:eastAsia="ＭＳ ゴシック" w:hAnsi="ＭＳ ゴシック"/>
          <w:color w:val="000000" w:themeColor="text1"/>
          <w:sz w:val="24"/>
          <w:szCs w:val="24"/>
        </w:rPr>
        <w:t>イノベーション・環境局</w:t>
      </w:r>
    </w:p>
    <w:p w14:paraId="7C407D74" w14:textId="52391255" w:rsidR="000946CF" w:rsidRPr="007902B5" w:rsidRDefault="00010B1B" w:rsidP="00010B1B">
      <w:pPr>
        <w:widowControl/>
        <w:spacing w:line="340" w:lineRule="exact"/>
        <w:jc w:val="right"/>
        <w:rPr>
          <w:rFonts w:ascii="ＭＳ ゴシック" w:eastAsia="ＭＳ ゴシック" w:hAnsi="ＭＳ ゴシック"/>
          <w:color w:val="000000" w:themeColor="text1"/>
          <w:sz w:val="24"/>
          <w:szCs w:val="24"/>
        </w:rPr>
      </w:pPr>
      <w:r w:rsidRPr="007902B5">
        <w:rPr>
          <w:rFonts w:ascii="ＭＳ ゴシック" w:eastAsia="ＭＳ ゴシック" w:hAnsi="ＭＳ ゴシック"/>
          <w:color w:val="000000" w:themeColor="text1"/>
          <w:sz w:val="24"/>
          <w:szCs w:val="24"/>
        </w:rPr>
        <w:t>環境管理推進室</w:t>
      </w:r>
    </w:p>
    <w:p w14:paraId="7C407D75" w14:textId="77777777" w:rsidR="000946CF" w:rsidRPr="007902B5" w:rsidRDefault="000946CF">
      <w:pPr>
        <w:widowControl/>
        <w:spacing w:line="340" w:lineRule="exact"/>
        <w:jc w:val="left"/>
        <w:rPr>
          <w:rFonts w:ascii="ＭＳ ゴシック" w:eastAsia="ＭＳ ゴシック" w:hAnsi="ＭＳ ゴシック"/>
          <w:color w:val="000000" w:themeColor="text1"/>
          <w:sz w:val="24"/>
          <w:szCs w:val="24"/>
        </w:rPr>
      </w:pPr>
    </w:p>
    <w:p w14:paraId="7C407D76" w14:textId="77777777" w:rsidR="000946CF" w:rsidRPr="007902B5" w:rsidRDefault="000946CF">
      <w:pPr>
        <w:widowControl/>
        <w:spacing w:line="340" w:lineRule="exact"/>
        <w:jc w:val="left"/>
        <w:rPr>
          <w:rFonts w:ascii="ＭＳ ゴシック" w:eastAsia="ＭＳ ゴシック" w:hAnsi="ＭＳ ゴシック"/>
          <w:color w:val="000000" w:themeColor="text1"/>
          <w:sz w:val="24"/>
          <w:szCs w:val="24"/>
        </w:rPr>
      </w:pPr>
    </w:p>
    <w:p w14:paraId="7C407D77" w14:textId="35072A74" w:rsidR="000946CF" w:rsidRPr="007902B5" w:rsidRDefault="000946CF">
      <w:pPr>
        <w:widowControl/>
        <w:spacing w:line="340" w:lineRule="exact"/>
        <w:ind w:firstLineChars="100" w:firstLine="240"/>
        <w:jc w:val="left"/>
        <w:rPr>
          <w:rFonts w:ascii="ＭＳ ゴシック" w:eastAsia="ＭＳ ゴシック" w:hAnsi="ＭＳ ゴシック"/>
          <w:color w:val="000000" w:themeColor="text1"/>
          <w:sz w:val="24"/>
          <w:szCs w:val="24"/>
        </w:rPr>
      </w:pPr>
      <w:r w:rsidRPr="007902B5">
        <w:rPr>
          <w:rFonts w:ascii="ＭＳ ゴシック" w:eastAsia="ＭＳ ゴシック" w:hAnsi="ＭＳ ゴシック" w:hint="eastAsia"/>
          <w:color w:val="000000" w:themeColor="text1"/>
          <w:sz w:val="24"/>
          <w:szCs w:val="24"/>
        </w:rPr>
        <w:t>経済産業省では、</w:t>
      </w:r>
      <w:r w:rsidR="00F2317D" w:rsidRPr="007902B5">
        <w:rPr>
          <w:rStyle w:val="normaltextrun"/>
          <w:rFonts w:asciiTheme="majorEastAsia" w:eastAsiaTheme="majorEastAsia" w:hAnsiTheme="majorEastAsia" w:hint="eastAsia"/>
          <w:color w:val="000000" w:themeColor="text1"/>
          <w:sz w:val="24"/>
          <w:szCs w:val="28"/>
        </w:rPr>
        <w:t>令和８年度中小企業等産業公害防止対策調査事業</w:t>
      </w:r>
      <w:r w:rsidR="00F2317D" w:rsidRPr="007902B5">
        <w:rPr>
          <w:rFonts w:asciiTheme="majorEastAsia" w:eastAsiaTheme="majorEastAsia" w:hAnsiTheme="majorEastAsia" w:hint="eastAsia"/>
          <w:color w:val="000000" w:themeColor="text1"/>
          <w:sz w:val="24"/>
          <w:szCs w:val="28"/>
        </w:rPr>
        <w:t>（カンボジア等における公害防止管理制度支援調査）</w:t>
      </w:r>
      <w:r w:rsidRPr="007902B5">
        <w:rPr>
          <w:rFonts w:ascii="ＭＳ ゴシック" w:eastAsia="ＭＳ ゴシック" w:hAnsi="ＭＳ ゴシック" w:hint="eastAsia"/>
          <w:color w:val="000000" w:themeColor="text1"/>
          <w:sz w:val="24"/>
          <w:szCs w:val="24"/>
        </w:rPr>
        <w:t>の受託者選定に当たって、</w:t>
      </w:r>
      <w:r w:rsidRPr="007902B5">
        <w:rPr>
          <w:rFonts w:ascii="ＭＳ ゴシック" w:eastAsia="ＭＳ ゴシック" w:hAnsi="ＭＳ ゴシック"/>
          <w:color w:val="000000" w:themeColor="text1"/>
          <w:sz w:val="24"/>
          <w:szCs w:val="24"/>
        </w:rPr>
        <w:t>一般競争入札</w:t>
      </w:r>
      <w:r w:rsidRPr="007902B5">
        <w:rPr>
          <w:rFonts w:ascii="ＭＳ ゴシック" w:eastAsia="ＭＳ ゴシック" w:hAnsi="ＭＳ ゴシック" w:hint="eastAsia"/>
          <w:color w:val="000000" w:themeColor="text1"/>
          <w:sz w:val="24"/>
          <w:szCs w:val="24"/>
        </w:rPr>
        <w:t>（又は</w:t>
      </w:r>
      <w:r w:rsidRPr="007902B5">
        <w:rPr>
          <w:rFonts w:ascii="ＭＳ ゴシック" w:eastAsia="ＭＳ ゴシック" w:hAnsi="ＭＳ ゴシック"/>
          <w:color w:val="000000" w:themeColor="text1"/>
          <w:sz w:val="24"/>
          <w:szCs w:val="24"/>
        </w:rPr>
        <w:t>企画競争</w:t>
      </w:r>
      <w:r w:rsidRPr="007902B5">
        <w:rPr>
          <w:rFonts w:ascii="ＭＳ ゴシック" w:eastAsia="ＭＳ ゴシック" w:hAnsi="ＭＳ ゴシック" w:hint="eastAsia"/>
          <w:color w:val="000000" w:themeColor="text1"/>
          <w:sz w:val="24"/>
          <w:szCs w:val="24"/>
        </w:rPr>
        <w:t>）</w:t>
      </w:r>
      <w:r w:rsidRPr="007902B5">
        <w:rPr>
          <w:rFonts w:ascii="ＭＳ ゴシック" w:eastAsia="ＭＳ ゴシック" w:hAnsi="ＭＳ ゴシック"/>
          <w:color w:val="000000" w:themeColor="text1"/>
          <w:sz w:val="24"/>
          <w:szCs w:val="24"/>
        </w:rPr>
        <w:t>に付することの可能性について、以下の通り調査いたします。</w:t>
      </w:r>
    </w:p>
    <w:p w14:paraId="7C407D78" w14:textId="77777777" w:rsidR="000946CF" w:rsidRPr="007902B5" w:rsidRDefault="000946CF">
      <w:pPr>
        <w:widowControl/>
        <w:spacing w:line="340" w:lineRule="exact"/>
        <w:jc w:val="left"/>
        <w:rPr>
          <w:rFonts w:ascii="ＭＳ ゴシック" w:eastAsia="ＭＳ ゴシック" w:hAnsi="ＭＳ ゴシック"/>
          <w:color w:val="000000" w:themeColor="text1"/>
          <w:sz w:val="24"/>
          <w:szCs w:val="24"/>
        </w:rPr>
      </w:pPr>
    </w:p>
    <w:p w14:paraId="7C407D79" w14:textId="0B6C014E" w:rsidR="000946CF" w:rsidRPr="007902B5" w:rsidRDefault="000946CF">
      <w:pPr>
        <w:widowControl/>
        <w:spacing w:line="340" w:lineRule="exact"/>
        <w:ind w:firstLineChars="100" w:firstLine="240"/>
        <w:jc w:val="left"/>
        <w:rPr>
          <w:rFonts w:ascii="ＭＳ ゴシック" w:eastAsia="ＭＳ ゴシック" w:hAnsi="ＭＳ ゴシック"/>
          <w:color w:val="000000" w:themeColor="text1"/>
          <w:sz w:val="24"/>
          <w:szCs w:val="24"/>
        </w:rPr>
      </w:pPr>
      <w:r w:rsidRPr="007902B5">
        <w:rPr>
          <w:rFonts w:ascii="ＭＳ ゴシック" w:eastAsia="ＭＳ ゴシック" w:hAnsi="ＭＳ ゴシック" w:hint="eastAsia"/>
          <w:color w:val="000000" w:themeColor="text1"/>
          <w:sz w:val="24"/>
          <w:szCs w:val="24"/>
        </w:rPr>
        <w:t>つきましては、下記１．事業内容に記載する内容・条件において、的確な事業遂行が可能であり、かつ、当該事業の受託者を決定するに当たり</w:t>
      </w:r>
      <w:r w:rsidRPr="007902B5">
        <w:rPr>
          <w:rFonts w:ascii="ＭＳ ゴシック" w:eastAsia="ＭＳ ゴシック" w:hAnsi="ＭＳ ゴシック"/>
          <w:color w:val="000000" w:themeColor="text1"/>
          <w:sz w:val="24"/>
          <w:szCs w:val="24"/>
        </w:rPr>
        <w:t>一般競争入札を実施した場合、参加する意思を有する方は、</w:t>
      </w:r>
      <w:r w:rsidRPr="007902B5">
        <w:rPr>
          <w:rFonts w:ascii="ＭＳ ゴシック" w:eastAsia="ＭＳ ゴシック" w:hAnsi="ＭＳ ゴシック" w:hint="eastAsia"/>
          <w:color w:val="000000" w:themeColor="text1"/>
          <w:sz w:val="24"/>
          <w:szCs w:val="24"/>
        </w:rPr>
        <w:t>別添</w:t>
      </w:r>
      <w:r w:rsidR="00CD4071" w:rsidRPr="007902B5">
        <w:rPr>
          <w:rFonts w:ascii="ＭＳ ゴシック" w:eastAsia="ＭＳ ゴシック" w:hAnsi="ＭＳ ゴシック" w:hint="eastAsia"/>
          <w:color w:val="000000" w:themeColor="text1"/>
          <w:sz w:val="24"/>
          <w:szCs w:val="24"/>
        </w:rPr>
        <w:t>１</w:t>
      </w:r>
      <w:r w:rsidRPr="007902B5">
        <w:rPr>
          <w:rFonts w:ascii="ＭＳ ゴシック" w:eastAsia="ＭＳ ゴシック" w:hAnsi="ＭＳ ゴシック" w:hint="eastAsia"/>
          <w:color w:val="000000" w:themeColor="text1"/>
          <w:sz w:val="24"/>
          <w:szCs w:val="24"/>
        </w:rPr>
        <w:t>登録様式に記入の上</w:t>
      </w:r>
      <w:r w:rsidRPr="007902B5">
        <w:rPr>
          <w:rFonts w:ascii="ＭＳ ゴシック" w:eastAsia="ＭＳ ゴシック" w:hAnsi="ＭＳ ゴシック"/>
          <w:color w:val="000000" w:themeColor="text1"/>
          <w:sz w:val="24"/>
          <w:szCs w:val="24"/>
        </w:rPr>
        <w:t>、</w:t>
      </w:r>
      <w:r w:rsidR="00010B1B" w:rsidRPr="007902B5">
        <w:rPr>
          <w:rFonts w:ascii="ＭＳ ゴシック" w:eastAsia="ＭＳ ゴシック" w:hAnsi="ＭＳ ゴシック" w:hint="eastAsia"/>
          <w:color w:val="000000" w:themeColor="text1"/>
          <w:sz w:val="24"/>
          <w:szCs w:val="24"/>
        </w:rPr>
        <w:t>５</w:t>
      </w:r>
      <w:r w:rsidRPr="007902B5">
        <w:rPr>
          <w:rFonts w:ascii="ＭＳ ゴシック" w:eastAsia="ＭＳ ゴシック" w:hAnsi="ＭＳ ゴシック"/>
          <w:color w:val="000000" w:themeColor="text1"/>
          <w:sz w:val="24"/>
          <w:szCs w:val="24"/>
        </w:rPr>
        <w:t>．提出先までご登録をお願いします。</w:t>
      </w:r>
    </w:p>
    <w:p w14:paraId="7C407D7A" w14:textId="77777777" w:rsidR="000946CF" w:rsidRPr="007902B5" w:rsidRDefault="000946CF">
      <w:pPr>
        <w:widowControl/>
        <w:spacing w:line="340" w:lineRule="exact"/>
        <w:jc w:val="left"/>
        <w:rPr>
          <w:rFonts w:ascii="ＭＳ ゴシック" w:eastAsia="ＭＳ ゴシック" w:hAnsi="ＭＳ ゴシック"/>
          <w:color w:val="000000" w:themeColor="text1"/>
          <w:sz w:val="24"/>
          <w:szCs w:val="24"/>
        </w:rPr>
      </w:pPr>
    </w:p>
    <w:p w14:paraId="7C407D7B" w14:textId="77777777" w:rsidR="000946CF" w:rsidRPr="007902B5" w:rsidRDefault="000946CF">
      <w:pPr>
        <w:widowControl/>
        <w:spacing w:line="340" w:lineRule="exact"/>
        <w:jc w:val="left"/>
        <w:rPr>
          <w:rFonts w:ascii="ＭＳ ゴシック" w:eastAsia="ＭＳ ゴシック" w:hAnsi="ＭＳ ゴシック"/>
          <w:color w:val="000000" w:themeColor="text1"/>
          <w:sz w:val="24"/>
          <w:szCs w:val="24"/>
        </w:rPr>
      </w:pPr>
    </w:p>
    <w:p w14:paraId="7C407D7C" w14:textId="173D5F82" w:rsidR="000946CF" w:rsidRPr="007902B5" w:rsidRDefault="000946CF">
      <w:pPr>
        <w:widowControl/>
        <w:spacing w:line="340" w:lineRule="exact"/>
        <w:jc w:val="left"/>
        <w:rPr>
          <w:rFonts w:ascii="ＭＳ ゴシック" w:eastAsia="ＭＳ ゴシック" w:hAnsi="ＭＳ ゴシック"/>
          <w:color w:val="000000" w:themeColor="text1"/>
          <w:sz w:val="24"/>
          <w:szCs w:val="24"/>
        </w:rPr>
      </w:pPr>
      <w:r w:rsidRPr="007902B5">
        <w:rPr>
          <w:rFonts w:ascii="ＭＳ ゴシック" w:eastAsia="ＭＳ ゴシック" w:hAnsi="ＭＳ ゴシック" w:hint="eastAsia"/>
          <w:color w:val="000000" w:themeColor="text1"/>
          <w:sz w:val="24"/>
          <w:szCs w:val="24"/>
        </w:rPr>
        <w:t xml:space="preserve">１．事業内容　</w:t>
      </w:r>
    </w:p>
    <w:p w14:paraId="7C407D7D" w14:textId="77777777" w:rsidR="000946CF" w:rsidRPr="007902B5" w:rsidRDefault="000946CF" w:rsidP="002E70C0">
      <w:pPr>
        <w:widowControl/>
        <w:spacing w:line="340" w:lineRule="exact"/>
        <w:ind w:firstLineChars="100" w:firstLine="240"/>
        <w:jc w:val="left"/>
        <w:rPr>
          <w:rFonts w:ascii="ＭＳ ゴシック" w:eastAsia="ＭＳ ゴシック" w:hAnsi="ＭＳ ゴシック"/>
          <w:color w:val="000000" w:themeColor="text1"/>
          <w:sz w:val="24"/>
          <w:szCs w:val="24"/>
        </w:rPr>
      </w:pPr>
      <w:r w:rsidRPr="007902B5">
        <w:rPr>
          <w:rFonts w:ascii="ＭＳ ゴシック" w:eastAsia="ＭＳ ゴシック" w:hAnsi="ＭＳ ゴシック" w:hint="eastAsia"/>
          <w:color w:val="000000" w:themeColor="text1"/>
          <w:sz w:val="24"/>
          <w:szCs w:val="24"/>
        </w:rPr>
        <w:t>(1) 概要</w:t>
      </w:r>
    </w:p>
    <w:p w14:paraId="7C407D7E" w14:textId="44CE7957" w:rsidR="000946CF" w:rsidRPr="007902B5" w:rsidRDefault="00010B1B" w:rsidP="002E70C0">
      <w:pPr>
        <w:widowControl/>
        <w:spacing w:line="340" w:lineRule="exact"/>
        <w:ind w:leftChars="100" w:left="210" w:firstLineChars="100" w:firstLine="240"/>
        <w:jc w:val="left"/>
        <w:rPr>
          <w:rFonts w:ascii="ＭＳ ゴシック" w:eastAsia="ＭＳ ゴシック" w:hAnsi="ＭＳ ゴシック"/>
          <w:color w:val="000000" w:themeColor="text1"/>
          <w:sz w:val="24"/>
          <w:szCs w:val="24"/>
        </w:rPr>
      </w:pPr>
      <w:r w:rsidRPr="007902B5">
        <w:rPr>
          <w:rFonts w:ascii="ＭＳ ゴシック" w:eastAsia="ＭＳ ゴシック" w:hAnsi="ＭＳ ゴシック"/>
          <w:color w:val="000000" w:themeColor="text1"/>
          <w:sz w:val="24"/>
          <w:szCs w:val="24"/>
        </w:rPr>
        <w:t>別紙仕様書案参照</w:t>
      </w:r>
    </w:p>
    <w:p w14:paraId="7C407D7F" w14:textId="77777777" w:rsidR="000946CF" w:rsidRPr="007902B5" w:rsidRDefault="000946CF">
      <w:pPr>
        <w:widowControl/>
        <w:spacing w:line="340" w:lineRule="exact"/>
        <w:jc w:val="left"/>
        <w:rPr>
          <w:rFonts w:ascii="ＭＳ ゴシック" w:eastAsia="ＭＳ ゴシック" w:hAnsi="ＭＳ ゴシック"/>
          <w:color w:val="000000" w:themeColor="text1"/>
          <w:sz w:val="24"/>
          <w:szCs w:val="24"/>
        </w:rPr>
      </w:pPr>
    </w:p>
    <w:p w14:paraId="7C407D80" w14:textId="77777777" w:rsidR="000946CF" w:rsidRPr="007902B5" w:rsidRDefault="000946CF" w:rsidP="002E70C0">
      <w:pPr>
        <w:widowControl/>
        <w:spacing w:line="340" w:lineRule="exact"/>
        <w:ind w:firstLineChars="100" w:firstLine="240"/>
        <w:jc w:val="left"/>
        <w:rPr>
          <w:rFonts w:ascii="ＭＳ ゴシック" w:eastAsia="ＭＳ ゴシック" w:hAnsi="ＭＳ ゴシック"/>
          <w:color w:val="000000" w:themeColor="text1"/>
          <w:sz w:val="24"/>
          <w:szCs w:val="24"/>
        </w:rPr>
      </w:pPr>
      <w:r w:rsidRPr="007902B5">
        <w:rPr>
          <w:rFonts w:ascii="ＭＳ ゴシック" w:eastAsia="ＭＳ ゴシック" w:hAnsi="ＭＳ ゴシック" w:hint="eastAsia"/>
          <w:color w:val="000000" w:themeColor="text1"/>
          <w:sz w:val="24"/>
          <w:szCs w:val="24"/>
        </w:rPr>
        <w:t>(2) 事業の具体的内容</w:t>
      </w:r>
    </w:p>
    <w:p w14:paraId="7C407D81" w14:textId="2123EE03" w:rsidR="000946CF" w:rsidRPr="007902B5" w:rsidRDefault="00010B1B" w:rsidP="002E70C0">
      <w:pPr>
        <w:widowControl/>
        <w:spacing w:line="340" w:lineRule="exact"/>
        <w:ind w:leftChars="100" w:left="210" w:firstLineChars="100" w:firstLine="240"/>
        <w:jc w:val="left"/>
        <w:rPr>
          <w:rFonts w:ascii="ＭＳ ゴシック" w:eastAsia="ＭＳ ゴシック" w:hAnsi="ＭＳ ゴシック"/>
          <w:color w:val="000000" w:themeColor="text1"/>
          <w:sz w:val="24"/>
          <w:szCs w:val="24"/>
        </w:rPr>
      </w:pPr>
      <w:r w:rsidRPr="007902B5">
        <w:rPr>
          <w:rFonts w:ascii="ＭＳ ゴシック" w:eastAsia="ＭＳ ゴシック" w:hAnsi="ＭＳ ゴシック"/>
          <w:color w:val="000000" w:themeColor="text1"/>
          <w:sz w:val="24"/>
          <w:szCs w:val="24"/>
        </w:rPr>
        <w:t>別紙仕様書案参照</w:t>
      </w:r>
    </w:p>
    <w:p w14:paraId="7C407D82" w14:textId="77777777" w:rsidR="000946CF" w:rsidRPr="007902B5" w:rsidRDefault="000946CF">
      <w:pPr>
        <w:widowControl/>
        <w:spacing w:line="340" w:lineRule="exact"/>
        <w:jc w:val="left"/>
        <w:rPr>
          <w:rFonts w:ascii="ＭＳ ゴシック" w:eastAsia="ＭＳ ゴシック" w:hAnsi="ＭＳ ゴシック"/>
          <w:color w:val="000000" w:themeColor="text1"/>
          <w:sz w:val="24"/>
          <w:szCs w:val="24"/>
        </w:rPr>
      </w:pPr>
    </w:p>
    <w:p w14:paraId="7C407D83" w14:textId="77777777" w:rsidR="000946CF" w:rsidRPr="007902B5" w:rsidRDefault="000946CF" w:rsidP="002E70C0">
      <w:pPr>
        <w:widowControl/>
        <w:spacing w:line="340" w:lineRule="exact"/>
        <w:ind w:firstLineChars="100" w:firstLine="240"/>
        <w:jc w:val="left"/>
        <w:rPr>
          <w:rFonts w:ascii="ＭＳ ゴシック" w:eastAsia="ＭＳ ゴシック" w:hAnsi="ＭＳ ゴシック"/>
          <w:color w:val="000000" w:themeColor="text1"/>
          <w:sz w:val="24"/>
          <w:szCs w:val="24"/>
        </w:rPr>
      </w:pPr>
      <w:r w:rsidRPr="007902B5">
        <w:rPr>
          <w:rFonts w:ascii="ＭＳ ゴシック" w:eastAsia="ＭＳ ゴシック" w:hAnsi="ＭＳ ゴシック" w:hint="eastAsia"/>
          <w:color w:val="000000" w:themeColor="text1"/>
          <w:sz w:val="24"/>
          <w:szCs w:val="24"/>
        </w:rPr>
        <w:t>(3) 事業期間</w:t>
      </w:r>
    </w:p>
    <w:p w14:paraId="7C407D84" w14:textId="7E613C6E" w:rsidR="000946CF" w:rsidRPr="007902B5" w:rsidRDefault="000946CF" w:rsidP="00AF0171">
      <w:pPr>
        <w:widowControl/>
        <w:spacing w:line="340" w:lineRule="exact"/>
        <w:ind w:left="240" w:hangingChars="100" w:hanging="240"/>
        <w:jc w:val="left"/>
        <w:rPr>
          <w:rFonts w:ascii="ＭＳ ゴシック" w:eastAsia="ＭＳ ゴシック" w:hAnsi="ＭＳ ゴシック"/>
          <w:color w:val="000000" w:themeColor="text1"/>
          <w:sz w:val="24"/>
          <w:szCs w:val="24"/>
        </w:rPr>
      </w:pPr>
      <w:r w:rsidRPr="007902B5">
        <w:rPr>
          <w:rFonts w:ascii="ＭＳ ゴシック" w:eastAsia="ＭＳ ゴシック" w:hAnsi="ＭＳ ゴシック" w:hint="eastAsia"/>
          <w:color w:val="000000" w:themeColor="text1"/>
          <w:sz w:val="24"/>
          <w:szCs w:val="24"/>
        </w:rPr>
        <w:t xml:space="preserve">　　</w:t>
      </w:r>
      <w:r w:rsidR="00010B1B" w:rsidRPr="007902B5">
        <w:rPr>
          <w:rFonts w:ascii="ＭＳ ゴシック" w:eastAsia="ＭＳ ゴシック" w:hAnsi="ＭＳ ゴシック"/>
          <w:color w:val="000000" w:themeColor="text1"/>
          <w:sz w:val="24"/>
          <w:szCs w:val="24"/>
        </w:rPr>
        <w:t>請負契約締結日（交付決定日）</w:t>
      </w:r>
      <w:r w:rsidRPr="007902B5">
        <w:rPr>
          <w:rFonts w:ascii="ＭＳ ゴシック" w:eastAsia="ＭＳ ゴシック" w:hAnsi="ＭＳ ゴシック" w:hint="eastAsia"/>
          <w:color w:val="000000" w:themeColor="text1"/>
          <w:sz w:val="24"/>
          <w:szCs w:val="24"/>
        </w:rPr>
        <w:t>から</w:t>
      </w:r>
      <w:r w:rsidR="00010B1B" w:rsidRPr="00B74463">
        <w:rPr>
          <w:rFonts w:ascii="ＭＳ ゴシック" w:eastAsia="ＭＳ ゴシック" w:hAnsi="ＭＳ ゴシック" w:hint="eastAsia"/>
          <w:color w:val="000000" w:themeColor="text1"/>
          <w:sz w:val="24"/>
          <w:szCs w:val="24"/>
        </w:rPr>
        <w:t>令和９</w:t>
      </w:r>
      <w:r w:rsidRPr="00B74463">
        <w:rPr>
          <w:rFonts w:ascii="ＭＳ ゴシック" w:eastAsia="ＭＳ ゴシック" w:hAnsi="ＭＳ ゴシック" w:hint="eastAsia"/>
          <w:color w:val="000000" w:themeColor="text1"/>
          <w:sz w:val="24"/>
          <w:szCs w:val="24"/>
        </w:rPr>
        <w:t>年</w:t>
      </w:r>
      <w:r w:rsidR="00010B1B" w:rsidRPr="00B74463">
        <w:rPr>
          <w:rFonts w:ascii="ＭＳ ゴシック" w:eastAsia="ＭＳ ゴシック" w:hAnsi="ＭＳ ゴシック" w:hint="eastAsia"/>
          <w:color w:val="000000" w:themeColor="text1"/>
          <w:sz w:val="24"/>
          <w:szCs w:val="24"/>
        </w:rPr>
        <w:t>３</w:t>
      </w:r>
      <w:r w:rsidRPr="00B74463">
        <w:rPr>
          <w:rFonts w:ascii="ＭＳ ゴシック" w:eastAsia="ＭＳ ゴシック" w:hAnsi="ＭＳ ゴシック" w:hint="eastAsia"/>
          <w:color w:val="000000" w:themeColor="text1"/>
          <w:sz w:val="24"/>
          <w:szCs w:val="24"/>
        </w:rPr>
        <w:t>月</w:t>
      </w:r>
      <w:r w:rsidR="00F2317D" w:rsidRPr="00B74463">
        <w:rPr>
          <w:rFonts w:ascii="ＭＳ ゴシック" w:eastAsia="ＭＳ ゴシック" w:hAnsi="ＭＳ ゴシック" w:hint="eastAsia"/>
          <w:color w:val="000000" w:themeColor="text1"/>
          <w:sz w:val="24"/>
          <w:szCs w:val="24"/>
        </w:rPr>
        <w:t>２５</w:t>
      </w:r>
      <w:r w:rsidRPr="00B74463">
        <w:rPr>
          <w:rFonts w:ascii="ＭＳ ゴシック" w:eastAsia="ＭＳ ゴシック" w:hAnsi="ＭＳ ゴシック" w:hint="eastAsia"/>
          <w:color w:val="000000" w:themeColor="text1"/>
          <w:sz w:val="24"/>
          <w:szCs w:val="24"/>
        </w:rPr>
        <w:t>日</w:t>
      </w:r>
      <w:r w:rsidRPr="007902B5">
        <w:rPr>
          <w:rFonts w:ascii="ＭＳ ゴシック" w:eastAsia="ＭＳ ゴシック" w:hAnsi="ＭＳ ゴシック" w:hint="eastAsia"/>
          <w:color w:val="000000" w:themeColor="text1"/>
          <w:sz w:val="24"/>
          <w:szCs w:val="24"/>
        </w:rPr>
        <w:t>まで（予定）</w:t>
      </w:r>
    </w:p>
    <w:p w14:paraId="7C407D85" w14:textId="77777777" w:rsidR="000946CF" w:rsidRPr="007902B5" w:rsidRDefault="000946CF">
      <w:pPr>
        <w:widowControl/>
        <w:spacing w:line="340" w:lineRule="exact"/>
        <w:jc w:val="left"/>
        <w:rPr>
          <w:rFonts w:ascii="ＭＳ ゴシック" w:eastAsia="ＭＳ ゴシック" w:hAnsi="ＭＳ ゴシック"/>
          <w:color w:val="000000" w:themeColor="text1"/>
          <w:sz w:val="24"/>
          <w:szCs w:val="24"/>
        </w:rPr>
      </w:pPr>
      <w:r w:rsidRPr="007902B5">
        <w:rPr>
          <w:rFonts w:ascii="ＭＳ ゴシック" w:eastAsia="ＭＳ ゴシック" w:hAnsi="ＭＳ ゴシック" w:hint="eastAsia"/>
          <w:color w:val="000000" w:themeColor="text1"/>
          <w:sz w:val="24"/>
          <w:szCs w:val="24"/>
        </w:rPr>
        <w:t xml:space="preserve">　</w:t>
      </w:r>
    </w:p>
    <w:p w14:paraId="7C407D86" w14:textId="77777777" w:rsidR="000946CF" w:rsidRPr="007902B5" w:rsidRDefault="000946CF" w:rsidP="002E70C0">
      <w:pPr>
        <w:widowControl/>
        <w:spacing w:line="340" w:lineRule="exact"/>
        <w:ind w:firstLineChars="100" w:firstLine="240"/>
        <w:jc w:val="left"/>
        <w:rPr>
          <w:rFonts w:ascii="ＭＳ ゴシック" w:eastAsia="ＭＳ ゴシック" w:hAnsi="ＭＳ ゴシック"/>
          <w:color w:val="000000" w:themeColor="text1"/>
          <w:sz w:val="24"/>
          <w:szCs w:val="24"/>
        </w:rPr>
      </w:pPr>
      <w:r w:rsidRPr="007902B5">
        <w:rPr>
          <w:rFonts w:ascii="ＭＳ ゴシック" w:eastAsia="ＭＳ ゴシック" w:hAnsi="ＭＳ ゴシック" w:hint="eastAsia"/>
          <w:color w:val="000000" w:themeColor="text1"/>
          <w:sz w:val="24"/>
          <w:szCs w:val="24"/>
        </w:rPr>
        <w:t>(4) 事業実施条件</w:t>
      </w:r>
    </w:p>
    <w:p w14:paraId="7C407D87" w14:textId="7E06F8CB" w:rsidR="000946CF" w:rsidRPr="007902B5" w:rsidRDefault="00010B1B" w:rsidP="002E70C0">
      <w:pPr>
        <w:widowControl/>
        <w:ind w:leftChars="100" w:left="210" w:firstLineChars="100" w:firstLine="240"/>
        <w:jc w:val="left"/>
        <w:rPr>
          <w:rFonts w:ascii="ＭＳ ゴシック" w:eastAsia="ＭＳ ゴシック" w:hAnsi="ＭＳ ゴシック"/>
          <w:color w:val="000000" w:themeColor="text1"/>
          <w:sz w:val="24"/>
          <w:szCs w:val="24"/>
        </w:rPr>
      </w:pPr>
      <w:r w:rsidRPr="007902B5">
        <w:rPr>
          <w:rFonts w:ascii="ＭＳ ゴシック" w:eastAsia="ＭＳ ゴシック" w:hAnsi="ＭＳ ゴシック"/>
          <w:color w:val="000000" w:themeColor="text1"/>
          <w:sz w:val="24"/>
          <w:szCs w:val="24"/>
        </w:rPr>
        <w:t>カンボジア王国及びラオス人民民主共和国の公害防止管理制度の構築支援 に関する調査を行うにあたって、公害防止に関する歴史</w:t>
      </w:r>
      <w:r w:rsidR="00FC68B7">
        <w:rPr>
          <w:rFonts w:ascii="ＭＳ ゴシック" w:eastAsia="ＭＳ ゴシック" w:hAnsi="ＭＳ ゴシック" w:hint="eastAsia"/>
          <w:color w:val="000000" w:themeColor="text1"/>
          <w:sz w:val="24"/>
          <w:szCs w:val="24"/>
        </w:rPr>
        <w:t>的、</w:t>
      </w:r>
      <w:r w:rsidRPr="007902B5">
        <w:rPr>
          <w:rFonts w:ascii="ＭＳ ゴシック" w:eastAsia="ＭＳ ゴシック" w:hAnsi="ＭＳ ゴシック"/>
          <w:color w:val="000000" w:themeColor="text1"/>
          <w:sz w:val="24"/>
          <w:szCs w:val="24"/>
        </w:rPr>
        <w:t>技術的知見、法律に基づく公害防止管理者制度に関する知見、公害防止管理者向け講習運営のノウハウ</w:t>
      </w:r>
      <w:r w:rsidRPr="007902B5">
        <w:rPr>
          <w:rFonts w:ascii="ＭＳ ゴシック" w:eastAsia="ＭＳ ゴシック" w:hAnsi="ＭＳ ゴシック" w:hint="eastAsia"/>
          <w:color w:val="000000" w:themeColor="text1"/>
          <w:sz w:val="24"/>
          <w:szCs w:val="24"/>
        </w:rPr>
        <w:t>及び</w:t>
      </w:r>
      <w:r w:rsidRPr="007902B5">
        <w:rPr>
          <w:rFonts w:ascii="ＭＳ ゴシック" w:eastAsia="ＭＳ ゴシック" w:hAnsi="ＭＳ ゴシック"/>
          <w:color w:val="000000" w:themeColor="text1"/>
          <w:sz w:val="24"/>
          <w:szCs w:val="24"/>
        </w:rPr>
        <w:t>資格認定手続遂行のノウハウを有すること。</w:t>
      </w:r>
    </w:p>
    <w:p w14:paraId="7C407D89" w14:textId="77777777" w:rsidR="000946CF" w:rsidRPr="007902B5" w:rsidRDefault="000946CF">
      <w:pPr>
        <w:widowControl/>
        <w:jc w:val="left"/>
        <w:rPr>
          <w:rFonts w:ascii="ＭＳ ゴシック" w:eastAsia="ＭＳ ゴシック" w:hAnsi="ＭＳ ゴシック"/>
          <w:color w:val="000000" w:themeColor="text1"/>
          <w:sz w:val="24"/>
          <w:szCs w:val="24"/>
        </w:rPr>
      </w:pPr>
    </w:p>
    <w:p w14:paraId="222D48FE" w14:textId="77777777" w:rsidR="00313C44" w:rsidRPr="007902B5" w:rsidRDefault="00313C44">
      <w:pPr>
        <w:widowControl/>
        <w:jc w:val="left"/>
        <w:rPr>
          <w:rFonts w:ascii="ＭＳ ゴシック" w:eastAsia="ＭＳ ゴシック" w:hAnsi="ＭＳ ゴシック"/>
          <w:color w:val="000000" w:themeColor="text1"/>
          <w:sz w:val="24"/>
          <w:szCs w:val="24"/>
        </w:rPr>
      </w:pPr>
    </w:p>
    <w:p w14:paraId="7C407D8A" w14:textId="42025FC0" w:rsidR="000946CF" w:rsidRPr="007A037C" w:rsidRDefault="000946CF">
      <w:pPr>
        <w:widowControl/>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lastRenderedPageBreak/>
        <w:t>２．説明会の開催</w:t>
      </w:r>
    </w:p>
    <w:p w14:paraId="72C54557" w14:textId="77777777" w:rsidR="003A0865" w:rsidRPr="00E7402B" w:rsidRDefault="003A0865" w:rsidP="003A0865">
      <w:pPr>
        <w:widowControl/>
        <w:ind w:firstLineChars="100" w:firstLine="240"/>
        <w:jc w:val="left"/>
        <w:rPr>
          <w:rFonts w:ascii="ＭＳ ゴシック" w:eastAsia="ＭＳ ゴシック" w:hAnsi="ＭＳ ゴシック"/>
          <w:color w:val="000000" w:themeColor="text1"/>
          <w:sz w:val="24"/>
          <w:szCs w:val="24"/>
        </w:rPr>
      </w:pPr>
      <w:r w:rsidRPr="00E7402B">
        <w:rPr>
          <w:rFonts w:ascii="ＭＳ ゴシック" w:eastAsia="ＭＳ ゴシック" w:hAnsi="ＭＳ ゴシック" w:hint="eastAsia"/>
          <w:color w:val="000000" w:themeColor="text1"/>
          <w:sz w:val="24"/>
          <w:szCs w:val="24"/>
        </w:rPr>
        <w:t>以下日時に「</w:t>
      </w:r>
      <w:r w:rsidRPr="00E7402B">
        <w:rPr>
          <w:rFonts w:ascii="ＭＳ ゴシック" w:eastAsia="ＭＳ ゴシック" w:hAnsi="ＭＳ ゴシック"/>
          <w:color w:val="000000" w:themeColor="text1"/>
          <w:sz w:val="24"/>
          <w:szCs w:val="24"/>
        </w:rPr>
        <w:t>Microsoft Teams</w:t>
      </w:r>
      <w:r w:rsidRPr="00E7402B">
        <w:rPr>
          <w:rFonts w:ascii="ＭＳ ゴシック" w:eastAsia="ＭＳ ゴシック" w:hAnsi="ＭＳ ゴシック" w:hint="eastAsia"/>
          <w:color w:val="000000" w:themeColor="text1"/>
          <w:sz w:val="24"/>
          <w:szCs w:val="24"/>
        </w:rPr>
        <w:t>」を用いて行うので、５．に対し連絡先（社名、担当者氏名、電話番号、メールアドレス）を令和８年６月３日（水）１７時００分までに登録してください。（事前にテスト連絡をさせていただく場合があります。）「</w:t>
      </w:r>
      <w:r w:rsidRPr="00E7402B">
        <w:rPr>
          <w:rFonts w:ascii="ＭＳ ゴシック" w:eastAsia="ＭＳ ゴシック" w:hAnsi="ＭＳ ゴシック"/>
          <w:color w:val="000000" w:themeColor="text1"/>
          <w:sz w:val="24"/>
          <w:szCs w:val="24"/>
        </w:rPr>
        <w:t>Microsoft Teams</w:t>
      </w:r>
      <w:r w:rsidRPr="00E7402B">
        <w:rPr>
          <w:rFonts w:ascii="ＭＳ ゴシック" w:eastAsia="ＭＳ ゴシック" w:hAnsi="ＭＳ ゴシック" w:hint="eastAsia"/>
          <w:color w:val="000000" w:themeColor="text1"/>
          <w:sz w:val="24"/>
          <w:szCs w:val="24"/>
        </w:rPr>
        <w:t>」が利用できない場合は、概要を共有するのでその旨を連絡するとともに連絡先を登録してください。</w:t>
      </w:r>
      <w:r w:rsidRPr="00E7402B">
        <w:rPr>
          <w:rFonts w:ascii="ＭＳ ゴシック" w:eastAsia="ＭＳ ゴシック" w:hAnsi="ＭＳ ゴシック"/>
          <w:color w:val="000000" w:themeColor="text1"/>
          <w:sz w:val="24"/>
          <w:szCs w:val="24"/>
        </w:rPr>
        <w:t xml:space="preserve"> </w:t>
      </w:r>
    </w:p>
    <w:p w14:paraId="5A1EA359" w14:textId="30FAA704" w:rsidR="00010B1B" w:rsidRPr="007902B5" w:rsidRDefault="003A0865" w:rsidP="003A0865">
      <w:pPr>
        <w:widowControl/>
        <w:ind w:firstLineChars="100" w:firstLine="240"/>
        <w:jc w:val="left"/>
        <w:rPr>
          <w:rFonts w:ascii="ＭＳ ゴシック" w:eastAsia="ＭＳ ゴシック" w:hAnsi="ＭＳ ゴシック"/>
          <w:color w:val="000000" w:themeColor="text1"/>
          <w:sz w:val="24"/>
          <w:szCs w:val="24"/>
        </w:rPr>
      </w:pPr>
      <w:r w:rsidRPr="00E7402B">
        <w:rPr>
          <w:rFonts w:ascii="ＭＳ ゴシック" w:eastAsia="ＭＳ ゴシック" w:hAnsi="ＭＳ ゴシック" w:hint="eastAsia"/>
          <w:color w:val="000000" w:themeColor="text1"/>
          <w:sz w:val="24"/>
          <w:szCs w:val="24"/>
        </w:rPr>
        <w:t>令和８年６月５日（金）</w:t>
      </w:r>
      <w:r w:rsidRPr="00E7402B">
        <w:rPr>
          <w:rFonts w:ascii="ＭＳ ゴシック" w:eastAsia="ＭＳ ゴシック" w:hAnsi="ＭＳ ゴシック"/>
          <w:color w:val="000000" w:themeColor="text1"/>
          <w:sz w:val="24"/>
          <w:szCs w:val="24"/>
        </w:rPr>
        <w:t xml:space="preserve"> </w:t>
      </w:r>
      <w:r w:rsidRPr="00E7402B">
        <w:rPr>
          <w:rFonts w:ascii="ＭＳ ゴシック" w:eastAsia="ＭＳ ゴシック" w:hAnsi="ＭＳ ゴシック" w:hint="eastAsia"/>
          <w:color w:val="000000" w:themeColor="text1"/>
          <w:sz w:val="24"/>
          <w:szCs w:val="24"/>
        </w:rPr>
        <w:t>１４時００分～</w:t>
      </w:r>
    </w:p>
    <w:p w14:paraId="1165D26E" w14:textId="77777777" w:rsidR="004507B5" w:rsidRPr="00B74463" w:rsidRDefault="004507B5">
      <w:pPr>
        <w:widowControl/>
        <w:jc w:val="left"/>
        <w:rPr>
          <w:rFonts w:ascii="ＭＳ ゴシック" w:eastAsia="ＭＳ ゴシック" w:hAnsi="ＭＳ ゴシック"/>
          <w:sz w:val="24"/>
          <w:szCs w:val="24"/>
        </w:rPr>
      </w:pPr>
    </w:p>
    <w:p w14:paraId="2A3BB80B" w14:textId="0940AE27" w:rsidR="00D657B9" w:rsidRPr="007A037C" w:rsidRDefault="00D657B9">
      <w:pPr>
        <w:widowControl/>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３．参加資格</w:t>
      </w:r>
    </w:p>
    <w:p w14:paraId="7625F4FC" w14:textId="7D68E4E3" w:rsidR="00D657B9" w:rsidRPr="007A037C" w:rsidRDefault="00D657B9" w:rsidP="00D657B9">
      <w:pPr>
        <w:widowControl/>
        <w:ind w:left="480" w:hangingChars="200" w:hanging="48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・予算決算及び会計令（以下「予決令」という。）第７０条及び第７１条の規定に該当しない者であること。</w:t>
      </w:r>
    </w:p>
    <w:p w14:paraId="725C3E72" w14:textId="759E8B63" w:rsidR="00D657B9" w:rsidRPr="007A037C" w:rsidRDefault="00D657B9" w:rsidP="00AF7265">
      <w:pPr>
        <w:widowControl/>
        <w:ind w:leftChars="250" w:left="525" w:firstLineChars="50" w:firstLine="12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なお、未成年者、被保佐人又は被補助人であって、契約締結のために必要な同意を得ている者は、予決令第７０条中、特別の理由がある場合に該当する。</w:t>
      </w:r>
    </w:p>
    <w:p w14:paraId="5E565E88" w14:textId="4B9B5FBD" w:rsidR="00D657B9" w:rsidRPr="007A037C" w:rsidRDefault="00D657B9" w:rsidP="00D657B9">
      <w:pPr>
        <w:widowControl/>
        <w:ind w:left="480" w:hangingChars="200" w:hanging="48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・経済産業省からの補助金交付等停止措置又は指名停止措置が講じられている者ではないこと。</w:t>
      </w:r>
    </w:p>
    <w:p w14:paraId="7ABA7015" w14:textId="657A085C" w:rsidR="00D657B9" w:rsidRPr="007A037C" w:rsidRDefault="00D657B9" w:rsidP="00D657B9">
      <w:pPr>
        <w:widowControl/>
        <w:ind w:left="480" w:hangingChars="200" w:hanging="48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・過去３年以内に情報管理の不備を理由に経済産業省との契約を解除されてい</w:t>
      </w:r>
      <w:r w:rsidR="00E37CFF" w:rsidRPr="007A037C">
        <w:rPr>
          <w:rFonts w:ascii="ＭＳ ゴシック" w:eastAsia="ＭＳ ゴシック" w:hAnsi="ＭＳ ゴシック" w:hint="eastAsia"/>
          <w:sz w:val="24"/>
          <w:szCs w:val="24"/>
        </w:rPr>
        <w:t>る者では</w:t>
      </w:r>
      <w:r w:rsidRPr="007A037C">
        <w:rPr>
          <w:rFonts w:ascii="ＭＳ ゴシック" w:eastAsia="ＭＳ ゴシック" w:hAnsi="ＭＳ ゴシック" w:hint="eastAsia"/>
          <w:sz w:val="24"/>
          <w:szCs w:val="24"/>
        </w:rPr>
        <w:t>ないこと。</w:t>
      </w:r>
    </w:p>
    <w:p w14:paraId="4575F1ED" w14:textId="77777777" w:rsidR="00D657B9" w:rsidRPr="007A037C" w:rsidRDefault="00D657B9">
      <w:pPr>
        <w:widowControl/>
        <w:jc w:val="left"/>
        <w:rPr>
          <w:rFonts w:ascii="ＭＳ ゴシック" w:eastAsia="ＭＳ ゴシック" w:hAnsi="ＭＳ ゴシック"/>
          <w:sz w:val="24"/>
          <w:szCs w:val="24"/>
        </w:rPr>
      </w:pPr>
    </w:p>
    <w:p w14:paraId="7C407D90" w14:textId="4DF64CA6" w:rsidR="000946CF" w:rsidRPr="007A037C" w:rsidRDefault="00D657B9">
      <w:pPr>
        <w:widowControl/>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４</w:t>
      </w:r>
      <w:r w:rsidR="000946CF" w:rsidRPr="007A037C">
        <w:rPr>
          <w:rFonts w:ascii="ＭＳ ゴシック" w:eastAsia="ＭＳ ゴシック" w:hAnsi="ＭＳ ゴシック" w:hint="eastAsia"/>
          <w:sz w:val="24"/>
          <w:szCs w:val="24"/>
        </w:rPr>
        <w:t>．留意事項</w:t>
      </w:r>
    </w:p>
    <w:p w14:paraId="2EEA8681" w14:textId="77777777" w:rsidR="009D1086" w:rsidRPr="007902B5" w:rsidRDefault="009D1086" w:rsidP="009D1086">
      <w:pPr>
        <w:widowControl/>
        <w:ind w:firstLineChars="100" w:firstLine="240"/>
        <w:jc w:val="left"/>
        <w:rPr>
          <w:rFonts w:ascii="ＭＳ ゴシック" w:eastAsia="ＭＳ ゴシック" w:hAnsi="ＭＳ ゴシック"/>
          <w:color w:val="000000" w:themeColor="text1"/>
          <w:sz w:val="24"/>
          <w:szCs w:val="24"/>
        </w:rPr>
      </w:pPr>
      <w:r w:rsidRPr="007902B5">
        <w:rPr>
          <w:rFonts w:ascii="ＭＳ ゴシック" w:eastAsia="ＭＳ ゴシック" w:hAnsi="ＭＳ ゴシック" w:hint="eastAsia"/>
          <w:color w:val="000000" w:themeColor="text1"/>
          <w:sz w:val="24"/>
          <w:szCs w:val="24"/>
        </w:rPr>
        <w:t>・登録後、必要に応じ事業実施計画等の概要を聴取する場合があります。</w:t>
      </w:r>
    </w:p>
    <w:p w14:paraId="7C407D92" w14:textId="7636D74E" w:rsidR="000946CF" w:rsidRPr="007902B5" w:rsidRDefault="009D1086" w:rsidP="009D1086">
      <w:pPr>
        <w:widowControl/>
        <w:ind w:firstLineChars="100" w:firstLine="240"/>
        <w:jc w:val="left"/>
        <w:rPr>
          <w:rFonts w:ascii="ＭＳ ゴシック" w:eastAsia="ＭＳ ゴシック" w:hAnsi="ＭＳ ゴシック"/>
          <w:color w:val="000000" w:themeColor="text1"/>
          <w:sz w:val="24"/>
          <w:szCs w:val="24"/>
          <w:highlight w:val="yellow"/>
        </w:rPr>
      </w:pPr>
      <w:r w:rsidRPr="007902B5">
        <w:rPr>
          <w:rFonts w:ascii="ＭＳ ゴシック" w:eastAsia="ＭＳ ゴシック" w:hAnsi="ＭＳ ゴシック" w:hint="eastAsia"/>
          <w:color w:val="000000" w:themeColor="text1"/>
          <w:sz w:val="24"/>
          <w:szCs w:val="24"/>
        </w:rPr>
        <w:t>・本件への登録に当たっての費用は事業者負担になります。</w:t>
      </w:r>
    </w:p>
    <w:p w14:paraId="36ACA0B2" w14:textId="77777777" w:rsidR="009D1086" w:rsidRPr="007902B5" w:rsidRDefault="009D1086" w:rsidP="009D1086">
      <w:pPr>
        <w:widowControl/>
        <w:ind w:leftChars="100" w:left="450" w:hangingChars="100" w:hanging="240"/>
        <w:jc w:val="left"/>
        <w:rPr>
          <w:rFonts w:ascii="ＭＳ ゴシック" w:eastAsia="ＭＳ ゴシック" w:hAnsi="ＭＳ ゴシック"/>
          <w:color w:val="000000" w:themeColor="text1"/>
          <w:sz w:val="24"/>
          <w:szCs w:val="24"/>
        </w:rPr>
      </w:pPr>
      <w:r w:rsidRPr="007902B5">
        <w:rPr>
          <w:rFonts w:ascii="ＭＳ ゴシック" w:eastAsia="ＭＳ ゴシック" w:hAnsi="ＭＳ ゴシック" w:hint="eastAsia"/>
          <w:color w:val="000000" w:themeColor="text1"/>
          <w:sz w:val="24"/>
          <w:szCs w:val="24"/>
        </w:rPr>
        <w:t>・本調査の依頼は、入札等を実施する可能性を確認するための手段であり、契約に関する意図や意味を持つものではありません。</w:t>
      </w:r>
    </w:p>
    <w:p w14:paraId="179DA78E" w14:textId="77777777" w:rsidR="009D1086" w:rsidRPr="007902B5" w:rsidRDefault="009D1086" w:rsidP="009D1086">
      <w:pPr>
        <w:widowControl/>
        <w:ind w:leftChars="100" w:left="450" w:hangingChars="100" w:hanging="240"/>
        <w:jc w:val="left"/>
        <w:rPr>
          <w:rFonts w:ascii="ＭＳ ゴシック" w:eastAsia="ＭＳ ゴシック" w:hAnsi="ＭＳ ゴシック"/>
          <w:color w:val="000000" w:themeColor="text1"/>
          <w:sz w:val="24"/>
          <w:szCs w:val="24"/>
        </w:rPr>
      </w:pPr>
      <w:r w:rsidRPr="007902B5">
        <w:rPr>
          <w:rFonts w:ascii="ＭＳ ゴシック" w:eastAsia="ＭＳ ゴシック" w:hAnsi="ＭＳ ゴシック" w:hint="eastAsia"/>
          <w:color w:val="000000" w:themeColor="text1"/>
          <w:sz w:val="24"/>
          <w:szCs w:val="24"/>
        </w:rPr>
        <w:t>・提供された情報は省内で閲覧しますが、事業者に断りなく省外に配布することはありません。</w:t>
      </w:r>
    </w:p>
    <w:p w14:paraId="1631B2BA" w14:textId="77777777" w:rsidR="009D1086" w:rsidRDefault="009D1086" w:rsidP="009D1086">
      <w:pPr>
        <w:widowControl/>
        <w:ind w:firstLineChars="100" w:firstLine="240"/>
        <w:jc w:val="left"/>
        <w:rPr>
          <w:rFonts w:ascii="ＭＳ ゴシック" w:eastAsia="ＭＳ ゴシック" w:hAnsi="ＭＳ ゴシック"/>
          <w:color w:val="000000" w:themeColor="text1"/>
          <w:sz w:val="24"/>
          <w:szCs w:val="24"/>
        </w:rPr>
      </w:pPr>
      <w:r w:rsidRPr="007902B5">
        <w:rPr>
          <w:rFonts w:ascii="ＭＳ ゴシック" w:eastAsia="ＭＳ ゴシック" w:hAnsi="ＭＳ ゴシック" w:hint="eastAsia"/>
          <w:color w:val="000000" w:themeColor="text1"/>
          <w:sz w:val="24"/>
          <w:szCs w:val="24"/>
        </w:rPr>
        <w:t>・提供された情報、資料は返却いたしません。</w:t>
      </w:r>
    </w:p>
    <w:p w14:paraId="55096DCF" w14:textId="1AE6021F" w:rsidR="009836E4" w:rsidRPr="00591BA0" w:rsidRDefault="009836E4" w:rsidP="00F8084A">
      <w:pPr>
        <w:widowControl/>
        <w:ind w:leftChars="100" w:left="450" w:hangingChars="100" w:hanging="240"/>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・契約を行う場合の</w:t>
      </w:r>
      <w:r w:rsidRPr="00616F6B">
        <w:rPr>
          <w:rFonts w:asciiTheme="majorEastAsia" w:eastAsiaTheme="majorEastAsia" w:hAnsiTheme="majorEastAsia"/>
          <w:sz w:val="24"/>
          <w:szCs w:val="24"/>
        </w:rPr>
        <w:t>契約条項は、</w:t>
      </w:r>
      <w:r w:rsidRPr="00616F6B">
        <w:rPr>
          <w:rFonts w:asciiTheme="majorEastAsia" w:eastAsiaTheme="majorEastAsia" w:hAnsiTheme="majorEastAsia" w:hint="eastAsia"/>
          <w:sz w:val="24"/>
          <w:szCs w:val="24"/>
        </w:rPr>
        <w:t>以下を参照してください</w:t>
      </w:r>
      <w:r w:rsidRPr="00616F6B">
        <w:rPr>
          <w:rFonts w:asciiTheme="majorEastAsia" w:eastAsiaTheme="majorEastAsia" w:hAnsiTheme="majorEastAsia"/>
          <w:sz w:val="24"/>
          <w:szCs w:val="24"/>
        </w:rPr>
        <w:t>。</w:t>
      </w:r>
      <w:r w:rsidR="001250BD">
        <w:rPr>
          <w:rFonts w:asciiTheme="majorEastAsia" w:eastAsiaTheme="majorEastAsia" w:hAnsiTheme="majorEastAsia" w:hint="eastAsia"/>
          <w:sz w:val="24"/>
          <w:szCs w:val="24"/>
        </w:rPr>
        <w:t xml:space="preserve">　</w:t>
      </w:r>
      <w:hyperlink r:id="rId11" w:history="1">
        <w:r w:rsidR="001250BD">
          <w:rPr>
            <w:rStyle w:val="af8"/>
            <w:rFonts w:asciiTheme="majorEastAsia" w:eastAsiaTheme="majorEastAsia" w:hAnsiTheme="majorEastAsia"/>
            <w:sz w:val="24"/>
            <w:szCs w:val="24"/>
          </w:rPr>
          <w:t>https://www.meti.go.jp/information_2/downloadfiles/r8ukeoi_format.pdf</w:t>
        </w:r>
      </w:hyperlink>
      <w:r>
        <w:rPr>
          <w:rFonts w:asciiTheme="majorEastAsia" w:eastAsiaTheme="majorEastAsia" w:hAnsiTheme="majorEastAsia"/>
          <w:sz w:val="24"/>
          <w:szCs w:val="24"/>
        </w:rPr>
        <w:fldChar w:fldCharType="begin"/>
      </w:r>
      <w:r>
        <w:rPr>
          <w:rFonts w:asciiTheme="majorEastAsia" w:eastAsiaTheme="majorEastAsia" w:hAnsiTheme="majorEastAsia" w:hint="eastAsia"/>
          <w:sz w:val="24"/>
          <w:szCs w:val="24"/>
        </w:rPr>
        <w:instrText>HYPERLINK "</w:instrText>
      </w:r>
      <w:r w:rsidRPr="00591BA0">
        <w:rPr>
          <w:rFonts w:asciiTheme="majorEastAsia" w:eastAsiaTheme="majorEastAsia" w:hAnsiTheme="majorEastAsia" w:hint="eastAsia"/>
          <w:sz w:val="24"/>
          <w:szCs w:val="24"/>
        </w:rPr>
        <w:instrText>https://www.meti.go.jp/information_2/publicoffer/keiyaku_format.htm</w:instrText>
      </w:r>
    </w:p>
    <w:p w14:paraId="65C67650" w14:textId="04EC258C" w:rsidR="009836E4" w:rsidRPr="00CE674B" w:rsidRDefault="009836E4" w:rsidP="009836E4">
      <w:pPr>
        <w:ind w:leftChars="200" w:left="420"/>
        <w:rPr>
          <w:rStyle w:val="af8"/>
          <w:rFonts w:asciiTheme="majorEastAsia" w:eastAsiaTheme="majorEastAsia" w:hAnsiTheme="majorEastAsia"/>
          <w:sz w:val="24"/>
          <w:szCs w:val="24"/>
        </w:rPr>
      </w:pPr>
      <w:r>
        <w:rPr>
          <w:rFonts w:asciiTheme="majorEastAsia" w:eastAsiaTheme="majorEastAsia" w:hAnsiTheme="majorEastAsia" w:hint="eastAsia"/>
          <w:sz w:val="24"/>
          <w:szCs w:val="24"/>
        </w:rPr>
        <w:instrText>"</w:instrText>
      </w:r>
      <w:r>
        <w:rPr>
          <w:rFonts w:asciiTheme="majorEastAsia" w:eastAsiaTheme="majorEastAsia" w:hAnsiTheme="majorEastAsia"/>
          <w:sz w:val="24"/>
          <w:szCs w:val="24"/>
        </w:rPr>
      </w:r>
      <w:r>
        <w:rPr>
          <w:rFonts w:asciiTheme="majorEastAsia" w:eastAsiaTheme="majorEastAsia" w:hAnsiTheme="majorEastAsia"/>
          <w:sz w:val="24"/>
          <w:szCs w:val="24"/>
        </w:rPr>
        <w:fldChar w:fldCharType="separate"/>
      </w:r>
    </w:p>
    <w:p w14:paraId="09B5CC48" w14:textId="43AEE942" w:rsidR="009836E4" w:rsidRPr="00616F6B" w:rsidRDefault="009836E4" w:rsidP="009836E4">
      <w:pPr>
        <w:widowControl/>
        <w:ind w:leftChars="-33" w:left="428" w:hangingChars="207" w:hanging="497"/>
        <w:jc w:val="left"/>
        <w:rPr>
          <w:rFonts w:asciiTheme="majorEastAsia" w:eastAsiaTheme="majorEastAsia" w:hAnsiTheme="majorEastAsia"/>
          <w:sz w:val="24"/>
          <w:szCs w:val="24"/>
        </w:rPr>
      </w:pPr>
      <w:r>
        <w:rPr>
          <w:rFonts w:asciiTheme="majorEastAsia" w:eastAsiaTheme="majorEastAsia" w:hAnsiTheme="majorEastAsia"/>
          <w:sz w:val="24"/>
          <w:szCs w:val="24"/>
        </w:rPr>
        <w:fldChar w:fldCharType="end"/>
      </w:r>
      <w:r w:rsidRPr="00616F6B">
        <w:rPr>
          <w:rFonts w:asciiTheme="majorEastAsia" w:eastAsiaTheme="majorEastAsia" w:hAnsiTheme="majorEastAsia" w:hint="eastAsia"/>
          <w:sz w:val="24"/>
          <w:szCs w:val="24"/>
        </w:rPr>
        <w:t xml:space="preserve">　・請負費を不正に使用した疑いがある場合には、経済産業省より落札者に対し必要に応じて現地調査等を実施します。また、事業に係る取引先（下請負先、外注（請負）先以降も含む）に対しても、必要に応じ現地調査等を実施するため、あらかじめ落札者から取引先に対して現地調査が可能となるよう措置を講じていただきます。</w:t>
      </w:r>
    </w:p>
    <w:p w14:paraId="1E6AAB3E" w14:textId="77777777" w:rsidR="009836E4" w:rsidRPr="00616F6B" w:rsidRDefault="009836E4" w:rsidP="009836E4">
      <w:pPr>
        <w:widowControl/>
        <w:ind w:leftChars="200" w:left="420" w:firstLineChars="100" w:firstLine="240"/>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lastRenderedPageBreak/>
        <w:t>調査の結果、不正行為が認められたときは、当該請負事業に係る契約の取消を行うとともに、経済産業省から新たな補助金の交付と契約の締結を一定期間（最大３６ヵ月）行わないこと等の措置を執るとともに当該事業者の名称及び不正の内容を公表します。</w:t>
      </w:r>
    </w:p>
    <w:p w14:paraId="7D382F21" w14:textId="77777777" w:rsidR="009836E4" w:rsidRPr="00616F6B" w:rsidRDefault="009836E4" w:rsidP="009836E4">
      <w:pPr>
        <w:widowControl/>
        <w:ind w:leftChars="100" w:left="450" w:hangingChars="100" w:hanging="240"/>
        <w:jc w:val="left"/>
        <w:rPr>
          <w:rFonts w:asciiTheme="majorEastAsia" w:eastAsiaTheme="majorEastAsia" w:hAnsiTheme="majorEastAsia"/>
          <w:sz w:val="24"/>
          <w:szCs w:val="24"/>
        </w:rPr>
      </w:pPr>
      <w:r w:rsidRPr="00616F6B">
        <w:rPr>
          <w:rFonts w:asciiTheme="majorEastAsia" w:eastAsiaTheme="majorEastAsia" w:hAnsiTheme="majorEastAsia" w:hint="eastAsia"/>
          <w:sz w:val="24"/>
          <w:szCs w:val="24"/>
        </w:rPr>
        <w:t xml:space="preserve">　　具体的な措置要領は、以下の</w:t>
      </w:r>
      <w:r w:rsidRPr="00616F6B">
        <w:rPr>
          <w:rFonts w:asciiTheme="majorEastAsia" w:eastAsiaTheme="majorEastAsia" w:hAnsiTheme="majorEastAsia"/>
          <w:sz w:val="24"/>
          <w:szCs w:val="24"/>
        </w:rPr>
        <w:t>URLの通り</w:t>
      </w:r>
      <w:r w:rsidRPr="00616F6B">
        <w:rPr>
          <w:rFonts w:asciiTheme="majorEastAsia" w:eastAsiaTheme="majorEastAsia" w:hAnsiTheme="majorEastAsia" w:hint="eastAsia"/>
          <w:sz w:val="24"/>
          <w:szCs w:val="24"/>
        </w:rPr>
        <w:t>になります</w:t>
      </w:r>
      <w:r w:rsidRPr="00616F6B">
        <w:rPr>
          <w:rFonts w:asciiTheme="majorEastAsia" w:eastAsiaTheme="majorEastAsia" w:hAnsiTheme="majorEastAsia"/>
          <w:sz w:val="24"/>
          <w:szCs w:val="24"/>
        </w:rPr>
        <w:t>。</w:t>
      </w:r>
    </w:p>
    <w:p w14:paraId="6F74FB5F" w14:textId="77777777" w:rsidR="009836E4" w:rsidRPr="00616F6B" w:rsidRDefault="009836E4" w:rsidP="009836E4">
      <w:pPr>
        <w:widowControl/>
        <w:ind w:leftChars="200" w:left="420"/>
        <w:jc w:val="center"/>
        <w:rPr>
          <w:rFonts w:asciiTheme="majorEastAsia" w:eastAsiaTheme="majorEastAsia" w:hAnsiTheme="majorEastAsia"/>
          <w:sz w:val="24"/>
          <w:szCs w:val="24"/>
        </w:rPr>
      </w:pPr>
      <w:hyperlink r:id="rId12" w:history="1">
        <w:r w:rsidRPr="00616F6B">
          <w:rPr>
            <w:rStyle w:val="af8"/>
            <w:rFonts w:asciiTheme="majorEastAsia" w:eastAsiaTheme="majorEastAsia" w:hAnsiTheme="majorEastAsia"/>
            <w:sz w:val="24"/>
            <w:szCs w:val="24"/>
          </w:rPr>
          <w:t>https://www.meti.go.jp/information_2/publicoffer/shimeiteishi.html</w:t>
        </w:r>
      </w:hyperlink>
    </w:p>
    <w:p w14:paraId="5061D206" w14:textId="6F998CB8" w:rsidR="009B77DD" w:rsidRPr="009B77DD" w:rsidRDefault="006B5D6F" w:rsidP="006B5D6F">
      <w:pPr>
        <w:widowControl/>
        <w:ind w:left="480" w:hangingChars="200" w:hanging="480"/>
        <w:jc w:val="left"/>
        <w:rPr>
          <w:rFonts w:ascii="ＭＳ ゴシック" w:eastAsia="ＭＳ ゴシック" w:hAnsi="ＭＳ ゴシック"/>
          <w:color w:val="000000" w:themeColor="text1"/>
          <w:sz w:val="24"/>
          <w:szCs w:val="24"/>
        </w:rPr>
      </w:pPr>
      <w:r w:rsidRPr="007902B5">
        <w:rPr>
          <w:rFonts w:ascii="ＭＳ ゴシック" w:eastAsia="ＭＳ ゴシック" w:hAnsi="ＭＳ ゴシック" w:hint="eastAsia"/>
          <w:color w:val="000000" w:themeColor="text1"/>
          <w:sz w:val="24"/>
          <w:szCs w:val="24"/>
        </w:rPr>
        <w:t xml:space="preserve">  ・契約を行う場合、契約締結前までに①情報管理に対する社内規則等（社内規則がない場合は代わりとなるもの。）、②その他原課において必要と判断する書類等、③各業務従事者の氏名、所属、役職、業務経験、その他略歴（学歴、職歴、研修実績その他経歴、専門的知識その他の知見、母語及び外国語能力、国籍等のいずれかから原課で任意に設定）、④報取扱者名簿及び情報管理体制図（別添２）の提出を求め、適切な情報管理体制が確保されているかを確認します。</w:t>
      </w:r>
    </w:p>
    <w:p w14:paraId="521FBB66" w14:textId="77777777" w:rsidR="006B5D6F" w:rsidRPr="007902B5" w:rsidRDefault="006B5D6F" w:rsidP="00912275">
      <w:pPr>
        <w:widowControl/>
        <w:jc w:val="left"/>
        <w:rPr>
          <w:rFonts w:ascii="ＭＳ ゴシック" w:eastAsia="ＭＳ ゴシック" w:hAnsi="ＭＳ ゴシック"/>
          <w:color w:val="000000" w:themeColor="text1"/>
          <w:sz w:val="24"/>
          <w:szCs w:val="24"/>
        </w:rPr>
      </w:pPr>
    </w:p>
    <w:p w14:paraId="7C407D98" w14:textId="1B3D607A" w:rsidR="000946CF" w:rsidRPr="007902B5" w:rsidRDefault="00D657B9">
      <w:pPr>
        <w:widowControl/>
        <w:jc w:val="left"/>
        <w:rPr>
          <w:rFonts w:ascii="ＭＳ ゴシック" w:eastAsia="ＭＳ ゴシック" w:hAnsi="ＭＳ ゴシック"/>
          <w:color w:val="000000" w:themeColor="text1"/>
          <w:sz w:val="24"/>
          <w:szCs w:val="24"/>
        </w:rPr>
      </w:pPr>
      <w:r w:rsidRPr="007902B5">
        <w:rPr>
          <w:rFonts w:ascii="ＭＳ ゴシック" w:eastAsia="ＭＳ ゴシック" w:hAnsi="ＭＳ ゴシック" w:hint="eastAsia"/>
          <w:color w:val="000000" w:themeColor="text1"/>
          <w:sz w:val="24"/>
          <w:szCs w:val="24"/>
        </w:rPr>
        <w:t>５</w:t>
      </w:r>
      <w:r w:rsidR="000946CF" w:rsidRPr="007902B5">
        <w:rPr>
          <w:rFonts w:ascii="ＭＳ ゴシック" w:eastAsia="ＭＳ ゴシック" w:hAnsi="ＭＳ ゴシック" w:hint="eastAsia"/>
          <w:color w:val="000000" w:themeColor="text1"/>
          <w:sz w:val="24"/>
          <w:szCs w:val="24"/>
        </w:rPr>
        <w:t>．提出先・問合せ先</w:t>
      </w:r>
    </w:p>
    <w:p w14:paraId="7C407D99" w14:textId="77777777" w:rsidR="000946CF" w:rsidRPr="007902B5" w:rsidRDefault="000946CF">
      <w:pPr>
        <w:widowControl/>
        <w:jc w:val="left"/>
        <w:rPr>
          <w:rFonts w:ascii="ＭＳ ゴシック" w:eastAsia="ＭＳ ゴシック" w:hAnsi="ＭＳ ゴシック"/>
          <w:color w:val="000000" w:themeColor="text1"/>
          <w:sz w:val="24"/>
          <w:szCs w:val="24"/>
        </w:rPr>
      </w:pPr>
      <w:r w:rsidRPr="007902B5">
        <w:rPr>
          <w:rFonts w:ascii="ＭＳ ゴシック" w:eastAsia="ＭＳ ゴシック" w:hAnsi="ＭＳ ゴシック" w:hint="eastAsia"/>
          <w:color w:val="000000" w:themeColor="text1"/>
          <w:sz w:val="24"/>
          <w:szCs w:val="24"/>
        </w:rPr>
        <w:t>〒１００－８９０１　東京都千代田区霞が関１－３－１</w:t>
      </w:r>
    </w:p>
    <w:p w14:paraId="39D709C8" w14:textId="2E9B91A2" w:rsidR="006F7CCB" w:rsidRPr="007902B5" w:rsidRDefault="006F7CCB" w:rsidP="006F7CCB">
      <w:pPr>
        <w:widowControl/>
        <w:jc w:val="left"/>
        <w:rPr>
          <w:rFonts w:ascii="ＭＳ ゴシック" w:eastAsia="ＭＳ ゴシック" w:hAnsi="ＭＳ ゴシック"/>
          <w:color w:val="000000" w:themeColor="text1"/>
          <w:sz w:val="24"/>
          <w:szCs w:val="24"/>
        </w:rPr>
      </w:pPr>
      <w:r w:rsidRPr="007902B5">
        <w:rPr>
          <w:rFonts w:ascii="ＭＳ ゴシック" w:eastAsia="ＭＳ ゴシック" w:hAnsi="ＭＳ ゴシック"/>
          <w:color w:val="000000" w:themeColor="text1"/>
          <w:sz w:val="24"/>
          <w:szCs w:val="24"/>
        </w:rPr>
        <w:t>経済産業省 イノベーション・環境局 環境管理推進室 小野、</w:t>
      </w:r>
      <w:r w:rsidRPr="007902B5">
        <w:rPr>
          <w:rFonts w:ascii="ＭＳ ゴシック" w:eastAsia="ＭＳ ゴシック" w:hAnsi="ＭＳ ゴシック" w:hint="eastAsia"/>
          <w:color w:val="000000" w:themeColor="text1"/>
          <w:sz w:val="24"/>
          <w:szCs w:val="24"/>
        </w:rPr>
        <w:t>真野</w:t>
      </w:r>
      <w:r w:rsidRPr="007902B5">
        <w:rPr>
          <w:rFonts w:ascii="ＭＳ ゴシック" w:eastAsia="ＭＳ ゴシック" w:hAnsi="ＭＳ ゴシック"/>
          <w:color w:val="000000" w:themeColor="text1"/>
          <w:sz w:val="24"/>
          <w:szCs w:val="24"/>
        </w:rPr>
        <w:t xml:space="preserve">宛て </w:t>
      </w:r>
    </w:p>
    <w:p w14:paraId="08C96830" w14:textId="77777777" w:rsidR="006F7CCB" w:rsidRPr="007902B5" w:rsidRDefault="006F7CCB" w:rsidP="006F7CCB">
      <w:pPr>
        <w:widowControl/>
        <w:ind w:firstLineChars="500" w:firstLine="1200"/>
        <w:jc w:val="left"/>
        <w:rPr>
          <w:rFonts w:ascii="ＭＳ ゴシック" w:eastAsia="ＭＳ ゴシック" w:hAnsi="ＭＳ ゴシック"/>
          <w:color w:val="000000" w:themeColor="text1"/>
          <w:sz w:val="24"/>
          <w:szCs w:val="24"/>
        </w:rPr>
      </w:pPr>
      <w:r w:rsidRPr="007902B5">
        <w:rPr>
          <w:rFonts w:ascii="ＭＳ ゴシック" w:eastAsia="ＭＳ ゴシック" w:hAnsi="ＭＳ ゴシック"/>
          <w:color w:val="000000" w:themeColor="text1"/>
          <w:sz w:val="24"/>
          <w:szCs w:val="24"/>
        </w:rPr>
        <w:t xml:space="preserve">TEL ０３－３５０１－４６６５ </w:t>
      </w:r>
    </w:p>
    <w:p w14:paraId="1153D16B" w14:textId="17E31704" w:rsidR="006F7CCB" w:rsidRPr="007902B5" w:rsidRDefault="006F7CCB" w:rsidP="006F7CCB">
      <w:pPr>
        <w:widowControl/>
        <w:ind w:firstLineChars="500" w:firstLine="1200"/>
        <w:jc w:val="left"/>
        <w:rPr>
          <w:rFonts w:ascii="ＭＳ ゴシック" w:eastAsia="ＭＳ ゴシック" w:hAnsi="ＭＳ ゴシック"/>
          <w:color w:val="000000" w:themeColor="text1"/>
          <w:sz w:val="24"/>
          <w:szCs w:val="24"/>
        </w:rPr>
      </w:pPr>
      <w:r w:rsidRPr="007902B5">
        <w:rPr>
          <w:rFonts w:ascii="ＭＳ ゴシック" w:eastAsia="ＭＳ ゴシック" w:hAnsi="ＭＳ ゴシック"/>
          <w:color w:val="000000" w:themeColor="text1"/>
          <w:sz w:val="24"/>
          <w:szCs w:val="24"/>
        </w:rPr>
        <w:t>FAX ０３－３５</w:t>
      </w:r>
      <w:r w:rsidR="004918C9">
        <w:rPr>
          <w:rFonts w:ascii="ＭＳ ゴシック" w:eastAsia="ＭＳ ゴシック" w:hAnsi="ＭＳ ゴシック" w:hint="eastAsia"/>
          <w:color w:val="000000" w:themeColor="text1"/>
          <w:sz w:val="24"/>
          <w:szCs w:val="24"/>
        </w:rPr>
        <w:t>８０</w:t>
      </w:r>
      <w:r w:rsidRPr="007902B5">
        <w:rPr>
          <w:rFonts w:ascii="ＭＳ ゴシック" w:eastAsia="ＭＳ ゴシック" w:hAnsi="ＭＳ ゴシック"/>
          <w:color w:val="000000" w:themeColor="text1"/>
          <w:sz w:val="24"/>
          <w:szCs w:val="24"/>
        </w:rPr>
        <w:t>－６３２９</w:t>
      </w:r>
    </w:p>
    <w:p w14:paraId="7C407D9D" w14:textId="1FEED314" w:rsidR="000946CF" w:rsidRPr="007902B5" w:rsidRDefault="000946CF" w:rsidP="006F7CCB">
      <w:pPr>
        <w:widowControl/>
        <w:ind w:firstLineChars="500" w:firstLine="1200"/>
        <w:jc w:val="left"/>
        <w:rPr>
          <w:rFonts w:ascii="ＭＳ ゴシック" w:eastAsia="ＭＳ ゴシック" w:hAnsi="ＭＳ ゴシック"/>
          <w:color w:val="000000" w:themeColor="text1"/>
          <w:sz w:val="24"/>
          <w:szCs w:val="24"/>
        </w:rPr>
      </w:pPr>
      <w:r w:rsidRPr="007902B5">
        <w:rPr>
          <w:rFonts w:ascii="ＭＳ ゴシック" w:eastAsia="ＭＳ ゴシック" w:hAnsi="ＭＳ ゴシック"/>
          <w:color w:val="000000" w:themeColor="text1"/>
          <w:sz w:val="24"/>
          <w:szCs w:val="24"/>
        </w:rPr>
        <w:t>E-mail</w:t>
      </w:r>
      <w:r w:rsidR="006F7CCB" w:rsidRPr="007902B5">
        <w:rPr>
          <w:rFonts w:ascii="ＭＳ ゴシック" w:eastAsia="ＭＳ ゴシック" w:hAnsi="ＭＳ ゴシック" w:hint="eastAsia"/>
          <w:color w:val="000000" w:themeColor="text1"/>
          <w:sz w:val="24"/>
          <w:szCs w:val="24"/>
        </w:rPr>
        <w:t xml:space="preserve">　</w:t>
      </w:r>
      <w:r w:rsidR="006F7CCB" w:rsidRPr="007902B5">
        <w:rPr>
          <w:color w:val="000000" w:themeColor="text1"/>
        </w:rPr>
        <w:t xml:space="preserve"> </w:t>
      </w:r>
      <w:r w:rsidR="00B74463" w:rsidRPr="00B74463">
        <w:rPr>
          <w:rFonts w:asciiTheme="majorEastAsia" w:eastAsiaTheme="majorEastAsia" w:hAnsiTheme="majorEastAsia"/>
          <w:color w:val="000000" w:themeColor="text1"/>
          <w:sz w:val="24"/>
          <w:szCs w:val="24"/>
        </w:rPr>
        <w:t>bzl-kankyo-kanri@meti.go.jp</w:t>
      </w:r>
    </w:p>
    <w:p w14:paraId="7C407D9E" w14:textId="77777777" w:rsidR="000946CF" w:rsidRPr="007902B5" w:rsidRDefault="000946CF">
      <w:pPr>
        <w:widowControl/>
        <w:jc w:val="left"/>
        <w:rPr>
          <w:rFonts w:ascii="ＭＳ ゴシック" w:eastAsia="ＭＳ ゴシック" w:hAnsi="ＭＳ ゴシック"/>
          <w:color w:val="000000" w:themeColor="text1"/>
          <w:sz w:val="24"/>
          <w:szCs w:val="24"/>
        </w:rPr>
      </w:pPr>
      <w:r w:rsidRPr="007902B5">
        <w:rPr>
          <w:rFonts w:ascii="ＭＳ ゴシック" w:eastAsia="ＭＳ ゴシック" w:hAnsi="ＭＳ ゴシック" w:hint="eastAsia"/>
          <w:color w:val="000000" w:themeColor="text1"/>
          <w:sz w:val="24"/>
          <w:szCs w:val="24"/>
        </w:rPr>
        <w:t>※郵送または</w:t>
      </w:r>
      <w:r w:rsidRPr="007902B5">
        <w:rPr>
          <w:rFonts w:ascii="ＭＳ ゴシック" w:eastAsia="ＭＳ ゴシック" w:hAnsi="ＭＳ ゴシック"/>
          <w:color w:val="000000" w:themeColor="text1"/>
          <w:sz w:val="24"/>
          <w:szCs w:val="24"/>
        </w:rPr>
        <w:t>E-mailにてご提出願います。</w:t>
      </w:r>
    </w:p>
    <w:p w14:paraId="7C407DA0" w14:textId="491AE572" w:rsidR="000946CF" w:rsidRPr="007902B5" w:rsidRDefault="000946CF">
      <w:pPr>
        <w:widowControl/>
        <w:jc w:val="left"/>
        <w:rPr>
          <w:rFonts w:ascii="ＭＳ ゴシック" w:eastAsia="ＭＳ ゴシック" w:hAnsi="ＭＳ ゴシック"/>
          <w:color w:val="000000" w:themeColor="text1"/>
          <w:sz w:val="24"/>
          <w:szCs w:val="24"/>
        </w:rPr>
      </w:pPr>
    </w:p>
    <w:p w14:paraId="7C407DA1" w14:textId="5014AFCE" w:rsidR="000946CF" w:rsidRPr="007902B5" w:rsidRDefault="00D657B9">
      <w:pPr>
        <w:widowControl/>
        <w:jc w:val="left"/>
        <w:rPr>
          <w:rFonts w:ascii="ＭＳ ゴシック" w:eastAsia="ＭＳ ゴシック" w:hAnsi="ＭＳ ゴシック"/>
          <w:color w:val="000000" w:themeColor="text1"/>
          <w:sz w:val="24"/>
          <w:szCs w:val="24"/>
        </w:rPr>
      </w:pPr>
      <w:r w:rsidRPr="007902B5">
        <w:rPr>
          <w:rFonts w:ascii="ＭＳ ゴシック" w:eastAsia="ＭＳ ゴシック" w:hAnsi="ＭＳ ゴシック" w:hint="eastAsia"/>
          <w:color w:val="000000" w:themeColor="text1"/>
          <w:sz w:val="24"/>
          <w:szCs w:val="24"/>
        </w:rPr>
        <w:t>６</w:t>
      </w:r>
      <w:r w:rsidR="000946CF" w:rsidRPr="007902B5">
        <w:rPr>
          <w:rFonts w:ascii="ＭＳ ゴシック" w:eastAsia="ＭＳ ゴシック" w:hAnsi="ＭＳ ゴシック" w:hint="eastAsia"/>
          <w:color w:val="000000" w:themeColor="text1"/>
          <w:sz w:val="24"/>
          <w:szCs w:val="24"/>
        </w:rPr>
        <w:t>．提出期限</w:t>
      </w:r>
    </w:p>
    <w:p w14:paraId="7C407DA2" w14:textId="4332D68E" w:rsidR="000946CF" w:rsidRPr="007902B5" w:rsidRDefault="006F7CCB">
      <w:pPr>
        <w:widowControl/>
        <w:jc w:val="left"/>
        <w:rPr>
          <w:rFonts w:ascii="ＭＳ ゴシック" w:eastAsia="ＭＳ ゴシック" w:hAnsi="ＭＳ ゴシック"/>
          <w:color w:val="000000" w:themeColor="text1"/>
          <w:sz w:val="24"/>
          <w:szCs w:val="24"/>
        </w:rPr>
      </w:pPr>
      <w:r w:rsidRPr="00B74463">
        <w:rPr>
          <w:rFonts w:ascii="ＭＳ ゴシック" w:eastAsia="ＭＳ ゴシック" w:hAnsi="ＭＳ ゴシック" w:hint="eastAsia"/>
          <w:color w:val="000000" w:themeColor="text1"/>
          <w:sz w:val="24"/>
          <w:szCs w:val="24"/>
        </w:rPr>
        <w:t>令和８</w:t>
      </w:r>
      <w:r w:rsidR="000946CF" w:rsidRPr="00B74463">
        <w:rPr>
          <w:rFonts w:ascii="ＭＳ ゴシック" w:eastAsia="ＭＳ ゴシック" w:hAnsi="ＭＳ ゴシック" w:hint="eastAsia"/>
          <w:color w:val="000000" w:themeColor="text1"/>
          <w:sz w:val="24"/>
          <w:szCs w:val="24"/>
        </w:rPr>
        <w:t>年</w:t>
      </w:r>
      <w:r w:rsidRPr="00B74463">
        <w:rPr>
          <w:rFonts w:ascii="ＭＳ ゴシック" w:eastAsia="ＭＳ ゴシック" w:hAnsi="ＭＳ ゴシック" w:hint="eastAsia"/>
          <w:color w:val="000000" w:themeColor="text1"/>
          <w:sz w:val="24"/>
          <w:szCs w:val="24"/>
        </w:rPr>
        <w:t>６</w:t>
      </w:r>
      <w:r w:rsidR="000946CF" w:rsidRPr="00B74463">
        <w:rPr>
          <w:rFonts w:ascii="ＭＳ ゴシック" w:eastAsia="ＭＳ ゴシック" w:hAnsi="ＭＳ ゴシック" w:hint="eastAsia"/>
          <w:color w:val="000000" w:themeColor="text1"/>
          <w:sz w:val="24"/>
          <w:szCs w:val="24"/>
        </w:rPr>
        <w:t>月</w:t>
      </w:r>
      <w:r w:rsidR="00B74463" w:rsidRPr="00B74463">
        <w:rPr>
          <w:rFonts w:ascii="ＭＳ ゴシック" w:eastAsia="ＭＳ ゴシック" w:hAnsi="ＭＳ ゴシック" w:hint="eastAsia"/>
          <w:color w:val="000000" w:themeColor="text1"/>
          <w:sz w:val="24"/>
          <w:szCs w:val="24"/>
        </w:rPr>
        <w:t>２</w:t>
      </w:r>
      <w:r w:rsidR="00B67F80">
        <w:rPr>
          <w:rFonts w:ascii="ＭＳ ゴシック" w:eastAsia="ＭＳ ゴシック" w:hAnsi="ＭＳ ゴシック" w:hint="eastAsia"/>
          <w:color w:val="000000" w:themeColor="text1"/>
          <w:sz w:val="24"/>
          <w:szCs w:val="24"/>
        </w:rPr>
        <w:t>２</w:t>
      </w:r>
      <w:r w:rsidR="000946CF" w:rsidRPr="00B74463">
        <w:rPr>
          <w:rFonts w:ascii="ＭＳ ゴシック" w:eastAsia="ＭＳ ゴシック" w:hAnsi="ＭＳ ゴシック" w:hint="eastAsia"/>
          <w:color w:val="000000" w:themeColor="text1"/>
          <w:sz w:val="24"/>
          <w:szCs w:val="24"/>
        </w:rPr>
        <w:t>日（</w:t>
      </w:r>
      <w:r w:rsidR="00B67F80">
        <w:rPr>
          <w:rFonts w:ascii="ＭＳ ゴシック" w:eastAsia="ＭＳ ゴシック" w:hAnsi="ＭＳ ゴシック" w:hint="eastAsia"/>
          <w:color w:val="000000" w:themeColor="text1"/>
          <w:sz w:val="24"/>
          <w:szCs w:val="24"/>
        </w:rPr>
        <w:t>月</w:t>
      </w:r>
      <w:r w:rsidR="000946CF" w:rsidRPr="00B74463">
        <w:rPr>
          <w:rFonts w:ascii="ＭＳ ゴシック" w:eastAsia="ＭＳ ゴシック" w:hAnsi="ＭＳ ゴシック" w:hint="eastAsia"/>
          <w:color w:val="000000" w:themeColor="text1"/>
          <w:sz w:val="24"/>
          <w:szCs w:val="24"/>
        </w:rPr>
        <w:t>）</w:t>
      </w:r>
      <w:r w:rsidRPr="00B74463">
        <w:rPr>
          <w:rFonts w:ascii="ＭＳ ゴシック" w:eastAsia="ＭＳ ゴシック" w:hAnsi="ＭＳ ゴシック" w:hint="eastAsia"/>
          <w:color w:val="000000" w:themeColor="text1"/>
          <w:sz w:val="24"/>
          <w:szCs w:val="24"/>
        </w:rPr>
        <w:t>１７</w:t>
      </w:r>
      <w:r w:rsidR="000946CF" w:rsidRPr="00B74463">
        <w:rPr>
          <w:rFonts w:ascii="ＭＳ ゴシック" w:eastAsia="ＭＳ ゴシック" w:hAnsi="ＭＳ ゴシック" w:hint="eastAsia"/>
          <w:color w:val="000000" w:themeColor="text1"/>
          <w:sz w:val="24"/>
          <w:szCs w:val="24"/>
        </w:rPr>
        <w:t>：</w:t>
      </w:r>
      <w:r w:rsidRPr="00B74463">
        <w:rPr>
          <w:rFonts w:ascii="ＭＳ ゴシック" w:eastAsia="ＭＳ ゴシック" w:hAnsi="ＭＳ ゴシック" w:hint="eastAsia"/>
          <w:color w:val="000000" w:themeColor="text1"/>
          <w:sz w:val="24"/>
          <w:szCs w:val="24"/>
        </w:rPr>
        <w:t>００</w:t>
      </w:r>
    </w:p>
    <w:p w14:paraId="7C407DA3" w14:textId="77777777" w:rsidR="000946CF" w:rsidRPr="008116EF" w:rsidRDefault="000946CF" w:rsidP="002E70C0">
      <w:pPr>
        <w:widowControl/>
        <w:ind w:left="240" w:hangingChars="100" w:hanging="240"/>
        <w:jc w:val="left"/>
        <w:rPr>
          <w:rFonts w:ascii="ＭＳ ゴシック" w:eastAsia="ＭＳ ゴシック" w:hAnsi="ＭＳ ゴシック"/>
          <w:sz w:val="24"/>
          <w:szCs w:val="24"/>
        </w:rPr>
      </w:pPr>
      <w:r w:rsidRPr="007902B5">
        <w:rPr>
          <w:rFonts w:ascii="ＭＳ ゴシック" w:eastAsia="ＭＳ ゴシック" w:hAnsi="ＭＳ ゴシック" w:hint="eastAsia"/>
          <w:color w:val="000000" w:themeColor="text1"/>
          <w:sz w:val="24"/>
          <w:szCs w:val="24"/>
        </w:rPr>
        <w:t>※複数者からの登録があった場合、その時点で入札可能性調査を終了し、一般競争入札（又は企画競争）を実施することがあります</w:t>
      </w:r>
      <w:r w:rsidRPr="008116EF">
        <w:rPr>
          <w:rFonts w:ascii="ＭＳ ゴシック" w:eastAsia="ＭＳ ゴシック" w:hAnsi="ＭＳ ゴシック" w:hint="eastAsia"/>
          <w:sz w:val="24"/>
          <w:szCs w:val="24"/>
        </w:rPr>
        <w:t>。</w:t>
      </w:r>
    </w:p>
    <w:p w14:paraId="7C407DA4"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br w:type="page"/>
      </w:r>
    </w:p>
    <w:p w14:paraId="7C407DA5" w14:textId="63D9F853" w:rsidR="000946CF" w:rsidRPr="008116EF" w:rsidRDefault="000946CF" w:rsidP="002E70C0">
      <w:pPr>
        <w:widowControl/>
        <w:jc w:val="righ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lastRenderedPageBreak/>
        <w:t>（別　添</w:t>
      </w:r>
      <w:r w:rsidR="00CD4071">
        <w:rPr>
          <w:rFonts w:ascii="ＭＳ ゴシック" w:eastAsia="ＭＳ ゴシック" w:hAnsi="ＭＳ ゴシック" w:hint="eastAsia"/>
          <w:sz w:val="24"/>
          <w:szCs w:val="24"/>
        </w:rPr>
        <w:t>１</w:t>
      </w:r>
      <w:r w:rsidRPr="008116EF">
        <w:rPr>
          <w:rFonts w:ascii="ＭＳ ゴシック" w:eastAsia="ＭＳ ゴシック" w:hAnsi="ＭＳ ゴシック" w:hint="eastAsia"/>
          <w:sz w:val="24"/>
          <w:szCs w:val="24"/>
        </w:rPr>
        <w:t>）</w:t>
      </w:r>
    </w:p>
    <w:p w14:paraId="7C407DA6"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（様　式）</w:t>
      </w:r>
    </w:p>
    <w:p w14:paraId="7C407DA8" w14:textId="69441243" w:rsidR="000946CF" w:rsidRPr="008116EF" w:rsidRDefault="000946CF">
      <w:pPr>
        <w:widowControl/>
        <w:jc w:val="left"/>
        <w:rPr>
          <w:rFonts w:ascii="ＭＳ ゴシック" w:eastAsia="ＭＳ ゴシック" w:hAnsi="ＭＳ ゴシック"/>
          <w:sz w:val="24"/>
          <w:szCs w:val="24"/>
        </w:rPr>
      </w:pPr>
    </w:p>
    <w:p w14:paraId="7C407DA9" w14:textId="5FA4DC45" w:rsidR="000946CF" w:rsidRPr="008116EF" w:rsidRDefault="000946CF">
      <w:pPr>
        <w:widowControl/>
        <w:jc w:val="righ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 xml:space="preserve">　　年　　月　　日</w:t>
      </w:r>
    </w:p>
    <w:p w14:paraId="7C407DAA" w14:textId="77777777" w:rsidR="000946CF" w:rsidRPr="008116EF" w:rsidRDefault="000946CF">
      <w:pPr>
        <w:widowControl/>
        <w:jc w:val="right"/>
        <w:rPr>
          <w:rFonts w:ascii="ＭＳ ゴシック" w:eastAsia="ＭＳ ゴシック" w:hAnsi="ＭＳ ゴシック"/>
          <w:sz w:val="24"/>
          <w:szCs w:val="24"/>
        </w:rPr>
      </w:pPr>
    </w:p>
    <w:p w14:paraId="7C407DAB" w14:textId="77777777" w:rsidR="000946CF" w:rsidRPr="008116EF" w:rsidRDefault="000946CF">
      <w:pPr>
        <w:widowControl/>
        <w:jc w:val="right"/>
        <w:rPr>
          <w:rFonts w:ascii="ＭＳ ゴシック" w:eastAsia="ＭＳ ゴシック" w:hAnsi="ＭＳ ゴシック"/>
          <w:sz w:val="24"/>
          <w:szCs w:val="24"/>
        </w:rPr>
      </w:pPr>
    </w:p>
    <w:p w14:paraId="7C407DAC" w14:textId="77777777" w:rsidR="000946CF" w:rsidRPr="008116EF" w:rsidRDefault="000946CF">
      <w:pPr>
        <w:widowControl/>
        <w:jc w:val="center"/>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入札可能性調査　登録用紙</w:t>
      </w:r>
    </w:p>
    <w:p w14:paraId="7C407DAE" w14:textId="3597C39E" w:rsidR="000946CF" w:rsidRPr="008116EF" w:rsidRDefault="000946CF">
      <w:pPr>
        <w:widowControl/>
        <w:jc w:val="left"/>
        <w:rPr>
          <w:rFonts w:ascii="ＭＳ ゴシック" w:eastAsia="ＭＳ ゴシック" w:hAnsi="ＭＳ ゴシック"/>
          <w:sz w:val="24"/>
          <w:szCs w:val="24"/>
        </w:rPr>
      </w:pPr>
    </w:p>
    <w:p w14:paraId="7C407DAF"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事業者名</w:t>
      </w:r>
    </w:p>
    <w:p w14:paraId="7C407DB0" w14:textId="77777777" w:rsidR="000946CF" w:rsidRPr="008116EF" w:rsidRDefault="000946CF">
      <w:pPr>
        <w:widowControl/>
        <w:jc w:val="left"/>
        <w:rPr>
          <w:rFonts w:ascii="ＭＳ ゴシック" w:eastAsia="ＭＳ ゴシック" w:hAnsi="ＭＳ ゴシック"/>
          <w:sz w:val="24"/>
          <w:szCs w:val="24"/>
        </w:rPr>
      </w:pPr>
    </w:p>
    <w:p w14:paraId="7C407DB1" w14:textId="77777777" w:rsidR="000946CF" w:rsidRPr="008116EF" w:rsidRDefault="000946CF">
      <w:pPr>
        <w:widowControl/>
        <w:spacing w:line="360" w:lineRule="auto"/>
        <w:jc w:val="left"/>
        <w:rPr>
          <w:rFonts w:ascii="ＭＳ ゴシック" w:eastAsia="ＭＳ ゴシック" w:hAnsi="ＭＳ ゴシック"/>
          <w:sz w:val="24"/>
          <w:szCs w:val="24"/>
          <w:u w:val="single"/>
        </w:rPr>
      </w:pPr>
      <w:r w:rsidRPr="008116EF">
        <w:rPr>
          <w:rFonts w:ascii="ＭＳ ゴシック" w:eastAsia="ＭＳ ゴシック" w:hAnsi="ＭＳ ゴシック"/>
          <w:sz w:val="24"/>
          <w:szCs w:val="24"/>
        </w:rPr>
        <w:tab/>
      </w:r>
      <w:r w:rsidRPr="00065D57">
        <w:rPr>
          <w:rFonts w:ascii="ＭＳ ゴシック" w:eastAsia="ＭＳ ゴシック" w:hAnsi="ＭＳ ゴシック" w:hint="eastAsia"/>
          <w:kern w:val="0"/>
          <w:sz w:val="24"/>
          <w:szCs w:val="24"/>
          <w:fitText w:val="1440" w:id="568368128"/>
        </w:rPr>
        <w:t>住　　　　所</w:t>
      </w:r>
      <w:r w:rsidRPr="008116EF">
        <w:rPr>
          <w:rFonts w:ascii="ＭＳ ゴシック" w:eastAsia="ＭＳ ゴシック" w:hAnsi="ＭＳ ゴシック" w:hint="eastAsia"/>
          <w:kern w:val="0"/>
          <w:sz w:val="24"/>
          <w:szCs w:val="24"/>
        </w:rPr>
        <w:t>：</w:t>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p>
    <w:p w14:paraId="7C407DB2" w14:textId="77777777" w:rsidR="000946CF" w:rsidRPr="008116EF" w:rsidRDefault="000946CF">
      <w:pPr>
        <w:widowControl/>
        <w:spacing w:line="360" w:lineRule="auto"/>
        <w:jc w:val="left"/>
        <w:rPr>
          <w:rFonts w:ascii="ＭＳ ゴシック" w:eastAsia="ＭＳ ゴシック" w:hAnsi="ＭＳ ゴシック"/>
          <w:sz w:val="24"/>
          <w:szCs w:val="24"/>
          <w:u w:val="single"/>
        </w:rPr>
      </w:pPr>
      <w:r w:rsidRPr="008116EF">
        <w:rPr>
          <w:rFonts w:ascii="ＭＳ ゴシック" w:eastAsia="ＭＳ ゴシック" w:hAnsi="ＭＳ ゴシック"/>
          <w:sz w:val="24"/>
          <w:szCs w:val="24"/>
        </w:rPr>
        <w:tab/>
      </w:r>
      <w:r w:rsidRPr="008116EF">
        <w:rPr>
          <w:rFonts w:ascii="ＭＳ ゴシック" w:eastAsia="ＭＳ ゴシック" w:hAnsi="ＭＳ ゴシック" w:hint="eastAsia"/>
          <w:sz w:val="24"/>
          <w:szCs w:val="24"/>
        </w:rPr>
        <w:t>商号又は名称：</w:t>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p>
    <w:p w14:paraId="7C407DB3" w14:textId="77777777" w:rsidR="000946CF" w:rsidRPr="008116EF" w:rsidRDefault="000946CF">
      <w:pPr>
        <w:widowControl/>
        <w:spacing w:line="360" w:lineRule="auto"/>
        <w:jc w:val="left"/>
        <w:rPr>
          <w:rFonts w:ascii="ＭＳ ゴシック" w:eastAsia="ＭＳ ゴシック" w:hAnsi="ＭＳ ゴシック"/>
          <w:sz w:val="24"/>
          <w:szCs w:val="24"/>
          <w:u w:val="single"/>
        </w:rPr>
      </w:pPr>
      <w:r w:rsidRPr="008116EF">
        <w:rPr>
          <w:rFonts w:ascii="ＭＳ ゴシック" w:eastAsia="ＭＳ ゴシック" w:hAnsi="ＭＳ ゴシック"/>
          <w:sz w:val="24"/>
          <w:szCs w:val="24"/>
        </w:rPr>
        <w:tab/>
      </w:r>
      <w:r w:rsidRPr="00065D57">
        <w:rPr>
          <w:rFonts w:ascii="ＭＳ ゴシック" w:eastAsia="ＭＳ ゴシック" w:hAnsi="ＭＳ ゴシック" w:hint="eastAsia"/>
          <w:spacing w:val="30"/>
          <w:kern w:val="0"/>
          <w:sz w:val="24"/>
          <w:szCs w:val="24"/>
          <w:fitText w:val="1440" w:id="568368129"/>
        </w:rPr>
        <w:t>代表者氏</w:t>
      </w:r>
      <w:r w:rsidRPr="00065D57">
        <w:rPr>
          <w:rFonts w:ascii="ＭＳ ゴシック" w:eastAsia="ＭＳ ゴシック" w:hAnsi="ＭＳ ゴシック" w:hint="eastAsia"/>
          <w:kern w:val="0"/>
          <w:sz w:val="24"/>
          <w:szCs w:val="24"/>
          <w:fitText w:val="1440" w:id="568368129"/>
        </w:rPr>
        <w:t>名</w:t>
      </w:r>
      <w:r w:rsidRPr="008116EF">
        <w:rPr>
          <w:rFonts w:ascii="ＭＳ ゴシック" w:eastAsia="ＭＳ ゴシック" w:hAnsi="ＭＳ ゴシック" w:hint="eastAsia"/>
          <w:kern w:val="0"/>
          <w:sz w:val="24"/>
          <w:szCs w:val="24"/>
        </w:rPr>
        <w:t>：</w:t>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p>
    <w:p w14:paraId="7C407DB5" w14:textId="761114E1" w:rsidR="000946CF" w:rsidRPr="008116EF" w:rsidRDefault="000946CF">
      <w:pPr>
        <w:widowControl/>
        <w:jc w:val="left"/>
        <w:rPr>
          <w:rFonts w:ascii="ＭＳ ゴシック" w:eastAsia="ＭＳ ゴシック" w:hAnsi="ＭＳ ゴシック"/>
          <w:sz w:val="24"/>
          <w:szCs w:val="24"/>
        </w:rPr>
      </w:pPr>
    </w:p>
    <w:p w14:paraId="7C407DB6"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連絡先</w:t>
      </w:r>
    </w:p>
    <w:p w14:paraId="7C407DB7" w14:textId="77777777" w:rsidR="000946CF" w:rsidRPr="008116EF" w:rsidRDefault="000946CF">
      <w:pPr>
        <w:widowControl/>
        <w:jc w:val="left"/>
        <w:rPr>
          <w:rFonts w:ascii="ＭＳ ゴシック" w:eastAsia="ＭＳ ゴシック" w:hAnsi="ＭＳ ゴシック"/>
          <w:sz w:val="24"/>
          <w:szCs w:val="24"/>
        </w:rPr>
      </w:pPr>
    </w:p>
    <w:p w14:paraId="7C407DB8" w14:textId="77777777" w:rsidR="000946CF" w:rsidRPr="008116EF" w:rsidRDefault="000946CF">
      <w:pPr>
        <w:widowControl/>
        <w:spacing w:line="360" w:lineRule="auto"/>
        <w:ind w:leftChars="400" w:left="8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ＴＥＬ：</w:t>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p>
    <w:p w14:paraId="7C407DB9" w14:textId="77777777" w:rsidR="000946CF" w:rsidRPr="008116EF" w:rsidRDefault="000946CF">
      <w:pPr>
        <w:widowControl/>
        <w:spacing w:line="360" w:lineRule="auto"/>
        <w:ind w:leftChars="400" w:left="8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ＦＡＸ：</w:t>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p>
    <w:p w14:paraId="7C407DBA" w14:textId="77777777" w:rsidR="000946CF" w:rsidRPr="008116EF" w:rsidRDefault="000946CF">
      <w:pPr>
        <w:widowControl/>
        <w:spacing w:line="360" w:lineRule="auto"/>
        <w:ind w:leftChars="400" w:left="840"/>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t>E-mail</w:t>
      </w:r>
      <w:r w:rsidRPr="008116EF">
        <w:rPr>
          <w:rFonts w:ascii="ＭＳ ゴシック" w:eastAsia="ＭＳ ゴシック" w:hAnsi="ＭＳ ゴシック" w:hint="eastAsia"/>
          <w:sz w:val="24"/>
          <w:szCs w:val="24"/>
        </w:rPr>
        <w:t>：</w:t>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p>
    <w:p w14:paraId="7C407DBB" w14:textId="77777777" w:rsidR="000946CF" w:rsidRPr="008116EF" w:rsidRDefault="000946CF">
      <w:pPr>
        <w:widowControl/>
        <w:spacing w:line="360" w:lineRule="auto"/>
        <w:ind w:leftChars="400" w:left="840"/>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t>担当者名</w:t>
      </w:r>
      <w:r w:rsidRPr="008116EF">
        <w:rPr>
          <w:rFonts w:ascii="ＭＳ ゴシック" w:eastAsia="ＭＳ ゴシック" w:hAnsi="ＭＳ ゴシック" w:hint="eastAsia"/>
          <w:sz w:val="24"/>
          <w:szCs w:val="24"/>
        </w:rPr>
        <w:t>：</w:t>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p>
    <w:p w14:paraId="7C407DBD" w14:textId="27FAA8B5" w:rsidR="000946CF" w:rsidRPr="008116EF" w:rsidRDefault="000946CF">
      <w:pPr>
        <w:widowControl/>
        <w:jc w:val="left"/>
        <w:rPr>
          <w:rFonts w:ascii="ＭＳ ゴシック" w:eastAsia="ＭＳ ゴシック" w:hAnsi="ＭＳ ゴシック"/>
          <w:sz w:val="24"/>
          <w:szCs w:val="24"/>
        </w:rPr>
      </w:pPr>
    </w:p>
    <w:p w14:paraId="7C407DBE" w14:textId="7389BD66" w:rsidR="000946CF" w:rsidRDefault="000946CF">
      <w:pPr>
        <w:widowControl/>
        <w:ind w:firstLineChars="100" w:firstLine="2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公募要領に示された事業内容、事業実施条件等について熟読し、承知の上、登録致します。</w:t>
      </w:r>
    </w:p>
    <w:p w14:paraId="36428D8D" w14:textId="31A6F062" w:rsidR="00A9788D" w:rsidRPr="004565B8" w:rsidRDefault="00A9788D" w:rsidP="00A9788D">
      <w:pPr>
        <w:widowControl/>
        <w:jc w:val="left"/>
        <w:rPr>
          <w:rFonts w:ascii="ＭＳ ゴシック" w:eastAsia="ＭＳ ゴシック" w:hAnsi="ＭＳ ゴシック"/>
          <w:sz w:val="24"/>
          <w:szCs w:val="24"/>
        </w:rPr>
      </w:pPr>
      <w:r w:rsidRPr="00E556D6">
        <w:rPr>
          <w:rFonts w:ascii="ＭＳ ゴシック" w:eastAsia="ＭＳ ゴシック" w:hAnsi="ＭＳ ゴシック" w:hint="eastAsia"/>
          <w:sz w:val="24"/>
          <w:szCs w:val="24"/>
        </w:rPr>
        <w:t xml:space="preserve">　また、登録に当たっては</w:t>
      </w:r>
      <w:r>
        <w:rPr>
          <w:rFonts w:ascii="ＭＳ ゴシック" w:eastAsia="ＭＳ ゴシック" w:hAnsi="ＭＳ ゴシック" w:hint="eastAsia"/>
          <w:sz w:val="24"/>
          <w:szCs w:val="24"/>
        </w:rPr>
        <w:t>、以下の項目に関して、四角枠に宣誓（チェック）を行ってください。</w:t>
      </w:r>
    </w:p>
    <w:p w14:paraId="323D2F1E" w14:textId="48645EA1" w:rsidR="00A9788D" w:rsidRDefault="00A9788D" w:rsidP="00A9788D">
      <w:pPr>
        <w:widowControl/>
        <w:ind w:left="48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E35B4F">
        <w:rPr>
          <w:rFonts w:ascii="ＭＳ ゴシック" w:eastAsia="ＭＳ ゴシック" w:hAnsi="ＭＳ ゴシック" w:hint="eastAsia"/>
          <w:sz w:val="24"/>
          <w:szCs w:val="24"/>
        </w:rPr>
        <w:t>参加資格に挙げた要件を満たしている。</w:t>
      </w:r>
    </w:p>
    <w:p w14:paraId="02FCAB06" w14:textId="1C288440" w:rsidR="00E35B4F" w:rsidRPr="004565B8" w:rsidRDefault="00E35B4F" w:rsidP="00A9788D">
      <w:pPr>
        <w:widowControl/>
        <w:ind w:left="480" w:hangingChars="200" w:hanging="48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4565B8">
        <w:rPr>
          <w:rFonts w:ascii="ＭＳ ゴシック" w:eastAsia="ＭＳ ゴシック" w:hAnsi="ＭＳ ゴシック" w:hint="eastAsia"/>
          <w:sz w:val="24"/>
          <w:szCs w:val="24"/>
        </w:rPr>
        <w:t>一般社団法人及び一般財団法人に関する法律（平成１８年法律第４８号）に基づき設立された一般社団法人</w:t>
      </w:r>
      <w:r w:rsidR="00447778">
        <w:rPr>
          <w:rFonts w:ascii="ＭＳ ゴシック" w:eastAsia="ＭＳ ゴシック" w:hAnsi="ＭＳ ゴシック" w:hint="eastAsia"/>
          <w:sz w:val="24"/>
          <w:szCs w:val="24"/>
        </w:rPr>
        <w:t>又は</w:t>
      </w:r>
      <w:r w:rsidRPr="004565B8">
        <w:rPr>
          <w:rFonts w:ascii="ＭＳ ゴシック" w:eastAsia="ＭＳ ゴシック" w:hAnsi="ＭＳ ゴシック" w:hint="eastAsia"/>
          <w:sz w:val="24"/>
          <w:szCs w:val="24"/>
        </w:rPr>
        <w:t>一般財団法人である場合については、同法第１２８条</w:t>
      </w:r>
      <w:r>
        <w:rPr>
          <w:rFonts w:ascii="ＭＳ ゴシック" w:eastAsia="ＭＳ ゴシック" w:hAnsi="ＭＳ ゴシック" w:hint="eastAsia"/>
          <w:sz w:val="24"/>
          <w:szCs w:val="24"/>
        </w:rPr>
        <w:t>又は同法第１９９条</w:t>
      </w:r>
      <w:r w:rsidRPr="004565B8">
        <w:rPr>
          <w:rFonts w:ascii="ＭＳ ゴシック" w:eastAsia="ＭＳ ゴシック" w:hAnsi="ＭＳ ゴシック" w:hint="eastAsia"/>
          <w:sz w:val="24"/>
          <w:szCs w:val="24"/>
        </w:rPr>
        <w:t>に基づく貸借対照表等の公告を実施している。</w:t>
      </w:r>
    </w:p>
    <w:p w14:paraId="0633E393" w14:textId="448ACF6E" w:rsidR="00A9788D" w:rsidRDefault="00A9788D" w:rsidP="00A9788D">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4565B8">
        <w:rPr>
          <w:rFonts w:ascii="ＭＳ ゴシック" w:eastAsia="ＭＳ ゴシック" w:hAnsi="ＭＳ ゴシック" w:hint="eastAsia"/>
          <w:sz w:val="24"/>
          <w:szCs w:val="24"/>
        </w:rPr>
        <w:t>会社法等、遵守すべき法令を遵守している。</w:t>
      </w:r>
    </w:p>
    <w:p w14:paraId="1D3A40E9" w14:textId="77777777" w:rsidR="007902B5" w:rsidRDefault="007902B5" w:rsidP="00A9788D">
      <w:pPr>
        <w:widowControl/>
        <w:jc w:val="left"/>
        <w:rPr>
          <w:rFonts w:ascii="ＭＳ ゴシック" w:eastAsia="ＭＳ ゴシック" w:hAnsi="ＭＳ ゴシック"/>
          <w:sz w:val="24"/>
          <w:szCs w:val="24"/>
        </w:rPr>
        <w:sectPr w:rsidR="007902B5" w:rsidSect="007A67E9">
          <w:headerReference w:type="first" r:id="rId13"/>
          <w:pgSz w:w="11906" w:h="16838" w:code="9"/>
          <w:pgMar w:top="1985" w:right="1701" w:bottom="1560" w:left="1701" w:header="851" w:footer="992" w:gutter="0"/>
          <w:cols w:space="425"/>
          <w:titlePg/>
          <w:docGrid w:type="linesAndChars" w:linePitch="360"/>
        </w:sectPr>
      </w:pPr>
    </w:p>
    <w:p w14:paraId="76D79D0E" w14:textId="19A0777F" w:rsidR="00170561" w:rsidRPr="00387251" w:rsidRDefault="00170561" w:rsidP="00170561">
      <w:pPr>
        <w:ind w:left="210" w:hangingChars="100" w:hanging="210"/>
        <w:jc w:val="right"/>
        <w:rPr>
          <w:rFonts w:ascii="‚l‚r –¾’©"/>
        </w:rPr>
      </w:pPr>
      <w:r>
        <w:rPr>
          <w:rFonts w:ascii="‚l‚r –¾’©" w:hint="eastAsia"/>
        </w:rPr>
        <w:lastRenderedPageBreak/>
        <w:t>（別添２</w:t>
      </w:r>
      <w:r w:rsidRPr="00D03637">
        <w:rPr>
          <w:rFonts w:ascii="‚l‚r –¾’©" w:hint="eastAsia"/>
        </w:rPr>
        <w:t>）</w:t>
      </w:r>
    </w:p>
    <w:p w14:paraId="4B1EE96D" w14:textId="25AE4A38" w:rsidR="00170561" w:rsidRPr="007902B5" w:rsidRDefault="00170561" w:rsidP="00170561">
      <w:pPr>
        <w:jc w:val="center"/>
        <w:rPr>
          <w:rFonts w:ascii="‚l‚r –¾’©"/>
          <w:color w:val="000000" w:themeColor="text1"/>
        </w:rPr>
      </w:pPr>
      <w:r w:rsidRPr="007902B5">
        <w:rPr>
          <w:rFonts w:ascii="‚l‚r –¾’©" w:hint="eastAsia"/>
          <w:color w:val="000000" w:themeColor="text1"/>
        </w:rPr>
        <w:t>情報取扱者名簿及び情報管理体制図</w:t>
      </w:r>
    </w:p>
    <w:p w14:paraId="7BEDE3A5" w14:textId="77777777" w:rsidR="00170561" w:rsidRPr="007902B5" w:rsidRDefault="00170561" w:rsidP="00170561">
      <w:pPr>
        <w:rPr>
          <w:rFonts w:ascii="‚l‚r –¾’©"/>
          <w:color w:val="000000" w:themeColor="text1"/>
        </w:rPr>
      </w:pPr>
      <w:r w:rsidRPr="007902B5">
        <w:rPr>
          <w:rFonts w:ascii="‚l‚r –¾’©" w:hint="eastAsia"/>
          <w:color w:val="000000" w:themeColor="text1"/>
        </w:rPr>
        <w:t>①情報取扱者名簿</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6"/>
        <w:gridCol w:w="1441"/>
        <w:gridCol w:w="1441"/>
        <w:gridCol w:w="1441"/>
        <w:gridCol w:w="1441"/>
        <w:gridCol w:w="1441"/>
        <w:gridCol w:w="1442"/>
      </w:tblGrid>
      <w:tr w:rsidR="007902B5" w:rsidRPr="007902B5" w14:paraId="783A64A4" w14:textId="77777777" w:rsidTr="007F7F8E">
        <w:tc>
          <w:tcPr>
            <w:tcW w:w="1843" w:type="dxa"/>
            <w:gridSpan w:val="2"/>
            <w:shd w:val="clear" w:color="auto" w:fill="auto"/>
          </w:tcPr>
          <w:p w14:paraId="7043241B" w14:textId="77777777" w:rsidR="00170561" w:rsidRPr="007902B5" w:rsidRDefault="00170561" w:rsidP="007F7F8E">
            <w:pPr>
              <w:rPr>
                <w:rFonts w:ascii="‚l‚r –¾’©"/>
                <w:color w:val="000000" w:themeColor="text1"/>
              </w:rPr>
            </w:pPr>
          </w:p>
        </w:tc>
        <w:tc>
          <w:tcPr>
            <w:tcW w:w="1441" w:type="dxa"/>
            <w:shd w:val="clear" w:color="auto" w:fill="auto"/>
            <w:vAlign w:val="center"/>
          </w:tcPr>
          <w:p w14:paraId="5ACD00B1" w14:textId="77777777" w:rsidR="00170561" w:rsidRPr="007902B5" w:rsidRDefault="00170561" w:rsidP="007F7F8E">
            <w:pPr>
              <w:jc w:val="center"/>
              <w:rPr>
                <w:rFonts w:ascii="‚l‚r –¾’©"/>
                <w:color w:val="000000" w:themeColor="text1"/>
              </w:rPr>
            </w:pPr>
            <w:r w:rsidRPr="007902B5">
              <w:rPr>
                <w:rFonts w:ascii="‚l‚r –¾’©" w:hint="eastAsia"/>
                <w:color w:val="000000" w:themeColor="text1"/>
              </w:rPr>
              <w:t>氏名</w:t>
            </w:r>
          </w:p>
        </w:tc>
        <w:tc>
          <w:tcPr>
            <w:tcW w:w="1441" w:type="dxa"/>
            <w:shd w:val="clear" w:color="auto" w:fill="auto"/>
            <w:vAlign w:val="center"/>
          </w:tcPr>
          <w:p w14:paraId="05A05AE6" w14:textId="77777777" w:rsidR="00170561" w:rsidRPr="007902B5" w:rsidRDefault="00170561" w:rsidP="007F7F8E">
            <w:pPr>
              <w:jc w:val="center"/>
              <w:rPr>
                <w:rFonts w:ascii="‚l‚r –¾’©"/>
                <w:color w:val="000000" w:themeColor="text1"/>
              </w:rPr>
            </w:pPr>
            <w:r w:rsidRPr="007902B5">
              <w:rPr>
                <w:rFonts w:ascii="‚l‚r –¾’©" w:hint="eastAsia"/>
                <w:color w:val="000000" w:themeColor="text1"/>
              </w:rPr>
              <w:t>個人住所</w:t>
            </w:r>
          </w:p>
        </w:tc>
        <w:tc>
          <w:tcPr>
            <w:tcW w:w="1441" w:type="dxa"/>
            <w:shd w:val="clear" w:color="auto" w:fill="auto"/>
            <w:vAlign w:val="center"/>
          </w:tcPr>
          <w:p w14:paraId="73CBDFCD" w14:textId="77777777" w:rsidR="00170561" w:rsidRPr="007902B5" w:rsidRDefault="00170561" w:rsidP="007F7F8E">
            <w:pPr>
              <w:jc w:val="center"/>
              <w:rPr>
                <w:rFonts w:ascii="‚l‚r –¾’©"/>
                <w:color w:val="000000" w:themeColor="text1"/>
              </w:rPr>
            </w:pPr>
            <w:r w:rsidRPr="007902B5">
              <w:rPr>
                <w:rFonts w:ascii="‚l‚r –¾’©" w:hint="eastAsia"/>
                <w:color w:val="000000" w:themeColor="text1"/>
              </w:rPr>
              <w:t>生年月日</w:t>
            </w:r>
          </w:p>
        </w:tc>
        <w:tc>
          <w:tcPr>
            <w:tcW w:w="1441" w:type="dxa"/>
            <w:shd w:val="clear" w:color="auto" w:fill="auto"/>
            <w:vAlign w:val="center"/>
          </w:tcPr>
          <w:p w14:paraId="6F55A8CA" w14:textId="77777777" w:rsidR="00170561" w:rsidRPr="007902B5" w:rsidRDefault="00170561" w:rsidP="007F7F8E">
            <w:pPr>
              <w:jc w:val="center"/>
              <w:rPr>
                <w:rFonts w:ascii="‚l‚r –¾’©"/>
                <w:color w:val="000000" w:themeColor="text1"/>
              </w:rPr>
            </w:pPr>
            <w:r w:rsidRPr="007902B5">
              <w:rPr>
                <w:rFonts w:ascii="‚l‚r –¾’©" w:hint="eastAsia"/>
                <w:color w:val="000000" w:themeColor="text1"/>
              </w:rPr>
              <w:t>所属部署</w:t>
            </w:r>
          </w:p>
        </w:tc>
        <w:tc>
          <w:tcPr>
            <w:tcW w:w="1441" w:type="dxa"/>
            <w:shd w:val="clear" w:color="auto" w:fill="auto"/>
            <w:vAlign w:val="center"/>
          </w:tcPr>
          <w:p w14:paraId="44394E2F" w14:textId="77777777" w:rsidR="00170561" w:rsidRPr="007902B5" w:rsidRDefault="00170561" w:rsidP="007F7F8E">
            <w:pPr>
              <w:jc w:val="center"/>
              <w:rPr>
                <w:rFonts w:ascii="‚l‚r –¾’©"/>
                <w:color w:val="000000" w:themeColor="text1"/>
              </w:rPr>
            </w:pPr>
            <w:r w:rsidRPr="007902B5">
              <w:rPr>
                <w:rFonts w:ascii="‚l‚r –¾’©" w:hint="eastAsia"/>
                <w:color w:val="000000" w:themeColor="text1"/>
              </w:rPr>
              <w:t>役職</w:t>
            </w:r>
          </w:p>
        </w:tc>
        <w:tc>
          <w:tcPr>
            <w:tcW w:w="1442" w:type="dxa"/>
            <w:shd w:val="clear" w:color="auto" w:fill="auto"/>
            <w:vAlign w:val="center"/>
          </w:tcPr>
          <w:p w14:paraId="65794434" w14:textId="59C4860B" w:rsidR="00170561" w:rsidRPr="007902B5" w:rsidRDefault="00170561" w:rsidP="007F7F8E">
            <w:pPr>
              <w:jc w:val="center"/>
              <w:rPr>
                <w:rFonts w:ascii="‚l‚r –¾’©"/>
                <w:color w:val="000000" w:themeColor="text1"/>
              </w:rPr>
            </w:pPr>
            <w:r w:rsidRPr="007902B5">
              <w:rPr>
                <w:rFonts w:ascii="‚l‚r –¾’©" w:hint="eastAsia"/>
                <w:color w:val="000000" w:themeColor="text1"/>
              </w:rPr>
              <w:t>パスポート番号及び国籍</w:t>
            </w:r>
            <w:r w:rsidRPr="007902B5">
              <w:rPr>
                <w:rFonts w:ascii="‚l‚r –¾’©" w:hint="eastAsia"/>
                <w:color w:val="000000" w:themeColor="text1"/>
                <w:sz w:val="18"/>
                <w:szCs w:val="18"/>
              </w:rPr>
              <w:t>（※</w:t>
            </w:r>
            <w:r w:rsidR="002C47CD" w:rsidRPr="007902B5">
              <w:rPr>
                <w:rFonts w:ascii="‚l‚r –¾’©" w:hint="eastAsia"/>
                <w:color w:val="000000" w:themeColor="text1"/>
                <w:sz w:val="18"/>
                <w:szCs w:val="18"/>
              </w:rPr>
              <w:t>５</w:t>
            </w:r>
            <w:r w:rsidRPr="007902B5">
              <w:rPr>
                <w:rFonts w:ascii="‚l‚r –¾’©" w:hint="eastAsia"/>
                <w:color w:val="000000" w:themeColor="text1"/>
                <w:sz w:val="18"/>
                <w:szCs w:val="18"/>
              </w:rPr>
              <w:t>）</w:t>
            </w:r>
          </w:p>
        </w:tc>
      </w:tr>
      <w:tr w:rsidR="007902B5" w:rsidRPr="007902B5" w14:paraId="123C1CA8" w14:textId="77777777" w:rsidTr="007F7F8E">
        <w:tc>
          <w:tcPr>
            <w:tcW w:w="1418" w:type="dxa"/>
            <w:shd w:val="clear" w:color="auto" w:fill="auto"/>
          </w:tcPr>
          <w:p w14:paraId="7333DB0A" w14:textId="77777777" w:rsidR="00170561" w:rsidRPr="007902B5" w:rsidRDefault="00170561" w:rsidP="007F7F8E">
            <w:pPr>
              <w:rPr>
                <w:rFonts w:ascii="‚l‚r –¾’©"/>
                <w:color w:val="000000" w:themeColor="text1"/>
              </w:rPr>
            </w:pPr>
            <w:r w:rsidRPr="007902B5">
              <w:rPr>
                <w:rFonts w:ascii="‚l‚r –¾’©" w:hint="eastAsia"/>
                <w:color w:val="000000" w:themeColor="text1"/>
              </w:rPr>
              <w:t>情報管理責任者</w:t>
            </w:r>
            <w:r w:rsidRPr="007902B5">
              <w:rPr>
                <w:rFonts w:ascii="‚l‚r –¾’©" w:hint="eastAsia"/>
                <w:color w:val="000000" w:themeColor="text1"/>
                <w:sz w:val="18"/>
                <w:szCs w:val="18"/>
              </w:rPr>
              <w:t>（※１）</w:t>
            </w:r>
          </w:p>
        </w:tc>
        <w:tc>
          <w:tcPr>
            <w:tcW w:w="425" w:type="dxa"/>
            <w:shd w:val="clear" w:color="auto" w:fill="auto"/>
          </w:tcPr>
          <w:p w14:paraId="27670B64" w14:textId="77777777" w:rsidR="00170561" w:rsidRPr="007902B5" w:rsidRDefault="00170561" w:rsidP="007F7F8E">
            <w:pPr>
              <w:rPr>
                <w:rFonts w:ascii="‚l‚r –¾’©"/>
                <w:color w:val="000000" w:themeColor="text1"/>
              </w:rPr>
            </w:pPr>
            <w:r w:rsidRPr="007902B5">
              <w:rPr>
                <w:rFonts w:ascii="‚l‚r –¾’©" w:hint="eastAsia"/>
                <w:color w:val="000000" w:themeColor="text1"/>
              </w:rPr>
              <w:t>Ａ</w:t>
            </w:r>
          </w:p>
        </w:tc>
        <w:tc>
          <w:tcPr>
            <w:tcW w:w="1441" w:type="dxa"/>
            <w:shd w:val="clear" w:color="auto" w:fill="auto"/>
          </w:tcPr>
          <w:p w14:paraId="372CBF70" w14:textId="77777777" w:rsidR="00170561" w:rsidRPr="007902B5" w:rsidRDefault="00170561" w:rsidP="007F7F8E">
            <w:pPr>
              <w:rPr>
                <w:rFonts w:ascii="‚l‚r –¾’©"/>
                <w:color w:val="000000" w:themeColor="text1"/>
              </w:rPr>
            </w:pPr>
          </w:p>
        </w:tc>
        <w:tc>
          <w:tcPr>
            <w:tcW w:w="1441" w:type="dxa"/>
            <w:shd w:val="clear" w:color="auto" w:fill="auto"/>
          </w:tcPr>
          <w:p w14:paraId="4AB909CC" w14:textId="77777777" w:rsidR="00170561" w:rsidRPr="007902B5" w:rsidRDefault="00170561" w:rsidP="007F7F8E">
            <w:pPr>
              <w:rPr>
                <w:rFonts w:ascii="‚l‚r –¾’©"/>
                <w:color w:val="000000" w:themeColor="text1"/>
              </w:rPr>
            </w:pPr>
          </w:p>
        </w:tc>
        <w:tc>
          <w:tcPr>
            <w:tcW w:w="1441" w:type="dxa"/>
            <w:shd w:val="clear" w:color="auto" w:fill="auto"/>
          </w:tcPr>
          <w:p w14:paraId="37B9B658" w14:textId="77777777" w:rsidR="00170561" w:rsidRPr="007902B5" w:rsidRDefault="00170561" w:rsidP="007F7F8E">
            <w:pPr>
              <w:rPr>
                <w:rFonts w:ascii="‚l‚r –¾’©"/>
                <w:color w:val="000000" w:themeColor="text1"/>
              </w:rPr>
            </w:pPr>
          </w:p>
        </w:tc>
        <w:tc>
          <w:tcPr>
            <w:tcW w:w="1441" w:type="dxa"/>
            <w:shd w:val="clear" w:color="auto" w:fill="auto"/>
          </w:tcPr>
          <w:p w14:paraId="6A9522A3" w14:textId="77777777" w:rsidR="00170561" w:rsidRPr="007902B5" w:rsidRDefault="00170561" w:rsidP="007F7F8E">
            <w:pPr>
              <w:rPr>
                <w:rFonts w:ascii="‚l‚r –¾’©"/>
                <w:color w:val="000000" w:themeColor="text1"/>
              </w:rPr>
            </w:pPr>
          </w:p>
        </w:tc>
        <w:tc>
          <w:tcPr>
            <w:tcW w:w="1441" w:type="dxa"/>
            <w:shd w:val="clear" w:color="auto" w:fill="auto"/>
          </w:tcPr>
          <w:p w14:paraId="765EAACB" w14:textId="77777777" w:rsidR="00170561" w:rsidRPr="007902B5" w:rsidRDefault="00170561" w:rsidP="007F7F8E">
            <w:pPr>
              <w:rPr>
                <w:rFonts w:ascii="‚l‚r –¾’©"/>
                <w:color w:val="000000" w:themeColor="text1"/>
              </w:rPr>
            </w:pPr>
          </w:p>
        </w:tc>
        <w:tc>
          <w:tcPr>
            <w:tcW w:w="1442" w:type="dxa"/>
            <w:shd w:val="clear" w:color="auto" w:fill="auto"/>
          </w:tcPr>
          <w:p w14:paraId="28CB16F2" w14:textId="77777777" w:rsidR="00170561" w:rsidRPr="007902B5" w:rsidRDefault="00170561" w:rsidP="007F7F8E">
            <w:pPr>
              <w:rPr>
                <w:rFonts w:ascii="‚l‚r –¾’©"/>
                <w:color w:val="000000" w:themeColor="text1"/>
              </w:rPr>
            </w:pPr>
          </w:p>
        </w:tc>
      </w:tr>
      <w:tr w:rsidR="007902B5" w:rsidRPr="007902B5" w14:paraId="75E3B006" w14:textId="77777777" w:rsidTr="007F7F8E">
        <w:tc>
          <w:tcPr>
            <w:tcW w:w="1418" w:type="dxa"/>
            <w:vMerge w:val="restart"/>
            <w:shd w:val="clear" w:color="auto" w:fill="auto"/>
          </w:tcPr>
          <w:p w14:paraId="27240B3C" w14:textId="77777777" w:rsidR="00170561" w:rsidRPr="007902B5" w:rsidRDefault="00170561" w:rsidP="007F7F8E">
            <w:pPr>
              <w:rPr>
                <w:rFonts w:ascii="‚l‚r –¾’©"/>
                <w:color w:val="000000" w:themeColor="text1"/>
              </w:rPr>
            </w:pPr>
            <w:r w:rsidRPr="007902B5">
              <w:rPr>
                <w:rFonts w:ascii="‚l‚r –¾’©" w:hint="eastAsia"/>
                <w:color w:val="000000" w:themeColor="text1"/>
              </w:rPr>
              <w:t>情報取扱管理者</w:t>
            </w:r>
            <w:r w:rsidRPr="007902B5">
              <w:rPr>
                <w:rFonts w:ascii="‚l‚r –¾’©" w:hint="eastAsia"/>
                <w:color w:val="000000" w:themeColor="text1"/>
                <w:sz w:val="18"/>
                <w:szCs w:val="18"/>
              </w:rPr>
              <w:t>（※２）</w:t>
            </w:r>
          </w:p>
        </w:tc>
        <w:tc>
          <w:tcPr>
            <w:tcW w:w="425" w:type="dxa"/>
            <w:shd w:val="clear" w:color="auto" w:fill="auto"/>
          </w:tcPr>
          <w:p w14:paraId="2CCFCB19" w14:textId="77777777" w:rsidR="00170561" w:rsidRPr="007902B5" w:rsidRDefault="00170561" w:rsidP="007F7F8E">
            <w:pPr>
              <w:rPr>
                <w:rFonts w:ascii="‚l‚r –¾’©"/>
                <w:color w:val="000000" w:themeColor="text1"/>
              </w:rPr>
            </w:pPr>
            <w:r w:rsidRPr="007902B5">
              <w:rPr>
                <w:rFonts w:ascii="‚l‚r –¾’©" w:hint="eastAsia"/>
                <w:color w:val="000000" w:themeColor="text1"/>
              </w:rPr>
              <w:t>Ｂ</w:t>
            </w:r>
          </w:p>
        </w:tc>
        <w:tc>
          <w:tcPr>
            <w:tcW w:w="1441" w:type="dxa"/>
            <w:shd w:val="clear" w:color="auto" w:fill="auto"/>
          </w:tcPr>
          <w:p w14:paraId="3AAF50CE" w14:textId="77777777" w:rsidR="00170561" w:rsidRPr="007902B5" w:rsidRDefault="00170561" w:rsidP="007F7F8E">
            <w:pPr>
              <w:rPr>
                <w:rFonts w:ascii="‚l‚r –¾’©"/>
                <w:color w:val="000000" w:themeColor="text1"/>
              </w:rPr>
            </w:pPr>
          </w:p>
        </w:tc>
        <w:tc>
          <w:tcPr>
            <w:tcW w:w="1441" w:type="dxa"/>
            <w:shd w:val="clear" w:color="auto" w:fill="auto"/>
          </w:tcPr>
          <w:p w14:paraId="72BBB6B0" w14:textId="77777777" w:rsidR="00170561" w:rsidRPr="007902B5" w:rsidRDefault="00170561" w:rsidP="007F7F8E">
            <w:pPr>
              <w:rPr>
                <w:rFonts w:ascii="‚l‚r –¾’©"/>
                <w:color w:val="000000" w:themeColor="text1"/>
              </w:rPr>
            </w:pPr>
          </w:p>
        </w:tc>
        <w:tc>
          <w:tcPr>
            <w:tcW w:w="1441" w:type="dxa"/>
            <w:shd w:val="clear" w:color="auto" w:fill="auto"/>
          </w:tcPr>
          <w:p w14:paraId="265C858F" w14:textId="77777777" w:rsidR="00170561" w:rsidRPr="007902B5" w:rsidRDefault="00170561" w:rsidP="007F7F8E">
            <w:pPr>
              <w:rPr>
                <w:rFonts w:ascii="‚l‚r –¾’©"/>
                <w:color w:val="000000" w:themeColor="text1"/>
              </w:rPr>
            </w:pPr>
          </w:p>
        </w:tc>
        <w:tc>
          <w:tcPr>
            <w:tcW w:w="1441" w:type="dxa"/>
            <w:shd w:val="clear" w:color="auto" w:fill="auto"/>
          </w:tcPr>
          <w:p w14:paraId="467C9019" w14:textId="77777777" w:rsidR="00170561" w:rsidRPr="007902B5" w:rsidRDefault="00170561" w:rsidP="007F7F8E">
            <w:pPr>
              <w:rPr>
                <w:rFonts w:ascii="‚l‚r –¾’©"/>
                <w:color w:val="000000" w:themeColor="text1"/>
              </w:rPr>
            </w:pPr>
          </w:p>
        </w:tc>
        <w:tc>
          <w:tcPr>
            <w:tcW w:w="1441" w:type="dxa"/>
            <w:shd w:val="clear" w:color="auto" w:fill="auto"/>
          </w:tcPr>
          <w:p w14:paraId="33B0DE0F" w14:textId="77777777" w:rsidR="00170561" w:rsidRPr="007902B5" w:rsidRDefault="00170561" w:rsidP="007F7F8E">
            <w:pPr>
              <w:rPr>
                <w:rFonts w:ascii="‚l‚r –¾’©"/>
                <w:color w:val="000000" w:themeColor="text1"/>
              </w:rPr>
            </w:pPr>
          </w:p>
        </w:tc>
        <w:tc>
          <w:tcPr>
            <w:tcW w:w="1442" w:type="dxa"/>
            <w:shd w:val="clear" w:color="auto" w:fill="auto"/>
          </w:tcPr>
          <w:p w14:paraId="2343AA29" w14:textId="77777777" w:rsidR="00170561" w:rsidRPr="007902B5" w:rsidRDefault="00170561" w:rsidP="007F7F8E">
            <w:pPr>
              <w:rPr>
                <w:rFonts w:ascii="‚l‚r –¾’©"/>
                <w:color w:val="000000" w:themeColor="text1"/>
              </w:rPr>
            </w:pPr>
          </w:p>
        </w:tc>
      </w:tr>
      <w:tr w:rsidR="007902B5" w:rsidRPr="007902B5" w14:paraId="37828F15" w14:textId="77777777" w:rsidTr="007F7F8E">
        <w:tc>
          <w:tcPr>
            <w:tcW w:w="1418" w:type="dxa"/>
            <w:vMerge/>
            <w:shd w:val="clear" w:color="auto" w:fill="auto"/>
          </w:tcPr>
          <w:p w14:paraId="3AE4BACF" w14:textId="77777777" w:rsidR="00170561" w:rsidRPr="007902B5" w:rsidRDefault="00170561" w:rsidP="007F7F8E">
            <w:pPr>
              <w:rPr>
                <w:rFonts w:ascii="‚l‚r –¾’©"/>
                <w:color w:val="000000" w:themeColor="text1"/>
              </w:rPr>
            </w:pPr>
          </w:p>
        </w:tc>
        <w:tc>
          <w:tcPr>
            <w:tcW w:w="425" w:type="dxa"/>
            <w:shd w:val="clear" w:color="auto" w:fill="auto"/>
          </w:tcPr>
          <w:p w14:paraId="73DF6EF0" w14:textId="77777777" w:rsidR="00170561" w:rsidRPr="007902B5" w:rsidRDefault="00170561" w:rsidP="007F7F8E">
            <w:pPr>
              <w:rPr>
                <w:rFonts w:ascii="‚l‚r –¾’©"/>
                <w:color w:val="000000" w:themeColor="text1"/>
              </w:rPr>
            </w:pPr>
            <w:r w:rsidRPr="007902B5">
              <w:rPr>
                <w:rFonts w:ascii="‚l‚r –¾’©" w:hint="eastAsia"/>
                <w:color w:val="000000" w:themeColor="text1"/>
              </w:rPr>
              <w:t>Ｃ</w:t>
            </w:r>
          </w:p>
        </w:tc>
        <w:tc>
          <w:tcPr>
            <w:tcW w:w="1441" w:type="dxa"/>
            <w:shd w:val="clear" w:color="auto" w:fill="auto"/>
          </w:tcPr>
          <w:p w14:paraId="5DAFE1ED" w14:textId="77777777" w:rsidR="00170561" w:rsidRPr="007902B5" w:rsidRDefault="00170561" w:rsidP="007F7F8E">
            <w:pPr>
              <w:rPr>
                <w:rFonts w:ascii="‚l‚r –¾’©"/>
                <w:color w:val="000000" w:themeColor="text1"/>
              </w:rPr>
            </w:pPr>
          </w:p>
        </w:tc>
        <w:tc>
          <w:tcPr>
            <w:tcW w:w="1441" w:type="dxa"/>
            <w:shd w:val="clear" w:color="auto" w:fill="auto"/>
          </w:tcPr>
          <w:p w14:paraId="3F7B1AF0" w14:textId="77777777" w:rsidR="00170561" w:rsidRPr="007902B5" w:rsidRDefault="00170561" w:rsidP="007F7F8E">
            <w:pPr>
              <w:rPr>
                <w:rFonts w:ascii="‚l‚r –¾’©"/>
                <w:color w:val="000000" w:themeColor="text1"/>
              </w:rPr>
            </w:pPr>
          </w:p>
        </w:tc>
        <w:tc>
          <w:tcPr>
            <w:tcW w:w="1441" w:type="dxa"/>
            <w:shd w:val="clear" w:color="auto" w:fill="auto"/>
          </w:tcPr>
          <w:p w14:paraId="70C53ADB" w14:textId="77777777" w:rsidR="00170561" w:rsidRPr="007902B5" w:rsidRDefault="00170561" w:rsidP="007F7F8E">
            <w:pPr>
              <w:rPr>
                <w:rFonts w:ascii="‚l‚r –¾’©"/>
                <w:color w:val="000000" w:themeColor="text1"/>
              </w:rPr>
            </w:pPr>
          </w:p>
        </w:tc>
        <w:tc>
          <w:tcPr>
            <w:tcW w:w="1441" w:type="dxa"/>
            <w:shd w:val="clear" w:color="auto" w:fill="auto"/>
          </w:tcPr>
          <w:p w14:paraId="596FE34F" w14:textId="77777777" w:rsidR="00170561" w:rsidRPr="007902B5" w:rsidRDefault="00170561" w:rsidP="007F7F8E">
            <w:pPr>
              <w:rPr>
                <w:rFonts w:ascii="‚l‚r –¾’©"/>
                <w:color w:val="000000" w:themeColor="text1"/>
              </w:rPr>
            </w:pPr>
          </w:p>
        </w:tc>
        <w:tc>
          <w:tcPr>
            <w:tcW w:w="1441" w:type="dxa"/>
            <w:shd w:val="clear" w:color="auto" w:fill="auto"/>
          </w:tcPr>
          <w:p w14:paraId="3470425D" w14:textId="77777777" w:rsidR="00170561" w:rsidRPr="007902B5" w:rsidRDefault="00170561" w:rsidP="007F7F8E">
            <w:pPr>
              <w:rPr>
                <w:rFonts w:ascii="‚l‚r –¾’©"/>
                <w:color w:val="000000" w:themeColor="text1"/>
              </w:rPr>
            </w:pPr>
          </w:p>
        </w:tc>
        <w:tc>
          <w:tcPr>
            <w:tcW w:w="1442" w:type="dxa"/>
            <w:shd w:val="clear" w:color="auto" w:fill="auto"/>
          </w:tcPr>
          <w:p w14:paraId="51AEBC81" w14:textId="77777777" w:rsidR="00170561" w:rsidRPr="007902B5" w:rsidRDefault="00170561" w:rsidP="007F7F8E">
            <w:pPr>
              <w:rPr>
                <w:rFonts w:ascii="‚l‚r –¾’©"/>
                <w:color w:val="000000" w:themeColor="text1"/>
              </w:rPr>
            </w:pPr>
          </w:p>
        </w:tc>
      </w:tr>
      <w:tr w:rsidR="007902B5" w:rsidRPr="007902B5" w14:paraId="4295373F" w14:textId="77777777" w:rsidTr="007F7F8E">
        <w:tc>
          <w:tcPr>
            <w:tcW w:w="1418" w:type="dxa"/>
            <w:vMerge w:val="restart"/>
            <w:shd w:val="clear" w:color="auto" w:fill="auto"/>
          </w:tcPr>
          <w:p w14:paraId="26B7F9E3" w14:textId="77777777" w:rsidR="00170561" w:rsidRPr="007902B5" w:rsidRDefault="00170561" w:rsidP="007F7F8E">
            <w:pPr>
              <w:rPr>
                <w:rFonts w:ascii="‚l‚r –¾’©"/>
                <w:color w:val="000000" w:themeColor="text1"/>
              </w:rPr>
            </w:pPr>
            <w:r w:rsidRPr="007902B5">
              <w:rPr>
                <w:rFonts w:ascii="‚l‚r –¾’©" w:hint="eastAsia"/>
                <w:color w:val="000000" w:themeColor="text1"/>
              </w:rPr>
              <w:t>業務従事者</w:t>
            </w:r>
            <w:r w:rsidRPr="007902B5">
              <w:rPr>
                <w:rFonts w:ascii="‚l‚r –¾’©" w:hint="eastAsia"/>
                <w:color w:val="000000" w:themeColor="text1"/>
                <w:sz w:val="18"/>
                <w:szCs w:val="18"/>
              </w:rPr>
              <w:t>（※３）</w:t>
            </w:r>
          </w:p>
        </w:tc>
        <w:tc>
          <w:tcPr>
            <w:tcW w:w="425" w:type="dxa"/>
            <w:shd w:val="clear" w:color="auto" w:fill="auto"/>
          </w:tcPr>
          <w:p w14:paraId="7AFA4A76" w14:textId="77777777" w:rsidR="00170561" w:rsidRPr="007902B5" w:rsidRDefault="00170561" w:rsidP="007F7F8E">
            <w:pPr>
              <w:rPr>
                <w:rFonts w:ascii="‚l‚r –¾’©"/>
                <w:color w:val="000000" w:themeColor="text1"/>
              </w:rPr>
            </w:pPr>
            <w:r w:rsidRPr="007902B5">
              <w:rPr>
                <w:rFonts w:ascii="‚l‚r –¾’©" w:hint="eastAsia"/>
                <w:color w:val="000000" w:themeColor="text1"/>
              </w:rPr>
              <w:t>Ｄ</w:t>
            </w:r>
          </w:p>
        </w:tc>
        <w:tc>
          <w:tcPr>
            <w:tcW w:w="1441" w:type="dxa"/>
            <w:shd w:val="clear" w:color="auto" w:fill="auto"/>
          </w:tcPr>
          <w:p w14:paraId="6F077844" w14:textId="77777777" w:rsidR="00170561" w:rsidRPr="007902B5" w:rsidRDefault="00170561" w:rsidP="007F7F8E">
            <w:pPr>
              <w:rPr>
                <w:rFonts w:ascii="‚l‚r –¾’©"/>
                <w:color w:val="000000" w:themeColor="text1"/>
              </w:rPr>
            </w:pPr>
          </w:p>
        </w:tc>
        <w:tc>
          <w:tcPr>
            <w:tcW w:w="1441" w:type="dxa"/>
            <w:shd w:val="clear" w:color="auto" w:fill="auto"/>
          </w:tcPr>
          <w:p w14:paraId="0C9DBC05" w14:textId="77777777" w:rsidR="00170561" w:rsidRPr="007902B5" w:rsidRDefault="00170561" w:rsidP="007F7F8E">
            <w:pPr>
              <w:rPr>
                <w:rFonts w:ascii="‚l‚r –¾’©"/>
                <w:color w:val="000000" w:themeColor="text1"/>
              </w:rPr>
            </w:pPr>
          </w:p>
        </w:tc>
        <w:tc>
          <w:tcPr>
            <w:tcW w:w="1441" w:type="dxa"/>
            <w:shd w:val="clear" w:color="auto" w:fill="auto"/>
          </w:tcPr>
          <w:p w14:paraId="1A42D446" w14:textId="77777777" w:rsidR="00170561" w:rsidRPr="007902B5" w:rsidRDefault="00170561" w:rsidP="007F7F8E">
            <w:pPr>
              <w:rPr>
                <w:rFonts w:ascii="‚l‚r –¾’©"/>
                <w:color w:val="000000" w:themeColor="text1"/>
              </w:rPr>
            </w:pPr>
          </w:p>
        </w:tc>
        <w:tc>
          <w:tcPr>
            <w:tcW w:w="1441" w:type="dxa"/>
            <w:shd w:val="clear" w:color="auto" w:fill="auto"/>
          </w:tcPr>
          <w:p w14:paraId="10D64DB6" w14:textId="77777777" w:rsidR="00170561" w:rsidRPr="007902B5" w:rsidRDefault="00170561" w:rsidP="007F7F8E">
            <w:pPr>
              <w:rPr>
                <w:rFonts w:ascii="‚l‚r –¾’©"/>
                <w:color w:val="000000" w:themeColor="text1"/>
              </w:rPr>
            </w:pPr>
          </w:p>
        </w:tc>
        <w:tc>
          <w:tcPr>
            <w:tcW w:w="1441" w:type="dxa"/>
            <w:shd w:val="clear" w:color="auto" w:fill="auto"/>
          </w:tcPr>
          <w:p w14:paraId="086FEF26" w14:textId="77777777" w:rsidR="00170561" w:rsidRPr="007902B5" w:rsidRDefault="00170561" w:rsidP="007F7F8E">
            <w:pPr>
              <w:rPr>
                <w:rFonts w:ascii="‚l‚r –¾’©"/>
                <w:color w:val="000000" w:themeColor="text1"/>
              </w:rPr>
            </w:pPr>
          </w:p>
        </w:tc>
        <w:tc>
          <w:tcPr>
            <w:tcW w:w="1442" w:type="dxa"/>
            <w:shd w:val="clear" w:color="auto" w:fill="auto"/>
          </w:tcPr>
          <w:p w14:paraId="493648D7" w14:textId="77777777" w:rsidR="00170561" w:rsidRPr="007902B5" w:rsidRDefault="00170561" w:rsidP="007F7F8E">
            <w:pPr>
              <w:rPr>
                <w:rFonts w:ascii="‚l‚r –¾’©"/>
                <w:color w:val="000000" w:themeColor="text1"/>
              </w:rPr>
            </w:pPr>
          </w:p>
        </w:tc>
      </w:tr>
      <w:tr w:rsidR="007902B5" w:rsidRPr="007902B5" w14:paraId="13C19F16" w14:textId="77777777" w:rsidTr="007F7F8E">
        <w:tc>
          <w:tcPr>
            <w:tcW w:w="1418" w:type="dxa"/>
            <w:vMerge/>
            <w:shd w:val="clear" w:color="auto" w:fill="auto"/>
          </w:tcPr>
          <w:p w14:paraId="71754F3D" w14:textId="77777777" w:rsidR="00170561" w:rsidRPr="007902B5" w:rsidRDefault="00170561" w:rsidP="007F7F8E">
            <w:pPr>
              <w:rPr>
                <w:rFonts w:ascii="‚l‚r –¾’©"/>
                <w:color w:val="000000" w:themeColor="text1"/>
              </w:rPr>
            </w:pPr>
          </w:p>
        </w:tc>
        <w:tc>
          <w:tcPr>
            <w:tcW w:w="425" w:type="dxa"/>
            <w:shd w:val="clear" w:color="auto" w:fill="auto"/>
          </w:tcPr>
          <w:p w14:paraId="3C6DD1D1" w14:textId="77777777" w:rsidR="00170561" w:rsidRPr="007902B5" w:rsidRDefault="00170561" w:rsidP="007F7F8E">
            <w:pPr>
              <w:rPr>
                <w:rFonts w:ascii="‚l‚r –¾’©"/>
                <w:color w:val="000000" w:themeColor="text1"/>
              </w:rPr>
            </w:pPr>
            <w:r w:rsidRPr="007902B5">
              <w:rPr>
                <w:rFonts w:ascii="‚l‚r –¾’©" w:hint="eastAsia"/>
                <w:color w:val="000000" w:themeColor="text1"/>
              </w:rPr>
              <w:t>Ｅ</w:t>
            </w:r>
          </w:p>
        </w:tc>
        <w:tc>
          <w:tcPr>
            <w:tcW w:w="1441" w:type="dxa"/>
            <w:shd w:val="clear" w:color="auto" w:fill="auto"/>
          </w:tcPr>
          <w:p w14:paraId="5C17261A" w14:textId="77777777" w:rsidR="00170561" w:rsidRPr="007902B5" w:rsidRDefault="00170561" w:rsidP="007F7F8E">
            <w:pPr>
              <w:rPr>
                <w:rFonts w:ascii="‚l‚r –¾’©"/>
                <w:color w:val="000000" w:themeColor="text1"/>
              </w:rPr>
            </w:pPr>
          </w:p>
        </w:tc>
        <w:tc>
          <w:tcPr>
            <w:tcW w:w="1441" w:type="dxa"/>
            <w:shd w:val="clear" w:color="auto" w:fill="auto"/>
          </w:tcPr>
          <w:p w14:paraId="7F1D91DA" w14:textId="77777777" w:rsidR="00170561" w:rsidRPr="007902B5" w:rsidRDefault="00170561" w:rsidP="007F7F8E">
            <w:pPr>
              <w:rPr>
                <w:rFonts w:ascii="‚l‚r –¾’©"/>
                <w:color w:val="000000" w:themeColor="text1"/>
              </w:rPr>
            </w:pPr>
          </w:p>
        </w:tc>
        <w:tc>
          <w:tcPr>
            <w:tcW w:w="1441" w:type="dxa"/>
            <w:shd w:val="clear" w:color="auto" w:fill="auto"/>
          </w:tcPr>
          <w:p w14:paraId="2C71534E" w14:textId="77777777" w:rsidR="00170561" w:rsidRPr="007902B5" w:rsidRDefault="00170561" w:rsidP="007F7F8E">
            <w:pPr>
              <w:rPr>
                <w:rFonts w:ascii="‚l‚r –¾’©"/>
                <w:color w:val="000000" w:themeColor="text1"/>
              </w:rPr>
            </w:pPr>
          </w:p>
        </w:tc>
        <w:tc>
          <w:tcPr>
            <w:tcW w:w="1441" w:type="dxa"/>
            <w:shd w:val="clear" w:color="auto" w:fill="auto"/>
          </w:tcPr>
          <w:p w14:paraId="12959B99" w14:textId="77777777" w:rsidR="00170561" w:rsidRPr="007902B5" w:rsidRDefault="00170561" w:rsidP="007F7F8E">
            <w:pPr>
              <w:rPr>
                <w:rFonts w:ascii="‚l‚r –¾’©"/>
                <w:color w:val="000000" w:themeColor="text1"/>
              </w:rPr>
            </w:pPr>
          </w:p>
        </w:tc>
        <w:tc>
          <w:tcPr>
            <w:tcW w:w="1441" w:type="dxa"/>
            <w:shd w:val="clear" w:color="auto" w:fill="auto"/>
          </w:tcPr>
          <w:p w14:paraId="107F0245" w14:textId="77777777" w:rsidR="00170561" w:rsidRPr="007902B5" w:rsidRDefault="00170561" w:rsidP="007F7F8E">
            <w:pPr>
              <w:rPr>
                <w:rFonts w:ascii="‚l‚r –¾’©"/>
                <w:color w:val="000000" w:themeColor="text1"/>
              </w:rPr>
            </w:pPr>
          </w:p>
        </w:tc>
        <w:tc>
          <w:tcPr>
            <w:tcW w:w="1442" w:type="dxa"/>
            <w:shd w:val="clear" w:color="auto" w:fill="auto"/>
          </w:tcPr>
          <w:p w14:paraId="7386C1B1" w14:textId="77777777" w:rsidR="00170561" w:rsidRPr="007902B5" w:rsidRDefault="00170561" w:rsidP="007F7F8E">
            <w:pPr>
              <w:rPr>
                <w:rFonts w:ascii="‚l‚r –¾’©"/>
                <w:color w:val="000000" w:themeColor="text1"/>
              </w:rPr>
            </w:pPr>
          </w:p>
        </w:tc>
      </w:tr>
      <w:tr w:rsidR="007902B5" w:rsidRPr="007902B5" w14:paraId="6CAEF2D1" w14:textId="77777777" w:rsidTr="007F7F8E">
        <w:tc>
          <w:tcPr>
            <w:tcW w:w="1418" w:type="dxa"/>
            <w:shd w:val="clear" w:color="auto" w:fill="auto"/>
          </w:tcPr>
          <w:p w14:paraId="0600C52B" w14:textId="77777777" w:rsidR="00170561" w:rsidRPr="007902B5" w:rsidRDefault="00170561" w:rsidP="007F7F8E">
            <w:pPr>
              <w:rPr>
                <w:rFonts w:ascii="‚l‚r –¾’©"/>
                <w:color w:val="000000" w:themeColor="text1"/>
              </w:rPr>
            </w:pPr>
            <w:r w:rsidRPr="007902B5">
              <w:rPr>
                <w:rFonts w:ascii="‚l‚r –¾’©" w:hint="eastAsia"/>
                <w:color w:val="000000" w:themeColor="text1"/>
              </w:rPr>
              <w:t>再委託先（※４）</w:t>
            </w:r>
          </w:p>
        </w:tc>
        <w:tc>
          <w:tcPr>
            <w:tcW w:w="425" w:type="dxa"/>
            <w:shd w:val="clear" w:color="auto" w:fill="auto"/>
          </w:tcPr>
          <w:p w14:paraId="6698C29C" w14:textId="77777777" w:rsidR="00170561" w:rsidRPr="007902B5" w:rsidRDefault="00170561" w:rsidP="007F7F8E">
            <w:pPr>
              <w:rPr>
                <w:rFonts w:ascii="‚l‚r –¾’©"/>
                <w:color w:val="000000" w:themeColor="text1"/>
              </w:rPr>
            </w:pPr>
            <w:r w:rsidRPr="007902B5">
              <w:rPr>
                <w:rFonts w:ascii="‚l‚r –¾’©" w:hint="eastAsia"/>
                <w:color w:val="000000" w:themeColor="text1"/>
              </w:rPr>
              <w:t>Ｆ</w:t>
            </w:r>
          </w:p>
        </w:tc>
        <w:tc>
          <w:tcPr>
            <w:tcW w:w="1441" w:type="dxa"/>
            <w:shd w:val="clear" w:color="auto" w:fill="auto"/>
          </w:tcPr>
          <w:p w14:paraId="0D6EB929" w14:textId="77777777" w:rsidR="00170561" w:rsidRPr="007902B5" w:rsidRDefault="00170561" w:rsidP="007F7F8E">
            <w:pPr>
              <w:rPr>
                <w:rFonts w:ascii="‚l‚r –¾’©"/>
                <w:color w:val="000000" w:themeColor="text1"/>
              </w:rPr>
            </w:pPr>
          </w:p>
        </w:tc>
        <w:tc>
          <w:tcPr>
            <w:tcW w:w="1441" w:type="dxa"/>
            <w:shd w:val="clear" w:color="auto" w:fill="auto"/>
          </w:tcPr>
          <w:p w14:paraId="6BC20F3E" w14:textId="77777777" w:rsidR="00170561" w:rsidRPr="007902B5" w:rsidRDefault="00170561" w:rsidP="007F7F8E">
            <w:pPr>
              <w:rPr>
                <w:rFonts w:ascii="‚l‚r –¾’©"/>
                <w:color w:val="000000" w:themeColor="text1"/>
              </w:rPr>
            </w:pPr>
          </w:p>
        </w:tc>
        <w:tc>
          <w:tcPr>
            <w:tcW w:w="1441" w:type="dxa"/>
            <w:shd w:val="clear" w:color="auto" w:fill="auto"/>
          </w:tcPr>
          <w:p w14:paraId="0ECFA3F4" w14:textId="77777777" w:rsidR="00170561" w:rsidRPr="007902B5" w:rsidRDefault="00170561" w:rsidP="007F7F8E">
            <w:pPr>
              <w:rPr>
                <w:rFonts w:ascii="‚l‚r –¾’©"/>
                <w:color w:val="000000" w:themeColor="text1"/>
              </w:rPr>
            </w:pPr>
          </w:p>
        </w:tc>
        <w:tc>
          <w:tcPr>
            <w:tcW w:w="1441" w:type="dxa"/>
            <w:shd w:val="clear" w:color="auto" w:fill="auto"/>
          </w:tcPr>
          <w:p w14:paraId="4ED186CE" w14:textId="77777777" w:rsidR="00170561" w:rsidRPr="007902B5" w:rsidRDefault="00170561" w:rsidP="007F7F8E">
            <w:pPr>
              <w:rPr>
                <w:rFonts w:ascii="‚l‚r –¾’©"/>
                <w:color w:val="000000" w:themeColor="text1"/>
              </w:rPr>
            </w:pPr>
          </w:p>
        </w:tc>
        <w:tc>
          <w:tcPr>
            <w:tcW w:w="1441" w:type="dxa"/>
            <w:shd w:val="clear" w:color="auto" w:fill="auto"/>
          </w:tcPr>
          <w:p w14:paraId="572D6B65" w14:textId="77777777" w:rsidR="00170561" w:rsidRPr="007902B5" w:rsidRDefault="00170561" w:rsidP="007F7F8E">
            <w:pPr>
              <w:rPr>
                <w:rFonts w:ascii="‚l‚r –¾’©"/>
                <w:color w:val="000000" w:themeColor="text1"/>
              </w:rPr>
            </w:pPr>
          </w:p>
        </w:tc>
        <w:tc>
          <w:tcPr>
            <w:tcW w:w="1442" w:type="dxa"/>
            <w:shd w:val="clear" w:color="auto" w:fill="auto"/>
          </w:tcPr>
          <w:p w14:paraId="047DE460" w14:textId="77777777" w:rsidR="00170561" w:rsidRPr="007902B5" w:rsidRDefault="00170561" w:rsidP="007F7F8E">
            <w:pPr>
              <w:rPr>
                <w:rFonts w:ascii="‚l‚r –¾’©"/>
                <w:color w:val="000000" w:themeColor="text1"/>
              </w:rPr>
            </w:pPr>
          </w:p>
        </w:tc>
      </w:tr>
    </w:tbl>
    <w:p w14:paraId="0EA621C2" w14:textId="77777777" w:rsidR="00170561" w:rsidRPr="007902B5" w:rsidRDefault="00170561" w:rsidP="00170561">
      <w:pPr>
        <w:rPr>
          <w:rFonts w:ascii="‚l‚r –¾’©"/>
          <w:color w:val="000000" w:themeColor="text1"/>
          <w:sz w:val="18"/>
          <w:szCs w:val="18"/>
        </w:rPr>
      </w:pPr>
      <w:r w:rsidRPr="007902B5">
        <w:rPr>
          <w:rFonts w:ascii="‚l‚r –¾’©" w:hint="eastAsia"/>
          <w:color w:val="000000" w:themeColor="text1"/>
          <w:sz w:val="18"/>
          <w:szCs w:val="18"/>
        </w:rPr>
        <w:t>（※１）受託事業者としての情報取扱の全ての責任を有する者。必ず明記すること。</w:t>
      </w:r>
    </w:p>
    <w:p w14:paraId="1669BD43" w14:textId="77777777" w:rsidR="00170561" w:rsidRPr="007902B5" w:rsidRDefault="00170561" w:rsidP="00170561">
      <w:pPr>
        <w:ind w:left="540" w:hangingChars="300" w:hanging="540"/>
        <w:rPr>
          <w:rFonts w:ascii="‚l‚r –¾’©"/>
          <w:color w:val="000000" w:themeColor="text1"/>
          <w:sz w:val="18"/>
          <w:szCs w:val="18"/>
        </w:rPr>
      </w:pPr>
      <w:r w:rsidRPr="007902B5">
        <w:rPr>
          <w:rFonts w:ascii="‚l‚r –¾’©" w:hint="eastAsia"/>
          <w:color w:val="000000" w:themeColor="text1"/>
          <w:sz w:val="18"/>
          <w:szCs w:val="18"/>
        </w:rPr>
        <w:t>（※２）本事業の遂行にあたって主に保護すべき情報を取り扱う者ではないが、本事業の進捗状況などの管理を行うもので、保護すべき情報を取り扱う可能性のある者。</w:t>
      </w:r>
    </w:p>
    <w:p w14:paraId="718E6623" w14:textId="77777777" w:rsidR="00170561" w:rsidRPr="007902B5" w:rsidRDefault="00170561" w:rsidP="00170561">
      <w:pPr>
        <w:ind w:left="540" w:hangingChars="300" w:hanging="540"/>
        <w:rPr>
          <w:rFonts w:ascii="‚l‚r –¾’©"/>
          <w:color w:val="000000" w:themeColor="text1"/>
          <w:sz w:val="18"/>
          <w:szCs w:val="18"/>
        </w:rPr>
      </w:pPr>
      <w:r w:rsidRPr="007902B5">
        <w:rPr>
          <w:rFonts w:ascii="‚l‚r –¾’©" w:hint="eastAsia"/>
          <w:color w:val="000000" w:themeColor="text1"/>
          <w:sz w:val="18"/>
          <w:szCs w:val="18"/>
        </w:rPr>
        <w:t>（※３）本事業の遂行にあたって保護すべき情報を取り扱う可能性のある者。</w:t>
      </w:r>
    </w:p>
    <w:p w14:paraId="7EF152C2" w14:textId="77777777" w:rsidR="00170561" w:rsidRPr="007902B5" w:rsidRDefault="00170561" w:rsidP="00170561">
      <w:pPr>
        <w:ind w:left="540" w:hangingChars="300" w:hanging="540"/>
        <w:rPr>
          <w:rFonts w:ascii="‚l‚r –¾’©"/>
          <w:color w:val="000000" w:themeColor="text1"/>
          <w:sz w:val="18"/>
          <w:szCs w:val="18"/>
        </w:rPr>
      </w:pPr>
      <w:r w:rsidRPr="007902B5">
        <w:rPr>
          <w:rFonts w:ascii="‚l‚r –¾’©" w:hint="eastAsia"/>
          <w:color w:val="000000" w:themeColor="text1"/>
          <w:sz w:val="18"/>
          <w:szCs w:val="18"/>
        </w:rPr>
        <w:t>（※４）再委託先については、情報管理責任者を記載すること。</w:t>
      </w:r>
    </w:p>
    <w:p w14:paraId="0B00DB09" w14:textId="77777777" w:rsidR="00170561" w:rsidRPr="007902B5" w:rsidRDefault="00170561" w:rsidP="00170561">
      <w:pPr>
        <w:ind w:left="540" w:hangingChars="300" w:hanging="540"/>
        <w:rPr>
          <w:rFonts w:ascii="‚l‚r –¾’©"/>
          <w:color w:val="000000" w:themeColor="text1"/>
          <w:sz w:val="18"/>
          <w:szCs w:val="18"/>
        </w:rPr>
      </w:pPr>
      <w:r w:rsidRPr="007902B5">
        <w:rPr>
          <w:rFonts w:ascii="‚l‚r –¾’©" w:hint="eastAsia"/>
          <w:color w:val="000000" w:themeColor="text1"/>
          <w:sz w:val="18"/>
          <w:szCs w:val="18"/>
        </w:rPr>
        <w:t>（※５）日本国籍を有する者及び法務大臣から永住の許可を受けた者（入管特例法の「特別永住者」を除く。）以外の者は、パスポート番号等及び国籍を記載。</w:t>
      </w:r>
    </w:p>
    <w:p w14:paraId="3ADF93CE" w14:textId="77777777" w:rsidR="00170561" w:rsidRPr="007902B5" w:rsidRDefault="00170561" w:rsidP="00170561">
      <w:pPr>
        <w:ind w:left="540" w:hangingChars="300" w:hanging="540"/>
        <w:rPr>
          <w:rFonts w:ascii="‚l‚r –¾’©"/>
          <w:color w:val="000000" w:themeColor="text1"/>
          <w:sz w:val="18"/>
          <w:szCs w:val="18"/>
        </w:rPr>
      </w:pPr>
      <w:r w:rsidRPr="007902B5">
        <w:rPr>
          <w:rFonts w:ascii="‚l‚r –¾’©" w:hint="eastAsia"/>
          <w:color w:val="000000" w:themeColor="text1"/>
          <w:sz w:val="18"/>
          <w:szCs w:val="18"/>
        </w:rPr>
        <w:t>（※６）住所、生年月日については、必ずしも契約前に提出することを要しないが、その場合であっても担当課室から求められた場合は速やかに提出すること。</w:t>
      </w:r>
    </w:p>
    <w:p w14:paraId="2E360DC5" w14:textId="77777777" w:rsidR="00170561" w:rsidRPr="007902B5" w:rsidRDefault="00170561" w:rsidP="00170561">
      <w:pPr>
        <w:rPr>
          <w:rFonts w:ascii="‚l‚r –¾’©"/>
          <w:color w:val="000000" w:themeColor="text1"/>
        </w:rPr>
      </w:pPr>
      <w:r w:rsidRPr="007902B5">
        <w:rPr>
          <w:rFonts w:ascii="‚l‚r –¾’©" w:hint="eastAsia"/>
          <w:color w:val="000000" w:themeColor="text1"/>
        </w:rPr>
        <w:t>②情報管理体制図</w:t>
      </w:r>
    </w:p>
    <w:p w14:paraId="6ABB006D" w14:textId="2743B624" w:rsidR="00170561" w:rsidRPr="007902B5" w:rsidRDefault="00170561" w:rsidP="00170561">
      <w:pPr>
        <w:rPr>
          <w:rFonts w:ascii="‚l‚r –¾’©"/>
          <w:color w:val="000000" w:themeColor="text1"/>
        </w:rPr>
      </w:pPr>
      <w:r w:rsidRPr="007902B5">
        <w:rPr>
          <w:noProof/>
          <w:color w:val="000000" w:themeColor="text1"/>
        </w:rPr>
        <mc:AlternateContent>
          <mc:Choice Requires="wps">
            <w:drawing>
              <wp:anchor distT="0" distB="0" distL="114300" distR="114300" simplePos="0" relativeHeight="251670528" behindDoc="0" locked="0" layoutInCell="1" allowOverlap="1" wp14:anchorId="39569DDE" wp14:editId="538B6F8F">
                <wp:simplePos x="0" y="0"/>
                <wp:positionH relativeFrom="column">
                  <wp:posOffset>2309495</wp:posOffset>
                </wp:positionH>
                <wp:positionV relativeFrom="paragraph">
                  <wp:posOffset>55245</wp:posOffset>
                </wp:positionV>
                <wp:extent cx="1438275" cy="371475"/>
                <wp:effectExtent l="0" t="0" r="28575"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8275" cy="371475"/>
                        </a:xfrm>
                        <a:prstGeom prst="rect">
                          <a:avLst/>
                        </a:prstGeom>
                        <a:solidFill>
                          <a:sysClr val="window" lastClr="FFFFFF"/>
                        </a:solidFill>
                        <a:ln w="12700" cap="flat" cmpd="sng" algn="ctr">
                          <a:solidFill>
                            <a:srgbClr val="5B9BD5">
                              <a:shade val="50000"/>
                            </a:srgbClr>
                          </a:solidFill>
                          <a:prstDash val="solid"/>
                          <a:miter lim="800000"/>
                        </a:ln>
                        <a:effectLst/>
                      </wps:spPr>
                      <wps:txbx>
                        <w:txbxContent>
                          <w:p w14:paraId="4D943BA4" w14:textId="77777777" w:rsidR="00085CAC" w:rsidRPr="0050693C" w:rsidRDefault="00085CAC" w:rsidP="00170561">
                            <w:pPr>
                              <w:jc w:val="center"/>
                              <w:rPr>
                                <w:color w:val="000000"/>
                              </w:rPr>
                            </w:pPr>
                            <w:r w:rsidRPr="0050693C">
                              <w:rPr>
                                <w:rFonts w:hint="eastAsia"/>
                                <w:color w:val="000000"/>
                              </w:rPr>
                              <w:t>情報</w:t>
                            </w:r>
                            <w:r w:rsidRPr="0050693C">
                              <w:rPr>
                                <w:color w:val="000000"/>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69DDE" id="正方形/長方形 8" o:spid="_x0000_s1026" style="position:absolute;left:0;text-align:left;margin-left:181.85pt;margin-top:4.35pt;width:113.25pt;height:2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" fillcolor="window" strokecolor="#41719c" strokeweight="1pt">
                <v:path arrowok="t"/>
                <v:textbox>
                  <w:txbxContent>
                    <w:p w14:paraId="4D943BA4" w14:textId="77777777" w:rsidR="00085CAC" w:rsidRPr="0050693C" w:rsidRDefault="00085CAC" w:rsidP="00170561">
                      <w:pPr>
                        <w:jc w:val="center"/>
                        <w:rPr>
                          <w:color w:val="000000"/>
                        </w:rPr>
                      </w:pPr>
                      <w:r w:rsidRPr="0050693C">
                        <w:rPr>
                          <w:rFonts w:hint="eastAsia"/>
                          <w:color w:val="000000"/>
                        </w:rPr>
                        <w:t>情報</w:t>
                      </w:r>
                      <w:r w:rsidRPr="0050693C">
                        <w:rPr>
                          <w:color w:val="000000"/>
                        </w:rPr>
                        <w:t>取扱者</w:t>
                      </w:r>
                    </w:p>
                  </w:txbxContent>
                </v:textbox>
              </v:rect>
            </w:pict>
          </mc:Fallback>
        </mc:AlternateContent>
      </w:r>
      <w:r w:rsidRPr="007902B5">
        <w:rPr>
          <w:rFonts w:ascii="‚l‚r –¾’©" w:hint="eastAsia"/>
          <w:color w:val="000000" w:themeColor="text1"/>
        </w:rPr>
        <w:t>（例）</w:t>
      </w:r>
    </w:p>
    <w:p w14:paraId="230C48D7" w14:textId="1BAF5572" w:rsidR="00170561" w:rsidRDefault="00170561" w:rsidP="00170561">
      <w:pPr>
        <w:rPr>
          <w:rFonts w:ascii="‚l‚r –¾’©"/>
        </w:rPr>
      </w:pPr>
      <w:r>
        <w:rPr>
          <w:noProof/>
        </w:rPr>
        <mc:AlternateContent>
          <mc:Choice Requires="wps">
            <w:drawing>
              <wp:anchor distT="0" distB="0" distL="114300" distR="114300" simplePos="0" relativeHeight="251668480" behindDoc="0" locked="0" layoutInCell="1" allowOverlap="1" wp14:anchorId="4AF31C9F" wp14:editId="6C372C67">
                <wp:simplePos x="0" y="0"/>
                <wp:positionH relativeFrom="column">
                  <wp:posOffset>156845</wp:posOffset>
                </wp:positionH>
                <wp:positionV relativeFrom="paragraph">
                  <wp:posOffset>74295</wp:posOffset>
                </wp:positionV>
                <wp:extent cx="5581650" cy="2495550"/>
                <wp:effectExtent l="0" t="0" r="19050" b="190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81650" cy="2495550"/>
                        </a:xfrm>
                        <a:prstGeom prst="rect">
                          <a:avLst/>
                        </a:prstGeom>
                        <a:noFill/>
                        <a:ln w="12700" cap="flat" cmpd="sng" algn="ctr">
                          <a:solidFill>
                            <a:srgbClr val="5B9BD5">
                              <a:shade val="50000"/>
                            </a:srgbClr>
                          </a:solidFill>
                          <a:prstDash val="solid"/>
                          <a:miter lim="800000"/>
                        </a:ln>
                        <a:effectLst/>
                      </wps:spPr>
                      <wps:txbx>
                        <w:txbxContent>
                          <w:p w14:paraId="4AC0DA3E" w14:textId="77777777" w:rsidR="00085CAC" w:rsidRPr="00D4044B" w:rsidRDefault="00085CAC" w:rsidP="001705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31C9F" id="正方形/長方形 7" o:spid="_x0000_s1027" style="position:absolute;left:0;text-align:left;margin-left:12.35pt;margin-top:5.85pt;width:439.5pt;height:19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" filled="f" strokecolor="#41719c" strokeweight="1pt">
                <v:path arrowok="t"/>
                <v:textbox>
                  <w:txbxContent>
                    <w:p w14:paraId="4AC0DA3E" w14:textId="77777777" w:rsidR="00085CAC" w:rsidRPr="00D4044B" w:rsidRDefault="00085CAC" w:rsidP="00170561"/>
                  </w:txbxContent>
                </v:textbox>
              </v:rect>
            </w:pict>
          </mc:Fallback>
        </mc:AlternateContent>
      </w:r>
      <w:r>
        <w:rPr>
          <w:noProof/>
        </w:rPr>
        <w:drawing>
          <wp:anchor distT="0" distB="5715" distL="364236" distR="362331" simplePos="0" relativeHeight="251669504" behindDoc="0" locked="0" layoutInCell="1" allowOverlap="1" wp14:anchorId="6B9DEAD5" wp14:editId="4044A4F4">
            <wp:simplePos x="0" y="0"/>
            <wp:positionH relativeFrom="column">
              <wp:posOffset>537591</wp:posOffset>
            </wp:positionH>
            <wp:positionV relativeFrom="paragraph">
              <wp:posOffset>226060</wp:posOffset>
            </wp:positionV>
            <wp:extent cx="4847590" cy="2219325"/>
            <wp:effectExtent l="247650" t="0" r="257810" b="28575"/>
            <wp:wrapNone/>
            <wp:docPr id="6" name="図表 6"/>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29532185" w14:textId="77777777" w:rsidR="00170561" w:rsidRDefault="00170561" w:rsidP="00170561">
      <w:pPr>
        <w:rPr>
          <w:rFonts w:ascii="‚l‚r –¾’©"/>
        </w:rPr>
      </w:pPr>
    </w:p>
    <w:p w14:paraId="7539B4BE" w14:textId="77777777" w:rsidR="00170561" w:rsidRDefault="00170561" w:rsidP="00170561">
      <w:pPr>
        <w:rPr>
          <w:rFonts w:ascii="‚l‚r –¾’©"/>
        </w:rPr>
      </w:pPr>
    </w:p>
    <w:p w14:paraId="41D7DD87" w14:textId="77777777" w:rsidR="00170561" w:rsidRDefault="00170561" w:rsidP="00170561">
      <w:pPr>
        <w:rPr>
          <w:rFonts w:ascii="‚l‚r –¾’©"/>
        </w:rPr>
      </w:pPr>
    </w:p>
    <w:p w14:paraId="115A4B4E" w14:textId="77777777" w:rsidR="00170561" w:rsidRDefault="00170561" w:rsidP="00170561">
      <w:pPr>
        <w:rPr>
          <w:rFonts w:ascii="‚l‚r –¾’©"/>
        </w:rPr>
      </w:pPr>
    </w:p>
    <w:p w14:paraId="500798D8" w14:textId="77777777" w:rsidR="00170561" w:rsidRDefault="00170561" w:rsidP="00170561">
      <w:pPr>
        <w:rPr>
          <w:rFonts w:ascii="‚l‚r –¾’©"/>
        </w:rPr>
      </w:pPr>
    </w:p>
    <w:p w14:paraId="4E7F886F" w14:textId="77777777" w:rsidR="00170561" w:rsidRDefault="00170561" w:rsidP="00170561">
      <w:pPr>
        <w:rPr>
          <w:rFonts w:ascii="‚l‚r –¾’©"/>
        </w:rPr>
      </w:pPr>
    </w:p>
    <w:p w14:paraId="0DA1EEBB" w14:textId="77777777" w:rsidR="00170561" w:rsidRDefault="00170561" w:rsidP="00170561">
      <w:pPr>
        <w:rPr>
          <w:rFonts w:ascii="‚l‚r –¾’©"/>
        </w:rPr>
      </w:pPr>
    </w:p>
    <w:p w14:paraId="18503EB3" w14:textId="77777777" w:rsidR="00170561" w:rsidRDefault="00170561" w:rsidP="00170561">
      <w:pPr>
        <w:rPr>
          <w:rFonts w:ascii="‚l‚r –¾’©"/>
        </w:rPr>
      </w:pPr>
    </w:p>
    <w:p w14:paraId="5982066F" w14:textId="77777777" w:rsidR="00170561" w:rsidRDefault="00170561" w:rsidP="00170561">
      <w:pPr>
        <w:rPr>
          <w:rFonts w:ascii="‚l‚r –¾’©"/>
        </w:rPr>
      </w:pPr>
    </w:p>
    <w:p w14:paraId="0DBE1A42" w14:textId="77777777" w:rsidR="00043F23" w:rsidRDefault="00043F23" w:rsidP="00170561">
      <w:pPr>
        <w:rPr>
          <w:rFonts w:ascii="‚l‚r –¾’©"/>
        </w:rPr>
      </w:pPr>
    </w:p>
    <w:p w14:paraId="7EA9E1B1" w14:textId="357F87D2" w:rsidR="00170561" w:rsidRPr="007902B5" w:rsidRDefault="00170561" w:rsidP="00170561">
      <w:pPr>
        <w:rPr>
          <w:rFonts w:ascii="‚l‚r –¾’©"/>
          <w:color w:val="000000" w:themeColor="text1"/>
        </w:rPr>
      </w:pPr>
      <w:r w:rsidRPr="007902B5">
        <w:rPr>
          <w:rFonts w:ascii="‚l‚r –¾’©" w:hint="eastAsia"/>
          <w:color w:val="000000" w:themeColor="text1"/>
        </w:rPr>
        <w:lastRenderedPageBreak/>
        <w:t>【情報管理体制図に記載すべき事項】</w:t>
      </w:r>
    </w:p>
    <w:p w14:paraId="56444620" w14:textId="77777777" w:rsidR="00170561" w:rsidRPr="007902B5" w:rsidRDefault="00170561" w:rsidP="00170561">
      <w:pPr>
        <w:rPr>
          <w:rFonts w:hAnsi="ＭＳ 明朝"/>
          <w:color w:val="000000" w:themeColor="text1"/>
          <w:szCs w:val="21"/>
        </w:rPr>
      </w:pPr>
      <w:r w:rsidRPr="007902B5">
        <w:rPr>
          <w:rFonts w:hAnsi="ＭＳ 明朝" w:hint="eastAsia"/>
          <w:color w:val="000000" w:themeColor="text1"/>
          <w:szCs w:val="21"/>
        </w:rPr>
        <w:t>・本事業の遂行にあたって保護すべき情報を取り扱う全ての者。（再委託先も含む。）</w:t>
      </w:r>
    </w:p>
    <w:p w14:paraId="14431929" w14:textId="77777777" w:rsidR="00170561" w:rsidRPr="007902B5" w:rsidRDefault="00170561" w:rsidP="00170561">
      <w:pPr>
        <w:rPr>
          <w:rFonts w:ascii="‚l‚r –¾’©"/>
          <w:color w:val="000000" w:themeColor="text1"/>
        </w:rPr>
      </w:pPr>
      <w:r w:rsidRPr="007902B5">
        <w:rPr>
          <w:rFonts w:ascii="‚l‚r –¾’©" w:hint="eastAsia"/>
          <w:color w:val="000000" w:themeColor="text1"/>
        </w:rPr>
        <w:t>・本事業の遂行のため最低限必要な範囲で情報取扱者を設定し記載すること。</w:t>
      </w:r>
    </w:p>
    <w:p w14:paraId="1C5BECE5" w14:textId="77777777" w:rsidR="00E8715C" w:rsidRPr="007902B5" w:rsidRDefault="00E8715C" w:rsidP="00E8715C">
      <w:pPr>
        <w:rPr>
          <w:rFonts w:ascii="‚l‚r –¾’©"/>
          <w:color w:val="000000" w:themeColor="text1"/>
        </w:rPr>
      </w:pPr>
    </w:p>
    <w:p w14:paraId="1C448608" w14:textId="77777777" w:rsidR="00E8715C" w:rsidRPr="007902B5" w:rsidRDefault="00E8715C" w:rsidP="00A9788D">
      <w:pPr>
        <w:widowControl/>
        <w:jc w:val="left"/>
        <w:rPr>
          <w:rFonts w:ascii="ＭＳ ゴシック" w:eastAsia="ＭＳ ゴシック" w:hAnsi="ＭＳ ゴシック"/>
          <w:color w:val="000000" w:themeColor="text1"/>
          <w:sz w:val="24"/>
          <w:szCs w:val="24"/>
        </w:rPr>
      </w:pPr>
    </w:p>
    <w:p w14:paraId="51214F2D" w14:textId="3741059B" w:rsidR="00E8715C" w:rsidRPr="007902B5" w:rsidRDefault="00E8715C">
      <w:pPr>
        <w:widowControl/>
        <w:jc w:val="left"/>
        <w:rPr>
          <w:rFonts w:asciiTheme="minorEastAsia" w:hAnsiTheme="minorEastAsia"/>
          <w:color w:val="000000" w:themeColor="text1"/>
          <w:sz w:val="24"/>
          <w:szCs w:val="24"/>
        </w:rPr>
      </w:pPr>
    </w:p>
    <w:sectPr w:rsidR="00E8715C" w:rsidRPr="007902B5" w:rsidSect="007A67E9">
      <w:pgSz w:w="11906" w:h="16838" w:code="9"/>
      <w:pgMar w:top="1985" w:right="1701" w:bottom="1560" w:left="1701"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D8AEC" w14:textId="77777777" w:rsidR="004152D2" w:rsidRDefault="004152D2" w:rsidP="003C0825">
      <w:r>
        <w:separator/>
      </w:r>
    </w:p>
  </w:endnote>
  <w:endnote w:type="continuationSeparator" w:id="0">
    <w:p w14:paraId="2B3A02B2" w14:textId="77777777" w:rsidR="004152D2" w:rsidRDefault="004152D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EDDF9" w14:textId="77777777" w:rsidR="004152D2" w:rsidRDefault="004152D2" w:rsidP="003C0825">
      <w:r>
        <w:separator/>
      </w:r>
    </w:p>
  </w:footnote>
  <w:footnote w:type="continuationSeparator" w:id="0">
    <w:p w14:paraId="516B7572" w14:textId="77777777" w:rsidR="004152D2" w:rsidRDefault="004152D2"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F4EF" w14:textId="4DE84865" w:rsidR="00313C44" w:rsidRDefault="00313C44" w:rsidP="00313C44">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EE5"/>
    <w:multiLevelType w:val="hybridMultilevel"/>
    <w:tmpl w:val="6346CC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54B84"/>
    <w:multiLevelType w:val="hybridMultilevel"/>
    <w:tmpl w:val="86BA079C"/>
    <w:lvl w:ilvl="0" w:tplc="0D9A07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0D916C8"/>
    <w:multiLevelType w:val="hybridMultilevel"/>
    <w:tmpl w:val="CE10C078"/>
    <w:lvl w:ilvl="0" w:tplc="2A5A0C7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DCF4CB1"/>
    <w:multiLevelType w:val="hybridMultilevel"/>
    <w:tmpl w:val="0F6ACEB4"/>
    <w:lvl w:ilvl="0" w:tplc="CCD212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150D7"/>
    <w:multiLevelType w:val="hybridMultilevel"/>
    <w:tmpl w:val="072218BA"/>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318B4BC1"/>
    <w:multiLevelType w:val="hybridMultilevel"/>
    <w:tmpl w:val="E370D8CA"/>
    <w:lvl w:ilvl="0" w:tplc="B56C76EE">
      <w:start w:val="1"/>
      <w:numFmt w:val="decimalEnclosedCircle"/>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6" w15:restartNumberingAfterBreak="0">
    <w:nsid w:val="4F761907"/>
    <w:multiLevelType w:val="hybridMultilevel"/>
    <w:tmpl w:val="E0AE290E"/>
    <w:lvl w:ilvl="0" w:tplc="8806D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D886415"/>
    <w:multiLevelType w:val="hybridMultilevel"/>
    <w:tmpl w:val="1F42B0BA"/>
    <w:lvl w:ilvl="0" w:tplc="0CFC9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F22B8B"/>
    <w:multiLevelType w:val="hybridMultilevel"/>
    <w:tmpl w:val="15304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6DC5682"/>
    <w:multiLevelType w:val="hybridMultilevel"/>
    <w:tmpl w:val="2FEE4B7A"/>
    <w:lvl w:ilvl="0" w:tplc="B66E2D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CBD6919"/>
    <w:multiLevelType w:val="hybridMultilevel"/>
    <w:tmpl w:val="48D214B4"/>
    <w:lvl w:ilvl="0" w:tplc="B83C7B28">
      <w:start w:val="1"/>
      <w:numFmt w:val="decimalEnclosedCircle"/>
      <w:lvlText w:val="%1"/>
      <w:lvlJc w:val="left"/>
      <w:pPr>
        <w:ind w:left="810" w:hanging="36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11" w15:restartNumberingAfterBreak="0">
    <w:nsid w:val="713D7DFB"/>
    <w:multiLevelType w:val="hybridMultilevel"/>
    <w:tmpl w:val="2230060E"/>
    <w:lvl w:ilvl="0" w:tplc="98DEF2C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C03F03"/>
    <w:multiLevelType w:val="hybridMultilevel"/>
    <w:tmpl w:val="34EA584E"/>
    <w:lvl w:ilvl="0" w:tplc="8B06F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7710267">
    <w:abstractNumId w:val="8"/>
  </w:num>
  <w:num w:numId="2" w16cid:durableId="593782640">
    <w:abstractNumId w:val="4"/>
  </w:num>
  <w:num w:numId="3" w16cid:durableId="167017376">
    <w:abstractNumId w:val="1"/>
  </w:num>
  <w:num w:numId="4" w16cid:durableId="205263023">
    <w:abstractNumId w:val="5"/>
  </w:num>
  <w:num w:numId="5" w16cid:durableId="1920360687">
    <w:abstractNumId w:val="9"/>
  </w:num>
  <w:num w:numId="6" w16cid:durableId="978418009">
    <w:abstractNumId w:val="12"/>
  </w:num>
  <w:num w:numId="7" w16cid:durableId="624889418">
    <w:abstractNumId w:val="7"/>
  </w:num>
  <w:num w:numId="8" w16cid:durableId="932471366">
    <w:abstractNumId w:val="6"/>
  </w:num>
  <w:num w:numId="9" w16cid:durableId="940995614">
    <w:abstractNumId w:val="0"/>
  </w:num>
  <w:num w:numId="10" w16cid:durableId="52314963">
    <w:abstractNumId w:val="3"/>
  </w:num>
  <w:num w:numId="11" w16cid:durableId="1822767685">
    <w:abstractNumId w:val="11"/>
  </w:num>
  <w:num w:numId="12" w16cid:durableId="1619143550">
    <w:abstractNumId w:val="2"/>
  </w:num>
  <w:num w:numId="13" w16cid:durableId="12818855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9F"/>
    <w:rsid w:val="00005795"/>
    <w:rsid w:val="00010B1B"/>
    <w:rsid w:val="00011177"/>
    <w:rsid w:val="00033A31"/>
    <w:rsid w:val="00043C8F"/>
    <w:rsid w:val="00043F23"/>
    <w:rsid w:val="00044631"/>
    <w:rsid w:val="00045AEB"/>
    <w:rsid w:val="000463EE"/>
    <w:rsid w:val="000527D2"/>
    <w:rsid w:val="00060A61"/>
    <w:rsid w:val="0006451A"/>
    <w:rsid w:val="00065D57"/>
    <w:rsid w:val="00070EC1"/>
    <w:rsid w:val="0007349A"/>
    <w:rsid w:val="0007697F"/>
    <w:rsid w:val="00085CAC"/>
    <w:rsid w:val="00086F5E"/>
    <w:rsid w:val="00091727"/>
    <w:rsid w:val="000946CF"/>
    <w:rsid w:val="000A633D"/>
    <w:rsid w:val="000A71DA"/>
    <w:rsid w:val="000A783A"/>
    <w:rsid w:val="000B0AFD"/>
    <w:rsid w:val="000C1E73"/>
    <w:rsid w:val="000E0771"/>
    <w:rsid w:val="000F07C9"/>
    <w:rsid w:val="000F2126"/>
    <w:rsid w:val="000F3B30"/>
    <w:rsid w:val="0011076A"/>
    <w:rsid w:val="001165AE"/>
    <w:rsid w:val="001250BD"/>
    <w:rsid w:val="001320FB"/>
    <w:rsid w:val="00144329"/>
    <w:rsid w:val="001503A0"/>
    <w:rsid w:val="00151D3C"/>
    <w:rsid w:val="00170561"/>
    <w:rsid w:val="001832EC"/>
    <w:rsid w:val="00191815"/>
    <w:rsid w:val="0019650C"/>
    <w:rsid w:val="001A27C9"/>
    <w:rsid w:val="001A2B9A"/>
    <w:rsid w:val="001B138F"/>
    <w:rsid w:val="001B2130"/>
    <w:rsid w:val="001B3B05"/>
    <w:rsid w:val="001B421B"/>
    <w:rsid w:val="001B736F"/>
    <w:rsid w:val="001C4697"/>
    <w:rsid w:val="001D164D"/>
    <w:rsid w:val="001D6433"/>
    <w:rsid w:val="001E541B"/>
    <w:rsid w:val="001F6588"/>
    <w:rsid w:val="001F7C23"/>
    <w:rsid w:val="002006CD"/>
    <w:rsid w:val="0020339F"/>
    <w:rsid w:val="00216BB4"/>
    <w:rsid w:val="002171EA"/>
    <w:rsid w:val="00220546"/>
    <w:rsid w:val="0022760E"/>
    <w:rsid w:val="0022763A"/>
    <w:rsid w:val="00241EC7"/>
    <w:rsid w:val="00247D8A"/>
    <w:rsid w:val="002503DE"/>
    <w:rsid w:val="00255AAF"/>
    <w:rsid w:val="00273409"/>
    <w:rsid w:val="00292E48"/>
    <w:rsid w:val="002A2374"/>
    <w:rsid w:val="002A47C1"/>
    <w:rsid w:val="002A4C6C"/>
    <w:rsid w:val="002B02B9"/>
    <w:rsid w:val="002C47CD"/>
    <w:rsid w:val="002C48FB"/>
    <w:rsid w:val="002C4F4A"/>
    <w:rsid w:val="002D2B23"/>
    <w:rsid w:val="002D4A5D"/>
    <w:rsid w:val="002E1852"/>
    <w:rsid w:val="002E70C0"/>
    <w:rsid w:val="002F0565"/>
    <w:rsid w:val="002F629C"/>
    <w:rsid w:val="002F6497"/>
    <w:rsid w:val="002F7823"/>
    <w:rsid w:val="00313C44"/>
    <w:rsid w:val="00331EDB"/>
    <w:rsid w:val="00337737"/>
    <w:rsid w:val="00337B71"/>
    <w:rsid w:val="0034341C"/>
    <w:rsid w:val="0034763D"/>
    <w:rsid w:val="003476E3"/>
    <w:rsid w:val="00350D18"/>
    <w:rsid w:val="00350F03"/>
    <w:rsid w:val="0035256A"/>
    <w:rsid w:val="00353328"/>
    <w:rsid w:val="00361001"/>
    <w:rsid w:val="00365505"/>
    <w:rsid w:val="003772C2"/>
    <w:rsid w:val="003779C0"/>
    <w:rsid w:val="003A0865"/>
    <w:rsid w:val="003A1E2F"/>
    <w:rsid w:val="003A76E0"/>
    <w:rsid w:val="003A7EEC"/>
    <w:rsid w:val="003C0825"/>
    <w:rsid w:val="003C1339"/>
    <w:rsid w:val="003C3480"/>
    <w:rsid w:val="003D0A66"/>
    <w:rsid w:val="003D0BD3"/>
    <w:rsid w:val="003D3E4D"/>
    <w:rsid w:val="003D5B33"/>
    <w:rsid w:val="003D601A"/>
    <w:rsid w:val="003F64BB"/>
    <w:rsid w:val="00402F30"/>
    <w:rsid w:val="00403C19"/>
    <w:rsid w:val="004059AE"/>
    <w:rsid w:val="00407B79"/>
    <w:rsid w:val="004152D2"/>
    <w:rsid w:val="00420B17"/>
    <w:rsid w:val="00432253"/>
    <w:rsid w:val="00432989"/>
    <w:rsid w:val="00435F7A"/>
    <w:rsid w:val="00437BB7"/>
    <w:rsid w:val="00441DFD"/>
    <w:rsid w:val="0044659B"/>
    <w:rsid w:val="004467F2"/>
    <w:rsid w:val="00446A7A"/>
    <w:rsid w:val="00446EA6"/>
    <w:rsid w:val="00447778"/>
    <w:rsid w:val="00447A5F"/>
    <w:rsid w:val="004507B5"/>
    <w:rsid w:val="00454656"/>
    <w:rsid w:val="004565B8"/>
    <w:rsid w:val="004705A1"/>
    <w:rsid w:val="0048455A"/>
    <w:rsid w:val="004918C9"/>
    <w:rsid w:val="004B5CF4"/>
    <w:rsid w:val="004D651A"/>
    <w:rsid w:val="004D673C"/>
    <w:rsid w:val="004E26FE"/>
    <w:rsid w:val="004E2C7F"/>
    <w:rsid w:val="004E59A5"/>
    <w:rsid w:val="00500B82"/>
    <w:rsid w:val="00505621"/>
    <w:rsid w:val="005136D3"/>
    <w:rsid w:val="00513EE3"/>
    <w:rsid w:val="00515C59"/>
    <w:rsid w:val="00534DEA"/>
    <w:rsid w:val="005350FC"/>
    <w:rsid w:val="00536C47"/>
    <w:rsid w:val="0055263E"/>
    <w:rsid w:val="00553CC8"/>
    <w:rsid w:val="00557576"/>
    <w:rsid w:val="00561CC5"/>
    <w:rsid w:val="00564898"/>
    <w:rsid w:val="00576393"/>
    <w:rsid w:val="0057766E"/>
    <w:rsid w:val="00584B56"/>
    <w:rsid w:val="00585032"/>
    <w:rsid w:val="00585B02"/>
    <w:rsid w:val="00597310"/>
    <w:rsid w:val="005A7197"/>
    <w:rsid w:val="005B2721"/>
    <w:rsid w:val="005B5091"/>
    <w:rsid w:val="005B6758"/>
    <w:rsid w:val="005C23FB"/>
    <w:rsid w:val="005C29FF"/>
    <w:rsid w:val="005D04D4"/>
    <w:rsid w:val="005D5D1C"/>
    <w:rsid w:val="005E11A6"/>
    <w:rsid w:val="005E6405"/>
    <w:rsid w:val="00600F1A"/>
    <w:rsid w:val="0060554A"/>
    <w:rsid w:val="00606770"/>
    <w:rsid w:val="006124AD"/>
    <w:rsid w:val="0061253B"/>
    <w:rsid w:val="0061262C"/>
    <w:rsid w:val="006166E9"/>
    <w:rsid w:val="00616B00"/>
    <w:rsid w:val="00616B32"/>
    <w:rsid w:val="00627663"/>
    <w:rsid w:val="006300AC"/>
    <w:rsid w:val="006327F3"/>
    <w:rsid w:val="0063531B"/>
    <w:rsid w:val="0064739F"/>
    <w:rsid w:val="00654EF8"/>
    <w:rsid w:val="00656463"/>
    <w:rsid w:val="00657BE2"/>
    <w:rsid w:val="00661C64"/>
    <w:rsid w:val="006705D8"/>
    <w:rsid w:val="00676AF6"/>
    <w:rsid w:val="006802B2"/>
    <w:rsid w:val="0068093A"/>
    <w:rsid w:val="006911DD"/>
    <w:rsid w:val="00691B88"/>
    <w:rsid w:val="00694865"/>
    <w:rsid w:val="00697832"/>
    <w:rsid w:val="006A7FDD"/>
    <w:rsid w:val="006B5D6F"/>
    <w:rsid w:val="006C579E"/>
    <w:rsid w:val="006C672F"/>
    <w:rsid w:val="006D257B"/>
    <w:rsid w:val="006D4256"/>
    <w:rsid w:val="006E18E6"/>
    <w:rsid w:val="006E5D2B"/>
    <w:rsid w:val="006F3028"/>
    <w:rsid w:val="006F622C"/>
    <w:rsid w:val="006F7CCB"/>
    <w:rsid w:val="00700F67"/>
    <w:rsid w:val="00702382"/>
    <w:rsid w:val="00717CC1"/>
    <w:rsid w:val="00727A67"/>
    <w:rsid w:val="0074078D"/>
    <w:rsid w:val="00741C9C"/>
    <w:rsid w:val="00742F97"/>
    <w:rsid w:val="007462E1"/>
    <w:rsid w:val="00751375"/>
    <w:rsid w:val="007540EE"/>
    <w:rsid w:val="00756468"/>
    <w:rsid w:val="007642C1"/>
    <w:rsid w:val="00770671"/>
    <w:rsid w:val="00776A36"/>
    <w:rsid w:val="007800EC"/>
    <w:rsid w:val="00787DBA"/>
    <w:rsid w:val="007902B5"/>
    <w:rsid w:val="007A037C"/>
    <w:rsid w:val="007A115A"/>
    <w:rsid w:val="007A3B5E"/>
    <w:rsid w:val="007A67E9"/>
    <w:rsid w:val="007B2B04"/>
    <w:rsid w:val="007B4A47"/>
    <w:rsid w:val="007D3149"/>
    <w:rsid w:val="007D389F"/>
    <w:rsid w:val="007D7265"/>
    <w:rsid w:val="007E522D"/>
    <w:rsid w:val="007E5A20"/>
    <w:rsid w:val="007E78E7"/>
    <w:rsid w:val="007E7EF6"/>
    <w:rsid w:val="007F450D"/>
    <w:rsid w:val="007F6CFF"/>
    <w:rsid w:val="007F7F8E"/>
    <w:rsid w:val="008116EF"/>
    <w:rsid w:val="00813161"/>
    <w:rsid w:val="00817AE6"/>
    <w:rsid w:val="00817B4B"/>
    <w:rsid w:val="00835EA7"/>
    <w:rsid w:val="00835F11"/>
    <w:rsid w:val="00871B8C"/>
    <w:rsid w:val="0088214A"/>
    <w:rsid w:val="00890CC9"/>
    <w:rsid w:val="00892AD5"/>
    <w:rsid w:val="00896A70"/>
    <w:rsid w:val="008A2449"/>
    <w:rsid w:val="008A34A8"/>
    <w:rsid w:val="008B379C"/>
    <w:rsid w:val="008B728A"/>
    <w:rsid w:val="008D07ED"/>
    <w:rsid w:val="008D4E34"/>
    <w:rsid w:val="008D50C0"/>
    <w:rsid w:val="008D54C7"/>
    <w:rsid w:val="008D671D"/>
    <w:rsid w:val="00900953"/>
    <w:rsid w:val="00902FCC"/>
    <w:rsid w:val="00904D18"/>
    <w:rsid w:val="00912275"/>
    <w:rsid w:val="00914372"/>
    <w:rsid w:val="00916DA0"/>
    <w:rsid w:val="0093480C"/>
    <w:rsid w:val="00936336"/>
    <w:rsid w:val="009477E1"/>
    <w:rsid w:val="00952B37"/>
    <w:rsid w:val="00953EAE"/>
    <w:rsid w:val="009646CA"/>
    <w:rsid w:val="009836E4"/>
    <w:rsid w:val="009838CF"/>
    <w:rsid w:val="00984CA1"/>
    <w:rsid w:val="00984D9D"/>
    <w:rsid w:val="009A0BEC"/>
    <w:rsid w:val="009B1E96"/>
    <w:rsid w:val="009B77DD"/>
    <w:rsid w:val="009C5D51"/>
    <w:rsid w:val="009C7655"/>
    <w:rsid w:val="009D1086"/>
    <w:rsid w:val="009E0FC8"/>
    <w:rsid w:val="009E5A2B"/>
    <w:rsid w:val="009F24B8"/>
    <w:rsid w:val="00A02637"/>
    <w:rsid w:val="00A0322C"/>
    <w:rsid w:val="00A04052"/>
    <w:rsid w:val="00A13FF8"/>
    <w:rsid w:val="00A14DD3"/>
    <w:rsid w:val="00A25454"/>
    <w:rsid w:val="00A274F6"/>
    <w:rsid w:val="00A320CD"/>
    <w:rsid w:val="00A50256"/>
    <w:rsid w:val="00A547FC"/>
    <w:rsid w:val="00A612BB"/>
    <w:rsid w:val="00A63496"/>
    <w:rsid w:val="00A63B06"/>
    <w:rsid w:val="00A64E58"/>
    <w:rsid w:val="00A64F92"/>
    <w:rsid w:val="00A66D77"/>
    <w:rsid w:val="00A7001D"/>
    <w:rsid w:val="00A7241F"/>
    <w:rsid w:val="00A73640"/>
    <w:rsid w:val="00A738B8"/>
    <w:rsid w:val="00A7469C"/>
    <w:rsid w:val="00A77BAA"/>
    <w:rsid w:val="00A91286"/>
    <w:rsid w:val="00A91571"/>
    <w:rsid w:val="00A9788D"/>
    <w:rsid w:val="00AA631A"/>
    <w:rsid w:val="00AB0827"/>
    <w:rsid w:val="00AB1C6B"/>
    <w:rsid w:val="00AB52CA"/>
    <w:rsid w:val="00AE1F98"/>
    <w:rsid w:val="00AF0171"/>
    <w:rsid w:val="00AF20E6"/>
    <w:rsid w:val="00AF7265"/>
    <w:rsid w:val="00AF77F5"/>
    <w:rsid w:val="00AF789A"/>
    <w:rsid w:val="00B0193A"/>
    <w:rsid w:val="00B051EC"/>
    <w:rsid w:val="00B06604"/>
    <w:rsid w:val="00B10536"/>
    <w:rsid w:val="00B323FB"/>
    <w:rsid w:val="00B35C32"/>
    <w:rsid w:val="00B44669"/>
    <w:rsid w:val="00B47AEB"/>
    <w:rsid w:val="00B62752"/>
    <w:rsid w:val="00B66606"/>
    <w:rsid w:val="00B67F80"/>
    <w:rsid w:val="00B74463"/>
    <w:rsid w:val="00B746BC"/>
    <w:rsid w:val="00B91418"/>
    <w:rsid w:val="00B9323D"/>
    <w:rsid w:val="00BA5A2F"/>
    <w:rsid w:val="00BB7FE0"/>
    <w:rsid w:val="00BD078F"/>
    <w:rsid w:val="00BD2B20"/>
    <w:rsid w:val="00BD344E"/>
    <w:rsid w:val="00BE0EF0"/>
    <w:rsid w:val="00BE48EB"/>
    <w:rsid w:val="00BF57FA"/>
    <w:rsid w:val="00C02F67"/>
    <w:rsid w:val="00C07C24"/>
    <w:rsid w:val="00C10CCA"/>
    <w:rsid w:val="00C12733"/>
    <w:rsid w:val="00C161BF"/>
    <w:rsid w:val="00C1665C"/>
    <w:rsid w:val="00C260B1"/>
    <w:rsid w:val="00C3212E"/>
    <w:rsid w:val="00C32707"/>
    <w:rsid w:val="00C344D1"/>
    <w:rsid w:val="00C35555"/>
    <w:rsid w:val="00C7230D"/>
    <w:rsid w:val="00C74750"/>
    <w:rsid w:val="00C74C86"/>
    <w:rsid w:val="00CB21CD"/>
    <w:rsid w:val="00CC3F01"/>
    <w:rsid w:val="00CD2796"/>
    <w:rsid w:val="00CD4071"/>
    <w:rsid w:val="00CD66D8"/>
    <w:rsid w:val="00CE1674"/>
    <w:rsid w:val="00CF3300"/>
    <w:rsid w:val="00D05F41"/>
    <w:rsid w:val="00D074D9"/>
    <w:rsid w:val="00D102AD"/>
    <w:rsid w:val="00D132C1"/>
    <w:rsid w:val="00D21984"/>
    <w:rsid w:val="00D2219F"/>
    <w:rsid w:val="00D23198"/>
    <w:rsid w:val="00D3024A"/>
    <w:rsid w:val="00D33590"/>
    <w:rsid w:val="00D340D6"/>
    <w:rsid w:val="00D3777C"/>
    <w:rsid w:val="00D4261E"/>
    <w:rsid w:val="00D5387F"/>
    <w:rsid w:val="00D6058A"/>
    <w:rsid w:val="00D657B9"/>
    <w:rsid w:val="00D74766"/>
    <w:rsid w:val="00D769D9"/>
    <w:rsid w:val="00D7749A"/>
    <w:rsid w:val="00D775A0"/>
    <w:rsid w:val="00D8238B"/>
    <w:rsid w:val="00DA10AC"/>
    <w:rsid w:val="00DA2B41"/>
    <w:rsid w:val="00DA530B"/>
    <w:rsid w:val="00DB7520"/>
    <w:rsid w:val="00DD1B82"/>
    <w:rsid w:val="00DE1BC8"/>
    <w:rsid w:val="00DE2D98"/>
    <w:rsid w:val="00DE7207"/>
    <w:rsid w:val="00DF1508"/>
    <w:rsid w:val="00DF51A1"/>
    <w:rsid w:val="00E01B21"/>
    <w:rsid w:val="00E13DE5"/>
    <w:rsid w:val="00E22413"/>
    <w:rsid w:val="00E23D6C"/>
    <w:rsid w:val="00E24891"/>
    <w:rsid w:val="00E24CE1"/>
    <w:rsid w:val="00E3336E"/>
    <w:rsid w:val="00E35B4F"/>
    <w:rsid w:val="00E36C48"/>
    <w:rsid w:val="00E37CFF"/>
    <w:rsid w:val="00E405FE"/>
    <w:rsid w:val="00E4732E"/>
    <w:rsid w:val="00E556D6"/>
    <w:rsid w:val="00E57140"/>
    <w:rsid w:val="00E73729"/>
    <w:rsid w:val="00E7574A"/>
    <w:rsid w:val="00E7654E"/>
    <w:rsid w:val="00E82914"/>
    <w:rsid w:val="00E8715C"/>
    <w:rsid w:val="00E97621"/>
    <w:rsid w:val="00ED5AE2"/>
    <w:rsid w:val="00ED730C"/>
    <w:rsid w:val="00EE05B7"/>
    <w:rsid w:val="00EE1088"/>
    <w:rsid w:val="00EE746E"/>
    <w:rsid w:val="00EF5495"/>
    <w:rsid w:val="00EF64A7"/>
    <w:rsid w:val="00F05C04"/>
    <w:rsid w:val="00F2317D"/>
    <w:rsid w:val="00F238E7"/>
    <w:rsid w:val="00F3406B"/>
    <w:rsid w:val="00F37DB3"/>
    <w:rsid w:val="00F37F16"/>
    <w:rsid w:val="00F4229E"/>
    <w:rsid w:val="00F50C05"/>
    <w:rsid w:val="00F50FE8"/>
    <w:rsid w:val="00F51984"/>
    <w:rsid w:val="00F532E3"/>
    <w:rsid w:val="00F60882"/>
    <w:rsid w:val="00F67C7B"/>
    <w:rsid w:val="00F7797C"/>
    <w:rsid w:val="00F8084A"/>
    <w:rsid w:val="00F81B7E"/>
    <w:rsid w:val="00F90838"/>
    <w:rsid w:val="00F91CA6"/>
    <w:rsid w:val="00FC20AD"/>
    <w:rsid w:val="00FC544B"/>
    <w:rsid w:val="00FC68B7"/>
    <w:rsid w:val="00FC719E"/>
    <w:rsid w:val="00FD0579"/>
    <w:rsid w:val="00FD747A"/>
    <w:rsid w:val="00FE1DE7"/>
    <w:rsid w:val="00FF078D"/>
    <w:rsid w:val="00FF111C"/>
    <w:rsid w:val="00FF1290"/>
    <w:rsid w:val="00FF20EB"/>
    <w:rsid w:val="00FF4E9A"/>
    <w:rsid w:val="00FF5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0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2171EA"/>
    <w:pPr>
      <w:ind w:leftChars="400" w:left="840"/>
    </w:pPr>
  </w:style>
  <w:style w:type="paragraph" w:styleId="a8">
    <w:name w:val="Note Heading"/>
    <w:basedOn w:val="a"/>
    <w:next w:val="a"/>
    <w:link w:val="a9"/>
    <w:uiPriority w:val="99"/>
    <w:unhideWhenUsed/>
    <w:rsid w:val="002171EA"/>
    <w:pPr>
      <w:jc w:val="center"/>
    </w:pPr>
    <w:rPr>
      <w:rFonts w:ascii="ＭＳ ゴシック" w:eastAsia="ＭＳ ゴシック" w:hAnsi="ＭＳ ゴシック"/>
      <w:sz w:val="24"/>
      <w:szCs w:val="24"/>
    </w:rPr>
  </w:style>
  <w:style w:type="character" w:customStyle="1" w:styleId="a9">
    <w:name w:val="記 (文字)"/>
    <w:basedOn w:val="a0"/>
    <w:link w:val="a8"/>
    <w:uiPriority w:val="99"/>
    <w:rsid w:val="002171EA"/>
    <w:rPr>
      <w:rFonts w:ascii="ＭＳ ゴシック" w:eastAsia="ＭＳ ゴシック" w:hAnsi="ＭＳ ゴシック"/>
      <w:sz w:val="24"/>
      <w:szCs w:val="24"/>
    </w:rPr>
  </w:style>
  <w:style w:type="paragraph" w:styleId="aa">
    <w:name w:val="Closing"/>
    <w:basedOn w:val="a"/>
    <w:link w:val="ab"/>
    <w:uiPriority w:val="99"/>
    <w:unhideWhenUsed/>
    <w:rsid w:val="002171EA"/>
    <w:pPr>
      <w:jc w:val="right"/>
    </w:pPr>
    <w:rPr>
      <w:rFonts w:ascii="ＭＳ ゴシック" w:eastAsia="ＭＳ ゴシック" w:hAnsi="ＭＳ ゴシック"/>
      <w:sz w:val="24"/>
      <w:szCs w:val="24"/>
    </w:rPr>
  </w:style>
  <w:style w:type="character" w:customStyle="1" w:styleId="ab">
    <w:name w:val="結語 (文字)"/>
    <w:basedOn w:val="a0"/>
    <w:link w:val="aa"/>
    <w:uiPriority w:val="99"/>
    <w:rsid w:val="002171EA"/>
    <w:rPr>
      <w:rFonts w:ascii="ＭＳ ゴシック" w:eastAsia="ＭＳ ゴシック" w:hAnsi="ＭＳ ゴシック"/>
      <w:sz w:val="24"/>
      <w:szCs w:val="24"/>
    </w:rPr>
  </w:style>
  <w:style w:type="table" w:styleId="ac">
    <w:name w:val="Table Grid"/>
    <w:basedOn w:val="a1"/>
    <w:uiPriority w:val="59"/>
    <w:rsid w:val="00AB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35F11"/>
    <w:rPr>
      <w:sz w:val="18"/>
      <w:szCs w:val="18"/>
    </w:rPr>
  </w:style>
  <w:style w:type="paragraph" w:styleId="ae">
    <w:name w:val="annotation text"/>
    <w:basedOn w:val="a"/>
    <w:link w:val="af"/>
    <w:uiPriority w:val="99"/>
    <w:unhideWhenUsed/>
    <w:rsid w:val="00676AF6"/>
    <w:pPr>
      <w:jc w:val="left"/>
    </w:pPr>
    <w:rPr>
      <w:rFonts w:eastAsia="HG丸ｺﾞｼｯｸM-PRO"/>
      <w:sz w:val="24"/>
    </w:rPr>
  </w:style>
  <w:style w:type="character" w:customStyle="1" w:styleId="af">
    <w:name w:val="コメント文字列 (文字)"/>
    <w:basedOn w:val="a0"/>
    <w:link w:val="ae"/>
    <w:uiPriority w:val="99"/>
    <w:rsid w:val="00676AF6"/>
    <w:rPr>
      <w:rFonts w:eastAsia="HG丸ｺﾞｼｯｸM-PRO"/>
      <w:sz w:val="24"/>
    </w:rPr>
  </w:style>
  <w:style w:type="paragraph" w:styleId="af0">
    <w:name w:val="annotation subject"/>
    <w:basedOn w:val="ae"/>
    <w:next w:val="ae"/>
    <w:link w:val="af1"/>
    <w:uiPriority w:val="99"/>
    <w:semiHidden/>
    <w:unhideWhenUsed/>
    <w:rsid w:val="00835F11"/>
    <w:rPr>
      <w:b/>
      <w:bCs/>
    </w:rPr>
  </w:style>
  <w:style w:type="character" w:customStyle="1" w:styleId="af1">
    <w:name w:val="コメント内容 (文字)"/>
    <w:basedOn w:val="af"/>
    <w:link w:val="af0"/>
    <w:uiPriority w:val="99"/>
    <w:semiHidden/>
    <w:rsid w:val="00835F11"/>
    <w:rPr>
      <w:rFonts w:eastAsia="HG丸ｺﾞｼｯｸM-PRO"/>
      <w:b/>
      <w:bCs/>
      <w:sz w:val="24"/>
    </w:rPr>
  </w:style>
  <w:style w:type="paragraph" w:styleId="af2">
    <w:name w:val="Balloon Text"/>
    <w:basedOn w:val="a"/>
    <w:link w:val="af3"/>
    <w:uiPriority w:val="99"/>
    <w:semiHidden/>
    <w:unhideWhenUsed/>
    <w:rsid w:val="00835F1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35F11"/>
    <w:rPr>
      <w:rFonts w:asciiTheme="majorHAnsi" w:eastAsiaTheme="majorEastAsia" w:hAnsiTheme="majorHAnsi" w:cstheme="majorBidi"/>
      <w:sz w:val="18"/>
      <w:szCs w:val="18"/>
    </w:rPr>
  </w:style>
  <w:style w:type="paragraph" w:styleId="af4">
    <w:name w:val="footnote text"/>
    <w:basedOn w:val="a"/>
    <w:link w:val="af5"/>
    <w:uiPriority w:val="99"/>
    <w:semiHidden/>
    <w:unhideWhenUsed/>
    <w:rsid w:val="00AF789A"/>
    <w:pPr>
      <w:snapToGrid w:val="0"/>
      <w:jc w:val="left"/>
    </w:pPr>
  </w:style>
  <w:style w:type="character" w:customStyle="1" w:styleId="af5">
    <w:name w:val="脚注文字列 (文字)"/>
    <w:basedOn w:val="a0"/>
    <w:link w:val="af4"/>
    <w:uiPriority w:val="99"/>
    <w:semiHidden/>
    <w:rsid w:val="00AF789A"/>
  </w:style>
  <w:style w:type="character" w:styleId="af6">
    <w:name w:val="footnote reference"/>
    <w:basedOn w:val="a0"/>
    <w:uiPriority w:val="99"/>
    <w:semiHidden/>
    <w:unhideWhenUsed/>
    <w:rsid w:val="00AF789A"/>
    <w:rPr>
      <w:vertAlign w:val="superscript"/>
    </w:rPr>
  </w:style>
  <w:style w:type="paragraph" w:styleId="af7">
    <w:name w:val="Revision"/>
    <w:hidden/>
    <w:uiPriority w:val="99"/>
    <w:semiHidden/>
    <w:rsid w:val="001A27C9"/>
  </w:style>
  <w:style w:type="character" w:styleId="af8">
    <w:name w:val="Hyperlink"/>
    <w:basedOn w:val="a0"/>
    <w:uiPriority w:val="99"/>
    <w:unhideWhenUsed/>
    <w:rsid w:val="00447A5F"/>
    <w:rPr>
      <w:color w:val="0000FF" w:themeColor="hyperlink"/>
      <w:u w:val="single"/>
    </w:rPr>
  </w:style>
  <w:style w:type="paragraph" w:styleId="af9">
    <w:name w:val="Date"/>
    <w:basedOn w:val="a"/>
    <w:next w:val="a"/>
    <w:link w:val="afa"/>
    <w:uiPriority w:val="99"/>
    <w:semiHidden/>
    <w:unhideWhenUsed/>
    <w:rsid w:val="00A63496"/>
  </w:style>
  <w:style w:type="character" w:customStyle="1" w:styleId="afa">
    <w:name w:val="日付 (文字)"/>
    <w:basedOn w:val="a0"/>
    <w:link w:val="af9"/>
    <w:uiPriority w:val="99"/>
    <w:semiHidden/>
    <w:rsid w:val="00A63496"/>
  </w:style>
  <w:style w:type="paragraph" w:styleId="Web">
    <w:name w:val="Normal (Web)"/>
    <w:basedOn w:val="a"/>
    <w:uiPriority w:val="99"/>
    <w:semiHidden/>
    <w:unhideWhenUsed/>
    <w:rsid w:val="004507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FollowedHyperlink"/>
    <w:basedOn w:val="a0"/>
    <w:uiPriority w:val="99"/>
    <w:semiHidden/>
    <w:unhideWhenUsed/>
    <w:rsid w:val="00085CAC"/>
    <w:rPr>
      <w:color w:val="800080" w:themeColor="followedHyperlink"/>
      <w:u w:val="single"/>
    </w:rPr>
  </w:style>
  <w:style w:type="character" w:styleId="afc">
    <w:name w:val="Unresolved Mention"/>
    <w:basedOn w:val="a0"/>
    <w:uiPriority w:val="99"/>
    <w:semiHidden/>
    <w:unhideWhenUsed/>
    <w:rsid w:val="007A3B5E"/>
    <w:rPr>
      <w:color w:val="605E5C"/>
      <w:shd w:val="clear" w:color="auto" w:fill="E1DFDD"/>
    </w:rPr>
  </w:style>
  <w:style w:type="character" w:customStyle="1" w:styleId="normaltextrun">
    <w:name w:val="normaltextrun"/>
    <w:basedOn w:val="a0"/>
    <w:rsid w:val="00F23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452715">
      <w:bodyDiv w:val="1"/>
      <w:marLeft w:val="0"/>
      <w:marRight w:val="0"/>
      <w:marTop w:val="0"/>
      <w:marBottom w:val="0"/>
      <w:divBdr>
        <w:top w:val="none" w:sz="0" w:space="0" w:color="auto"/>
        <w:left w:val="none" w:sz="0" w:space="0" w:color="auto"/>
        <w:bottom w:val="none" w:sz="0" w:space="0" w:color="auto"/>
        <w:right w:val="none" w:sz="0" w:space="0" w:color="auto"/>
      </w:divBdr>
    </w:div>
    <w:div w:id="12883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eti.go.jp/information_2/publicoffer/shimeiteishi.html" TargetMode="Externa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downloadfiles/r8ukeoi_format.pdf" TargetMode="External"/><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a:xfrm>
          <a:off x="2795115" y="44722"/>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A</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B</a:t>
          </a:r>
        </a:p>
        <a:p>
          <a:r>
            <a:rPr kumimoji="1" lang="ja-JP" altLang="en-US" sz="900">
              <a:solidFill>
                <a:sysClr val="window" lastClr="FFFFFF"/>
              </a:solidFill>
              <a:latin typeface="游明朝" panose="020F0502020204030204"/>
              <a:ea typeface="游明朝" panose="02020400000000000000" pitchFamily="18" charset="-128"/>
              <a:cs typeface="+mn-cs"/>
            </a:rPr>
            <a:t>（進捗状況管理）</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a:xfrm>
          <a:off x="2177202"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D</a:t>
          </a:r>
          <a:r>
            <a:rPr kumimoji="1" lang="ja-JP" altLang="en-US">
              <a:solidFill>
                <a:sysClr val="window" lastClr="FFFFFF"/>
              </a:solidFill>
              <a:latin typeface="游明朝" panose="020F0502020204030204"/>
              <a:ea typeface="游明朝" panose="02020400000000000000" pitchFamily="18"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sz="1200">
              <a:solidFill>
                <a:sysClr val="window" lastClr="FFFFFF"/>
              </a:solidFill>
              <a:latin typeface="游明朝" panose="020F0502020204030204"/>
              <a:ea typeface="游明朝" panose="02020400000000000000" pitchFamily="18" charset="-128"/>
              <a:cs typeface="+mn-cs"/>
            </a:rPr>
            <a:t>C</a:t>
          </a:r>
        </a:p>
        <a:p>
          <a:r>
            <a:rPr kumimoji="1" lang="ja-JP" altLang="en-US" sz="900">
              <a:solidFill>
                <a:sysClr val="window" lastClr="FFFFFF"/>
              </a:solidFill>
              <a:latin typeface="游明朝" panose="020F0502020204030204"/>
              <a:ea typeface="游明朝" panose="02020400000000000000" pitchFamily="18"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a:xfrm>
          <a:off x="3462437" y="1193651"/>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E</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4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5B9BD5">
            <a:tint val="40000"/>
            <a:hueOff val="0"/>
            <a:satOff val="0"/>
            <a:lumOff val="0"/>
            <a:alphaOff val="0"/>
          </a:srgbClr>
        </a:solidFill>
        <a:ln>
          <a:noFill/>
        </a:ln>
        <a:effectLst/>
      </dgm:spPr>
      <dgm:t>
        <a:bodyPr/>
        <a:lstStyle/>
        <a:p>
          <a:r>
            <a:rPr kumimoji="1" lang="ja-JP" altLang="en-US" sz="16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a:xfrm>
          <a:off x="3462437" y="1768115"/>
          <a:ext cx="615497" cy="410331"/>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kumimoji="1" lang="en-US" altLang="ja-JP">
              <a:solidFill>
                <a:sysClr val="window" lastClr="FFFFFF"/>
              </a:solidFill>
              <a:latin typeface="游明朝" panose="020F0502020204030204"/>
              <a:ea typeface="游明朝" panose="02020400000000000000" pitchFamily="18" charset="-128"/>
              <a:cs typeface="+mn-cs"/>
            </a:rPr>
            <a:t>F</a:t>
          </a:r>
          <a:endParaRPr kumimoji="1" lang="ja-JP" altLang="en-US">
            <a:solidFill>
              <a:sysClr val="window" lastClr="FFFFFF"/>
            </a:solidFill>
            <a:latin typeface="游明朝" panose="020F0502020204030204"/>
            <a:ea typeface="游明朝" panose="02020400000000000000" pitchFamily="18"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281" y="1724118"/>
          <a:ext cx="5340153"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再委託先</a:t>
          </a:r>
        </a:p>
      </dsp:txBody>
      <dsp:txXfrm>
        <a:off x="-231889" y="1738510"/>
        <a:ext cx="1573262" cy="462588"/>
      </dsp:txXfrm>
    </dsp:sp>
    <dsp:sp modelId="{4BA2EADF-5E54-4C92-9121-3C46BC2F4B75}">
      <dsp:nvSpPr>
        <dsp:cNvPr id="0" name=""/>
        <dsp:cNvSpPr/>
      </dsp:nvSpPr>
      <dsp:spPr>
        <a:xfrm>
          <a:off x="-239979" y="1150690"/>
          <a:ext cx="53275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業務従事者</a:t>
          </a:r>
          <a:endParaRPr kumimoji="1" lang="ja-JP" altLang="en-US" sz="21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25587" y="1165082"/>
        <a:ext cx="1569480" cy="462588"/>
      </dsp:txXfrm>
    </dsp:sp>
    <dsp:sp modelId="{8B07AED6-950A-4834-8718-F9CEB231D781}">
      <dsp:nvSpPr>
        <dsp:cNvPr id="0" name=""/>
        <dsp:cNvSpPr/>
      </dsp:nvSpPr>
      <dsp:spPr>
        <a:xfrm>
          <a:off x="-250329" y="577262"/>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情報取扱管理者</a:t>
          </a:r>
        </a:p>
      </dsp:txBody>
      <dsp:txXfrm>
        <a:off x="-235937" y="591654"/>
        <a:ext cx="1575690" cy="462588"/>
      </dsp:txXfrm>
    </dsp:sp>
    <dsp:sp modelId="{E9C7594F-69F3-4E88-B6E8-FA37A2107B0E}">
      <dsp:nvSpPr>
        <dsp:cNvPr id="0" name=""/>
        <dsp:cNvSpPr/>
      </dsp:nvSpPr>
      <dsp:spPr>
        <a:xfrm>
          <a:off x="-250329" y="3834"/>
          <a:ext cx="5348249" cy="491372"/>
        </a:xfrm>
        <a:prstGeom prst="roundRect">
          <a:avLst>
            <a:gd name="adj" fmla="val 10000"/>
          </a:avLst>
        </a:prstGeom>
        <a:solidFill>
          <a:srgbClr val="5B9BD5">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solidFill>
                <a:sysClr val="windowText" lastClr="000000">
                  <a:hueOff val="0"/>
                  <a:satOff val="0"/>
                  <a:lumOff val="0"/>
                  <a:alphaOff val="0"/>
                </a:sysClr>
              </a:solidFill>
              <a:latin typeface="游明朝" panose="020F0502020204030204"/>
              <a:ea typeface="游明朝" panose="02020400000000000000" pitchFamily="18" charset="-128"/>
              <a:cs typeface="+mn-cs"/>
            </a:rPr>
            <a:t>情報管理責任者</a:t>
          </a:r>
          <a:endParaRPr kumimoji="1" lang="ja-JP" altLang="en-US" sz="1800" kern="1200">
            <a:solidFill>
              <a:sysClr val="windowText" lastClr="000000">
                <a:hueOff val="0"/>
                <a:satOff val="0"/>
                <a:lumOff val="0"/>
                <a:alphaOff val="0"/>
              </a:sysClr>
            </a:solidFill>
            <a:latin typeface="游明朝" panose="020F0502020204030204"/>
            <a:ea typeface="游明朝" panose="02020400000000000000" pitchFamily="18" charset="-128"/>
            <a:cs typeface="+mn-cs"/>
          </a:endParaRPr>
        </a:p>
      </dsp:txBody>
      <dsp:txXfrm>
        <a:off x="-235937" y="18226"/>
        <a:ext cx="1575690" cy="462588"/>
      </dsp:txXfrm>
    </dsp:sp>
    <dsp:sp modelId="{2FF7632A-E04B-4808-BE50-46E0FF1647DB}">
      <dsp:nvSpPr>
        <dsp:cNvPr id="0" name=""/>
        <dsp:cNvSpPr/>
      </dsp:nvSpPr>
      <dsp:spPr>
        <a:xfrm>
          <a:off x="2794749" y="44862"/>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A</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2806766" y="56879"/>
        <a:ext cx="591382" cy="386243"/>
      </dsp:txXfrm>
    </dsp:sp>
    <dsp:sp modelId="{05B34929-F2CB-49A7-BEED-07AA39D95C1E}">
      <dsp:nvSpPr>
        <dsp:cNvPr id="0" name=""/>
        <dsp:cNvSpPr/>
      </dsp:nvSpPr>
      <dsp:spPr>
        <a:xfrm>
          <a:off x="2484625" y="455140"/>
          <a:ext cx="617832" cy="164111"/>
        </a:xfrm>
        <a:custGeom>
          <a:avLst/>
          <a:gdLst/>
          <a:ahLst/>
          <a:cxnLst/>
          <a:rect l="0" t="0" r="0" b="0"/>
          <a:pathLst>
            <a:path>
              <a:moveTo>
                <a:pt x="617913" y="0"/>
              </a:moveTo>
              <a:lnTo>
                <a:pt x="617913" y="82066"/>
              </a:lnTo>
              <a:lnTo>
                <a:pt x="0" y="82066"/>
              </a:lnTo>
              <a:lnTo>
                <a:pt x="0"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703" y="619251"/>
          <a:ext cx="1149844"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B</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（進捗状況管理）</a:t>
          </a:r>
        </a:p>
      </dsp:txBody>
      <dsp:txXfrm>
        <a:off x="1921720" y="631268"/>
        <a:ext cx="1125810" cy="386243"/>
      </dsp:txXfrm>
    </dsp:sp>
    <dsp:sp modelId="{B34B972B-FF88-47E9-9C4C-B96BE639DE7B}">
      <dsp:nvSpPr>
        <dsp:cNvPr id="0" name=""/>
        <dsp:cNvSpPr/>
      </dsp:nvSpPr>
      <dsp:spPr>
        <a:xfrm>
          <a:off x="2438905"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6917"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D</a:t>
          </a:r>
          <a:r>
            <a:rPr kumimoji="1" lang="ja-JP" altLang="en-US" sz="1400" kern="1200">
              <a:solidFill>
                <a:sysClr val="window" lastClr="FFFFFF"/>
              </a:solidFill>
              <a:latin typeface="游明朝" panose="020F0502020204030204"/>
              <a:ea typeface="游明朝" panose="02020400000000000000" pitchFamily="18" charset="-128"/>
              <a:cs typeface="+mn-cs"/>
            </a:rPr>
            <a:t>　</a:t>
          </a:r>
        </a:p>
      </dsp:txBody>
      <dsp:txXfrm>
        <a:off x="2188934" y="1205657"/>
        <a:ext cx="591382" cy="386243"/>
      </dsp:txXfrm>
    </dsp:sp>
    <dsp:sp modelId="{889D948D-E69F-4A81-9362-EF43607A6911}">
      <dsp:nvSpPr>
        <dsp:cNvPr id="0" name=""/>
        <dsp:cNvSpPr/>
      </dsp:nvSpPr>
      <dsp:spPr>
        <a:xfrm>
          <a:off x="3102457" y="455140"/>
          <a:ext cx="667234" cy="164111"/>
        </a:xfrm>
        <a:custGeom>
          <a:avLst/>
          <a:gdLst/>
          <a:ahLst/>
          <a:cxnLst/>
          <a:rect l="0" t="0" r="0" b="0"/>
          <a:pathLst>
            <a:path>
              <a:moveTo>
                <a:pt x="0" y="0"/>
              </a:moveTo>
              <a:lnTo>
                <a:pt x="0" y="82066"/>
              </a:lnTo>
              <a:lnTo>
                <a:pt x="667322" y="82066"/>
              </a:lnTo>
              <a:lnTo>
                <a:pt x="667322" y="16413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172" y="619251"/>
          <a:ext cx="1051039"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solidFill>
                <a:sysClr val="window" lastClr="FFFFFF"/>
              </a:solidFill>
              <a:latin typeface="游明朝" panose="020F0502020204030204"/>
              <a:ea typeface="游明朝" panose="02020400000000000000" pitchFamily="18" charset="-128"/>
              <a:cs typeface="+mn-cs"/>
            </a:rPr>
            <a:t>C</a:t>
          </a:r>
        </a:p>
        <a:p>
          <a:pPr marL="0" lvl="0" indent="0" algn="ctr" defTabSz="533400">
            <a:lnSpc>
              <a:spcPct val="90000"/>
            </a:lnSpc>
            <a:spcBef>
              <a:spcPct val="0"/>
            </a:spcBef>
            <a:spcAft>
              <a:spcPct val="35000"/>
            </a:spcAft>
            <a:buNone/>
          </a:pPr>
          <a:r>
            <a:rPr kumimoji="1" lang="ja-JP" altLang="en-US" sz="900" kern="1200">
              <a:solidFill>
                <a:sysClr val="window" lastClr="FFFFFF"/>
              </a:solidFill>
              <a:latin typeface="游明朝" panose="020F0502020204030204"/>
              <a:ea typeface="游明朝" panose="02020400000000000000" pitchFamily="18" charset="-128"/>
              <a:cs typeface="+mn-cs"/>
            </a:rPr>
            <a:t>（経費情報管理）</a:t>
          </a:r>
        </a:p>
      </dsp:txBody>
      <dsp:txXfrm>
        <a:off x="3256189" y="631268"/>
        <a:ext cx="1027005" cy="386243"/>
      </dsp:txXfrm>
    </dsp:sp>
    <dsp:sp modelId="{C25EEB10-6D7A-4E54-A8C0-8B36CCC9A587}">
      <dsp:nvSpPr>
        <dsp:cNvPr id="0" name=""/>
        <dsp:cNvSpPr/>
      </dsp:nvSpPr>
      <dsp:spPr>
        <a:xfrm>
          <a:off x="3723972" y="1029529"/>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1984" y="1193640"/>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E</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205657"/>
        <a:ext cx="591382" cy="386243"/>
      </dsp:txXfrm>
    </dsp:sp>
    <dsp:sp modelId="{72CEFCE7-DE98-4EB8-AB07-ABA546EAE94A}">
      <dsp:nvSpPr>
        <dsp:cNvPr id="0" name=""/>
        <dsp:cNvSpPr/>
      </dsp:nvSpPr>
      <dsp:spPr>
        <a:xfrm>
          <a:off x="3723972" y="1603918"/>
          <a:ext cx="91440" cy="164111"/>
        </a:xfrm>
        <a:custGeom>
          <a:avLst/>
          <a:gdLst/>
          <a:ahLst/>
          <a:cxnLst/>
          <a:rect l="0" t="0" r="0" b="0"/>
          <a:pathLst>
            <a:path>
              <a:moveTo>
                <a:pt x="45720" y="0"/>
              </a:moveTo>
              <a:lnTo>
                <a:pt x="45720" y="164132"/>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1984" y="1768029"/>
          <a:ext cx="615416" cy="410277"/>
        </a:xfrm>
        <a:prstGeom prst="roundRect">
          <a:avLst>
            <a:gd name="adj" fmla="val 10000"/>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solidFill>
                <a:sysClr val="window" lastClr="FFFFFF"/>
              </a:solidFill>
              <a:latin typeface="游明朝" panose="020F0502020204030204"/>
              <a:ea typeface="游明朝" panose="02020400000000000000" pitchFamily="18" charset="-128"/>
              <a:cs typeface="+mn-cs"/>
            </a:rPr>
            <a:t>F</a:t>
          </a:r>
          <a:endParaRPr kumimoji="1" lang="ja-JP" altLang="en-US" sz="1400" kern="1200">
            <a:solidFill>
              <a:sysClr val="window" lastClr="FFFFFF"/>
            </a:solidFill>
            <a:latin typeface="游明朝" panose="020F0502020204030204"/>
            <a:ea typeface="游明朝" panose="02020400000000000000" pitchFamily="18" charset="-128"/>
            <a:cs typeface="+mn-cs"/>
          </a:endParaRPr>
        </a:p>
      </dsp:txBody>
      <dsp:txXfrm>
        <a:off x="3474001" y="1780046"/>
        <a:ext cx="591382" cy="3862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6e731df-c3ee-460f-9471-352050e24a44">
      <Terms xmlns="http://schemas.microsoft.com/office/infopath/2007/PartnerControls"/>
    </lcf76f155ced4ddcb4097134ff3c332f>
    <TaxCatchAll xmlns="88800d54-a143-4fd8-b169-aae4325d53f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0C441779D899D478FCB88AF41DEF004" ma:contentTypeVersion="14" ma:contentTypeDescription="新しいドキュメントを作成します。" ma:contentTypeScope="" ma:versionID="a87e9bc2ac89d1942140cf3d4f615ab1">
  <xsd:schema xmlns:xsd="http://www.w3.org/2001/XMLSchema" xmlns:xs="http://www.w3.org/2001/XMLSchema" xmlns:p="http://schemas.microsoft.com/office/2006/metadata/properties" xmlns:ns2="f6e731df-c3ee-460f-9471-352050e24a44" xmlns:ns3="88800d54-a143-4fd8-b169-aae4325d53fb" targetNamespace="http://schemas.microsoft.com/office/2006/metadata/properties" ma:root="true" ma:fieldsID="c38427e2bf8f3f1e64b12d3636799c1c" ns2:_="" ns3:_="">
    <xsd:import namespace="f6e731df-c3ee-460f-9471-352050e24a44"/>
    <xsd:import namespace="88800d54-a143-4fd8-b169-aae4325d53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731df-c3ee-460f-9471-352050e24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00d54-a143-4fd8-b169-aae4325d53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94aa0a-e864-4765-a6bb-88d7be9323fc}" ma:internalName="TaxCatchAll" ma:showField="CatchAllData" ma:web="88800d54-a143-4fd8-b169-aae4325d53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7250A0-282E-4394-BD2B-9A825368D7DF}">
  <ds:schemaRefs>
    <ds:schemaRef ds:uri="http://schemas.microsoft.com/office/2006/metadata/properties"/>
    <ds:schemaRef ds:uri="http://schemas.microsoft.com/office/infopath/2007/PartnerControls"/>
    <ds:schemaRef ds:uri="917035ac-ccb8-49dc-bd99-846afaad0748"/>
  </ds:schemaRefs>
</ds:datastoreItem>
</file>

<file path=customXml/itemProps2.xml><?xml version="1.0" encoding="utf-8"?>
<ds:datastoreItem xmlns:ds="http://schemas.openxmlformats.org/officeDocument/2006/customXml" ds:itemID="{BBBD86EB-26EB-44BE-A1A6-4274D88DA7ED}">
  <ds:schemaRefs>
    <ds:schemaRef ds:uri="http://schemas.openxmlformats.org/officeDocument/2006/bibliography"/>
  </ds:schemaRefs>
</ds:datastoreItem>
</file>

<file path=customXml/itemProps3.xml><?xml version="1.0" encoding="utf-8"?>
<ds:datastoreItem xmlns:ds="http://schemas.openxmlformats.org/officeDocument/2006/customXml" ds:itemID="{35EF3A02-D231-4E82-ACE4-3D470041142F}"/>
</file>

<file path=customXml/itemProps4.xml><?xml version="1.0" encoding="utf-8"?>
<ds:datastoreItem xmlns:ds="http://schemas.openxmlformats.org/officeDocument/2006/customXml" ds:itemID="{6BB72534-9DD7-4D67-B97E-58AF9A680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507</Words>
  <Characters>2894</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2022-05-27T07:35:00Z</dcterms:created>
  <dcterms:modified xsi:type="dcterms:W3CDTF">2026-05-22T10:28:00Z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0x01010080C441779D899D478FCB88AF41DEF004</vt:lpwstr>
  </property>
  <property fmtid="{D5CDD505-2E9C-101B-9397-08002B2CF9AE}" pid="3" name="Order">
    <vt:r8>180000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docLang">
    <vt:lpwstr>ja</vt:lpwstr>
  </property>
</Properties>
</file>