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974E" w14:textId="77777777" w:rsidR="00E4113F" w:rsidRPr="00E4113F" w:rsidRDefault="00C158A7" w:rsidP="00E448AA">
      <w:pPr>
        <w:ind w:right="42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小論文</w:t>
      </w:r>
    </w:p>
    <w:p w14:paraId="085B652E" w14:textId="77777777" w:rsidR="00F93827" w:rsidRPr="00E448AA" w:rsidRDefault="00CA17DE" w:rsidP="006304BF">
      <w:pPr>
        <w:wordWrap w:val="0"/>
        <w:jc w:val="right"/>
        <w:rPr>
          <w:rFonts w:ascii="ＭＳ Ｐゴシック" w:eastAsia="ＭＳ Ｐゴシック" w:hAnsi="ＭＳ Ｐゴシック"/>
          <w:sz w:val="22"/>
          <w:u w:val="single"/>
        </w:rPr>
      </w:pPr>
      <w:r w:rsidRPr="00E448AA">
        <w:rPr>
          <w:rFonts w:ascii="ＭＳ Ｐゴシック" w:eastAsia="ＭＳ Ｐゴシック" w:hAnsi="ＭＳ Ｐゴシック" w:hint="eastAsia"/>
          <w:sz w:val="22"/>
          <w:u w:val="single"/>
        </w:rPr>
        <w:t>氏名：</w:t>
      </w:r>
      <w:r w:rsidR="00E4113F" w:rsidRPr="00E448AA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</w:t>
      </w:r>
    </w:p>
    <w:p w14:paraId="35454105" w14:textId="77777777" w:rsidR="00F333B2" w:rsidRDefault="00F333B2" w:rsidP="6564CBA4">
      <w:pPr>
        <w:jc w:val="left"/>
        <w:rPr>
          <w:rFonts w:asciiTheme="majorEastAsia" w:eastAsiaTheme="majorEastAsia" w:hAnsiTheme="majorEastAsia"/>
          <w:color w:val="808080" w:themeColor="background1" w:themeShade="80"/>
          <w:sz w:val="22"/>
        </w:rPr>
      </w:pPr>
      <w:r w:rsidRPr="00F333B2">
        <w:rPr>
          <w:rFonts w:asciiTheme="majorEastAsia" w:eastAsiaTheme="majorEastAsia" w:hAnsiTheme="majorEastAsia"/>
          <w:noProof/>
          <w:color w:val="808080" w:themeColor="background1" w:themeShade="8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C70370" wp14:editId="69DBABAA">
                <wp:simplePos x="0" y="0"/>
                <wp:positionH relativeFrom="column">
                  <wp:posOffset>-11430</wp:posOffset>
                </wp:positionH>
                <wp:positionV relativeFrom="paragraph">
                  <wp:posOffset>287020</wp:posOffset>
                </wp:positionV>
                <wp:extent cx="6532245" cy="1383665"/>
                <wp:effectExtent l="0" t="0" r="20955" b="23495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532245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B24CBE3" w14:textId="77777777" w:rsidR="00000000" w:rsidRPr="009A65D7" w:rsidRDefault="00000000" w:rsidP="0005369F">
                            <w:pPr>
                              <w:spacing w:line="254" w:lineRule="auto"/>
                              <w:rPr>
                                <w:rFonts w:ascii="Century"/>
                                <w:kern w:val="0"/>
                              </w:rPr>
                            </w:pPr>
                            <w:r>
                              <w:rPr>
                                <w:rFonts w:ascii="Century"/>
                              </w:rPr>
                              <w:t xml:space="preserve">　</w:t>
                            </w:r>
                            <w:r w:rsidRPr="009A65D7">
                              <w:rPr>
                                <w:rFonts w:ascii="Century"/>
                                <w:u w:val="single"/>
                              </w:rPr>
                              <w:t>産業保安を取り巻く状況として、現在の産業保安分野（受験案内１．職務内容参照）に加え、水素、再エネ発電、ＣＣＳなど新たな分野への対応が求められています。このような状況変化も踏まえながら、これまでの職歴の中で、最も努力して成し遂げた成果または最も困難だった課題において、あなたがどのように取り組み乗り越えたか、そしてその経験を産業保安監督部（係長級）でどのように活かし、組織全体に対して提供できるか、という点について、</w:t>
                            </w:r>
                            <w:r w:rsidRPr="009A65D7">
                              <w:rPr>
                                <w:rFonts w:ascii="Century"/>
                                <w:u w:val="single"/>
                              </w:rPr>
                              <w:t>2,000</w:t>
                            </w:r>
                            <w:r w:rsidRPr="009A65D7">
                              <w:rPr>
                                <w:rFonts w:ascii="Century"/>
                                <w:u w:val="single"/>
                              </w:rPr>
                              <w:t>字以内で具体的に述べること。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2CC70370" id="テキスト ボックス 2" o:spid="_x0000_s1026" style="position:absolute;margin-left:-.9pt;margin-top:22.6pt;width:514.35pt;height:108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">
                <v:textbox style="mso-fit-shape-to-text:t">
                  <w:txbxContent>
                    <w:p w14:paraId="4B24CBE3" w14:textId="77777777" w:rsidR="00000000" w:rsidRPr="009A65D7" w:rsidRDefault="00000000" w:rsidP="0005369F">
                      <w:pPr>
                        <w:spacing w:line="254" w:lineRule="auto"/>
                        <w:rPr>
                          <w:rFonts w:ascii="Century"/>
                          <w:kern w:val="0"/>
                        </w:rPr>
                      </w:pPr>
                      <w:r>
                        <w:rPr>
                          <w:rFonts w:ascii="Century"/>
                        </w:rPr>
                        <w:t xml:space="preserve">　</w:t>
                      </w:r>
                      <w:r w:rsidRPr="009A65D7">
                        <w:rPr>
                          <w:rFonts w:ascii="Century"/>
                          <w:u w:val="single"/>
                        </w:rPr>
                        <w:t>産業保安を取り巻く状況として、現在の産業保安分野（受験案内１．職務内容参照）に加え、水素、再エネ発電、ＣＣＳなど新たな分野への対応が求められています。このような状況変化も踏まえながら、これまでの職歴の中で、最も努力して成し遂げた成果または最も困難だった課題において、あなたがどのように取り組み乗り越えたか、そしてその経験を産業保安監督部（係長級）でどのように活かし、組織全体に対して提供できるか、という点について、</w:t>
                      </w:r>
                      <w:r w:rsidRPr="009A65D7">
                        <w:rPr>
                          <w:rFonts w:ascii="Century"/>
                          <w:u w:val="single"/>
                        </w:rPr>
                        <w:t>2,000</w:t>
                      </w:r>
                      <w:r w:rsidRPr="009A65D7">
                        <w:rPr>
                          <w:rFonts w:ascii="Century"/>
                          <w:u w:val="single"/>
                        </w:rPr>
                        <w:t>字以内で具体的に述べること。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CDC3635" w14:textId="77777777" w:rsidR="00CA17DE" w:rsidRPr="00E448AA" w:rsidRDefault="00CA17DE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  <w:r w:rsidRPr="00E448AA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【本文】</w:t>
      </w:r>
      <w:r w:rsidR="00E4113F" w:rsidRPr="00E448AA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（</w:t>
      </w:r>
      <w:r w:rsidR="003D686D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2</w:t>
      </w:r>
      <w:r w:rsidR="00A45C3F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,</w:t>
      </w:r>
      <w:r w:rsidR="00E4113F" w:rsidRPr="00E448AA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000字</w:t>
      </w:r>
      <w:r w:rsidR="005554B7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以内</w:t>
      </w:r>
      <w:r w:rsidR="00E4113F" w:rsidRPr="00E448AA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）</w:t>
      </w:r>
    </w:p>
    <w:p w14:paraId="67185D7A" w14:textId="77777777" w:rsidR="00612B75" w:rsidRPr="00E462E8" w:rsidRDefault="00612B75" w:rsidP="00E462E8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612B75" w:rsidRPr="00E462E8" w:rsidSect="00063AB7">
      <w:headerReference w:type="default" r:id="rId9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8834" w14:textId="77777777" w:rsidR="006C25FA" w:rsidRDefault="006C25FA" w:rsidP="00063AB7">
      <w:r>
        <w:separator/>
      </w:r>
    </w:p>
  </w:endnote>
  <w:endnote w:type="continuationSeparator" w:id="0">
    <w:p w14:paraId="0B9CB34C" w14:textId="77777777" w:rsidR="006C25FA" w:rsidRDefault="006C25FA" w:rsidP="000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A5D5" w14:textId="77777777" w:rsidR="006C25FA" w:rsidRDefault="006C25FA" w:rsidP="00063AB7">
      <w:r>
        <w:separator/>
      </w:r>
    </w:p>
  </w:footnote>
  <w:footnote w:type="continuationSeparator" w:id="0">
    <w:p w14:paraId="7B5D9437" w14:textId="77777777" w:rsidR="006C25FA" w:rsidRDefault="006C25FA" w:rsidP="0006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BBE2" w14:textId="77777777" w:rsidR="00063AB7" w:rsidRDefault="006E2CFE">
    <w:pPr>
      <w:pStyle w:val="a3"/>
    </w:pPr>
    <w:r>
      <w:rPr>
        <w:rFonts w:hint="eastAsia"/>
      </w:rPr>
      <w:t>※フォントサイズや余白、１ページあたり</w:t>
    </w:r>
    <w:r w:rsidR="00063AB7">
      <w:rPr>
        <w:rFonts w:hint="eastAsia"/>
      </w:rPr>
      <w:t>の行数・文字数は変更しないでください。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7B"/>
    <w:rsid w:val="0002377A"/>
    <w:rsid w:val="000424C8"/>
    <w:rsid w:val="00063AB7"/>
    <w:rsid w:val="00066CBC"/>
    <w:rsid w:val="00080988"/>
    <w:rsid w:val="00083959"/>
    <w:rsid w:val="0009469F"/>
    <w:rsid w:val="0013310E"/>
    <w:rsid w:val="00174881"/>
    <w:rsid w:val="001A6B48"/>
    <w:rsid w:val="001F4C46"/>
    <w:rsid w:val="00225967"/>
    <w:rsid w:val="00257404"/>
    <w:rsid w:val="00270FDD"/>
    <w:rsid w:val="00281E11"/>
    <w:rsid w:val="002E4E7B"/>
    <w:rsid w:val="00310DD9"/>
    <w:rsid w:val="003163D3"/>
    <w:rsid w:val="00324A34"/>
    <w:rsid w:val="00332288"/>
    <w:rsid w:val="00350208"/>
    <w:rsid w:val="003850D0"/>
    <w:rsid w:val="003D17FC"/>
    <w:rsid w:val="003D686D"/>
    <w:rsid w:val="00407347"/>
    <w:rsid w:val="004B19A1"/>
    <w:rsid w:val="004D63DA"/>
    <w:rsid w:val="004E52E5"/>
    <w:rsid w:val="005554B7"/>
    <w:rsid w:val="005E57BA"/>
    <w:rsid w:val="00601BB8"/>
    <w:rsid w:val="00612B75"/>
    <w:rsid w:val="006304BF"/>
    <w:rsid w:val="0066208A"/>
    <w:rsid w:val="00697CF8"/>
    <w:rsid w:val="006C25FA"/>
    <w:rsid w:val="006E2CFE"/>
    <w:rsid w:val="00707CAF"/>
    <w:rsid w:val="00744DB0"/>
    <w:rsid w:val="00820B9F"/>
    <w:rsid w:val="008D2346"/>
    <w:rsid w:val="008F53CA"/>
    <w:rsid w:val="009A65D7"/>
    <w:rsid w:val="009C01BD"/>
    <w:rsid w:val="009F085E"/>
    <w:rsid w:val="00A45C3F"/>
    <w:rsid w:val="00A75930"/>
    <w:rsid w:val="00A91DB1"/>
    <w:rsid w:val="00AD16E2"/>
    <w:rsid w:val="00AF2B27"/>
    <w:rsid w:val="00B06FE3"/>
    <w:rsid w:val="00B322B6"/>
    <w:rsid w:val="00C158A7"/>
    <w:rsid w:val="00C16422"/>
    <w:rsid w:val="00C626B2"/>
    <w:rsid w:val="00C86D14"/>
    <w:rsid w:val="00CA17DE"/>
    <w:rsid w:val="00CC35D1"/>
    <w:rsid w:val="00CC5200"/>
    <w:rsid w:val="00CF73A3"/>
    <w:rsid w:val="00D23983"/>
    <w:rsid w:val="00D414EA"/>
    <w:rsid w:val="00DD385E"/>
    <w:rsid w:val="00E40B3F"/>
    <w:rsid w:val="00E4113F"/>
    <w:rsid w:val="00E448AA"/>
    <w:rsid w:val="00E462E8"/>
    <w:rsid w:val="00EB7A6A"/>
    <w:rsid w:val="00ED3771"/>
    <w:rsid w:val="00ED65B8"/>
    <w:rsid w:val="00F333B2"/>
    <w:rsid w:val="00F75141"/>
    <w:rsid w:val="00F93827"/>
    <w:rsid w:val="00FA2A81"/>
    <w:rsid w:val="6564CBA4"/>
    <w:rsid w:val="6F70B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BF1FF"/>
  <w15:docId w15:val="{7328B647-D405-45B4-A857-4C747005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AB7"/>
  </w:style>
  <w:style w:type="paragraph" w:styleId="a5">
    <w:name w:val="footer"/>
    <w:basedOn w:val="a"/>
    <w:link w:val="a6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7B87D8C9152D49B9370B9245F3E45F" ma:contentTypeVersion="11" ma:contentTypeDescription="新しいドキュメントを作成します。" ma:contentTypeScope="" ma:versionID="9a8404cc5b3efca5aa8c172463d0e51b">
  <xsd:schema xmlns:xsd="http://www.w3.org/2001/XMLSchema" xmlns:xs="http://www.w3.org/2001/XMLSchema" xmlns:p="http://schemas.microsoft.com/office/2006/metadata/properties" xmlns:ns2="bf82e485-ea92-44bb-a198-9fd69946a06d" xmlns:ns3="e0b654a8-61a5-4a56-b69d-ea9ad85e9fac" targetNamespace="http://schemas.microsoft.com/office/2006/metadata/properties" ma:root="true" ma:fieldsID="2f181589ac38a3a5a465672dab8fb26b" ns2:_="" ns3:_="">
    <xsd:import namespace="bf82e485-ea92-44bb-a198-9fd69946a06d"/>
    <xsd:import namespace="e0b654a8-61a5-4a56-b69d-ea9ad85e9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2e485-ea92-44bb-a198-9fd69946a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54a8-61a5-4a56-b69d-ea9ad85e9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8fe4c0c-8baa-42f2-b1fb-2cdf378fd269}" ma:internalName="TaxCatchAll" ma:showField="CatchAllData" ma:web="e0b654a8-61a5-4a56-b69d-ea9ad85e9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D4B87-207F-438F-AED0-7BBB893D7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2FAB19-8568-4F2E-B2FC-B45530F7D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2e485-ea92-44bb-a198-9fd69946a06d"/>
    <ds:schemaRef ds:uri="e0b654a8-61a5-4a56-b69d-ea9ad85e9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C7972-3371-4973-B555-83EE2F754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Windows ユーザー</cp:lastModifiedBy>
  <cp:revision>17</cp:revision>
  <dcterms:created xsi:type="dcterms:W3CDTF">2021-12-10T13:18:00Z</dcterms:created>
  <dcterms:modified xsi:type="dcterms:W3CDTF">2025-12-12T07:00:00Z</dcterms:modified>
</cp:coreProperties>
</file>