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A85B" w14:textId="77777777" w:rsidR="008438AA" w:rsidRPr="008438AA" w:rsidRDefault="008438AA" w:rsidP="00EF7E39">
      <w:pPr>
        <w:ind w:firstLineChars="398" w:firstLine="902"/>
        <w:jc w:val="right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（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様式１）</w:t>
      </w:r>
    </w:p>
    <w:p w14:paraId="6A526979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6A52C8F" w14:textId="77777777" w:rsidR="009C7C71" w:rsidRPr="008438AA" w:rsidRDefault="009C7C71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39AB4F7A" w14:textId="77777777" w:rsidR="008438AA" w:rsidRPr="008438AA" w:rsidRDefault="008438AA" w:rsidP="009C7C7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平成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年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月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日</w:t>
      </w:r>
      <w:r w:rsidR="009C7C71">
        <w:rPr>
          <w:rFonts w:ascii="ＭＳ 明朝" w:hAnsi="ＭＳ 明朝" w:cs="ＭＳ ゴシック" w:hint="eastAsia"/>
          <w:color w:val="000000"/>
          <w:kern w:val="0"/>
        </w:rPr>
        <w:t xml:space="preserve">  </w:t>
      </w:r>
    </w:p>
    <w:p w14:paraId="7C14D9F4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6FA4F4A" w14:textId="77777777" w:rsidR="00EF7E39" w:rsidRDefault="00753A3C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　支出負担行為担当官</w:t>
      </w:r>
    </w:p>
    <w:p w14:paraId="0BC0A839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経済産業省大臣官房会計課長　殿</w:t>
      </w:r>
    </w:p>
    <w:p w14:paraId="79023A1E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657C7F91" w14:textId="77777777" w:rsidR="00EF7E39" w:rsidRPr="008438AA" w:rsidRDefault="00EF7E39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436C274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　　　　　　　　　　　　　</w:t>
      </w:r>
      <w:r w:rsidRPr="00F33352">
        <w:rPr>
          <w:rFonts w:ascii="ＭＳ 明朝" w:hAnsi="ＭＳ 明朝" w:cs="ＭＳ ゴシック" w:hint="eastAsia"/>
          <w:color w:val="000000"/>
          <w:spacing w:val="498"/>
          <w:kern w:val="0"/>
          <w:fitText w:val="1476" w:id="-1283175936"/>
        </w:rPr>
        <w:t>住</w:t>
      </w:r>
      <w:r w:rsidRPr="00F33352">
        <w:rPr>
          <w:rFonts w:ascii="ＭＳ 明朝" w:hAnsi="ＭＳ 明朝" w:cs="ＭＳ ゴシック" w:hint="eastAsia"/>
          <w:color w:val="000000"/>
          <w:kern w:val="0"/>
          <w:fitText w:val="1476" w:id="-1283175936"/>
        </w:rPr>
        <w:t>所</w:t>
      </w:r>
    </w:p>
    <w:p w14:paraId="73CEC1BE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hint="eastAsia"/>
          <w:color w:val="000000"/>
          <w:spacing w:val="6"/>
          <w:kern w:val="0"/>
        </w:rPr>
        <w:t xml:space="preserve">　　　　　　　　　　　　　　　　　　商号又は名称</w:t>
      </w:r>
    </w:p>
    <w:p w14:paraId="5DEB7B8D" w14:textId="152DB266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 </w:t>
      </w:r>
      <w:r w:rsidRPr="00394452">
        <w:rPr>
          <w:rFonts w:ascii="ＭＳ 明朝" w:hAnsi="ＭＳ 明朝" w:cs="ＭＳ ゴシック" w:hint="eastAsia"/>
          <w:color w:val="000000"/>
          <w:spacing w:val="75"/>
          <w:kern w:val="0"/>
          <w:fitText w:val="1476" w:id="-1283176191"/>
        </w:rPr>
        <w:t>代表者</w:t>
      </w:r>
      <w:r w:rsidRPr="00394452">
        <w:rPr>
          <w:rFonts w:ascii="ＭＳ 明朝" w:hAnsi="ＭＳ 明朝" w:cs="ＭＳ ゴシック" w:hint="eastAsia"/>
          <w:color w:val="000000"/>
          <w:spacing w:val="30"/>
          <w:kern w:val="0"/>
          <w:fitText w:val="1476" w:id="-1283176191"/>
        </w:rPr>
        <w:t>名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</w:t>
      </w:r>
    </w:p>
    <w:p w14:paraId="2DEFAEDC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F13F135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1B195C71" w14:textId="04BD2969" w:rsidR="008438AA" w:rsidRPr="00A000B4" w:rsidRDefault="00B649E9" w:rsidP="003B3596">
      <w:pPr>
        <w:ind w:leftChars="125" w:left="284" w:hanging="1"/>
        <w:jc w:val="left"/>
      </w:pPr>
      <w:r>
        <w:rPr>
          <w:rFonts w:hint="eastAsia"/>
        </w:rPr>
        <w:t>令和５年度～令和６年度</w:t>
      </w:r>
      <w:r w:rsidR="006D46B8" w:rsidRPr="006D46B8">
        <w:rPr>
          <w:rFonts w:hint="eastAsia"/>
        </w:rPr>
        <w:t>経済産業省基盤情報システム更改に係る</w:t>
      </w:r>
      <w:r w:rsidR="006D46B8" w:rsidRPr="006D46B8">
        <w:rPr>
          <w:rFonts w:hint="eastAsia"/>
        </w:rPr>
        <w:t>GSS</w:t>
      </w:r>
      <w:r w:rsidR="006D46B8" w:rsidRPr="006D46B8">
        <w:rPr>
          <w:rFonts w:hint="eastAsia"/>
        </w:rPr>
        <w:t>移行及び独自調達システム等の調達支援</w:t>
      </w:r>
      <w:r w:rsidR="00444B67">
        <w:rPr>
          <w:rFonts w:hint="eastAsia"/>
        </w:rPr>
        <w:t>業務</w:t>
      </w:r>
      <w:r w:rsidR="006D46B8">
        <w:rPr>
          <w:rFonts w:hint="eastAsia"/>
        </w:rPr>
        <w:t>仕様書</w:t>
      </w:r>
      <w:r w:rsidR="006D46B8" w:rsidRPr="006D46B8">
        <w:rPr>
          <w:rFonts w:hint="eastAsia"/>
        </w:rPr>
        <w:t>案</w:t>
      </w:r>
      <w:r w:rsidR="003B3596">
        <w:rPr>
          <w:rFonts w:hint="eastAsia"/>
        </w:rPr>
        <w:t>に</w:t>
      </w:r>
      <w:r w:rsidR="008438AA" w:rsidRPr="00A000B4">
        <w:rPr>
          <w:rFonts w:hint="eastAsia"/>
        </w:rPr>
        <w:t>対する意見</w:t>
      </w:r>
      <w:r w:rsidR="009C7C71" w:rsidRPr="00A000B4">
        <w:rPr>
          <w:rFonts w:hint="eastAsia"/>
        </w:rPr>
        <w:t>について</w:t>
      </w:r>
    </w:p>
    <w:p w14:paraId="36FC1AE4" w14:textId="77777777" w:rsidR="008438AA" w:rsidRPr="00F33352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00A06D61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2590DFD5" w14:textId="77777777" w:rsidR="00CA2BAB" w:rsidRPr="00CA2BAB" w:rsidRDefault="00CA2BAB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1E7ADB2" w14:textId="67EA4269" w:rsidR="00997770" w:rsidRDefault="008438AA" w:rsidP="001457A7">
      <w:pPr>
        <w:overflowPunct w:val="0"/>
        <w:adjustRightInd w:val="0"/>
        <w:textAlignment w:val="baseline"/>
        <w:rPr>
          <w:rFonts w:ascii="ＭＳ 明朝" w:hAnsi="ＭＳ 明朝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</w:t>
      </w:r>
      <w:r w:rsidR="00B649E9">
        <w:rPr>
          <w:rFonts w:hint="eastAsia"/>
        </w:rPr>
        <w:t>令和５年度～令和６年度</w:t>
      </w:r>
      <w:r w:rsidR="006D46B8">
        <w:rPr>
          <w:rFonts w:hint="eastAsia"/>
        </w:rPr>
        <w:t>経済産業省基盤情報システム更改に係る</w:t>
      </w:r>
      <w:r w:rsidR="006D46B8">
        <w:rPr>
          <w:rFonts w:hint="eastAsia"/>
        </w:rPr>
        <w:t>GSS</w:t>
      </w:r>
      <w:r w:rsidR="006D46B8">
        <w:rPr>
          <w:rFonts w:hint="eastAsia"/>
        </w:rPr>
        <w:t>移行及び独自調達システム等の調達支援</w:t>
      </w:r>
      <w:r w:rsidR="00444B67">
        <w:rPr>
          <w:rFonts w:hint="eastAsia"/>
        </w:rPr>
        <w:t>業務</w:t>
      </w:r>
      <w:r w:rsidR="006D46B8">
        <w:rPr>
          <w:rFonts w:hint="eastAsia"/>
        </w:rPr>
        <w:t>仕様書</w:t>
      </w:r>
      <w:r w:rsidR="006D46B8" w:rsidRPr="00C17EBA">
        <w:rPr>
          <w:rFonts w:hint="eastAsia"/>
        </w:rPr>
        <w:t>案</w:t>
      </w:r>
      <w:r w:rsidR="003B3596" w:rsidRPr="003B3596">
        <w:rPr>
          <w:rFonts w:ascii="ＭＳ 明朝" w:hAnsi="ＭＳ 明朝" w:cs="Century Schoolbook" w:hint="eastAsia"/>
          <w:color w:val="000000"/>
          <w:kern w:val="0"/>
        </w:rPr>
        <w:t>に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対</w:t>
      </w:r>
      <w:r w:rsidR="0047226E">
        <w:rPr>
          <w:rFonts w:ascii="ＭＳ 明朝" w:hAnsi="ＭＳ 明朝" w:cs="ＭＳ ゴシック" w:hint="eastAsia"/>
          <w:color w:val="000000"/>
          <w:kern w:val="0"/>
        </w:rPr>
        <w:t>する</w:t>
      </w:r>
      <w:r w:rsidR="009C7C71">
        <w:rPr>
          <w:rFonts w:ascii="ＭＳ 明朝" w:hAnsi="ＭＳ 明朝" w:cs="ＭＳ ゴシック" w:hint="eastAsia"/>
          <w:color w:val="000000"/>
          <w:kern w:val="0"/>
        </w:rPr>
        <w:t>意見</w:t>
      </w:r>
      <w:r w:rsidR="00CA2BAB">
        <w:rPr>
          <w:rFonts w:ascii="ＭＳ 明朝" w:hAnsi="ＭＳ 明朝" w:cs="ＭＳ ゴシック" w:hint="eastAsia"/>
          <w:color w:val="000000"/>
          <w:kern w:val="0"/>
        </w:rPr>
        <w:t>を提出</w:t>
      </w:r>
      <w:r>
        <w:rPr>
          <w:rFonts w:ascii="ＭＳ 明朝" w:hAnsi="ＭＳ 明朝" w:cs="ＭＳ ゴシック" w:hint="eastAsia"/>
          <w:color w:val="000000"/>
          <w:kern w:val="0"/>
        </w:rPr>
        <w:t>します。</w:t>
      </w:r>
    </w:p>
    <w:sectPr w:rsidR="00997770" w:rsidSect="004A719F">
      <w:pgSz w:w="11906" w:h="16838" w:code="9"/>
      <w:pgMar w:top="1134" w:right="1418" w:bottom="851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AFFB" w14:textId="77777777" w:rsidR="002F6EC9" w:rsidRDefault="002F6EC9" w:rsidP="00141F17">
      <w:r>
        <w:separator/>
      </w:r>
    </w:p>
  </w:endnote>
  <w:endnote w:type="continuationSeparator" w:id="0">
    <w:p w14:paraId="385AD986" w14:textId="77777777" w:rsidR="002F6EC9" w:rsidRDefault="002F6EC9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38AA" w14:textId="77777777" w:rsidR="002F6EC9" w:rsidRDefault="002F6EC9" w:rsidP="00141F17">
      <w:r>
        <w:separator/>
      </w:r>
    </w:p>
  </w:footnote>
  <w:footnote w:type="continuationSeparator" w:id="0">
    <w:p w14:paraId="41C1525B" w14:textId="77777777" w:rsidR="002F6EC9" w:rsidRDefault="002F6EC9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48"/>
    <w:rsid w:val="0004620A"/>
    <w:rsid w:val="000A3A48"/>
    <w:rsid w:val="000A72A6"/>
    <w:rsid w:val="000C1DC2"/>
    <w:rsid w:val="001056AA"/>
    <w:rsid w:val="00141F17"/>
    <w:rsid w:val="001457A7"/>
    <w:rsid w:val="0015034D"/>
    <w:rsid w:val="0019662F"/>
    <w:rsid w:val="001A49CE"/>
    <w:rsid w:val="001D28C6"/>
    <w:rsid w:val="001D3B21"/>
    <w:rsid w:val="00252EAC"/>
    <w:rsid w:val="00267065"/>
    <w:rsid w:val="002777D0"/>
    <w:rsid w:val="002B6F32"/>
    <w:rsid w:val="002F6EC9"/>
    <w:rsid w:val="003916AC"/>
    <w:rsid w:val="00394452"/>
    <w:rsid w:val="003B3596"/>
    <w:rsid w:val="003B44AD"/>
    <w:rsid w:val="003B749E"/>
    <w:rsid w:val="0040416C"/>
    <w:rsid w:val="00444B67"/>
    <w:rsid w:val="0047226E"/>
    <w:rsid w:val="004A2E7C"/>
    <w:rsid w:val="004A3B6D"/>
    <w:rsid w:val="004A719F"/>
    <w:rsid w:val="004C34CC"/>
    <w:rsid w:val="004E3C1E"/>
    <w:rsid w:val="00527882"/>
    <w:rsid w:val="005340F1"/>
    <w:rsid w:val="005D0F2D"/>
    <w:rsid w:val="006402CB"/>
    <w:rsid w:val="00642D8A"/>
    <w:rsid w:val="00644D73"/>
    <w:rsid w:val="006604FD"/>
    <w:rsid w:val="006676ED"/>
    <w:rsid w:val="00694A7C"/>
    <w:rsid w:val="006C7A28"/>
    <w:rsid w:val="006D2D34"/>
    <w:rsid w:val="006D46B8"/>
    <w:rsid w:val="006E0DF0"/>
    <w:rsid w:val="006E31D7"/>
    <w:rsid w:val="00706F22"/>
    <w:rsid w:val="00727134"/>
    <w:rsid w:val="00744ACA"/>
    <w:rsid w:val="00746DEE"/>
    <w:rsid w:val="00753A3C"/>
    <w:rsid w:val="00757137"/>
    <w:rsid w:val="007C1CBB"/>
    <w:rsid w:val="007C3EA5"/>
    <w:rsid w:val="007D4C3A"/>
    <w:rsid w:val="007E033E"/>
    <w:rsid w:val="007E5E36"/>
    <w:rsid w:val="007F39EC"/>
    <w:rsid w:val="00801845"/>
    <w:rsid w:val="008438AA"/>
    <w:rsid w:val="00845F6A"/>
    <w:rsid w:val="00865B6D"/>
    <w:rsid w:val="00874AD8"/>
    <w:rsid w:val="008A54E5"/>
    <w:rsid w:val="008B375F"/>
    <w:rsid w:val="008D74E4"/>
    <w:rsid w:val="008E49E3"/>
    <w:rsid w:val="008F3D2D"/>
    <w:rsid w:val="00920CE6"/>
    <w:rsid w:val="009711F7"/>
    <w:rsid w:val="00985038"/>
    <w:rsid w:val="00993664"/>
    <w:rsid w:val="00994138"/>
    <w:rsid w:val="00997770"/>
    <w:rsid w:val="009C7C71"/>
    <w:rsid w:val="00A000B4"/>
    <w:rsid w:val="00A243CE"/>
    <w:rsid w:val="00A537D1"/>
    <w:rsid w:val="00A7366A"/>
    <w:rsid w:val="00A76968"/>
    <w:rsid w:val="00AA580F"/>
    <w:rsid w:val="00AF229D"/>
    <w:rsid w:val="00AF376E"/>
    <w:rsid w:val="00AF79C5"/>
    <w:rsid w:val="00B31248"/>
    <w:rsid w:val="00B609F8"/>
    <w:rsid w:val="00B649E9"/>
    <w:rsid w:val="00BB1C34"/>
    <w:rsid w:val="00BB3441"/>
    <w:rsid w:val="00C43454"/>
    <w:rsid w:val="00C67D82"/>
    <w:rsid w:val="00C70615"/>
    <w:rsid w:val="00CA2BAB"/>
    <w:rsid w:val="00CB5317"/>
    <w:rsid w:val="00CE4711"/>
    <w:rsid w:val="00CF2B6C"/>
    <w:rsid w:val="00D005ED"/>
    <w:rsid w:val="00D302C8"/>
    <w:rsid w:val="00D50D00"/>
    <w:rsid w:val="00DC08C1"/>
    <w:rsid w:val="00E233E1"/>
    <w:rsid w:val="00E3050D"/>
    <w:rsid w:val="00E36AC9"/>
    <w:rsid w:val="00E57450"/>
    <w:rsid w:val="00E75253"/>
    <w:rsid w:val="00EB2AD0"/>
    <w:rsid w:val="00EE1BB1"/>
    <w:rsid w:val="00EF7E39"/>
    <w:rsid w:val="00F24278"/>
    <w:rsid w:val="00F33352"/>
    <w:rsid w:val="00F47155"/>
    <w:rsid w:val="00F5630C"/>
    <w:rsid w:val="00F9266A"/>
    <w:rsid w:val="00FA2A66"/>
    <w:rsid w:val="00FA36E7"/>
    <w:rsid w:val="00FA3DF6"/>
    <w:rsid w:val="00FA5264"/>
    <w:rsid w:val="00FA5902"/>
    <w:rsid w:val="00FC3937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7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C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A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2023-01-19T05:49:00Z</dcterms:created>
  <dcterms:modified xsi:type="dcterms:W3CDTF">2023-01-19T05:50:00Z</dcterms:modified>
</cp:coreProperties>
</file>