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</w:t>
      </w:r>
      <w:r>
        <w:t>27</w:t>
      </w:r>
      <w:r>
        <w:rPr>
          <w:rFonts w:hint="eastAsia"/>
        </w:rPr>
        <w:t>（第</w:t>
      </w:r>
      <w:r>
        <w:t>23</w:t>
      </w:r>
      <w:r>
        <w:rPr>
          <w:rFonts w:hint="eastAsia"/>
        </w:rPr>
        <w:t>条関係）</w:t>
      </w: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  <w:r>
        <w:t xml:space="preserve">    </w:t>
      </w:r>
      <w:r>
        <w:rPr>
          <w:rFonts w:hint="eastAsia"/>
        </w:rPr>
        <w:t>経済産業局長　殿</w:t>
      </w: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報告者　住所</w:t>
      </w: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D31A26" w:rsidRDefault="00D31A26" w:rsidP="00744B53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594C0E" w:rsidRPr="00594C0E" w:rsidRDefault="00594C0E" w:rsidP="00D31A26">
      <w:pPr>
        <w:spacing w:line="240" w:lineRule="exact"/>
      </w:pPr>
    </w:p>
    <w:p w:rsidR="00594C0E" w:rsidRDefault="00594C0E" w:rsidP="00D31A26">
      <w:pPr>
        <w:spacing w:line="240" w:lineRule="exact"/>
      </w:pP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D31A26" w:rsidRDefault="00D31A26" w:rsidP="00744B53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</w:p>
    <w:p w:rsidR="00D31A26" w:rsidRDefault="00D31A26" w:rsidP="00D31A26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亡失（盗難）報告書</w:t>
      </w: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亡失（盗難）について、アルコール事業法第</w:t>
      </w:r>
      <w:r>
        <w:t>20</w:t>
      </w:r>
      <w:r>
        <w:rPr>
          <w:rFonts w:hint="eastAsia"/>
        </w:rPr>
        <w:t>条において準用する同法第９条第３項の規定により、次のとおり報告します。</w:t>
      </w:r>
    </w:p>
    <w:p w:rsidR="00D31A26" w:rsidRDefault="00D31A26" w:rsidP="00D31A26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6425"/>
      </w:tblGrid>
      <w:tr w:rsidR="00D31A26">
        <w:trPr>
          <w:trHeight w:val="1008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アルコールの度数、発酵アルコール又は合成アルコールの別及び数量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31A26">
        <w:trPr>
          <w:trHeight w:val="504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事実の生じた日時及び場所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31A26">
        <w:trPr>
          <w:trHeight w:val="126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事実の生じた当時における管理の状況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31A26">
        <w:trPr>
          <w:trHeight w:val="151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原因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31A26">
        <w:trPr>
          <w:trHeight w:val="504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事実を知った日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D31A26">
        <w:trPr>
          <w:trHeight w:val="1512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事実を知った後に採られた措置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A26" w:rsidRDefault="00D31A26" w:rsidP="00D31A26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D31A26" w:rsidRDefault="00D31A26" w:rsidP="00875521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744B53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D31A26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C3D" w:rsidRDefault="00875521">
      <w:r>
        <w:separator/>
      </w:r>
    </w:p>
  </w:endnote>
  <w:endnote w:type="continuationSeparator" w:id="0">
    <w:p w:rsidR="000A1C3D" w:rsidRDefault="0087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26" w:rsidRDefault="00D31A26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A26" w:rsidRDefault="00D31A2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1C3D" w:rsidRDefault="0087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A26" w:rsidRDefault="00D31A26">
    <w:pPr>
      <w:overflowPunct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26"/>
    <w:rsid w:val="000A1C3D"/>
    <w:rsid w:val="00594C0E"/>
    <w:rsid w:val="00744B53"/>
    <w:rsid w:val="00875521"/>
    <w:rsid w:val="009E3814"/>
    <w:rsid w:val="00D31A26"/>
    <w:rsid w:val="00D7711E"/>
    <w:rsid w:val="00EB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EC5506-A65B-4CDC-841F-DC76739E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4B5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257</Words>
  <Characters>625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2006-03-31T09:38:00Z</cp:lastPrinted>
  <dcterms:created xsi:type="dcterms:W3CDTF">2021-01-04T07:53:00Z</dcterms:created>
  <dcterms:modified xsi:type="dcterms:W3CDTF">2021-02-19T12:45:00Z</dcterms:modified>
</cp:coreProperties>
</file>