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8213" w14:textId="77777777" w:rsidR="00173D4C" w:rsidRDefault="00173D4C" w:rsidP="00D17586">
      <w:pPr>
        <w:jc w:val="center"/>
        <w:rPr>
          <w:rFonts w:asciiTheme="minorEastAsia" w:hAnsiTheme="minorEastAsia"/>
        </w:rPr>
      </w:pPr>
      <w:bookmarkStart w:id="0" w:name="_GoBack"/>
      <w:bookmarkEnd w:id="0"/>
      <w:r>
        <w:rPr>
          <w:rFonts w:asciiTheme="minorEastAsia" w:hAnsiTheme="minorEastAsia" w:hint="eastAsia"/>
        </w:rPr>
        <w:t>（参考１）少量新規化学物質又は低生産量新規化学物質の確認取消願いの記入例</w:t>
      </w:r>
    </w:p>
    <w:p w14:paraId="7C7CD1B0" w14:textId="77777777" w:rsidR="00173D4C" w:rsidRDefault="00173D4C" w:rsidP="002656DC">
      <w:pPr>
        <w:ind w:firstLineChars="200" w:firstLine="420"/>
        <w:jc w:val="center"/>
        <w:rPr>
          <w:rFonts w:asciiTheme="minorEastAsia" w:hAnsiTheme="minorEastAsia"/>
        </w:rPr>
      </w:pPr>
    </w:p>
    <w:p w14:paraId="5B855562" w14:textId="77777777" w:rsidR="002656DC" w:rsidRDefault="00D65197" w:rsidP="002656DC">
      <w:pPr>
        <w:ind w:firstLineChars="200" w:firstLine="420"/>
        <w:jc w:val="center"/>
        <w:rPr>
          <w:rFonts w:asciiTheme="minorEastAsia" w:hAnsiTheme="minorEastAsia"/>
        </w:rPr>
      </w:pPr>
      <w:r>
        <w:rPr>
          <w:rFonts w:asciiTheme="minorEastAsia" w:hAnsiTheme="minorEastAsia" w:hint="eastAsia"/>
        </w:rPr>
        <w:t>少量新規化学物質</w:t>
      </w:r>
      <w:r w:rsidR="00173D4C">
        <w:rPr>
          <w:rFonts w:asciiTheme="minorEastAsia" w:hAnsiTheme="minorEastAsia" w:hint="eastAsia"/>
        </w:rPr>
        <w:t>（又は</w:t>
      </w:r>
      <w:r>
        <w:rPr>
          <w:rFonts w:asciiTheme="minorEastAsia" w:hAnsiTheme="minorEastAsia" w:hint="eastAsia"/>
        </w:rPr>
        <w:t>低生産量</w:t>
      </w:r>
      <w:r w:rsidR="00173D4C">
        <w:rPr>
          <w:rFonts w:asciiTheme="minorEastAsia" w:hAnsiTheme="minorEastAsia" w:hint="eastAsia"/>
        </w:rPr>
        <w:t>新規</w:t>
      </w:r>
      <w:r>
        <w:rPr>
          <w:rFonts w:asciiTheme="minorEastAsia" w:hAnsiTheme="minorEastAsia" w:hint="eastAsia"/>
        </w:rPr>
        <w:t>化学物質</w:t>
      </w:r>
      <w:r w:rsidR="00173D4C">
        <w:rPr>
          <w:rFonts w:asciiTheme="minorEastAsia" w:hAnsiTheme="minorEastAsia" w:hint="eastAsia"/>
        </w:rPr>
        <w:t>）</w:t>
      </w:r>
      <w:r>
        <w:rPr>
          <w:rFonts w:asciiTheme="minorEastAsia" w:hAnsiTheme="minorEastAsia" w:hint="eastAsia"/>
        </w:rPr>
        <w:t>の</w:t>
      </w:r>
      <w:r w:rsidR="00DD74B7">
        <w:rPr>
          <w:rFonts w:asciiTheme="minorEastAsia" w:hAnsiTheme="minorEastAsia" w:hint="eastAsia"/>
        </w:rPr>
        <w:t>確認取消</w:t>
      </w:r>
      <w:r w:rsidR="002656DC" w:rsidRPr="009A5DC3">
        <w:rPr>
          <w:rFonts w:asciiTheme="minorEastAsia" w:hAnsiTheme="minorEastAsia" w:hint="eastAsia"/>
        </w:rPr>
        <w:t>願</w:t>
      </w:r>
      <w:r w:rsidR="00DD74B7">
        <w:rPr>
          <w:rFonts w:asciiTheme="minorEastAsia" w:hAnsiTheme="minorEastAsia" w:hint="eastAsia"/>
        </w:rPr>
        <w:t>い</w:t>
      </w:r>
    </w:p>
    <w:p w14:paraId="25297887" w14:textId="77777777" w:rsidR="002656DC" w:rsidRDefault="002656DC" w:rsidP="002656DC">
      <w:pPr>
        <w:ind w:firstLineChars="100" w:firstLine="210"/>
        <w:jc w:val="left"/>
        <w:rPr>
          <w:rFonts w:asciiTheme="minorEastAsia" w:hAnsiTheme="minorEastAsia"/>
        </w:rPr>
      </w:pPr>
    </w:p>
    <w:p w14:paraId="4301AA69" w14:textId="29C30F07" w:rsidR="00D96E7E" w:rsidRDefault="00D96E7E" w:rsidP="00D96E7E">
      <w:pPr>
        <w:ind w:firstLineChars="100" w:firstLine="210"/>
        <w:jc w:val="right"/>
        <w:rPr>
          <w:rFonts w:asciiTheme="minorEastAsia" w:hAnsiTheme="minorEastAsia"/>
        </w:rPr>
      </w:pPr>
      <w:r>
        <w:rPr>
          <w:rFonts w:asciiTheme="minorEastAsia" w:hAnsiTheme="minorEastAsia" w:hint="eastAsia"/>
        </w:rPr>
        <w:t xml:space="preserve">　　　　　　　　　　　　　　　　　　　　　　　　　○年○月○日</w:t>
      </w:r>
    </w:p>
    <w:p w14:paraId="31F3500B" w14:textId="77777777" w:rsidR="00D96E7E" w:rsidRDefault="00D96E7E" w:rsidP="002656DC">
      <w:pPr>
        <w:ind w:firstLineChars="100" w:firstLine="210"/>
        <w:jc w:val="left"/>
        <w:rPr>
          <w:rFonts w:asciiTheme="minorEastAsia" w:hAnsiTheme="minorEastAsia"/>
        </w:rPr>
      </w:pPr>
    </w:p>
    <w:p w14:paraId="5E527DED" w14:textId="77777777" w:rsidR="006B65B2" w:rsidRDefault="006B65B2" w:rsidP="00D96E7E">
      <w:pPr>
        <w:jc w:val="left"/>
        <w:rPr>
          <w:rFonts w:asciiTheme="minorEastAsia" w:hAnsiTheme="minorEastAsia"/>
        </w:rPr>
      </w:pPr>
      <w:r>
        <w:rPr>
          <w:rFonts w:asciiTheme="minorEastAsia" w:hAnsiTheme="minorEastAsia" w:hint="eastAsia"/>
        </w:rPr>
        <w:t>厚生労働大臣</w:t>
      </w:r>
    </w:p>
    <w:p w14:paraId="1DB5D553" w14:textId="77777777" w:rsidR="006B65B2" w:rsidRDefault="006B65B2" w:rsidP="00D96E7E">
      <w:pPr>
        <w:jc w:val="left"/>
        <w:rPr>
          <w:rFonts w:asciiTheme="minorEastAsia" w:hAnsiTheme="minorEastAsia"/>
        </w:rPr>
      </w:pPr>
      <w:r>
        <w:rPr>
          <w:rFonts w:asciiTheme="minorEastAsia" w:hAnsiTheme="minorEastAsia" w:hint="eastAsia"/>
        </w:rPr>
        <w:t>経済産業大臣</w:t>
      </w:r>
      <w:r w:rsidR="00D96E7E">
        <w:rPr>
          <w:rFonts w:asciiTheme="minorEastAsia" w:hAnsiTheme="minorEastAsia" w:hint="eastAsia"/>
        </w:rPr>
        <w:t xml:space="preserve">　殿</w:t>
      </w:r>
    </w:p>
    <w:p w14:paraId="63C59E07" w14:textId="77777777" w:rsidR="006B65B2" w:rsidRDefault="006B65B2" w:rsidP="00D96E7E">
      <w:pPr>
        <w:jc w:val="left"/>
        <w:rPr>
          <w:rFonts w:asciiTheme="minorEastAsia" w:hAnsiTheme="minorEastAsia"/>
        </w:rPr>
      </w:pPr>
      <w:r w:rsidRPr="0004793E">
        <w:rPr>
          <w:rFonts w:asciiTheme="minorEastAsia" w:hAnsiTheme="minorEastAsia" w:hint="eastAsia"/>
          <w:spacing w:val="60"/>
          <w:kern w:val="0"/>
          <w:fitText w:val="1260" w:id="456943104"/>
        </w:rPr>
        <w:t>環境大</w:t>
      </w:r>
      <w:r w:rsidRPr="0004793E">
        <w:rPr>
          <w:rFonts w:asciiTheme="minorEastAsia" w:hAnsiTheme="minorEastAsia" w:hint="eastAsia"/>
          <w:spacing w:val="30"/>
          <w:kern w:val="0"/>
          <w:fitText w:val="1260" w:id="456943104"/>
        </w:rPr>
        <w:t>臣</w:t>
      </w:r>
      <w:r w:rsidR="00D96E7E">
        <w:rPr>
          <w:rFonts w:asciiTheme="minorEastAsia" w:hAnsiTheme="minorEastAsia" w:hint="eastAsia"/>
        </w:rPr>
        <w:t xml:space="preserve"> </w:t>
      </w:r>
    </w:p>
    <w:p w14:paraId="2F4C5A52" w14:textId="77777777" w:rsidR="006B65B2" w:rsidRPr="006B65B2" w:rsidRDefault="006B65B2" w:rsidP="006B65B2">
      <w:pPr>
        <w:ind w:firstLineChars="100" w:firstLine="210"/>
        <w:jc w:val="distribute"/>
        <w:rPr>
          <w:rFonts w:asciiTheme="minorEastAsia" w:hAnsiTheme="minorEastAsia"/>
        </w:rPr>
      </w:pPr>
      <w:r>
        <w:rPr>
          <w:rFonts w:asciiTheme="minorEastAsia" w:hAnsiTheme="minorEastAsia" w:hint="eastAsia"/>
        </w:rPr>
        <w:t xml:space="preserve">　　　　　　　　</w:t>
      </w:r>
    </w:p>
    <w:p w14:paraId="1F31C539" w14:textId="77777777" w:rsidR="00D96E7E" w:rsidRDefault="00D96E7E" w:rsidP="00DD74B7">
      <w:pPr>
        <w:ind w:right="840" w:firstLineChars="2430" w:firstLine="5103"/>
        <w:rPr>
          <w:rFonts w:asciiTheme="minorEastAsia" w:hAnsiTheme="minorEastAsia"/>
        </w:rPr>
      </w:pPr>
      <w:r>
        <w:rPr>
          <w:rFonts w:asciiTheme="minorEastAsia" w:hAnsiTheme="minorEastAsia" w:hint="eastAsia"/>
        </w:rPr>
        <w:t xml:space="preserve">○○株式会社　</w:t>
      </w:r>
    </w:p>
    <w:p w14:paraId="5367CF7B" w14:textId="77777777" w:rsidR="006A2930" w:rsidRDefault="00D96E7E" w:rsidP="006A2930">
      <w:pPr>
        <w:wordWrap w:val="0"/>
        <w:ind w:right="210" w:firstLineChars="200" w:firstLine="420"/>
        <w:jc w:val="right"/>
        <w:rPr>
          <w:rFonts w:asciiTheme="minorEastAsia" w:hAnsiTheme="minorEastAsia"/>
        </w:rPr>
      </w:pPr>
      <w:r>
        <w:rPr>
          <w:rFonts w:asciiTheme="minorEastAsia" w:hAnsiTheme="minorEastAsia" w:hint="eastAsia"/>
        </w:rPr>
        <w:t>代表取締役社長　○○○○</w:t>
      </w:r>
      <w:r w:rsidR="006A2930">
        <w:rPr>
          <w:rFonts w:asciiTheme="minorEastAsia" w:hAnsiTheme="minorEastAsia" w:hint="eastAsia"/>
        </w:rPr>
        <w:t xml:space="preserve">　</w:t>
      </w:r>
      <w:r w:rsidR="006A2930">
        <w:rPr>
          <w:rFonts w:asciiTheme="minorEastAsia" w:hAnsiTheme="minorEastAsia"/>
        </w:rPr>
        <w:fldChar w:fldCharType="begin"/>
      </w:r>
      <w:r w:rsidR="006A2930">
        <w:rPr>
          <w:rFonts w:asciiTheme="minorEastAsia" w:hAnsiTheme="minorEastAsia"/>
        </w:rPr>
        <w:instrText xml:space="preserve"> </w:instrText>
      </w:r>
      <w:r w:rsidR="006A2930">
        <w:rPr>
          <w:rFonts w:asciiTheme="minorEastAsia" w:hAnsiTheme="minorEastAsia" w:hint="eastAsia"/>
        </w:rPr>
        <w:instrText>eq \o\ac(○,</w:instrText>
      </w:r>
      <w:r w:rsidR="006A2930" w:rsidRPr="006A2930">
        <w:rPr>
          <w:rFonts w:ascii="ＭＳ 明朝" w:hAnsiTheme="minorEastAsia" w:hint="eastAsia"/>
          <w:position w:val="2"/>
          <w:sz w:val="14"/>
        </w:rPr>
        <w:instrText>印</w:instrText>
      </w:r>
      <w:r w:rsidR="006A2930">
        <w:rPr>
          <w:rFonts w:asciiTheme="minorEastAsia" w:hAnsiTheme="minorEastAsia" w:hint="eastAsia"/>
        </w:rPr>
        <w:instrText>)</w:instrText>
      </w:r>
      <w:r w:rsidR="006A2930">
        <w:rPr>
          <w:rFonts w:asciiTheme="minorEastAsia" w:hAnsiTheme="minorEastAsia"/>
        </w:rPr>
        <w:fldChar w:fldCharType="end"/>
      </w:r>
    </w:p>
    <w:p w14:paraId="508F8F3A"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2E769357" w14:textId="77777777" w:rsidR="00D96E7E" w:rsidRDefault="00D96E7E" w:rsidP="00D96E7E">
      <w:pPr>
        <w:ind w:firstLineChars="200" w:firstLine="420"/>
        <w:jc w:val="right"/>
        <w:rPr>
          <w:rFonts w:asciiTheme="minorEastAsia" w:hAnsiTheme="minorEastAsia"/>
        </w:rPr>
      </w:pPr>
    </w:p>
    <w:p w14:paraId="15FF4055" w14:textId="77777777" w:rsidR="006B65B2" w:rsidRPr="006B65B2" w:rsidRDefault="006B65B2" w:rsidP="002656DC">
      <w:pPr>
        <w:ind w:firstLineChars="100" w:firstLine="210"/>
        <w:jc w:val="left"/>
        <w:rPr>
          <w:rFonts w:asciiTheme="minorEastAsia" w:hAnsiTheme="minorEastAsia"/>
        </w:rPr>
      </w:pPr>
    </w:p>
    <w:p w14:paraId="7C53BA8B" w14:textId="3B245363" w:rsidR="00C118B4" w:rsidRPr="00DD74B7" w:rsidRDefault="00E27B06" w:rsidP="00D47837">
      <w:pPr>
        <w:ind w:firstLineChars="100" w:firstLine="210"/>
        <w:rPr>
          <w:rFonts w:asciiTheme="minorEastAsia" w:hAnsiTheme="minorEastAsia" w:cs="Courier New"/>
          <w:szCs w:val="21"/>
        </w:rPr>
      </w:pPr>
      <w:r w:rsidRPr="00DD74B7">
        <w:rPr>
          <w:rFonts w:asciiTheme="minorEastAsia" w:hAnsiTheme="minorEastAsia" w:cs="Courier New" w:hint="eastAsia"/>
          <w:szCs w:val="21"/>
        </w:rPr>
        <w:t>○</w:t>
      </w:r>
      <w:r w:rsidR="006A4E58" w:rsidRPr="00DD74B7">
        <w:rPr>
          <w:rFonts w:asciiTheme="minorEastAsia" w:hAnsiTheme="minorEastAsia" w:cs="Courier New" w:hint="eastAsia"/>
          <w:szCs w:val="21"/>
        </w:rPr>
        <w:t>年度に</w:t>
      </w:r>
      <w:r w:rsidR="000C474B" w:rsidRPr="00DD74B7">
        <w:rPr>
          <w:rFonts w:asciiTheme="minorEastAsia" w:hAnsiTheme="minorEastAsia" w:cs="Courier New" w:hint="eastAsia"/>
          <w:szCs w:val="21"/>
        </w:rPr>
        <w:t>化学物質の審査及び製造等の規制に関する法律第３</w:t>
      </w:r>
      <w:r w:rsidR="006A4E58" w:rsidRPr="00DD74B7">
        <w:rPr>
          <w:rFonts w:asciiTheme="minorEastAsia" w:hAnsiTheme="minorEastAsia" w:cs="Courier New" w:hint="eastAsia"/>
          <w:szCs w:val="21"/>
        </w:rPr>
        <w:t>条</w:t>
      </w:r>
      <w:r w:rsidR="000C474B" w:rsidRPr="00DD74B7">
        <w:rPr>
          <w:rFonts w:asciiTheme="minorEastAsia" w:hAnsiTheme="minorEastAsia" w:cs="Courier New" w:hint="eastAsia"/>
          <w:szCs w:val="21"/>
        </w:rPr>
        <w:t>第１項第５号</w:t>
      </w:r>
      <w:r w:rsidR="005E3730" w:rsidRPr="00DD74B7">
        <w:rPr>
          <w:rFonts w:asciiTheme="minorEastAsia" w:hAnsiTheme="minorEastAsia" w:cs="Courier New" w:hint="eastAsia"/>
          <w:szCs w:val="21"/>
        </w:rPr>
        <w:t>の規定</w:t>
      </w:r>
      <w:r w:rsidR="006A4E58" w:rsidRPr="00DD74B7">
        <w:rPr>
          <w:rFonts w:asciiTheme="minorEastAsia" w:hAnsiTheme="minorEastAsia" w:cs="Courier New" w:hint="eastAsia"/>
          <w:szCs w:val="21"/>
        </w:rPr>
        <w:t>に基づく少量新規化学物質</w:t>
      </w:r>
      <w:r w:rsidR="00173D4C">
        <w:rPr>
          <w:rFonts w:asciiTheme="minorEastAsia" w:hAnsiTheme="minorEastAsia" w:cs="Courier New" w:hint="eastAsia"/>
          <w:szCs w:val="21"/>
        </w:rPr>
        <w:t>（又は</w:t>
      </w:r>
      <w:r w:rsidR="00DD74B7">
        <w:rPr>
          <w:rFonts w:asciiTheme="minorEastAsia" w:hAnsiTheme="minorEastAsia" w:cs="Courier New" w:hint="eastAsia"/>
          <w:szCs w:val="21"/>
        </w:rPr>
        <w:t>第５条第４項</w:t>
      </w:r>
      <w:r w:rsidR="00026A08">
        <w:rPr>
          <w:rFonts w:asciiTheme="minorEastAsia" w:hAnsiTheme="minorEastAsia" w:cs="Courier New" w:hint="eastAsia"/>
          <w:szCs w:val="21"/>
        </w:rPr>
        <w:t>の規定に基づく低生産量新規化学物質</w:t>
      </w:r>
      <w:r w:rsidR="00173D4C">
        <w:rPr>
          <w:rFonts w:asciiTheme="minorEastAsia" w:hAnsiTheme="minorEastAsia" w:cs="Courier New" w:hint="eastAsia"/>
          <w:szCs w:val="21"/>
        </w:rPr>
        <w:t>）</w:t>
      </w:r>
      <w:r w:rsidR="006A4E58" w:rsidRPr="00DD74B7">
        <w:rPr>
          <w:rFonts w:asciiTheme="minorEastAsia" w:hAnsiTheme="minorEastAsia" w:cs="Courier New" w:hint="eastAsia"/>
          <w:szCs w:val="21"/>
        </w:rPr>
        <w:t>の確認を受けた以下の新規化学物質について、</w:t>
      </w:r>
      <w:r w:rsidR="00026A08">
        <w:rPr>
          <w:rFonts w:asciiTheme="minorEastAsia" w:hAnsiTheme="minorEastAsia" w:cs="Courier New" w:hint="eastAsia"/>
          <w:szCs w:val="21"/>
        </w:rPr>
        <w:t>確認を受けた用途以外の用途（追加用途）で当該新規化学物質の製造・輸入が必要となりましたので、先の</w:t>
      </w:r>
      <w:r w:rsidR="000A22A0" w:rsidRPr="00DD74B7">
        <w:rPr>
          <w:rFonts w:asciiTheme="minorEastAsia" w:hAnsiTheme="minorEastAsia" w:cs="Courier New" w:hint="eastAsia"/>
          <w:szCs w:val="21"/>
        </w:rPr>
        <w:t>確認を取り消し</w:t>
      </w:r>
      <w:r w:rsidR="00026A08">
        <w:rPr>
          <w:rFonts w:asciiTheme="minorEastAsia" w:hAnsiTheme="minorEastAsia" w:cs="Courier New" w:hint="eastAsia"/>
          <w:szCs w:val="21"/>
        </w:rPr>
        <w:t>て</w:t>
      </w:r>
      <w:r w:rsidR="006A4E58" w:rsidRPr="00DD74B7">
        <w:rPr>
          <w:rFonts w:asciiTheme="minorEastAsia" w:hAnsiTheme="minorEastAsia" w:cs="Courier New" w:hint="eastAsia"/>
          <w:szCs w:val="21"/>
        </w:rPr>
        <w:t>いた</w:t>
      </w:r>
      <w:r w:rsidRPr="00DD74B7">
        <w:rPr>
          <w:rFonts w:asciiTheme="minorEastAsia" w:hAnsiTheme="minorEastAsia" w:cs="Courier New" w:hint="eastAsia"/>
          <w:szCs w:val="21"/>
        </w:rPr>
        <w:t>だ</w:t>
      </w:r>
      <w:r w:rsidR="006A4E58" w:rsidRPr="00DD74B7">
        <w:rPr>
          <w:rFonts w:asciiTheme="minorEastAsia" w:hAnsiTheme="minorEastAsia" w:cs="Courier New" w:hint="eastAsia"/>
          <w:szCs w:val="21"/>
        </w:rPr>
        <w:t>くよう申し出ます。</w:t>
      </w:r>
    </w:p>
    <w:p w14:paraId="33285325" w14:textId="77777777" w:rsidR="006B65B2" w:rsidRPr="00AD4E76" w:rsidRDefault="006B65B2" w:rsidP="005F4529">
      <w:pPr>
        <w:jc w:val="left"/>
        <w:rPr>
          <w:rFonts w:asciiTheme="minorEastAsia" w:hAnsiTheme="minorEastAsia" w:cs="Courier New"/>
          <w:sz w:val="20"/>
          <w:szCs w:val="21"/>
        </w:rPr>
      </w:pPr>
    </w:p>
    <w:p w14:paraId="2D0A749B" w14:textId="77777777" w:rsidR="006A4E58" w:rsidRPr="009A5DC3" w:rsidRDefault="004A6B37" w:rsidP="000C474B">
      <w:pPr>
        <w:ind w:firstLineChars="100" w:firstLine="200"/>
        <w:jc w:val="left"/>
        <w:rPr>
          <w:rFonts w:asciiTheme="minorEastAsia" w:hAnsiTheme="minorEastAsia" w:cs="Courier New"/>
          <w:sz w:val="20"/>
          <w:szCs w:val="21"/>
        </w:rPr>
      </w:pPr>
      <w:r>
        <w:rPr>
          <w:rFonts w:asciiTheme="minorEastAsia" w:hAnsiTheme="minorEastAsia" w:cs="Courier New" w:hint="eastAsia"/>
          <w:sz w:val="20"/>
          <w:szCs w:val="21"/>
        </w:rPr>
        <w:t>確認を</w:t>
      </w:r>
      <w:r w:rsidR="00173D4C">
        <w:rPr>
          <w:rFonts w:asciiTheme="minorEastAsia" w:hAnsiTheme="minorEastAsia" w:cs="Courier New" w:hint="eastAsia"/>
          <w:sz w:val="20"/>
          <w:szCs w:val="21"/>
        </w:rPr>
        <w:t>取り消してほしい</w:t>
      </w:r>
      <w:r w:rsidR="006A4E58" w:rsidRPr="009A5DC3">
        <w:rPr>
          <w:rFonts w:asciiTheme="minorEastAsia" w:hAnsiTheme="minorEastAsia" w:cs="Courier New" w:hint="eastAsia"/>
          <w:sz w:val="20"/>
          <w:szCs w:val="21"/>
        </w:rPr>
        <w:t>新規化学物質</w:t>
      </w:r>
    </w:p>
    <w:tbl>
      <w:tblPr>
        <w:tblStyle w:val="ad"/>
        <w:tblW w:w="9976" w:type="dxa"/>
        <w:jc w:val="center"/>
        <w:tblLayout w:type="fixed"/>
        <w:tblLook w:val="04A0" w:firstRow="1" w:lastRow="0" w:firstColumn="1" w:lastColumn="0" w:noHBand="0" w:noVBand="1"/>
      </w:tblPr>
      <w:tblGrid>
        <w:gridCol w:w="1247"/>
        <w:gridCol w:w="1247"/>
        <w:gridCol w:w="1247"/>
        <w:gridCol w:w="1247"/>
        <w:gridCol w:w="1247"/>
        <w:gridCol w:w="1247"/>
        <w:gridCol w:w="1247"/>
        <w:gridCol w:w="1247"/>
      </w:tblGrid>
      <w:tr w:rsidR="00155B03" w:rsidRPr="009A5DC3" w14:paraId="71572D9A" w14:textId="77777777" w:rsidTr="00BF1B20">
        <w:trPr>
          <w:trHeight w:val="743"/>
          <w:jc w:val="center"/>
        </w:trPr>
        <w:tc>
          <w:tcPr>
            <w:tcW w:w="1247" w:type="dxa"/>
          </w:tcPr>
          <w:p w14:paraId="621F38EE" w14:textId="77777777" w:rsidR="00155B03" w:rsidRPr="009A5DC3" w:rsidRDefault="00155B03" w:rsidP="00D50990">
            <w:pPr>
              <w:ind w:leftChars="21" w:left="44"/>
              <w:jc w:val="left"/>
              <w:rPr>
                <w:rFonts w:asciiTheme="minorEastAsia" w:hAnsiTheme="minorEastAsia" w:cs="Courier New"/>
                <w:sz w:val="20"/>
                <w:szCs w:val="21"/>
              </w:rPr>
            </w:pPr>
            <w:r>
              <w:rPr>
                <w:rFonts w:asciiTheme="minorEastAsia" w:hAnsiTheme="minorEastAsia" w:cs="Courier New" w:hint="eastAsia"/>
                <w:sz w:val="20"/>
                <w:szCs w:val="21"/>
              </w:rPr>
              <w:t>新規</w:t>
            </w:r>
            <w:r w:rsidRPr="009A5DC3">
              <w:rPr>
                <w:rFonts w:asciiTheme="minorEastAsia" w:hAnsiTheme="minorEastAsia" w:cs="Courier New" w:hint="eastAsia"/>
                <w:sz w:val="20"/>
                <w:szCs w:val="21"/>
              </w:rPr>
              <w:t>化学物質の名称</w:t>
            </w:r>
          </w:p>
        </w:tc>
        <w:tc>
          <w:tcPr>
            <w:tcW w:w="1247" w:type="dxa"/>
          </w:tcPr>
          <w:p w14:paraId="62D7F4E0" w14:textId="77777777" w:rsidR="00155B03" w:rsidRPr="009A5DC3" w:rsidRDefault="00155B03" w:rsidP="006A2930">
            <w:pPr>
              <w:jc w:val="left"/>
              <w:rPr>
                <w:rFonts w:asciiTheme="minorEastAsia" w:hAnsiTheme="minorEastAsia" w:cs="Courier New"/>
                <w:sz w:val="20"/>
                <w:szCs w:val="21"/>
              </w:rPr>
            </w:pPr>
          </w:p>
        </w:tc>
        <w:tc>
          <w:tcPr>
            <w:tcW w:w="1247" w:type="dxa"/>
          </w:tcPr>
          <w:p w14:paraId="05913311" w14:textId="6E019D24" w:rsidR="00155B03" w:rsidRDefault="00155B03" w:rsidP="006A2930">
            <w:pPr>
              <w:jc w:val="left"/>
              <w:rPr>
                <w:rFonts w:asciiTheme="minorEastAsia" w:hAnsiTheme="minorEastAsia" w:cs="Courier New"/>
                <w:sz w:val="20"/>
                <w:szCs w:val="21"/>
              </w:rPr>
            </w:pPr>
            <w:r w:rsidRPr="00155B03">
              <w:rPr>
                <w:rFonts w:asciiTheme="minorEastAsia" w:hAnsiTheme="minorEastAsia" w:cs="Courier New" w:hint="eastAsia"/>
                <w:sz w:val="20"/>
                <w:szCs w:val="21"/>
              </w:rPr>
              <w:t>受付コード</w:t>
            </w:r>
          </w:p>
        </w:tc>
        <w:tc>
          <w:tcPr>
            <w:tcW w:w="1247" w:type="dxa"/>
          </w:tcPr>
          <w:p w14:paraId="1B2B25AE" w14:textId="6B94BE39" w:rsidR="00155B03" w:rsidRDefault="00155B03" w:rsidP="006A2930">
            <w:pPr>
              <w:jc w:val="left"/>
              <w:rPr>
                <w:rFonts w:asciiTheme="minorEastAsia" w:hAnsiTheme="minorEastAsia" w:cs="Courier New"/>
                <w:sz w:val="20"/>
                <w:szCs w:val="21"/>
              </w:rPr>
            </w:pPr>
            <w:r>
              <w:rPr>
                <w:rFonts w:asciiTheme="minorEastAsia" w:hAnsiTheme="minorEastAsia" w:cs="Courier New" w:hint="eastAsia"/>
                <w:sz w:val="20"/>
                <w:szCs w:val="21"/>
              </w:rPr>
              <w:t>確認年月日</w:t>
            </w:r>
          </w:p>
        </w:tc>
        <w:tc>
          <w:tcPr>
            <w:tcW w:w="1247" w:type="dxa"/>
          </w:tcPr>
          <w:p w14:paraId="11DA1D3B" w14:textId="47657AF7" w:rsidR="00155B03" w:rsidRPr="009A5DC3" w:rsidRDefault="00155B03" w:rsidP="006A2930">
            <w:pPr>
              <w:jc w:val="left"/>
              <w:rPr>
                <w:rFonts w:asciiTheme="minorEastAsia" w:hAnsiTheme="minorEastAsia" w:cs="Courier New"/>
                <w:sz w:val="20"/>
                <w:szCs w:val="21"/>
              </w:rPr>
            </w:pPr>
            <w:r>
              <w:rPr>
                <w:rFonts w:asciiTheme="minorEastAsia" w:hAnsiTheme="minorEastAsia" w:cs="Courier New" w:hint="eastAsia"/>
                <w:sz w:val="20"/>
                <w:szCs w:val="21"/>
              </w:rPr>
              <w:t>製造・輸入</w:t>
            </w:r>
            <w:r w:rsidRPr="009A5DC3">
              <w:rPr>
                <w:rFonts w:asciiTheme="minorEastAsia" w:hAnsiTheme="minorEastAsia" w:cs="Courier New" w:hint="eastAsia"/>
                <w:sz w:val="20"/>
                <w:szCs w:val="21"/>
              </w:rPr>
              <w:t>数量</w:t>
            </w:r>
          </w:p>
        </w:tc>
        <w:tc>
          <w:tcPr>
            <w:tcW w:w="1247" w:type="dxa"/>
          </w:tcPr>
          <w:p w14:paraId="77A00A77" w14:textId="77777777" w:rsidR="00155B03" w:rsidRDefault="00155B03" w:rsidP="00026A08">
            <w:pPr>
              <w:jc w:val="left"/>
              <w:rPr>
                <w:rFonts w:asciiTheme="minorEastAsia" w:hAnsiTheme="minorEastAsia" w:cs="Courier New"/>
                <w:sz w:val="20"/>
                <w:szCs w:val="21"/>
              </w:rPr>
            </w:pPr>
            <w:r>
              <w:rPr>
                <w:rFonts w:asciiTheme="minorEastAsia" w:hAnsiTheme="minorEastAsia" w:cs="Courier New" w:hint="eastAsia"/>
                <w:sz w:val="20"/>
                <w:szCs w:val="21"/>
              </w:rPr>
              <w:t>用途番号（排出係数）</w:t>
            </w:r>
          </w:p>
        </w:tc>
        <w:tc>
          <w:tcPr>
            <w:tcW w:w="1247" w:type="dxa"/>
          </w:tcPr>
          <w:p w14:paraId="51BE739C" w14:textId="77777777" w:rsidR="00155B03" w:rsidRDefault="00155B03" w:rsidP="00AD4E76">
            <w:pPr>
              <w:jc w:val="left"/>
              <w:rPr>
                <w:rFonts w:asciiTheme="minorEastAsia" w:hAnsiTheme="minorEastAsia" w:cs="Courier New"/>
                <w:sz w:val="20"/>
                <w:szCs w:val="21"/>
              </w:rPr>
            </w:pPr>
            <w:r>
              <w:rPr>
                <w:rFonts w:asciiTheme="minorEastAsia" w:hAnsiTheme="minorEastAsia" w:cs="Courier New" w:hint="eastAsia"/>
                <w:sz w:val="20"/>
                <w:szCs w:val="21"/>
              </w:rPr>
              <w:t>環境排出数量</w:t>
            </w:r>
          </w:p>
        </w:tc>
        <w:tc>
          <w:tcPr>
            <w:tcW w:w="1247" w:type="dxa"/>
          </w:tcPr>
          <w:p w14:paraId="12661598" w14:textId="77777777" w:rsidR="00155B03" w:rsidRPr="009A5DC3" w:rsidRDefault="00155B03" w:rsidP="00AD4E76">
            <w:pPr>
              <w:jc w:val="left"/>
              <w:rPr>
                <w:rFonts w:asciiTheme="minorEastAsia" w:hAnsiTheme="minorEastAsia" w:cs="Courier New"/>
                <w:sz w:val="20"/>
                <w:szCs w:val="21"/>
              </w:rPr>
            </w:pPr>
            <w:r>
              <w:rPr>
                <w:rFonts w:asciiTheme="minorEastAsia" w:hAnsiTheme="minorEastAsia" w:cs="Courier New" w:hint="eastAsia"/>
                <w:sz w:val="20"/>
                <w:szCs w:val="21"/>
              </w:rPr>
              <w:t>既に製造</w:t>
            </w:r>
            <w:r w:rsidRPr="009A5DC3">
              <w:rPr>
                <w:rFonts w:asciiTheme="minorEastAsia" w:hAnsiTheme="minorEastAsia" w:cs="Courier New" w:hint="eastAsia"/>
                <w:sz w:val="20"/>
                <w:szCs w:val="21"/>
              </w:rPr>
              <w:t>・輸入した数量</w:t>
            </w:r>
          </w:p>
        </w:tc>
      </w:tr>
      <w:tr w:rsidR="00155B03" w:rsidRPr="009A5DC3" w14:paraId="1B821D23" w14:textId="77777777" w:rsidTr="00BF1B20">
        <w:trPr>
          <w:jc w:val="center"/>
        </w:trPr>
        <w:tc>
          <w:tcPr>
            <w:tcW w:w="1247" w:type="dxa"/>
            <w:vMerge w:val="restart"/>
          </w:tcPr>
          <w:p w14:paraId="5A7B9668" w14:textId="77777777" w:rsidR="00155B03" w:rsidRPr="009A5DC3" w:rsidRDefault="00155B03" w:rsidP="006A4E58">
            <w:pPr>
              <w:ind w:left="215"/>
              <w:jc w:val="left"/>
              <w:rPr>
                <w:rFonts w:asciiTheme="minorEastAsia" w:hAnsiTheme="minorEastAsia" w:cs="Courier New"/>
                <w:sz w:val="20"/>
                <w:szCs w:val="21"/>
              </w:rPr>
            </w:pPr>
            <w:r w:rsidRPr="009A5DC3">
              <w:rPr>
                <w:rFonts w:asciiTheme="minorEastAsia" w:hAnsiTheme="minorEastAsia" w:cs="Courier New" w:hint="eastAsia"/>
                <w:sz w:val="20"/>
                <w:szCs w:val="21"/>
              </w:rPr>
              <w:t>○○</w:t>
            </w:r>
          </w:p>
        </w:tc>
        <w:tc>
          <w:tcPr>
            <w:tcW w:w="1247" w:type="dxa"/>
          </w:tcPr>
          <w:p w14:paraId="52460419"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既に確認を受けたもの</w:t>
            </w:r>
          </w:p>
        </w:tc>
        <w:tc>
          <w:tcPr>
            <w:tcW w:w="1247" w:type="dxa"/>
          </w:tcPr>
          <w:p w14:paraId="54218A46" w14:textId="420B18C3"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0001</w:t>
            </w:r>
          </w:p>
        </w:tc>
        <w:tc>
          <w:tcPr>
            <w:tcW w:w="1247" w:type="dxa"/>
          </w:tcPr>
          <w:p w14:paraId="087B16F1" w14:textId="6E3277B7" w:rsidR="00155B03" w:rsidRDefault="00BF1B20" w:rsidP="00BF1B20">
            <w:pPr>
              <w:jc w:val="left"/>
              <w:rPr>
                <w:rFonts w:asciiTheme="minorEastAsia" w:hAnsiTheme="minorEastAsia" w:cs="Courier New"/>
                <w:sz w:val="20"/>
                <w:szCs w:val="21"/>
              </w:rPr>
            </w:pPr>
            <w:r>
              <w:rPr>
                <w:rFonts w:asciiTheme="minorEastAsia" w:hAnsiTheme="minorEastAsia" w:cs="Courier New" w:hint="eastAsia"/>
                <w:sz w:val="20"/>
                <w:szCs w:val="21"/>
              </w:rPr>
              <w:t>□</w:t>
            </w:r>
            <w:r w:rsidR="00155B03">
              <w:rPr>
                <w:rFonts w:asciiTheme="minorEastAsia" w:hAnsiTheme="minorEastAsia" w:cs="Courier New" w:hint="eastAsia"/>
                <w:sz w:val="20"/>
                <w:szCs w:val="21"/>
              </w:rPr>
              <w:t>年</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月</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日</w:t>
            </w:r>
          </w:p>
        </w:tc>
        <w:tc>
          <w:tcPr>
            <w:tcW w:w="1247" w:type="dxa"/>
          </w:tcPr>
          <w:p w14:paraId="631817A2" w14:textId="615156C8" w:rsidR="00155B03" w:rsidRPr="009A5DC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w:t>
            </w:r>
            <w:r>
              <w:rPr>
                <w:rFonts w:asciiTheme="minorEastAsia" w:hAnsiTheme="minorEastAsia" w:cs="Courier New"/>
                <w:sz w:val="20"/>
                <w:szCs w:val="21"/>
              </w:rPr>
              <w:t>000kg</w:t>
            </w:r>
            <w:r w:rsidRPr="009A5DC3">
              <w:rPr>
                <w:rFonts w:asciiTheme="minorEastAsia" w:hAnsiTheme="minorEastAsia" w:cs="Courier New" w:hint="eastAsia"/>
                <w:sz w:val="20"/>
                <w:szCs w:val="21"/>
              </w:rPr>
              <w:t xml:space="preserve">　　</w:t>
            </w:r>
          </w:p>
        </w:tc>
        <w:tc>
          <w:tcPr>
            <w:tcW w:w="1247" w:type="dxa"/>
          </w:tcPr>
          <w:p w14:paraId="2E4F98EA" w14:textId="77777777" w:rsidR="00155B03" w:rsidRPr="009A5DC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104（0.8）</w:t>
            </w:r>
          </w:p>
        </w:tc>
        <w:tc>
          <w:tcPr>
            <w:tcW w:w="1247" w:type="dxa"/>
          </w:tcPr>
          <w:p w14:paraId="3EAA1489"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Pr>
          <w:p w14:paraId="1DE2A935" w14:textId="77777777" w:rsidR="00155B03" w:rsidRPr="009A5DC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2</w:t>
            </w:r>
            <w:r>
              <w:rPr>
                <w:rFonts w:asciiTheme="minorEastAsia" w:hAnsiTheme="minorEastAsia" w:cs="Courier New"/>
                <w:sz w:val="20"/>
                <w:szCs w:val="21"/>
              </w:rPr>
              <w:t>00kg</w:t>
            </w:r>
          </w:p>
        </w:tc>
      </w:tr>
      <w:tr w:rsidR="00155B03" w:rsidRPr="009A5DC3" w14:paraId="26A9000A" w14:textId="77777777" w:rsidTr="00BF1B20">
        <w:trPr>
          <w:jc w:val="center"/>
        </w:trPr>
        <w:tc>
          <w:tcPr>
            <w:tcW w:w="1247" w:type="dxa"/>
            <w:vMerge/>
            <w:tcBorders>
              <w:bottom w:val="single" w:sz="12" w:space="0" w:color="auto"/>
            </w:tcBorders>
          </w:tcPr>
          <w:p w14:paraId="6ADF6161" w14:textId="77777777" w:rsidR="00155B03" w:rsidRPr="009A5DC3" w:rsidRDefault="00155B03" w:rsidP="006A4E58">
            <w:pPr>
              <w:ind w:left="215"/>
              <w:jc w:val="left"/>
              <w:rPr>
                <w:rFonts w:asciiTheme="minorEastAsia" w:hAnsiTheme="minorEastAsia" w:cs="Courier New"/>
                <w:sz w:val="20"/>
                <w:szCs w:val="21"/>
              </w:rPr>
            </w:pPr>
          </w:p>
        </w:tc>
        <w:tc>
          <w:tcPr>
            <w:tcW w:w="1247" w:type="dxa"/>
            <w:tcBorders>
              <w:bottom w:val="single" w:sz="12" w:space="0" w:color="auto"/>
            </w:tcBorders>
          </w:tcPr>
          <w:p w14:paraId="16A7A8C6" w14:textId="77777777" w:rsidR="00155B03" w:rsidRDefault="00155B03" w:rsidP="00173D4C">
            <w:pPr>
              <w:jc w:val="left"/>
              <w:rPr>
                <w:rFonts w:asciiTheme="minorEastAsia" w:hAnsiTheme="minorEastAsia" w:cs="Courier New"/>
                <w:sz w:val="20"/>
                <w:szCs w:val="21"/>
              </w:rPr>
            </w:pPr>
            <w:r>
              <w:rPr>
                <w:rFonts w:asciiTheme="minorEastAsia" w:hAnsiTheme="minorEastAsia" w:cs="Courier New" w:hint="eastAsia"/>
                <w:sz w:val="20"/>
                <w:szCs w:val="21"/>
              </w:rPr>
              <w:t>改めて確認を申し出るもの</w:t>
            </w:r>
          </w:p>
        </w:tc>
        <w:tc>
          <w:tcPr>
            <w:tcW w:w="1247" w:type="dxa"/>
            <w:tcBorders>
              <w:bottom w:val="single" w:sz="12" w:space="0" w:color="auto"/>
            </w:tcBorders>
          </w:tcPr>
          <w:p w14:paraId="349890DD" w14:textId="3C28491A"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w:t>
            </w:r>
            <w:r>
              <w:rPr>
                <w:rFonts w:asciiTheme="minorEastAsia" w:hAnsiTheme="minorEastAsia" w:cs="Courier New" w:hint="eastAsia"/>
                <w:sz w:val="20"/>
                <w:szCs w:val="21"/>
              </w:rPr>
              <w:t>11</w:t>
            </w:r>
          </w:p>
        </w:tc>
        <w:tc>
          <w:tcPr>
            <w:tcW w:w="1247" w:type="dxa"/>
            <w:tcBorders>
              <w:bottom w:val="single" w:sz="12" w:space="0" w:color="auto"/>
            </w:tcBorders>
          </w:tcPr>
          <w:p w14:paraId="2F0AD630" w14:textId="18B9519A"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w:t>
            </w:r>
          </w:p>
        </w:tc>
        <w:tc>
          <w:tcPr>
            <w:tcW w:w="1247" w:type="dxa"/>
            <w:tcBorders>
              <w:bottom w:val="single" w:sz="12" w:space="0" w:color="auto"/>
            </w:tcBorders>
          </w:tcPr>
          <w:p w14:paraId="39026203" w14:textId="752BDEAF"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1000kg</w:t>
            </w:r>
          </w:p>
        </w:tc>
        <w:tc>
          <w:tcPr>
            <w:tcW w:w="1247" w:type="dxa"/>
            <w:tcBorders>
              <w:bottom w:val="single" w:sz="12" w:space="0" w:color="auto"/>
            </w:tcBorders>
          </w:tcPr>
          <w:p w14:paraId="2B76DBC4"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101（0.004）、104（0.8）</w:t>
            </w:r>
          </w:p>
        </w:tc>
        <w:tc>
          <w:tcPr>
            <w:tcW w:w="1247" w:type="dxa"/>
            <w:tcBorders>
              <w:bottom w:val="single" w:sz="12" w:space="0" w:color="auto"/>
            </w:tcBorders>
          </w:tcPr>
          <w:p w14:paraId="09D9BD68"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Borders>
              <w:bottom w:val="single" w:sz="12" w:space="0" w:color="auto"/>
            </w:tcBorders>
          </w:tcPr>
          <w:p w14:paraId="0143F209"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w:t>
            </w:r>
          </w:p>
        </w:tc>
      </w:tr>
      <w:tr w:rsidR="00155B03" w:rsidRPr="009A5DC3" w14:paraId="5DC61C6C" w14:textId="77777777" w:rsidTr="00BF1B20">
        <w:trPr>
          <w:jc w:val="center"/>
        </w:trPr>
        <w:tc>
          <w:tcPr>
            <w:tcW w:w="1247" w:type="dxa"/>
            <w:vMerge w:val="restart"/>
            <w:tcBorders>
              <w:top w:val="single" w:sz="12" w:space="0" w:color="auto"/>
            </w:tcBorders>
          </w:tcPr>
          <w:p w14:paraId="065C5AAA" w14:textId="77777777" w:rsidR="00155B03" w:rsidRPr="009A5DC3" w:rsidRDefault="00155B03" w:rsidP="005561A6">
            <w:pPr>
              <w:ind w:left="215"/>
              <w:jc w:val="left"/>
              <w:rPr>
                <w:rFonts w:asciiTheme="minorEastAsia" w:hAnsiTheme="minorEastAsia" w:cs="Courier New"/>
                <w:sz w:val="20"/>
                <w:szCs w:val="21"/>
              </w:rPr>
            </w:pPr>
            <w:r w:rsidRPr="009A5DC3">
              <w:rPr>
                <w:rFonts w:asciiTheme="minorEastAsia" w:hAnsiTheme="minorEastAsia" w:cs="Courier New" w:hint="eastAsia"/>
                <w:sz w:val="20"/>
                <w:szCs w:val="21"/>
              </w:rPr>
              <w:t>△△</w:t>
            </w:r>
          </w:p>
        </w:tc>
        <w:tc>
          <w:tcPr>
            <w:tcW w:w="1247" w:type="dxa"/>
            <w:tcBorders>
              <w:top w:val="single" w:sz="12" w:space="0" w:color="auto"/>
            </w:tcBorders>
          </w:tcPr>
          <w:p w14:paraId="200ED98B" w14:textId="77777777"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既に確認を受けたもの</w:t>
            </w:r>
          </w:p>
        </w:tc>
        <w:tc>
          <w:tcPr>
            <w:tcW w:w="1247" w:type="dxa"/>
            <w:tcBorders>
              <w:top w:val="single" w:sz="12" w:space="0" w:color="auto"/>
            </w:tcBorders>
          </w:tcPr>
          <w:p w14:paraId="2A07384F" w14:textId="77AE183E"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0002</w:t>
            </w:r>
          </w:p>
        </w:tc>
        <w:tc>
          <w:tcPr>
            <w:tcW w:w="1247" w:type="dxa"/>
            <w:tcBorders>
              <w:top w:val="single" w:sz="12" w:space="0" w:color="auto"/>
            </w:tcBorders>
          </w:tcPr>
          <w:p w14:paraId="01DB18FD" w14:textId="2B3BA203" w:rsidR="00155B03" w:rsidRDefault="00BF1B20" w:rsidP="00BF1B20">
            <w:pPr>
              <w:jc w:val="left"/>
              <w:rPr>
                <w:rFonts w:asciiTheme="minorEastAsia" w:hAnsiTheme="minorEastAsia" w:cs="Courier New"/>
                <w:sz w:val="20"/>
                <w:szCs w:val="21"/>
              </w:rPr>
            </w:pPr>
            <w:r>
              <w:rPr>
                <w:rFonts w:asciiTheme="minorEastAsia" w:hAnsiTheme="minorEastAsia" w:cs="Courier New" w:hint="eastAsia"/>
                <w:sz w:val="20"/>
                <w:szCs w:val="21"/>
              </w:rPr>
              <w:t>△</w:t>
            </w:r>
            <w:r w:rsidR="00155B03">
              <w:rPr>
                <w:rFonts w:asciiTheme="minorEastAsia" w:hAnsiTheme="minorEastAsia" w:cs="Courier New" w:hint="eastAsia"/>
                <w:sz w:val="20"/>
                <w:szCs w:val="21"/>
              </w:rPr>
              <w:t>年</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月</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日</w:t>
            </w:r>
          </w:p>
        </w:tc>
        <w:tc>
          <w:tcPr>
            <w:tcW w:w="1247" w:type="dxa"/>
            <w:tcBorders>
              <w:top w:val="single" w:sz="12" w:space="0" w:color="auto"/>
            </w:tcBorders>
          </w:tcPr>
          <w:p w14:paraId="74BC5C4B" w14:textId="4DC7B798"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1</w:t>
            </w:r>
            <w:r>
              <w:rPr>
                <w:rFonts w:asciiTheme="minorEastAsia" w:hAnsiTheme="minorEastAsia" w:cs="Courier New"/>
                <w:sz w:val="20"/>
                <w:szCs w:val="21"/>
              </w:rPr>
              <w:t>000kg</w:t>
            </w:r>
          </w:p>
        </w:tc>
        <w:tc>
          <w:tcPr>
            <w:tcW w:w="1247" w:type="dxa"/>
            <w:tcBorders>
              <w:top w:val="single" w:sz="12" w:space="0" w:color="auto"/>
            </w:tcBorders>
          </w:tcPr>
          <w:p w14:paraId="792DAF4A"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104（0.8）</w:t>
            </w:r>
          </w:p>
        </w:tc>
        <w:tc>
          <w:tcPr>
            <w:tcW w:w="1247" w:type="dxa"/>
            <w:tcBorders>
              <w:top w:val="single" w:sz="12" w:space="0" w:color="auto"/>
            </w:tcBorders>
          </w:tcPr>
          <w:p w14:paraId="68AAA86F" w14:textId="77777777"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Borders>
              <w:top w:val="single" w:sz="12" w:space="0" w:color="auto"/>
            </w:tcBorders>
          </w:tcPr>
          <w:p w14:paraId="760CA295"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200k</w:t>
            </w:r>
            <w:r>
              <w:rPr>
                <w:rFonts w:asciiTheme="minorEastAsia" w:hAnsiTheme="minorEastAsia" w:cs="Courier New"/>
                <w:sz w:val="20"/>
                <w:szCs w:val="21"/>
              </w:rPr>
              <w:t>g</w:t>
            </w:r>
          </w:p>
        </w:tc>
      </w:tr>
      <w:tr w:rsidR="00155B03" w:rsidRPr="009A5DC3" w14:paraId="46981633" w14:textId="77777777" w:rsidTr="00BF1B20">
        <w:trPr>
          <w:jc w:val="center"/>
        </w:trPr>
        <w:tc>
          <w:tcPr>
            <w:tcW w:w="1247" w:type="dxa"/>
            <w:vMerge/>
          </w:tcPr>
          <w:p w14:paraId="0D51D2BF" w14:textId="77777777" w:rsidR="00155B03" w:rsidRPr="009A5DC3" w:rsidRDefault="00155B03" w:rsidP="005561A6">
            <w:pPr>
              <w:jc w:val="left"/>
              <w:rPr>
                <w:rFonts w:asciiTheme="minorEastAsia" w:hAnsiTheme="minorEastAsia" w:cs="Courier New"/>
                <w:sz w:val="20"/>
                <w:szCs w:val="21"/>
              </w:rPr>
            </w:pPr>
          </w:p>
        </w:tc>
        <w:tc>
          <w:tcPr>
            <w:tcW w:w="1247" w:type="dxa"/>
          </w:tcPr>
          <w:p w14:paraId="170EAACD" w14:textId="77777777" w:rsidR="00155B03" w:rsidRPr="009A5DC3" w:rsidRDefault="00155B03" w:rsidP="00173D4C">
            <w:pPr>
              <w:jc w:val="left"/>
              <w:rPr>
                <w:rFonts w:asciiTheme="minorEastAsia" w:hAnsiTheme="minorEastAsia" w:cs="Courier New"/>
                <w:sz w:val="20"/>
                <w:szCs w:val="21"/>
              </w:rPr>
            </w:pPr>
            <w:r>
              <w:rPr>
                <w:rFonts w:asciiTheme="minorEastAsia" w:hAnsiTheme="minorEastAsia" w:cs="Courier New" w:hint="eastAsia"/>
                <w:sz w:val="20"/>
                <w:szCs w:val="21"/>
              </w:rPr>
              <w:t>改めて確認を申し出るもの</w:t>
            </w:r>
          </w:p>
        </w:tc>
        <w:tc>
          <w:tcPr>
            <w:tcW w:w="1247" w:type="dxa"/>
          </w:tcPr>
          <w:p w14:paraId="27281C98" w14:textId="63394FA8" w:rsidR="00155B03" w:rsidRDefault="00155B03" w:rsidP="00155B03">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w:t>
            </w:r>
            <w:r>
              <w:rPr>
                <w:rFonts w:asciiTheme="minorEastAsia" w:hAnsiTheme="minorEastAsia" w:cs="Courier New" w:hint="eastAsia"/>
                <w:sz w:val="20"/>
                <w:szCs w:val="21"/>
              </w:rPr>
              <w:t>1</w:t>
            </w:r>
            <w:r>
              <w:rPr>
                <w:rFonts w:asciiTheme="minorEastAsia" w:hAnsiTheme="minorEastAsia" w:cs="Courier New"/>
                <w:sz w:val="20"/>
                <w:szCs w:val="21"/>
              </w:rPr>
              <w:t>2</w:t>
            </w:r>
          </w:p>
          <w:p w14:paraId="37F7966B" w14:textId="77777777" w:rsidR="00155B03" w:rsidRDefault="00155B03" w:rsidP="005561A6">
            <w:pPr>
              <w:jc w:val="left"/>
              <w:rPr>
                <w:rFonts w:asciiTheme="minorEastAsia" w:hAnsiTheme="minorEastAsia" w:cs="Courier New"/>
                <w:sz w:val="20"/>
                <w:szCs w:val="21"/>
              </w:rPr>
            </w:pPr>
          </w:p>
        </w:tc>
        <w:tc>
          <w:tcPr>
            <w:tcW w:w="1247" w:type="dxa"/>
          </w:tcPr>
          <w:p w14:paraId="1F7EB223" w14:textId="187C4775"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w:t>
            </w:r>
          </w:p>
        </w:tc>
        <w:tc>
          <w:tcPr>
            <w:tcW w:w="1247" w:type="dxa"/>
          </w:tcPr>
          <w:p w14:paraId="28BB43E7" w14:textId="4D5A626C"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888.888kg</w:t>
            </w:r>
          </w:p>
        </w:tc>
        <w:tc>
          <w:tcPr>
            <w:tcW w:w="1247" w:type="dxa"/>
          </w:tcPr>
          <w:p w14:paraId="3328CF0F"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102（0.9）、104（0.8）</w:t>
            </w:r>
          </w:p>
        </w:tc>
        <w:tc>
          <w:tcPr>
            <w:tcW w:w="1247" w:type="dxa"/>
          </w:tcPr>
          <w:p w14:paraId="3F9C39A2"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Pr>
          <w:p w14:paraId="675BC4C1"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w:t>
            </w:r>
          </w:p>
        </w:tc>
      </w:tr>
    </w:tbl>
    <w:p w14:paraId="603B8DF7" w14:textId="77777777" w:rsidR="00BF1B20" w:rsidRDefault="00BF1B20" w:rsidP="00D17586">
      <w:pPr>
        <w:widowControl/>
        <w:ind w:leftChars="301" w:left="850" w:hangingChars="104" w:hanging="218"/>
        <w:jc w:val="left"/>
        <w:rPr>
          <w:rFonts w:asciiTheme="minorEastAsia" w:hAnsiTheme="minorEastAsia"/>
          <w:szCs w:val="21"/>
        </w:rPr>
      </w:pPr>
    </w:p>
    <w:p w14:paraId="2AD52715" w14:textId="0FB9A6AA" w:rsidR="00155B03" w:rsidRDefault="00155B03"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lastRenderedPageBreak/>
        <w:t>注１）年は和暦で記載する。</w:t>
      </w:r>
    </w:p>
    <w:p w14:paraId="5398868E" w14:textId="3F78FD91" w:rsidR="006546ED"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２</w:t>
      </w:r>
      <w:r>
        <w:rPr>
          <w:rFonts w:asciiTheme="minorEastAsia" w:hAnsiTheme="minorEastAsia" w:hint="eastAsia"/>
          <w:szCs w:val="21"/>
        </w:rPr>
        <w:t>）</w:t>
      </w:r>
      <w:r w:rsidR="00AD4E76">
        <w:rPr>
          <w:rFonts w:asciiTheme="minorEastAsia" w:hAnsiTheme="minorEastAsia" w:hint="eastAsia"/>
          <w:szCs w:val="21"/>
        </w:rPr>
        <w:t>上記一覧表は別紙としても</w:t>
      </w:r>
      <w:r w:rsidR="000D6344">
        <w:rPr>
          <w:rFonts w:asciiTheme="minorEastAsia" w:hAnsiTheme="minorEastAsia" w:hint="eastAsia"/>
          <w:szCs w:val="21"/>
        </w:rPr>
        <w:t>よ</w:t>
      </w:r>
      <w:r w:rsidR="00AD4E76">
        <w:rPr>
          <w:rFonts w:asciiTheme="minorEastAsia" w:hAnsiTheme="minorEastAsia" w:hint="eastAsia"/>
          <w:szCs w:val="21"/>
        </w:rPr>
        <w:t>い。</w:t>
      </w:r>
    </w:p>
    <w:p w14:paraId="1D6EE23C" w14:textId="1FA47A5F" w:rsidR="00173D4C"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３</w:t>
      </w:r>
      <w:r>
        <w:rPr>
          <w:rFonts w:asciiTheme="minorEastAsia" w:hAnsiTheme="minorEastAsia" w:hint="eastAsia"/>
          <w:szCs w:val="21"/>
        </w:rPr>
        <w:t>）改めて確認を申し出るものの「用途番号」には、既に確認を受けた用途と追加用途の全てを記入</w:t>
      </w:r>
      <w:r w:rsidR="00627068">
        <w:rPr>
          <w:rFonts w:asciiTheme="minorEastAsia" w:hAnsiTheme="minorEastAsia" w:hint="eastAsia"/>
          <w:szCs w:val="21"/>
        </w:rPr>
        <w:t>する</w:t>
      </w:r>
      <w:r>
        <w:rPr>
          <w:rFonts w:asciiTheme="minorEastAsia" w:hAnsiTheme="minorEastAsia" w:hint="eastAsia"/>
          <w:szCs w:val="21"/>
        </w:rPr>
        <w:t>。</w:t>
      </w:r>
    </w:p>
    <w:p w14:paraId="41E9D9CF" w14:textId="03F74810" w:rsidR="00173D4C"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４</w:t>
      </w:r>
      <w:r>
        <w:rPr>
          <w:rFonts w:asciiTheme="minorEastAsia" w:hAnsiTheme="minorEastAsia" w:hint="eastAsia"/>
          <w:szCs w:val="21"/>
        </w:rPr>
        <w:t>）既に確認を受けたものの「環境排出数量」には、既に確認を受けた確認通知書に記載されている数量を記入</w:t>
      </w:r>
      <w:r w:rsidR="00627068">
        <w:rPr>
          <w:rFonts w:asciiTheme="minorEastAsia" w:hAnsiTheme="minorEastAsia" w:hint="eastAsia"/>
          <w:szCs w:val="21"/>
        </w:rPr>
        <w:t>する</w:t>
      </w:r>
      <w:r>
        <w:rPr>
          <w:rFonts w:asciiTheme="minorEastAsia" w:hAnsiTheme="minorEastAsia" w:hint="eastAsia"/>
          <w:szCs w:val="21"/>
        </w:rPr>
        <w:t>。改めて確認を申し出るものの「環境排出数量」にも、同じ数量を記入</w:t>
      </w:r>
      <w:r w:rsidR="00627068">
        <w:rPr>
          <w:rFonts w:asciiTheme="minorEastAsia" w:hAnsiTheme="minorEastAsia" w:hint="eastAsia"/>
          <w:szCs w:val="21"/>
        </w:rPr>
        <w:t>する</w:t>
      </w:r>
      <w:r>
        <w:rPr>
          <w:rFonts w:asciiTheme="minorEastAsia" w:hAnsiTheme="minorEastAsia" w:hint="eastAsia"/>
          <w:szCs w:val="21"/>
        </w:rPr>
        <w:t>。</w:t>
      </w:r>
    </w:p>
    <w:p w14:paraId="4355B503" w14:textId="40942E1B" w:rsidR="00173D4C"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５</w:t>
      </w:r>
      <w:r>
        <w:rPr>
          <w:rFonts w:asciiTheme="minorEastAsia" w:hAnsiTheme="minorEastAsia" w:hint="eastAsia"/>
          <w:szCs w:val="21"/>
        </w:rPr>
        <w:t>）改めて確認を申し出るものの「製造・輸入数量」には、次のいずれかの数量を記入</w:t>
      </w:r>
      <w:r w:rsidR="00627068">
        <w:rPr>
          <w:rFonts w:asciiTheme="minorEastAsia" w:hAnsiTheme="minorEastAsia" w:hint="eastAsia"/>
          <w:szCs w:val="21"/>
        </w:rPr>
        <w:t>する</w:t>
      </w:r>
      <w:r>
        <w:rPr>
          <w:rFonts w:asciiTheme="minorEastAsia" w:hAnsiTheme="minorEastAsia" w:hint="eastAsia"/>
          <w:szCs w:val="21"/>
        </w:rPr>
        <w:t>。</w:t>
      </w:r>
    </w:p>
    <w:p w14:paraId="4A0E13A0" w14:textId="77777777" w:rsidR="00173D4C" w:rsidRPr="008B5D9E" w:rsidRDefault="00173D4C" w:rsidP="008B5D9E">
      <w:pPr>
        <w:pStyle w:val="af7"/>
        <w:numPr>
          <w:ilvl w:val="0"/>
          <w:numId w:val="1"/>
        </w:numPr>
        <w:spacing w:line="303" w:lineRule="exact"/>
        <w:ind w:leftChars="0"/>
        <w:rPr>
          <w:rFonts w:hAnsi="ＭＳ 明朝"/>
        </w:rPr>
      </w:pPr>
      <w:r w:rsidRPr="008B5D9E">
        <w:rPr>
          <w:rFonts w:hAnsi="ＭＳ 明朝"/>
        </w:rPr>
        <w:t>追加用途のうち最大の排出係数が、既に確認を受けた用途の排出係数より大きい場合は、既に確認を受けた環境排出量を追加用途のうち最大の排出係数で除して算出される数量。割り切れない数量の場合、</w:t>
      </w:r>
      <w:r w:rsidRPr="008B5D9E">
        <w:rPr>
          <w:rFonts w:hAnsi="ＭＳ 明朝"/>
        </w:rPr>
        <w:t>0.001kg</w:t>
      </w:r>
      <w:r w:rsidRPr="008B5D9E">
        <w:rPr>
          <w:rFonts w:hAnsi="ＭＳ 明朝"/>
        </w:rPr>
        <w:t>未満は切り捨て</w:t>
      </w:r>
      <w:r w:rsidR="00627068" w:rsidRPr="008B5D9E">
        <w:rPr>
          <w:rFonts w:hAnsi="ＭＳ 明朝" w:hint="eastAsia"/>
        </w:rPr>
        <w:t>る</w:t>
      </w:r>
      <w:r w:rsidRPr="008B5D9E">
        <w:rPr>
          <w:rFonts w:hAnsi="ＭＳ 明朝"/>
        </w:rPr>
        <w:t>。</w:t>
      </w:r>
    </w:p>
    <w:p w14:paraId="1913AB4F" w14:textId="77777777" w:rsidR="00173D4C" w:rsidRPr="008B5D9E" w:rsidRDefault="00173D4C" w:rsidP="008B5D9E">
      <w:pPr>
        <w:pStyle w:val="af7"/>
        <w:numPr>
          <w:ilvl w:val="0"/>
          <w:numId w:val="1"/>
        </w:numPr>
        <w:spacing w:line="303" w:lineRule="exact"/>
        <w:ind w:leftChars="0"/>
        <w:rPr>
          <w:rFonts w:hAnsi="ＭＳ 明朝"/>
        </w:rPr>
      </w:pPr>
      <w:r w:rsidRPr="008B5D9E">
        <w:rPr>
          <w:rFonts w:hAnsi="ＭＳ 明朝"/>
        </w:rPr>
        <w:t>追加用途のうち最大の排出係数が、既に確認を受けた用途の排出係数より小さい場合又は当該排出係数と同じ場合は、</w:t>
      </w:r>
      <w:r w:rsidRPr="008B5D9E">
        <w:rPr>
          <w:rFonts w:asciiTheme="minorEastAsia" w:hAnsiTheme="minorEastAsia" w:hint="eastAsia"/>
          <w:szCs w:val="21"/>
        </w:rPr>
        <w:t>既に確認を受けたものの</w:t>
      </w:r>
      <w:r w:rsidRPr="008B5D9E">
        <w:rPr>
          <w:rFonts w:hAnsi="ＭＳ 明朝" w:hint="eastAsia"/>
        </w:rPr>
        <w:t>「</w:t>
      </w:r>
      <w:r w:rsidRPr="008B5D9E">
        <w:rPr>
          <w:rFonts w:asciiTheme="minorEastAsia" w:hAnsiTheme="minorEastAsia" w:hint="eastAsia"/>
          <w:szCs w:val="21"/>
        </w:rPr>
        <w:t>製造・輸入数量</w:t>
      </w:r>
      <w:r w:rsidRPr="008B5D9E">
        <w:rPr>
          <w:rFonts w:hAnsi="ＭＳ 明朝" w:hint="eastAsia"/>
        </w:rPr>
        <w:t>」</w:t>
      </w:r>
      <w:r w:rsidRPr="008B5D9E">
        <w:rPr>
          <w:rFonts w:hAnsi="ＭＳ 明朝"/>
        </w:rPr>
        <w:t>と同じ</w:t>
      </w:r>
      <w:r w:rsidRPr="008B5D9E">
        <w:rPr>
          <w:rFonts w:hAnsi="ＭＳ 明朝" w:hint="eastAsia"/>
        </w:rPr>
        <w:t>数量</w:t>
      </w:r>
      <w:r w:rsidRPr="008B5D9E">
        <w:rPr>
          <w:rFonts w:hAnsi="ＭＳ 明朝"/>
        </w:rPr>
        <w:t>。</w:t>
      </w:r>
    </w:p>
    <w:p w14:paraId="229FA26F" w14:textId="77777777" w:rsidR="00627068" w:rsidRDefault="00627068" w:rsidP="00D17586">
      <w:pPr>
        <w:spacing w:line="303" w:lineRule="exact"/>
        <w:ind w:leftChars="369" w:left="993" w:hangingChars="104" w:hanging="218"/>
        <w:rPr>
          <w:rFonts w:hAnsi="ＭＳ 明朝"/>
        </w:rPr>
      </w:pPr>
    </w:p>
    <w:p w14:paraId="612740A8" w14:textId="77777777" w:rsidR="00173D4C" w:rsidRPr="00546860" w:rsidRDefault="00173D4C" w:rsidP="00173D4C">
      <w:pPr>
        <w:widowControl/>
        <w:ind w:leftChars="202" w:left="424" w:firstLineChars="100" w:firstLine="210"/>
        <w:jc w:val="left"/>
        <w:rPr>
          <w:rFonts w:asciiTheme="minorEastAsia" w:hAnsiTheme="minorEastAsia"/>
          <w:szCs w:val="21"/>
        </w:rPr>
      </w:pPr>
    </w:p>
    <w:sectPr w:rsidR="00173D4C" w:rsidRPr="0054686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8A7FE" w14:textId="77777777" w:rsidR="007403AF" w:rsidRDefault="007403AF" w:rsidP="00F8350C">
      <w:r>
        <w:separator/>
      </w:r>
    </w:p>
  </w:endnote>
  <w:endnote w:type="continuationSeparator" w:id="0">
    <w:p w14:paraId="6A158659" w14:textId="77777777" w:rsidR="007403AF" w:rsidRDefault="007403AF" w:rsidP="00F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7D3A" w14:textId="77777777" w:rsidR="0004793E" w:rsidRDefault="0004793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FE24" w14:textId="77777777" w:rsidR="0004793E" w:rsidRDefault="0004793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9DBC" w14:textId="77777777" w:rsidR="0004793E" w:rsidRDefault="000479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AECF3" w14:textId="77777777" w:rsidR="007403AF" w:rsidRDefault="007403AF" w:rsidP="00F8350C">
      <w:r>
        <w:separator/>
      </w:r>
    </w:p>
  </w:footnote>
  <w:footnote w:type="continuationSeparator" w:id="0">
    <w:p w14:paraId="6A479C65" w14:textId="77777777" w:rsidR="007403AF" w:rsidRDefault="007403AF" w:rsidP="00F8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125D" w14:textId="77777777" w:rsidR="0004793E" w:rsidRDefault="0004793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C623" w14:textId="77777777" w:rsidR="0004793E" w:rsidRDefault="0004793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8F57" w14:textId="77777777" w:rsidR="0004793E" w:rsidRDefault="000479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96B"/>
    <w:multiLevelType w:val="hybridMultilevel"/>
    <w:tmpl w:val="D37499C0"/>
    <w:lvl w:ilvl="0" w:tplc="AEAA345C">
      <w:start w:val="1"/>
      <w:numFmt w:val="decimalEnclosedCircle"/>
      <w:lvlText w:val="%1"/>
      <w:lvlJc w:val="left"/>
      <w:pPr>
        <w:ind w:left="1135" w:hanging="360"/>
      </w:pPr>
      <w:rPr>
        <w:rFonts w:asciiTheme="minorEastAsia" w:hAnsiTheme="minorEastAsia"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A7"/>
    <w:rsid w:val="00005AD4"/>
    <w:rsid w:val="0001072D"/>
    <w:rsid w:val="000160C7"/>
    <w:rsid w:val="000226D4"/>
    <w:rsid w:val="00026A08"/>
    <w:rsid w:val="000307AE"/>
    <w:rsid w:val="0004793E"/>
    <w:rsid w:val="00064BA1"/>
    <w:rsid w:val="00095592"/>
    <w:rsid w:val="000A22A0"/>
    <w:rsid w:val="000A3716"/>
    <w:rsid w:val="000C3615"/>
    <w:rsid w:val="000C474B"/>
    <w:rsid w:val="000D2497"/>
    <w:rsid w:val="000D6344"/>
    <w:rsid w:val="000F6269"/>
    <w:rsid w:val="00123F1C"/>
    <w:rsid w:val="00132094"/>
    <w:rsid w:val="001407B5"/>
    <w:rsid w:val="00140A5C"/>
    <w:rsid w:val="00155B03"/>
    <w:rsid w:val="0015763A"/>
    <w:rsid w:val="00173D4C"/>
    <w:rsid w:val="00176769"/>
    <w:rsid w:val="00190DA7"/>
    <w:rsid w:val="001915CF"/>
    <w:rsid w:val="00192B0A"/>
    <w:rsid w:val="001930EE"/>
    <w:rsid w:val="001A2AF1"/>
    <w:rsid w:val="001A3AF5"/>
    <w:rsid w:val="001A6D67"/>
    <w:rsid w:val="001F3A8D"/>
    <w:rsid w:val="00245E01"/>
    <w:rsid w:val="002656DC"/>
    <w:rsid w:val="002821F8"/>
    <w:rsid w:val="00283EAB"/>
    <w:rsid w:val="002933B1"/>
    <w:rsid w:val="002A119F"/>
    <w:rsid w:val="002F1908"/>
    <w:rsid w:val="00300818"/>
    <w:rsid w:val="003024E5"/>
    <w:rsid w:val="00322996"/>
    <w:rsid w:val="003269A6"/>
    <w:rsid w:val="003401B6"/>
    <w:rsid w:val="00355A64"/>
    <w:rsid w:val="0036529A"/>
    <w:rsid w:val="00375838"/>
    <w:rsid w:val="003971D0"/>
    <w:rsid w:val="003B0924"/>
    <w:rsid w:val="003B13AC"/>
    <w:rsid w:val="0040683F"/>
    <w:rsid w:val="0041121B"/>
    <w:rsid w:val="00436499"/>
    <w:rsid w:val="00470E74"/>
    <w:rsid w:val="004716F7"/>
    <w:rsid w:val="00495FE9"/>
    <w:rsid w:val="004A0359"/>
    <w:rsid w:val="004A4919"/>
    <w:rsid w:val="004A6B37"/>
    <w:rsid w:val="004B24A7"/>
    <w:rsid w:val="004C0D1E"/>
    <w:rsid w:val="004F6DE9"/>
    <w:rsid w:val="004F6FA4"/>
    <w:rsid w:val="00515015"/>
    <w:rsid w:val="00546860"/>
    <w:rsid w:val="005561A6"/>
    <w:rsid w:val="005A0F8B"/>
    <w:rsid w:val="005A2387"/>
    <w:rsid w:val="005A72A4"/>
    <w:rsid w:val="005E3730"/>
    <w:rsid w:val="005F4529"/>
    <w:rsid w:val="00627068"/>
    <w:rsid w:val="006466DF"/>
    <w:rsid w:val="006546ED"/>
    <w:rsid w:val="0065646A"/>
    <w:rsid w:val="00691C91"/>
    <w:rsid w:val="006A2930"/>
    <w:rsid w:val="006A4E58"/>
    <w:rsid w:val="006B65B2"/>
    <w:rsid w:val="006C554D"/>
    <w:rsid w:val="006F3A32"/>
    <w:rsid w:val="0072619F"/>
    <w:rsid w:val="00731EFE"/>
    <w:rsid w:val="007403AF"/>
    <w:rsid w:val="00773EF2"/>
    <w:rsid w:val="007957A0"/>
    <w:rsid w:val="007A3836"/>
    <w:rsid w:val="007A4048"/>
    <w:rsid w:val="007B1432"/>
    <w:rsid w:val="007C2C7E"/>
    <w:rsid w:val="007C36A0"/>
    <w:rsid w:val="007E6A3F"/>
    <w:rsid w:val="007F080C"/>
    <w:rsid w:val="00802281"/>
    <w:rsid w:val="00812D92"/>
    <w:rsid w:val="00833EFD"/>
    <w:rsid w:val="00877DC9"/>
    <w:rsid w:val="008850B1"/>
    <w:rsid w:val="0089790D"/>
    <w:rsid w:val="008A4F53"/>
    <w:rsid w:val="008B0D4B"/>
    <w:rsid w:val="008B5D9E"/>
    <w:rsid w:val="008E4197"/>
    <w:rsid w:val="00902D29"/>
    <w:rsid w:val="0091280C"/>
    <w:rsid w:val="009711E7"/>
    <w:rsid w:val="00973E0A"/>
    <w:rsid w:val="009804C9"/>
    <w:rsid w:val="009A5DC3"/>
    <w:rsid w:val="009D0F8C"/>
    <w:rsid w:val="009D2BF5"/>
    <w:rsid w:val="009D4AD5"/>
    <w:rsid w:val="009E0102"/>
    <w:rsid w:val="009E7942"/>
    <w:rsid w:val="00A56E8F"/>
    <w:rsid w:val="00A61DEB"/>
    <w:rsid w:val="00A70B61"/>
    <w:rsid w:val="00A74A85"/>
    <w:rsid w:val="00A76E58"/>
    <w:rsid w:val="00A81CC3"/>
    <w:rsid w:val="00A86AE9"/>
    <w:rsid w:val="00AA5B3E"/>
    <w:rsid w:val="00AA70AF"/>
    <w:rsid w:val="00AB11C5"/>
    <w:rsid w:val="00AC68CC"/>
    <w:rsid w:val="00AD0A02"/>
    <w:rsid w:val="00AD4C9A"/>
    <w:rsid w:val="00AD4E76"/>
    <w:rsid w:val="00AE3165"/>
    <w:rsid w:val="00AE5307"/>
    <w:rsid w:val="00B20B10"/>
    <w:rsid w:val="00B36659"/>
    <w:rsid w:val="00B6361D"/>
    <w:rsid w:val="00B70992"/>
    <w:rsid w:val="00B80DD1"/>
    <w:rsid w:val="00B84DFE"/>
    <w:rsid w:val="00BA3314"/>
    <w:rsid w:val="00BA4260"/>
    <w:rsid w:val="00BF168E"/>
    <w:rsid w:val="00BF1B20"/>
    <w:rsid w:val="00BF4842"/>
    <w:rsid w:val="00BF4E0E"/>
    <w:rsid w:val="00BF53BD"/>
    <w:rsid w:val="00C03321"/>
    <w:rsid w:val="00C118B4"/>
    <w:rsid w:val="00C51F1B"/>
    <w:rsid w:val="00C65878"/>
    <w:rsid w:val="00C806E5"/>
    <w:rsid w:val="00CA6A0A"/>
    <w:rsid w:val="00CB4324"/>
    <w:rsid w:val="00CB65DA"/>
    <w:rsid w:val="00CD22E1"/>
    <w:rsid w:val="00CE43D5"/>
    <w:rsid w:val="00CE5194"/>
    <w:rsid w:val="00D17586"/>
    <w:rsid w:val="00D45F57"/>
    <w:rsid w:val="00D47837"/>
    <w:rsid w:val="00D47E28"/>
    <w:rsid w:val="00D50990"/>
    <w:rsid w:val="00D639EB"/>
    <w:rsid w:val="00D65197"/>
    <w:rsid w:val="00D81B00"/>
    <w:rsid w:val="00D902B0"/>
    <w:rsid w:val="00D90D99"/>
    <w:rsid w:val="00D96E7E"/>
    <w:rsid w:val="00DA5B05"/>
    <w:rsid w:val="00DD1EF7"/>
    <w:rsid w:val="00DD55DA"/>
    <w:rsid w:val="00DD74B7"/>
    <w:rsid w:val="00E04F0F"/>
    <w:rsid w:val="00E27B06"/>
    <w:rsid w:val="00E51E5D"/>
    <w:rsid w:val="00E53612"/>
    <w:rsid w:val="00E72E25"/>
    <w:rsid w:val="00E97E15"/>
    <w:rsid w:val="00EB0568"/>
    <w:rsid w:val="00EB35AC"/>
    <w:rsid w:val="00EE7301"/>
    <w:rsid w:val="00F269A1"/>
    <w:rsid w:val="00F66D9B"/>
    <w:rsid w:val="00F8350C"/>
    <w:rsid w:val="00F863E1"/>
    <w:rsid w:val="00F9044A"/>
    <w:rsid w:val="00FA516C"/>
    <w:rsid w:val="00FB4C37"/>
    <w:rsid w:val="00FC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D5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66D9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66D9B"/>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CD22E1"/>
  </w:style>
  <w:style w:type="character" w:customStyle="1" w:styleId="a6">
    <w:name w:val="日付 (文字)"/>
    <w:basedOn w:val="a0"/>
    <w:link w:val="a5"/>
    <w:uiPriority w:val="99"/>
    <w:semiHidden/>
    <w:rsid w:val="00CD22E1"/>
  </w:style>
  <w:style w:type="paragraph" w:styleId="a7">
    <w:name w:val="header"/>
    <w:basedOn w:val="a"/>
    <w:link w:val="a8"/>
    <w:uiPriority w:val="99"/>
    <w:unhideWhenUsed/>
    <w:rsid w:val="00F8350C"/>
    <w:pPr>
      <w:tabs>
        <w:tab w:val="center" w:pos="4252"/>
        <w:tab w:val="right" w:pos="8504"/>
      </w:tabs>
      <w:snapToGrid w:val="0"/>
    </w:pPr>
  </w:style>
  <w:style w:type="character" w:customStyle="1" w:styleId="a8">
    <w:name w:val="ヘッダー (文字)"/>
    <w:basedOn w:val="a0"/>
    <w:link w:val="a7"/>
    <w:uiPriority w:val="99"/>
    <w:rsid w:val="00F8350C"/>
  </w:style>
  <w:style w:type="paragraph" w:styleId="a9">
    <w:name w:val="footer"/>
    <w:basedOn w:val="a"/>
    <w:link w:val="aa"/>
    <w:uiPriority w:val="99"/>
    <w:unhideWhenUsed/>
    <w:rsid w:val="00F8350C"/>
    <w:pPr>
      <w:tabs>
        <w:tab w:val="center" w:pos="4252"/>
        <w:tab w:val="right" w:pos="8504"/>
      </w:tabs>
      <w:snapToGrid w:val="0"/>
    </w:pPr>
  </w:style>
  <w:style w:type="character" w:customStyle="1" w:styleId="aa">
    <w:name w:val="フッター (文字)"/>
    <w:basedOn w:val="a0"/>
    <w:link w:val="a9"/>
    <w:uiPriority w:val="99"/>
    <w:rsid w:val="00F8350C"/>
  </w:style>
  <w:style w:type="paragraph" w:styleId="ab">
    <w:name w:val="Balloon Text"/>
    <w:basedOn w:val="a"/>
    <w:link w:val="ac"/>
    <w:uiPriority w:val="99"/>
    <w:semiHidden/>
    <w:unhideWhenUsed/>
    <w:rsid w:val="005A0F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0F8B"/>
    <w:rPr>
      <w:rFonts w:asciiTheme="majorHAnsi" w:eastAsiaTheme="majorEastAsia" w:hAnsiTheme="majorHAnsi" w:cstheme="majorBidi"/>
      <w:sz w:val="18"/>
      <w:szCs w:val="18"/>
    </w:rPr>
  </w:style>
  <w:style w:type="table" w:styleId="ad">
    <w:name w:val="Table Grid"/>
    <w:basedOn w:val="a1"/>
    <w:uiPriority w:val="59"/>
    <w:rsid w:val="006A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A5B3E"/>
    <w:pPr>
      <w:jc w:val="center"/>
    </w:pPr>
    <w:rPr>
      <w:rFonts w:asciiTheme="minorEastAsia" w:hAnsiTheme="minorEastAsia"/>
    </w:rPr>
  </w:style>
  <w:style w:type="character" w:customStyle="1" w:styleId="af">
    <w:name w:val="記 (文字)"/>
    <w:basedOn w:val="a0"/>
    <w:link w:val="ae"/>
    <w:uiPriority w:val="99"/>
    <w:rsid w:val="00AA5B3E"/>
    <w:rPr>
      <w:rFonts w:asciiTheme="minorEastAsia" w:hAnsiTheme="minorEastAsia"/>
    </w:rPr>
  </w:style>
  <w:style w:type="paragraph" w:styleId="af0">
    <w:name w:val="Closing"/>
    <w:basedOn w:val="a"/>
    <w:link w:val="af1"/>
    <w:uiPriority w:val="99"/>
    <w:unhideWhenUsed/>
    <w:rsid w:val="00AA5B3E"/>
    <w:pPr>
      <w:jc w:val="right"/>
    </w:pPr>
    <w:rPr>
      <w:rFonts w:asciiTheme="minorEastAsia" w:hAnsiTheme="minorEastAsia"/>
    </w:rPr>
  </w:style>
  <w:style w:type="character" w:customStyle="1" w:styleId="af1">
    <w:name w:val="結語 (文字)"/>
    <w:basedOn w:val="a0"/>
    <w:link w:val="af0"/>
    <w:uiPriority w:val="99"/>
    <w:rsid w:val="00AA5B3E"/>
    <w:rPr>
      <w:rFonts w:asciiTheme="minorEastAsia" w:hAnsiTheme="minorEastAsia"/>
    </w:rPr>
  </w:style>
  <w:style w:type="character" w:styleId="af2">
    <w:name w:val="annotation reference"/>
    <w:basedOn w:val="a0"/>
    <w:uiPriority w:val="99"/>
    <w:semiHidden/>
    <w:unhideWhenUsed/>
    <w:rsid w:val="002F1908"/>
    <w:rPr>
      <w:sz w:val="18"/>
      <w:szCs w:val="18"/>
    </w:rPr>
  </w:style>
  <w:style w:type="paragraph" w:styleId="af3">
    <w:name w:val="annotation text"/>
    <w:basedOn w:val="a"/>
    <w:link w:val="af4"/>
    <w:uiPriority w:val="99"/>
    <w:semiHidden/>
    <w:unhideWhenUsed/>
    <w:rsid w:val="002F1908"/>
    <w:pPr>
      <w:jc w:val="left"/>
    </w:pPr>
  </w:style>
  <w:style w:type="character" w:customStyle="1" w:styleId="af4">
    <w:name w:val="コメント文字列 (文字)"/>
    <w:basedOn w:val="a0"/>
    <w:link w:val="af3"/>
    <w:uiPriority w:val="99"/>
    <w:semiHidden/>
    <w:rsid w:val="002F1908"/>
  </w:style>
  <w:style w:type="paragraph" w:styleId="af5">
    <w:name w:val="annotation subject"/>
    <w:basedOn w:val="af3"/>
    <w:next w:val="af3"/>
    <w:link w:val="af6"/>
    <w:uiPriority w:val="99"/>
    <w:semiHidden/>
    <w:unhideWhenUsed/>
    <w:rsid w:val="002F1908"/>
    <w:rPr>
      <w:b/>
      <w:bCs/>
    </w:rPr>
  </w:style>
  <w:style w:type="character" w:customStyle="1" w:styleId="af6">
    <w:name w:val="コメント内容 (文字)"/>
    <w:basedOn w:val="af4"/>
    <w:link w:val="af5"/>
    <w:uiPriority w:val="99"/>
    <w:semiHidden/>
    <w:rsid w:val="002F1908"/>
    <w:rPr>
      <w:b/>
      <w:bCs/>
    </w:rPr>
  </w:style>
  <w:style w:type="paragraph" w:styleId="af7">
    <w:name w:val="List Paragraph"/>
    <w:basedOn w:val="a"/>
    <w:uiPriority w:val="34"/>
    <w:qFormat/>
    <w:rsid w:val="00627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797">
      <w:bodyDiv w:val="1"/>
      <w:marLeft w:val="0"/>
      <w:marRight w:val="0"/>
      <w:marTop w:val="0"/>
      <w:marBottom w:val="0"/>
      <w:divBdr>
        <w:top w:val="none" w:sz="0" w:space="0" w:color="auto"/>
        <w:left w:val="none" w:sz="0" w:space="0" w:color="auto"/>
        <w:bottom w:val="none" w:sz="0" w:space="0" w:color="auto"/>
        <w:right w:val="none" w:sz="0" w:space="0" w:color="auto"/>
      </w:divBdr>
    </w:div>
    <w:div w:id="440730485">
      <w:bodyDiv w:val="1"/>
      <w:marLeft w:val="0"/>
      <w:marRight w:val="0"/>
      <w:marTop w:val="0"/>
      <w:marBottom w:val="0"/>
      <w:divBdr>
        <w:top w:val="none" w:sz="0" w:space="0" w:color="auto"/>
        <w:left w:val="none" w:sz="0" w:space="0" w:color="auto"/>
        <w:bottom w:val="none" w:sz="0" w:space="0" w:color="auto"/>
        <w:right w:val="none" w:sz="0" w:space="0" w:color="auto"/>
      </w:divBdr>
    </w:div>
    <w:div w:id="811140511">
      <w:bodyDiv w:val="1"/>
      <w:marLeft w:val="0"/>
      <w:marRight w:val="0"/>
      <w:marTop w:val="0"/>
      <w:marBottom w:val="0"/>
      <w:divBdr>
        <w:top w:val="none" w:sz="0" w:space="0" w:color="auto"/>
        <w:left w:val="none" w:sz="0" w:space="0" w:color="auto"/>
        <w:bottom w:val="none" w:sz="0" w:space="0" w:color="auto"/>
        <w:right w:val="none" w:sz="0" w:space="0" w:color="auto"/>
      </w:divBdr>
    </w:div>
    <w:div w:id="1616135530">
      <w:bodyDiv w:val="1"/>
      <w:marLeft w:val="0"/>
      <w:marRight w:val="0"/>
      <w:marTop w:val="0"/>
      <w:marBottom w:val="0"/>
      <w:divBdr>
        <w:top w:val="none" w:sz="0" w:space="0" w:color="auto"/>
        <w:left w:val="none" w:sz="0" w:space="0" w:color="auto"/>
        <w:bottom w:val="none" w:sz="0" w:space="0" w:color="auto"/>
        <w:right w:val="none" w:sz="0" w:space="0" w:color="auto"/>
      </w:divBdr>
    </w:div>
    <w:div w:id="17706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8120-9FCB-458A-9CCD-7A4701AC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2019-03-29T05:09:00Z</dcterms:created>
  <dcterms:modified xsi:type="dcterms:W3CDTF">2019-03-29T05:09:00Z</dcterms:modified>
</cp:coreProperties>
</file>