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0E80" w14:textId="77777777" w:rsidR="00FD09CD" w:rsidRDefault="00FD09CD">
      <w:pPr>
        <w:pStyle w:val="a3"/>
        <w:rPr>
          <w:spacing w:val="0"/>
          <w:lang w:eastAsia="zh-TW"/>
        </w:rPr>
      </w:pPr>
      <w:r>
        <w:rPr>
          <w:rFonts w:ascii="ＭＳ 明朝" w:hAnsi="ＭＳ 明朝" w:hint="eastAsia"/>
          <w:lang w:eastAsia="zh-TW"/>
        </w:rPr>
        <w:t>別記様式第１</w:t>
      </w:r>
    </w:p>
    <w:p w14:paraId="4E5021C9" w14:textId="77777777" w:rsidR="00FD09CD" w:rsidRDefault="00FD09CD">
      <w:pPr>
        <w:pStyle w:val="a3"/>
        <w:jc w:val="center"/>
        <w:rPr>
          <w:spacing w:val="0"/>
          <w:lang w:eastAsia="zh-TW"/>
        </w:rPr>
      </w:pPr>
      <w:r>
        <w:rPr>
          <w:rFonts w:ascii="ＭＳ 明朝" w:hAnsi="ＭＳ 明朝" w:hint="eastAsia"/>
          <w:lang w:eastAsia="zh-TW"/>
        </w:rPr>
        <w:t>申請書</w:t>
      </w:r>
    </w:p>
    <w:p w14:paraId="732CFB53" w14:textId="77777777" w:rsidR="00FD09CD" w:rsidRDefault="00FD09CD">
      <w:pPr>
        <w:pStyle w:val="a3"/>
        <w:rPr>
          <w:spacing w:val="0"/>
          <w:lang w:eastAsia="zh-TW"/>
        </w:rPr>
      </w:pPr>
    </w:p>
    <w:p w14:paraId="1FB2A128" w14:textId="77777777" w:rsidR="00FD09CD" w:rsidRDefault="00FD09CD">
      <w:pPr>
        <w:pStyle w:val="a3"/>
        <w:jc w:val="right"/>
        <w:rPr>
          <w:spacing w:val="0"/>
          <w:lang w:eastAsia="zh-TW"/>
        </w:rPr>
      </w:pPr>
      <w:r>
        <w:rPr>
          <w:rFonts w:ascii="ＭＳ 明朝" w:hAnsi="ＭＳ 明朝" w:hint="eastAsia"/>
          <w:lang w:eastAsia="zh-TW"/>
        </w:rPr>
        <w:t>年月日</w:t>
      </w:r>
    </w:p>
    <w:p w14:paraId="22DD34B4" w14:textId="77777777" w:rsidR="00FD09CD" w:rsidRDefault="00FD09CD">
      <w:pPr>
        <w:pStyle w:val="a3"/>
        <w:rPr>
          <w:spacing w:val="0"/>
          <w:lang w:eastAsia="zh-TW"/>
        </w:rPr>
      </w:pPr>
    </w:p>
    <w:p w14:paraId="1B3BA792" w14:textId="77777777" w:rsidR="00FD09CD" w:rsidRDefault="00FD09CD">
      <w:pPr>
        <w:pStyle w:val="a3"/>
        <w:rPr>
          <w:spacing w:val="0"/>
          <w:lang w:eastAsia="zh-TW"/>
        </w:rPr>
      </w:pPr>
      <w:r>
        <w:rPr>
          <w:rFonts w:ascii="ＭＳ 明朝" w:hAnsi="ＭＳ 明朝" w:hint="eastAsia"/>
          <w:lang w:eastAsia="zh-TW"/>
        </w:rPr>
        <w:t>経済産業大臣　殿</w:t>
      </w:r>
    </w:p>
    <w:p w14:paraId="5A985F22" w14:textId="77777777" w:rsidR="00FD09CD" w:rsidRDefault="00FD09CD">
      <w:pPr>
        <w:pStyle w:val="a3"/>
        <w:rPr>
          <w:spacing w:val="0"/>
          <w:lang w:eastAsia="zh-TW"/>
        </w:rPr>
      </w:pPr>
    </w:p>
    <w:p w14:paraId="2286860D" w14:textId="77777777" w:rsidR="00FD09CD" w:rsidRDefault="00FD09CD">
      <w:pPr>
        <w:pStyle w:val="a3"/>
        <w:rPr>
          <w:spacing w:val="0"/>
          <w:lang w:eastAsia="zh-TW"/>
        </w:rPr>
      </w:pPr>
      <w:r>
        <w:rPr>
          <w:rFonts w:ascii="ＭＳ 明朝" w:hAnsi="ＭＳ 明朝" w:hint="eastAsia"/>
          <w:lang w:eastAsia="zh-TW"/>
        </w:rPr>
        <w:t xml:space="preserve">　　　　　　　　　　申請者</w:t>
      </w:r>
    </w:p>
    <w:p w14:paraId="1DD16D60" w14:textId="77777777" w:rsidR="00FD09CD" w:rsidRDefault="00FD09CD">
      <w:pPr>
        <w:pStyle w:val="a3"/>
        <w:rPr>
          <w:spacing w:val="0"/>
        </w:rPr>
      </w:pPr>
      <w:r>
        <w:rPr>
          <w:rFonts w:ascii="ＭＳ 明朝" w:hAnsi="ＭＳ 明朝" w:hint="eastAsia"/>
          <w:lang w:eastAsia="zh-TW"/>
        </w:rPr>
        <w:t xml:space="preserve">　　　　　　　　　　　</w:t>
      </w:r>
      <w:r>
        <w:rPr>
          <w:rFonts w:ascii="ＭＳ 明朝" w:hAnsi="ＭＳ 明朝" w:hint="eastAsia"/>
        </w:rPr>
        <w:t>住所</w:t>
      </w:r>
    </w:p>
    <w:p w14:paraId="065DCEC0" w14:textId="77777777" w:rsidR="00FD09CD" w:rsidRDefault="0075285B">
      <w:pPr>
        <w:pStyle w:val="a3"/>
        <w:rPr>
          <w:spacing w:val="0"/>
        </w:rPr>
      </w:pPr>
      <w:r>
        <w:rPr>
          <w:rFonts w:ascii="ＭＳ 明朝" w:hAnsi="ＭＳ 明朝" w:hint="eastAsia"/>
        </w:rPr>
        <w:t xml:space="preserve">　　　　　　　　　　　氏名（名称及び代表者又は管理人の氏名）</w:t>
      </w:r>
    </w:p>
    <w:p w14:paraId="57D14B2E" w14:textId="77777777" w:rsidR="00FD09CD" w:rsidRDefault="00FD09CD">
      <w:pPr>
        <w:pStyle w:val="a3"/>
        <w:rPr>
          <w:spacing w:val="0"/>
          <w:lang w:eastAsia="zh-TW"/>
        </w:rPr>
      </w:pPr>
      <w:r>
        <w:rPr>
          <w:rFonts w:ascii="ＭＳ 明朝" w:hAnsi="ＭＳ 明朝" w:hint="eastAsia"/>
        </w:rPr>
        <w:t xml:space="preserve">　　　　　　　　　　　</w:t>
      </w:r>
      <w:r>
        <w:rPr>
          <w:rFonts w:ascii="ＭＳ 明朝" w:hAnsi="ＭＳ 明朝" w:hint="eastAsia"/>
          <w:lang w:eastAsia="zh-TW"/>
        </w:rPr>
        <w:t>（連絡先）</w:t>
      </w:r>
    </w:p>
    <w:p w14:paraId="133DFCBB" w14:textId="77777777" w:rsidR="00FD09CD" w:rsidRDefault="00FD09CD">
      <w:pPr>
        <w:pStyle w:val="a3"/>
        <w:rPr>
          <w:spacing w:val="0"/>
          <w:lang w:eastAsia="zh-TW"/>
        </w:rPr>
      </w:pPr>
      <w:r>
        <w:rPr>
          <w:rFonts w:ascii="ＭＳ 明朝" w:hAnsi="ＭＳ 明朝" w:hint="eastAsia"/>
          <w:lang w:eastAsia="zh-TW"/>
        </w:rPr>
        <w:t xml:space="preserve">　　　　　　　　　　　　担当者</w:t>
      </w:r>
    </w:p>
    <w:p w14:paraId="4C153D51" w14:textId="77777777" w:rsidR="00FD09CD" w:rsidRDefault="00FD09CD">
      <w:pPr>
        <w:pStyle w:val="a3"/>
        <w:rPr>
          <w:spacing w:val="0"/>
        </w:rPr>
      </w:pPr>
      <w:r>
        <w:rPr>
          <w:rFonts w:ascii="ＭＳ 明朝" w:hAnsi="ＭＳ 明朝" w:hint="eastAsia"/>
          <w:lang w:eastAsia="zh-TW"/>
        </w:rPr>
        <w:t xml:space="preserve">　　　　　　　　　　　　</w:t>
      </w:r>
      <w:r>
        <w:rPr>
          <w:rFonts w:ascii="ＭＳ 明朝" w:hAnsi="ＭＳ 明朝" w:hint="eastAsia"/>
        </w:rPr>
        <w:t>電話番号</w:t>
      </w:r>
    </w:p>
    <w:p w14:paraId="65DE2CC8" w14:textId="604BE447" w:rsidR="00FD09CD" w:rsidRDefault="00FD09CD">
      <w:pPr>
        <w:pStyle w:val="a3"/>
        <w:rPr>
          <w:spacing w:val="0"/>
        </w:rPr>
      </w:pPr>
      <w:r>
        <w:rPr>
          <w:rFonts w:ascii="ＭＳ 明朝" w:hAnsi="ＭＳ 明朝" w:hint="eastAsia"/>
        </w:rPr>
        <w:t xml:space="preserve">　　　　　　　　　　　　</w:t>
      </w:r>
    </w:p>
    <w:p w14:paraId="1768E520" w14:textId="77777777" w:rsidR="00FD09CD" w:rsidRDefault="00FD09CD">
      <w:pPr>
        <w:pStyle w:val="a3"/>
        <w:rPr>
          <w:spacing w:val="0"/>
        </w:rPr>
      </w:pPr>
    </w:p>
    <w:p w14:paraId="2E2AC8C1" w14:textId="33444A8D" w:rsidR="00FD09CD" w:rsidRDefault="00FD09CD">
      <w:pPr>
        <w:pStyle w:val="a3"/>
        <w:rPr>
          <w:spacing w:val="0"/>
        </w:rPr>
      </w:pPr>
      <w:r>
        <w:rPr>
          <w:rFonts w:ascii="ＭＳ 明朝" w:hAnsi="ＭＳ 明朝" w:hint="eastAsia"/>
        </w:rPr>
        <w:t xml:space="preserve">　関税法第６９条の</w:t>
      </w:r>
      <w:r w:rsidR="00742B83">
        <w:rPr>
          <w:rFonts w:ascii="ＭＳ 明朝" w:hAnsi="ＭＳ 明朝" w:hint="eastAsia"/>
        </w:rPr>
        <w:t>１３</w:t>
      </w:r>
      <w:r>
        <w:rPr>
          <w:rFonts w:ascii="ＭＳ 明朝" w:hAnsi="ＭＳ 明朝" w:hint="eastAsia"/>
        </w:rPr>
        <w:t>第１項の規定により、下記のとおり、経済産業大臣の意見を求めます。</w:t>
      </w:r>
    </w:p>
    <w:p w14:paraId="3A645C92" w14:textId="77777777" w:rsidR="00FD09CD" w:rsidRDefault="00FD09CD">
      <w:pPr>
        <w:pStyle w:val="a3"/>
        <w:rPr>
          <w:spacing w:val="0"/>
        </w:rPr>
      </w:pPr>
    </w:p>
    <w:p w14:paraId="37401951" w14:textId="77777777" w:rsidR="00FD09CD" w:rsidRDefault="00FD09CD">
      <w:pPr>
        <w:pStyle w:val="a3"/>
        <w:jc w:val="center"/>
        <w:rPr>
          <w:spacing w:val="0"/>
        </w:rPr>
      </w:pPr>
      <w:r>
        <w:rPr>
          <w:rFonts w:ascii="ＭＳ 明朝" w:hAnsi="ＭＳ 明朝" w:hint="eastAsia"/>
        </w:rPr>
        <w:t>記</w:t>
      </w:r>
    </w:p>
    <w:p w14:paraId="31180ED2" w14:textId="77777777" w:rsidR="00FD09CD" w:rsidRDefault="00FD09CD">
      <w:pPr>
        <w:pStyle w:val="a3"/>
        <w:rPr>
          <w:spacing w:val="0"/>
        </w:rPr>
      </w:pPr>
    </w:p>
    <w:p w14:paraId="02FD5254" w14:textId="77777777" w:rsidR="00FD09CD" w:rsidRDefault="00FD09CD">
      <w:pPr>
        <w:pStyle w:val="a3"/>
        <w:rPr>
          <w:spacing w:val="0"/>
        </w:rPr>
      </w:pPr>
      <w:r>
        <w:rPr>
          <w:rFonts w:ascii="ＭＳ 明朝" w:hAnsi="ＭＳ 明朝" w:hint="eastAsia"/>
        </w:rPr>
        <w:t>１．意見を求める事項（該当事項に○をつける）</w:t>
      </w:r>
    </w:p>
    <w:p w14:paraId="4B4C114B" w14:textId="5DECDD36" w:rsidR="00FD09CD" w:rsidRDefault="00FD09CD" w:rsidP="00AF7746">
      <w:pPr>
        <w:pStyle w:val="a3"/>
        <w:ind w:left="1120" w:hangingChars="400" w:hanging="1120"/>
        <w:rPr>
          <w:spacing w:val="0"/>
        </w:rPr>
      </w:pPr>
      <w:r>
        <w:rPr>
          <w:rFonts w:ascii="ＭＳ 明朝" w:hAnsi="ＭＳ 明朝" w:hint="eastAsia"/>
        </w:rPr>
        <w:t xml:space="preserve">　（　）申立不正競争差止請求権者に係る商品等表示が</w:t>
      </w:r>
      <w:r w:rsidR="00742B83">
        <w:rPr>
          <w:rFonts w:hint="eastAsia"/>
        </w:rPr>
        <w:t>全国の需要者</w:t>
      </w:r>
      <w:r>
        <w:rPr>
          <w:rFonts w:ascii="ＭＳ 明朝" w:hAnsi="ＭＳ 明朝" w:hint="eastAsia"/>
        </w:rPr>
        <w:t>の間に広く認識されているものであること。</w:t>
      </w:r>
    </w:p>
    <w:p w14:paraId="40404D9B" w14:textId="77777777" w:rsidR="00FD09CD" w:rsidRDefault="00FD09CD" w:rsidP="00AF7746">
      <w:pPr>
        <w:pStyle w:val="a3"/>
        <w:ind w:left="1120" w:hangingChars="400" w:hanging="1120"/>
        <w:rPr>
          <w:spacing w:val="0"/>
        </w:rPr>
      </w:pPr>
      <w:r>
        <w:rPr>
          <w:rFonts w:ascii="ＭＳ 明朝" w:hAnsi="ＭＳ 明朝" w:hint="eastAsia"/>
        </w:rPr>
        <w:t xml:space="preserve">　（　）申立不正競争差止請求権者に係る商品等表示が著名なものであること。</w:t>
      </w:r>
    </w:p>
    <w:p w14:paraId="7DEDF83D" w14:textId="77777777" w:rsidR="00FD09CD" w:rsidRDefault="00FD09CD" w:rsidP="00AF7746">
      <w:pPr>
        <w:pStyle w:val="a3"/>
        <w:ind w:left="1120" w:hangingChars="400" w:hanging="1120"/>
        <w:rPr>
          <w:rFonts w:ascii="ＭＳ 明朝" w:hAnsi="ＭＳ 明朝"/>
        </w:rPr>
      </w:pPr>
      <w:r>
        <w:rPr>
          <w:rFonts w:ascii="ＭＳ 明朝" w:hAnsi="ＭＳ 明朝" w:hint="eastAsia"/>
        </w:rPr>
        <w:t xml:space="preserve">　（　）申立不正競争差止請求権者に係る商品の形態が当該商品の機能を確保するために不可欠な形態でなく、かつ、当該商品が日本国内において最初に販売された日から起算して３年を経過していないものであること。</w:t>
      </w:r>
    </w:p>
    <w:p w14:paraId="2D59408F" w14:textId="77777777" w:rsidR="00943E0C" w:rsidRPr="00943E0C" w:rsidRDefault="0079422D" w:rsidP="00943E0C">
      <w:pPr>
        <w:pStyle w:val="a3"/>
        <w:ind w:left="1120" w:hangingChars="400" w:hanging="1120"/>
        <w:rPr>
          <w:rFonts w:ascii="ＭＳ 明朝" w:hAnsi="ＭＳ 明朝"/>
        </w:rPr>
      </w:pPr>
      <w:r>
        <w:rPr>
          <w:rFonts w:ascii="ＭＳ 明朝" w:hAnsi="ＭＳ 明朝" w:hint="eastAsia"/>
        </w:rPr>
        <w:t xml:space="preserve">　（　）</w:t>
      </w:r>
      <w:r w:rsidR="00943E0C" w:rsidRPr="00943E0C">
        <w:rPr>
          <w:rFonts w:ascii="ＭＳ 明朝" w:hAnsi="ＭＳ 明朝" w:hint="eastAsia"/>
        </w:rPr>
        <w:t>申立不正競争差止請求権者に係る技術的制限手段が特定の者以外の者に影像若しくは音の視聴若しくはプログラムの実行又は影像、音若しくはプログラムの記録をさせないために用いているものでなく、かつ、営業上用いられているものであること。</w:t>
      </w:r>
    </w:p>
    <w:p w14:paraId="540E864A" w14:textId="77777777" w:rsidR="00943E0C" w:rsidRPr="0079422D" w:rsidRDefault="00943E0C" w:rsidP="0079422D">
      <w:pPr>
        <w:pStyle w:val="a3"/>
        <w:ind w:left="1120" w:hangingChars="400" w:hanging="1120"/>
        <w:rPr>
          <w:rFonts w:ascii="ＭＳ 明朝" w:hAnsi="ＭＳ 明朝"/>
        </w:rPr>
      </w:pPr>
      <w:r w:rsidRPr="00943E0C">
        <w:rPr>
          <w:rFonts w:ascii="ＭＳ 明朝" w:hAnsi="ＭＳ 明朝" w:hint="eastAsia"/>
        </w:rPr>
        <w:t xml:space="preserve">　（　）申立不正競争差止請求権者に係る技術的制限手段が特定の者以外の者に影像若しくは音の視聴若しくはプログラムの実行又は影像、音若しくはプログラムの記録をさせないために営業上用いているものであること。</w:t>
      </w:r>
    </w:p>
    <w:p w14:paraId="4C42A4A4" w14:textId="0F7FC239" w:rsidR="00FD09CD" w:rsidRDefault="00FD09CD" w:rsidP="00AF7746">
      <w:pPr>
        <w:pStyle w:val="a3"/>
        <w:ind w:left="1120" w:hangingChars="400" w:hanging="1120"/>
        <w:rPr>
          <w:spacing w:val="0"/>
        </w:rPr>
      </w:pPr>
      <w:r>
        <w:rPr>
          <w:rFonts w:ascii="ＭＳ 明朝" w:hAnsi="ＭＳ 明朝" w:hint="eastAsia"/>
        </w:rPr>
        <w:t xml:space="preserve">　（○）関税法第６９条の</w:t>
      </w:r>
      <w:r w:rsidR="00742B83">
        <w:rPr>
          <w:rFonts w:ascii="ＭＳ 明朝" w:hAnsi="ＭＳ 明朝" w:hint="eastAsia"/>
        </w:rPr>
        <w:t>１３</w:t>
      </w:r>
      <w:r>
        <w:rPr>
          <w:rFonts w:ascii="ＭＳ 明朝" w:hAnsi="ＭＳ 明朝" w:hint="eastAsia"/>
        </w:rPr>
        <w:t>第１項の規定により申立不正競争差止請求権者が税関長に提出しようとする証拠が当該申立不正競争差止請求権者の申立てに係る侵害の事実を疎明するに足りると認められるものであること。</w:t>
      </w:r>
    </w:p>
    <w:p w14:paraId="33B306AA" w14:textId="77777777" w:rsidR="00FD09CD" w:rsidRDefault="00FD09CD">
      <w:pPr>
        <w:pStyle w:val="a3"/>
        <w:rPr>
          <w:spacing w:val="0"/>
        </w:rPr>
      </w:pPr>
    </w:p>
    <w:p w14:paraId="76136E7D" w14:textId="77777777" w:rsidR="00FD09CD" w:rsidRDefault="00FD09CD" w:rsidP="00AF7746">
      <w:pPr>
        <w:pStyle w:val="a3"/>
        <w:ind w:left="280" w:hangingChars="100" w:hanging="280"/>
        <w:rPr>
          <w:spacing w:val="0"/>
        </w:rPr>
      </w:pPr>
      <w:r>
        <w:rPr>
          <w:rFonts w:ascii="ＭＳ 明朝" w:hAnsi="ＭＳ 明朝" w:hint="eastAsia"/>
        </w:rPr>
        <w:t>２．</w:t>
      </w:r>
      <w:r w:rsidR="0079422D" w:rsidRPr="0079422D">
        <w:rPr>
          <w:rFonts w:ascii="ＭＳ 明朝" w:hAnsi="ＭＳ 明朝" w:hint="eastAsia"/>
        </w:rPr>
        <w:t>商品等表示の内容（関税法第６９条の４第１項の規定による経済産業大臣に対する意見の求めに係る申請手続等に関する規則第１条第３号に掲げる事項について意見を求める場合にあっては商品の形態の内容及び商品名、同条第４号又は第５号に掲げる事項について意見を求める場合にあっては技術的制限手段の内容）</w:t>
      </w:r>
    </w:p>
    <w:p w14:paraId="62829D3B" w14:textId="77777777" w:rsidR="00FD09CD" w:rsidRDefault="00FD09CD">
      <w:pPr>
        <w:pStyle w:val="a3"/>
        <w:rPr>
          <w:spacing w:val="0"/>
        </w:rPr>
      </w:pPr>
    </w:p>
    <w:p w14:paraId="47D6C8F5" w14:textId="77777777" w:rsidR="00FD09CD" w:rsidRDefault="00FD09CD">
      <w:pPr>
        <w:pStyle w:val="a3"/>
        <w:rPr>
          <w:spacing w:val="0"/>
        </w:rPr>
      </w:pPr>
      <w:r>
        <w:rPr>
          <w:rFonts w:ascii="ＭＳ 明朝" w:hAnsi="ＭＳ 明朝" w:hint="eastAsia"/>
        </w:rPr>
        <w:t>３．意見を求める理由</w:t>
      </w:r>
    </w:p>
    <w:p w14:paraId="15E847C2" w14:textId="77777777" w:rsidR="00FD09CD" w:rsidRDefault="00FD09CD">
      <w:pPr>
        <w:pStyle w:val="a3"/>
        <w:rPr>
          <w:rFonts w:hint="eastAsia"/>
          <w:spacing w:val="0"/>
        </w:rPr>
      </w:pPr>
    </w:p>
    <w:p w14:paraId="0B158E69" w14:textId="77777777" w:rsidR="00FD09CD" w:rsidRDefault="00FD09CD">
      <w:pPr>
        <w:pStyle w:val="a3"/>
        <w:rPr>
          <w:spacing w:val="0"/>
        </w:rPr>
      </w:pPr>
      <w:r>
        <w:rPr>
          <w:rFonts w:ascii="ＭＳ 明朝" w:hAnsi="ＭＳ 明朝" w:hint="eastAsia"/>
        </w:rPr>
        <w:t>４．その他参考となるべき事項</w:t>
      </w:r>
    </w:p>
    <w:p w14:paraId="5504F6B5" w14:textId="77777777" w:rsidR="00FD09CD" w:rsidRDefault="00FD09CD">
      <w:pPr>
        <w:pStyle w:val="a3"/>
        <w:rPr>
          <w:spacing w:val="0"/>
        </w:rPr>
      </w:pPr>
    </w:p>
    <w:p w14:paraId="3A79702C" w14:textId="77777777" w:rsidR="00FD09CD" w:rsidRDefault="00FD09CD">
      <w:pPr>
        <w:pStyle w:val="a3"/>
        <w:rPr>
          <w:spacing w:val="0"/>
        </w:rPr>
      </w:pPr>
      <w:r>
        <w:rPr>
          <w:rFonts w:ascii="ＭＳ 明朝" w:hAnsi="ＭＳ 明朝" w:hint="eastAsia"/>
        </w:rPr>
        <w:lastRenderedPageBreak/>
        <w:t>（備考）１．用紙の大きさは、日本工業規格Ａ４とすること。</w:t>
      </w:r>
    </w:p>
    <w:p w14:paraId="5FD10978" w14:textId="2829194D" w:rsidR="00397572" w:rsidRDefault="00FD09CD" w:rsidP="00ED3DF3">
      <w:pPr>
        <w:pStyle w:val="a3"/>
        <w:ind w:left="1417" w:hangingChars="506" w:hanging="1417"/>
        <w:rPr>
          <w:rFonts w:ascii="ＭＳ 明朝" w:hAnsi="ＭＳ 明朝"/>
        </w:rPr>
      </w:pPr>
      <w:r>
        <w:rPr>
          <w:rFonts w:ascii="ＭＳ 明朝" w:hAnsi="ＭＳ 明朝" w:hint="eastAsia"/>
        </w:rPr>
        <w:t xml:space="preserve">　　　　２．関税法第６９条の</w:t>
      </w:r>
      <w:r w:rsidR="00B2219B">
        <w:rPr>
          <w:rFonts w:ascii="ＭＳ 明朝" w:hAnsi="ＭＳ 明朝" w:hint="eastAsia"/>
        </w:rPr>
        <w:t>４</w:t>
      </w:r>
      <w:r>
        <w:rPr>
          <w:rFonts w:ascii="ＭＳ 明朝" w:hAnsi="ＭＳ 明朝" w:hint="eastAsia"/>
        </w:rPr>
        <w:t>第１項に基づく申請書の場合には、</w:t>
      </w:r>
      <w:r w:rsidR="006B24C2">
        <w:rPr>
          <w:rFonts w:ascii="ＭＳ 明朝" w:hAnsi="ＭＳ 明朝" w:hint="eastAsia"/>
        </w:rPr>
        <w:t>当該申請書中、</w:t>
      </w:r>
      <w:r>
        <w:rPr>
          <w:rFonts w:ascii="ＭＳ 明朝" w:hAnsi="ＭＳ 明朝" w:hint="eastAsia"/>
        </w:rPr>
        <w:t>「関税法第６９条の</w:t>
      </w:r>
      <w:r w:rsidR="00B2219B">
        <w:rPr>
          <w:rFonts w:ascii="ＭＳ 明朝" w:hAnsi="ＭＳ 明朝" w:hint="eastAsia"/>
        </w:rPr>
        <w:t>１３</w:t>
      </w:r>
      <w:r>
        <w:rPr>
          <w:rFonts w:ascii="ＭＳ 明朝" w:hAnsi="ＭＳ 明朝" w:hint="eastAsia"/>
        </w:rPr>
        <w:t>第１項」を「関税法第６９条の</w:t>
      </w:r>
      <w:r w:rsidR="00B2219B">
        <w:rPr>
          <w:rFonts w:ascii="ＭＳ 明朝" w:hAnsi="ＭＳ 明朝" w:hint="eastAsia"/>
        </w:rPr>
        <w:t>４</w:t>
      </w:r>
      <w:r>
        <w:rPr>
          <w:rFonts w:ascii="ＭＳ 明朝" w:hAnsi="ＭＳ 明朝" w:hint="eastAsia"/>
        </w:rPr>
        <w:t>第１項</w:t>
      </w:r>
      <w:r w:rsidR="00B2219B" w:rsidRPr="00B2219B">
        <w:rPr>
          <w:rFonts w:ascii="ＭＳ 明朝" w:hAnsi="ＭＳ 明朝" w:hint="eastAsia"/>
        </w:rPr>
        <w:t>(同法第７５条において準用する場合を含む。)</w:t>
      </w:r>
      <w:r>
        <w:rPr>
          <w:rFonts w:ascii="ＭＳ 明朝" w:hAnsi="ＭＳ 明朝" w:hint="eastAsia"/>
        </w:rPr>
        <w:t>」に、「</w:t>
      </w:r>
      <w:r w:rsidR="00B2219B">
        <w:rPr>
          <w:rFonts w:ascii="ＭＳ 明朝" w:hAnsi="ＭＳ 明朝" w:hint="eastAsia"/>
        </w:rPr>
        <w:t>全国</w:t>
      </w:r>
      <w:r w:rsidR="00D50885">
        <w:rPr>
          <w:rFonts w:ascii="ＭＳ 明朝" w:hAnsi="ＭＳ 明朝" w:hint="eastAsia"/>
        </w:rPr>
        <w:t>の</w:t>
      </w:r>
      <w:r>
        <w:rPr>
          <w:rFonts w:ascii="ＭＳ 明朝" w:hAnsi="ＭＳ 明朝" w:hint="eastAsia"/>
        </w:rPr>
        <w:t>需要者」を「</w:t>
      </w:r>
      <w:r w:rsidR="00B2219B">
        <w:rPr>
          <w:rFonts w:ascii="ＭＳ 明朝" w:hAnsi="ＭＳ 明朝" w:hint="eastAsia"/>
        </w:rPr>
        <w:t>輸出先の国又は地域</w:t>
      </w:r>
      <w:r>
        <w:rPr>
          <w:rFonts w:ascii="ＭＳ 明朝" w:hAnsi="ＭＳ 明朝" w:hint="eastAsia"/>
        </w:rPr>
        <w:t>の需要者」とする。</w:t>
      </w:r>
    </w:p>
    <w:sectPr w:rsidR="00397572" w:rsidSect="00FD09CD">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0CAA" w14:textId="77777777" w:rsidR="00CC5B34" w:rsidRDefault="00CC5B34" w:rsidP="00F22B87">
      <w:r>
        <w:separator/>
      </w:r>
    </w:p>
  </w:endnote>
  <w:endnote w:type="continuationSeparator" w:id="0">
    <w:p w14:paraId="317B9ACA" w14:textId="77777777" w:rsidR="00CC5B34" w:rsidRDefault="00CC5B34" w:rsidP="00F2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C8A6" w14:textId="77777777" w:rsidR="00CC5B34" w:rsidRDefault="00CC5B34" w:rsidP="00F22B87">
      <w:r>
        <w:separator/>
      </w:r>
    </w:p>
  </w:footnote>
  <w:footnote w:type="continuationSeparator" w:id="0">
    <w:p w14:paraId="0FCFCC96" w14:textId="77777777" w:rsidR="00CC5B34" w:rsidRDefault="00CC5B34" w:rsidP="00F22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9CD"/>
    <w:rsid w:val="000347AF"/>
    <w:rsid w:val="001E2D2D"/>
    <w:rsid w:val="002C19C3"/>
    <w:rsid w:val="00397572"/>
    <w:rsid w:val="003A09CD"/>
    <w:rsid w:val="006B24C2"/>
    <w:rsid w:val="00742B83"/>
    <w:rsid w:val="0075285B"/>
    <w:rsid w:val="0079422D"/>
    <w:rsid w:val="007D153D"/>
    <w:rsid w:val="00834278"/>
    <w:rsid w:val="00914564"/>
    <w:rsid w:val="00943E0C"/>
    <w:rsid w:val="00AC438B"/>
    <w:rsid w:val="00AF7746"/>
    <w:rsid w:val="00B2219B"/>
    <w:rsid w:val="00B37B76"/>
    <w:rsid w:val="00B56209"/>
    <w:rsid w:val="00C47B19"/>
    <w:rsid w:val="00CC5B34"/>
    <w:rsid w:val="00D50885"/>
    <w:rsid w:val="00ED3DF3"/>
    <w:rsid w:val="00F10FE2"/>
    <w:rsid w:val="00F22B87"/>
    <w:rsid w:val="00F85FED"/>
    <w:rsid w:val="00FD0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8C5FF"/>
  <w15:chartTrackingRefBased/>
  <w15:docId w15:val="{BCADF492-6FFC-4226-8E77-BAC95A84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ascii="Times New Roman" w:hAnsi="Times New Roman" w:cs="ＭＳ 明朝"/>
      <w:spacing w:val="20"/>
      <w:sz w:val="24"/>
      <w:szCs w:val="24"/>
    </w:rPr>
  </w:style>
  <w:style w:type="paragraph" w:styleId="a4">
    <w:name w:val="header"/>
    <w:basedOn w:val="a"/>
    <w:link w:val="a5"/>
    <w:uiPriority w:val="99"/>
    <w:unhideWhenUsed/>
    <w:rsid w:val="00F22B87"/>
    <w:pPr>
      <w:tabs>
        <w:tab w:val="center" w:pos="4252"/>
        <w:tab w:val="right" w:pos="8504"/>
      </w:tabs>
      <w:snapToGrid w:val="0"/>
    </w:pPr>
  </w:style>
  <w:style w:type="character" w:customStyle="1" w:styleId="a5">
    <w:name w:val="ヘッダー (文字)"/>
    <w:link w:val="a4"/>
    <w:uiPriority w:val="99"/>
    <w:rsid w:val="00F22B87"/>
    <w:rPr>
      <w:kern w:val="2"/>
      <w:sz w:val="21"/>
      <w:szCs w:val="24"/>
    </w:rPr>
  </w:style>
  <w:style w:type="paragraph" w:styleId="a6">
    <w:name w:val="footer"/>
    <w:basedOn w:val="a"/>
    <w:link w:val="a7"/>
    <w:uiPriority w:val="99"/>
    <w:unhideWhenUsed/>
    <w:rsid w:val="00F22B87"/>
    <w:pPr>
      <w:tabs>
        <w:tab w:val="center" w:pos="4252"/>
        <w:tab w:val="right" w:pos="8504"/>
      </w:tabs>
      <w:snapToGrid w:val="0"/>
    </w:pPr>
  </w:style>
  <w:style w:type="character" w:customStyle="1" w:styleId="a7">
    <w:name w:val="フッター (文字)"/>
    <w:link w:val="a6"/>
    <w:uiPriority w:val="99"/>
    <w:rsid w:val="00F22B87"/>
    <w:rPr>
      <w:kern w:val="2"/>
      <w:sz w:val="21"/>
      <w:szCs w:val="24"/>
    </w:rPr>
  </w:style>
  <w:style w:type="paragraph" w:styleId="a8">
    <w:name w:val="Revision"/>
    <w:hidden/>
    <w:uiPriority w:val="99"/>
    <w:semiHidden/>
    <w:rsid w:val="00742B83"/>
    <w:rPr>
      <w:kern w:val="2"/>
      <w:sz w:val="21"/>
      <w:szCs w:val="24"/>
    </w:rPr>
  </w:style>
  <w:style w:type="character" w:styleId="a9">
    <w:name w:val="annotation reference"/>
    <w:uiPriority w:val="99"/>
    <w:semiHidden/>
    <w:unhideWhenUsed/>
    <w:rsid w:val="003A09CD"/>
    <w:rPr>
      <w:sz w:val="18"/>
      <w:szCs w:val="18"/>
    </w:rPr>
  </w:style>
  <w:style w:type="paragraph" w:styleId="aa">
    <w:name w:val="annotation text"/>
    <w:basedOn w:val="a"/>
    <w:link w:val="ab"/>
    <w:uiPriority w:val="99"/>
    <w:unhideWhenUsed/>
    <w:rsid w:val="003A09CD"/>
    <w:pPr>
      <w:jc w:val="left"/>
    </w:pPr>
  </w:style>
  <w:style w:type="character" w:customStyle="1" w:styleId="ab">
    <w:name w:val="コメント文字列 (文字)"/>
    <w:link w:val="aa"/>
    <w:uiPriority w:val="99"/>
    <w:rsid w:val="003A09CD"/>
    <w:rPr>
      <w:kern w:val="2"/>
      <w:sz w:val="21"/>
      <w:szCs w:val="24"/>
    </w:rPr>
  </w:style>
  <w:style w:type="paragraph" w:styleId="ac">
    <w:name w:val="annotation subject"/>
    <w:basedOn w:val="aa"/>
    <w:next w:val="aa"/>
    <w:link w:val="ad"/>
    <w:uiPriority w:val="99"/>
    <w:semiHidden/>
    <w:unhideWhenUsed/>
    <w:rsid w:val="003A09CD"/>
    <w:rPr>
      <w:b/>
      <w:bCs/>
    </w:rPr>
  </w:style>
  <w:style w:type="character" w:customStyle="1" w:styleId="ad">
    <w:name w:val="コメント内容 (文字)"/>
    <w:link w:val="ac"/>
    <w:uiPriority w:val="99"/>
    <w:semiHidden/>
    <w:rsid w:val="003A09CD"/>
    <w:rPr>
      <w:b/>
      <w:bCs/>
      <w:kern w:val="2"/>
      <w:sz w:val="21"/>
      <w:szCs w:val="24"/>
    </w:rPr>
  </w:style>
  <w:style w:type="character" w:styleId="ae">
    <w:name w:val="Mention"/>
    <w:uiPriority w:val="99"/>
    <w:unhideWhenUsed/>
    <w:rsid w:val="003A09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10</TotalTime>
  <Pages>2</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vt:lpstr>
      <vt:lpstr>別記様式第１</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dc:title>
  <dc:subject/>
  <dc:creator>情報システム構成課</dc:creator>
  <cp:keywords/>
  <dc:description/>
  <cp:lastModifiedBy>Windowsユーザー</cp:lastModifiedBy>
  <cp:revision>8</cp:revision>
  <dcterms:created xsi:type="dcterms:W3CDTF">2024-10-29T01:36:00Z</dcterms:created>
  <dcterms:modified xsi:type="dcterms:W3CDTF">2024-10-29T05:41:00Z</dcterms:modified>
</cp:coreProperties>
</file>