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442" w:rsidRDefault="008970A7" w:rsidP="0080263F">
      <w:pPr>
        <w:widowControl/>
        <w:jc w:val="left"/>
        <w:rPr>
          <w:rFonts w:asciiTheme="minorEastAsia" w:hAnsiTheme="minorEastAsia"/>
          <w:sz w:val="24"/>
          <w:szCs w:val="24"/>
        </w:rPr>
      </w:pPr>
      <w:r w:rsidRPr="008970A7">
        <w:rPr>
          <w:rFonts w:asciiTheme="minorEastAsia" w:hAnsiTheme="minorEastAsia" w:hint="eastAsia"/>
          <w:sz w:val="24"/>
          <w:szCs w:val="24"/>
        </w:rPr>
        <w:t>様式第13の２（第61条関係）</w:t>
      </w:r>
    </w:p>
    <w:p w:rsidR="00A323D2" w:rsidRDefault="00A323D2" w:rsidP="0080263F">
      <w:pPr>
        <w:widowControl/>
        <w:jc w:val="left"/>
        <w:rPr>
          <w:rFonts w:asciiTheme="minorEastAsia" w:hAnsiTheme="minorEastAsia"/>
          <w:sz w:val="24"/>
          <w:szCs w:val="24"/>
        </w:rPr>
      </w:pPr>
    </w:p>
    <w:p w:rsidR="008970A7" w:rsidRDefault="008970A7" w:rsidP="008970A7">
      <w:pPr>
        <w:widowControl/>
        <w:jc w:val="center"/>
        <w:rPr>
          <w:rFonts w:asciiTheme="minorEastAsia" w:hAnsiTheme="minorEastAsia"/>
          <w:sz w:val="24"/>
          <w:szCs w:val="24"/>
        </w:rPr>
      </w:pPr>
      <w:r w:rsidRPr="008970A7">
        <w:rPr>
          <w:rFonts w:asciiTheme="minorEastAsia" w:hAnsiTheme="minorEastAsia" w:hint="eastAsia"/>
          <w:sz w:val="24"/>
          <w:szCs w:val="24"/>
        </w:rPr>
        <w:t>認定包括信用購入</w:t>
      </w:r>
      <w:proofErr w:type="gramStart"/>
      <w:r w:rsidRPr="008970A7">
        <w:rPr>
          <w:rFonts w:asciiTheme="minorEastAsia" w:hAnsiTheme="minorEastAsia" w:hint="eastAsia"/>
          <w:sz w:val="24"/>
          <w:szCs w:val="24"/>
        </w:rPr>
        <w:t>あつ</w:t>
      </w:r>
      <w:proofErr w:type="gramEnd"/>
      <w:r w:rsidRPr="008970A7">
        <w:rPr>
          <w:rFonts w:asciiTheme="minorEastAsia" w:hAnsiTheme="minorEastAsia" w:hint="eastAsia"/>
          <w:sz w:val="24"/>
          <w:szCs w:val="24"/>
        </w:rPr>
        <w:t>せん業者認定申請書</w:t>
      </w:r>
    </w:p>
    <w:p w:rsidR="008970A7" w:rsidRDefault="008970A7" w:rsidP="008970A7">
      <w:pPr>
        <w:widowControl/>
        <w:jc w:val="center"/>
        <w:rPr>
          <w:rFonts w:asciiTheme="minorEastAsia" w:hAnsiTheme="minorEastAsia"/>
          <w:sz w:val="24"/>
          <w:szCs w:val="24"/>
        </w:rPr>
      </w:pPr>
    </w:p>
    <w:p w:rsidR="008970A7" w:rsidRDefault="008970A7" w:rsidP="00F52FBC">
      <w:pPr>
        <w:widowControl/>
        <w:wordWrap w:val="0"/>
        <w:jc w:val="right"/>
        <w:rPr>
          <w:rFonts w:asciiTheme="minorEastAsia" w:hAnsiTheme="minorEastAsia"/>
          <w:sz w:val="24"/>
          <w:szCs w:val="24"/>
        </w:rPr>
      </w:pPr>
      <w:r w:rsidRPr="008970A7">
        <w:rPr>
          <w:rFonts w:asciiTheme="minorEastAsia" w:hAnsiTheme="minorEastAsia" w:hint="eastAsia"/>
          <w:sz w:val="24"/>
          <w:szCs w:val="24"/>
        </w:rPr>
        <w:t>年　　月　　日</w:t>
      </w:r>
      <w:r w:rsidR="00F52FBC">
        <w:rPr>
          <w:rFonts w:asciiTheme="minorEastAsia" w:hAnsiTheme="minorEastAsia" w:hint="eastAsia"/>
          <w:sz w:val="24"/>
          <w:szCs w:val="24"/>
        </w:rPr>
        <w:t xml:space="preserve">　</w:t>
      </w:r>
    </w:p>
    <w:p w:rsidR="004579E8" w:rsidRDefault="008970A7" w:rsidP="004579E8">
      <w:pPr>
        <w:widowControl/>
        <w:ind w:firstLineChars="100" w:firstLine="297"/>
        <w:jc w:val="left"/>
        <w:rPr>
          <w:rFonts w:asciiTheme="minorEastAsia" w:hAnsiTheme="minorEastAsia"/>
          <w:sz w:val="24"/>
          <w:szCs w:val="24"/>
        </w:rPr>
      </w:pPr>
      <w:r w:rsidRPr="008970A7">
        <w:rPr>
          <w:rFonts w:asciiTheme="minorEastAsia" w:hAnsiTheme="minorEastAsia" w:hint="eastAsia"/>
          <w:sz w:val="24"/>
          <w:szCs w:val="24"/>
        </w:rPr>
        <w:t>経済産業大臣　殿</w:t>
      </w:r>
    </w:p>
    <w:p w:rsidR="004579E8" w:rsidRDefault="008970A7" w:rsidP="004579E8">
      <w:pPr>
        <w:widowControl/>
        <w:ind w:firstLineChars="1600" w:firstLine="4745"/>
        <w:jc w:val="left"/>
        <w:rPr>
          <w:rFonts w:asciiTheme="minorEastAsia" w:hAnsiTheme="minorEastAsia"/>
          <w:sz w:val="24"/>
          <w:szCs w:val="24"/>
        </w:rPr>
      </w:pPr>
      <w:r w:rsidRPr="008970A7">
        <w:rPr>
          <w:rFonts w:asciiTheme="minorEastAsia" w:hAnsiTheme="minorEastAsia" w:hint="eastAsia"/>
          <w:sz w:val="24"/>
          <w:szCs w:val="24"/>
        </w:rPr>
        <w:t>住　　所</w:t>
      </w:r>
    </w:p>
    <w:p w:rsidR="004579E8" w:rsidRDefault="008970A7" w:rsidP="004579E8">
      <w:pPr>
        <w:widowControl/>
        <w:ind w:firstLineChars="1600" w:firstLine="4745"/>
        <w:jc w:val="left"/>
        <w:rPr>
          <w:rFonts w:asciiTheme="minorEastAsia" w:hAnsiTheme="minorEastAsia"/>
          <w:sz w:val="24"/>
          <w:szCs w:val="24"/>
        </w:rPr>
      </w:pPr>
      <w:r w:rsidRPr="008970A7">
        <w:rPr>
          <w:rFonts w:asciiTheme="minorEastAsia" w:hAnsiTheme="minorEastAsia" w:hint="eastAsia"/>
          <w:sz w:val="24"/>
          <w:szCs w:val="24"/>
        </w:rPr>
        <w:t>名　　称</w:t>
      </w:r>
    </w:p>
    <w:p w:rsidR="008970A7" w:rsidRDefault="008970A7" w:rsidP="004579E8">
      <w:pPr>
        <w:widowControl/>
        <w:ind w:firstLineChars="1600" w:firstLine="4745"/>
        <w:jc w:val="left"/>
        <w:rPr>
          <w:rFonts w:asciiTheme="minorEastAsia" w:hAnsiTheme="minorEastAsia"/>
          <w:sz w:val="24"/>
          <w:szCs w:val="24"/>
        </w:rPr>
      </w:pPr>
      <w:bookmarkStart w:id="0" w:name="_GoBack"/>
      <w:bookmarkEnd w:id="0"/>
      <w:r w:rsidRPr="008970A7">
        <w:rPr>
          <w:rFonts w:asciiTheme="minorEastAsia" w:hAnsiTheme="minorEastAsia" w:hint="eastAsia"/>
          <w:sz w:val="24"/>
          <w:szCs w:val="24"/>
        </w:rPr>
        <w:t>代表者の氏名</w:t>
      </w:r>
    </w:p>
    <w:p w:rsidR="008970A7" w:rsidRDefault="008970A7" w:rsidP="008970A7">
      <w:pPr>
        <w:widowControl/>
        <w:ind w:firstLineChars="100" w:firstLine="297"/>
        <w:jc w:val="left"/>
        <w:rPr>
          <w:rFonts w:asciiTheme="minorEastAsia" w:hAnsiTheme="minorEastAsia"/>
          <w:sz w:val="24"/>
          <w:szCs w:val="24"/>
        </w:rPr>
      </w:pPr>
      <w:r w:rsidRPr="008970A7">
        <w:rPr>
          <w:rFonts w:asciiTheme="minorEastAsia" w:hAnsiTheme="minorEastAsia" w:hint="eastAsia"/>
          <w:sz w:val="24"/>
          <w:szCs w:val="24"/>
        </w:rPr>
        <w:t>認定包括信用購入</w:t>
      </w:r>
      <w:proofErr w:type="gramStart"/>
      <w:r w:rsidRPr="008970A7">
        <w:rPr>
          <w:rFonts w:asciiTheme="minorEastAsia" w:hAnsiTheme="minorEastAsia" w:hint="eastAsia"/>
          <w:sz w:val="24"/>
          <w:szCs w:val="24"/>
        </w:rPr>
        <w:t>あつ</w:t>
      </w:r>
      <w:proofErr w:type="gramEnd"/>
      <w:r w:rsidRPr="008970A7">
        <w:rPr>
          <w:rFonts w:asciiTheme="minorEastAsia" w:hAnsiTheme="minorEastAsia" w:hint="eastAsia"/>
          <w:sz w:val="24"/>
          <w:szCs w:val="24"/>
        </w:rPr>
        <w:t>せん業者の認定を受けたいので、割賦販売法第30条の５の４第１項の規定により、割賦販売法施行規則第61条第３項に規定する書類を添えて申請します。</w:t>
      </w:r>
    </w:p>
    <w:p w:rsidR="008970A7" w:rsidRDefault="008970A7" w:rsidP="008970A7">
      <w:pPr>
        <w:widowControl/>
        <w:ind w:firstLineChars="100" w:firstLine="297"/>
        <w:jc w:val="left"/>
        <w:rPr>
          <w:rFonts w:asciiTheme="minorEastAsia" w:hAnsiTheme="minorEastAsia"/>
          <w:sz w:val="24"/>
          <w:szCs w:val="24"/>
        </w:rPr>
      </w:pPr>
    </w:p>
    <w:p w:rsidR="008970A7" w:rsidRDefault="008970A7" w:rsidP="008970A7">
      <w:pPr>
        <w:widowControl/>
        <w:jc w:val="left"/>
        <w:rPr>
          <w:rFonts w:asciiTheme="minorEastAsia" w:hAnsiTheme="minorEastAsia"/>
          <w:sz w:val="24"/>
          <w:szCs w:val="24"/>
        </w:rPr>
      </w:pPr>
      <w:r w:rsidRPr="008970A7">
        <w:rPr>
          <w:rFonts w:asciiTheme="minorEastAsia" w:hAnsiTheme="minorEastAsia" w:hint="eastAsia"/>
          <w:sz w:val="24"/>
          <w:szCs w:val="24"/>
        </w:rPr>
        <w:t>１　割賦販売法第30条の５の４第１項第１号の方法</w:t>
      </w:r>
    </w:p>
    <w:p w:rsidR="008970A7" w:rsidRDefault="008970A7" w:rsidP="008970A7">
      <w:pPr>
        <w:widowControl/>
        <w:jc w:val="left"/>
        <w:rPr>
          <w:rFonts w:asciiTheme="minorEastAsia" w:hAnsiTheme="minorEastAsia"/>
          <w:sz w:val="24"/>
          <w:szCs w:val="24"/>
        </w:rPr>
      </w:pPr>
      <w:r w:rsidRPr="008970A7">
        <w:rPr>
          <w:rFonts w:asciiTheme="minorEastAsia" w:hAnsiTheme="minorEastAsia" w:hint="eastAsia"/>
          <w:sz w:val="24"/>
          <w:szCs w:val="24"/>
        </w:rPr>
        <w:t>２　延滞率に関する事項</w:t>
      </w:r>
    </w:p>
    <w:p w:rsidR="008970A7" w:rsidRDefault="008970A7" w:rsidP="008970A7">
      <w:pPr>
        <w:widowControl/>
        <w:jc w:val="left"/>
        <w:rPr>
          <w:rFonts w:asciiTheme="minorEastAsia" w:hAnsiTheme="minorEastAsia"/>
          <w:sz w:val="24"/>
          <w:szCs w:val="24"/>
        </w:rPr>
      </w:pPr>
      <w:r w:rsidRPr="008970A7">
        <w:rPr>
          <w:rFonts w:asciiTheme="minorEastAsia" w:hAnsiTheme="minorEastAsia" w:hint="eastAsia"/>
          <w:sz w:val="24"/>
          <w:szCs w:val="24"/>
        </w:rPr>
        <w:t>３　割賦販売法第30条の５の４第１項第２号の体制</w:t>
      </w:r>
    </w:p>
    <w:p w:rsidR="008970A7" w:rsidRDefault="008970A7" w:rsidP="008970A7">
      <w:pPr>
        <w:widowControl/>
        <w:jc w:val="left"/>
        <w:rPr>
          <w:rFonts w:asciiTheme="minorEastAsia" w:hAnsiTheme="minorEastAsia"/>
          <w:sz w:val="24"/>
          <w:szCs w:val="24"/>
        </w:rPr>
      </w:pPr>
    </w:p>
    <w:p w:rsidR="008970A7" w:rsidRDefault="008970A7" w:rsidP="008970A7">
      <w:pPr>
        <w:widowControl/>
        <w:jc w:val="left"/>
        <w:rPr>
          <w:rFonts w:asciiTheme="minorEastAsia" w:hAnsiTheme="minorEastAsia"/>
          <w:sz w:val="24"/>
          <w:szCs w:val="24"/>
        </w:rPr>
      </w:pPr>
      <w:r w:rsidRPr="008970A7">
        <w:rPr>
          <w:rFonts w:asciiTheme="minorEastAsia" w:hAnsiTheme="minorEastAsia" w:hint="eastAsia"/>
          <w:sz w:val="24"/>
          <w:szCs w:val="24"/>
        </w:rPr>
        <w:t>（備考）</w:t>
      </w:r>
    </w:p>
    <w:p w:rsidR="008970A7" w:rsidRDefault="008970A7" w:rsidP="008970A7">
      <w:pPr>
        <w:widowControl/>
        <w:ind w:leftChars="100" w:left="564" w:hangingChars="100" w:hanging="297"/>
        <w:jc w:val="left"/>
        <w:rPr>
          <w:rFonts w:asciiTheme="minorEastAsia" w:hAnsiTheme="minorEastAsia"/>
          <w:sz w:val="24"/>
          <w:szCs w:val="24"/>
        </w:rPr>
      </w:pPr>
      <w:r w:rsidRPr="008970A7">
        <w:rPr>
          <w:rFonts w:asciiTheme="minorEastAsia" w:hAnsiTheme="minorEastAsia" w:hint="eastAsia"/>
          <w:sz w:val="24"/>
          <w:szCs w:val="24"/>
        </w:rPr>
        <w:t>１　用紙の大きさは、日本産業規格Ａ４とすること。</w:t>
      </w:r>
    </w:p>
    <w:p w:rsidR="008970A7" w:rsidRDefault="008970A7" w:rsidP="008970A7">
      <w:pPr>
        <w:widowControl/>
        <w:ind w:leftChars="100" w:left="564" w:hangingChars="100" w:hanging="297"/>
        <w:jc w:val="left"/>
        <w:rPr>
          <w:rFonts w:asciiTheme="minorEastAsia" w:hAnsiTheme="minorEastAsia"/>
          <w:sz w:val="24"/>
          <w:szCs w:val="24"/>
        </w:rPr>
      </w:pPr>
      <w:r w:rsidRPr="008970A7">
        <w:rPr>
          <w:rFonts w:asciiTheme="minorEastAsia" w:hAnsiTheme="minorEastAsia" w:hint="eastAsia"/>
          <w:sz w:val="24"/>
          <w:szCs w:val="24"/>
        </w:rPr>
        <w:t>２　「割賦販売法第30条の５の４第１項第１号の方法」の欄には、当該方法の概要及び当該</w:t>
      </w:r>
      <w:r>
        <w:rPr>
          <w:rFonts w:asciiTheme="minorEastAsia" w:hAnsiTheme="minorEastAsia" w:hint="eastAsia"/>
          <w:sz w:val="24"/>
          <w:szCs w:val="24"/>
        </w:rPr>
        <w:t>方法に基づく利用者支払可能見込額の具体的算定例を記載すること。</w:t>
      </w:r>
    </w:p>
    <w:p w:rsidR="008970A7" w:rsidRDefault="008970A7" w:rsidP="008970A7">
      <w:pPr>
        <w:widowControl/>
        <w:ind w:leftChars="100" w:left="564" w:hangingChars="100" w:hanging="297"/>
        <w:jc w:val="left"/>
        <w:rPr>
          <w:rFonts w:asciiTheme="minorEastAsia" w:hAnsiTheme="minorEastAsia"/>
          <w:sz w:val="24"/>
          <w:szCs w:val="24"/>
        </w:rPr>
      </w:pPr>
      <w:r w:rsidRPr="008970A7">
        <w:rPr>
          <w:rFonts w:asciiTheme="minorEastAsia" w:hAnsiTheme="minorEastAsia" w:hint="eastAsia"/>
          <w:sz w:val="24"/>
          <w:szCs w:val="24"/>
        </w:rPr>
        <w:t>３　「延滞率に関する事項」の欄には、この命令に基づいて指定信用情報機関が算定する延滞率を踏まえ、認定を取得することが見込まれる日を含む事業年度の想定延滞率及びその理由を記載すること。</w:t>
      </w:r>
    </w:p>
    <w:p w:rsidR="00A323D2" w:rsidRPr="005C5442" w:rsidRDefault="008970A7" w:rsidP="008970A7">
      <w:pPr>
        <w:widowControl/>
        <w:ind w:leftChars="100" w:left="564" w:hangingChars="100" w:hanging="297"/>
        <w:jc w:val="left"/>
        <w:rPr>
          <w:rFonts w:asciiTheme="minorEastAsia" w:hAnsiTheme="minorEastAsia"/>
          <w:sz w:val="24"/>
          <w:szCs w:val="24"/>
        </w:rPr>
      </w:pPr>
      <w:r w:rsidRPr="008970A7">
        <w:rPr>
          <w:rFonts w:asciiTheme="minorEastAsia" w:hAnsiTheme="minorEastAsia" w:hint="eastAsia"/>
          <w:sz w:val="24"/>
          <w:szCs w:val="24"/>
        </w:rPr>
        <w:t>４　「割賦販売法第30条の５の４第１項第２号の体制」の欄には、社内規則等や組織図を踏まえ、当該体制の概要を記載すること。</w:t>
      </w:r>
    </w:p>
    <w:sectPr w:rsidR="00A323D2" w:rsidRPr="005C5442" w:rsidSect="004579E8">
      <w:headerReference w:type="first" r:id="rId7"/>
      <w:pgSz w:w="11906" w:h="16838" w:code="9"/>
      <w:pgMar w:top="1021" w:right="1021" w:bottom="1021" w:left="1021" w:header="851" w:footer="992" w:gutter="0"/>
      <w:cols w:space="425"/>
      <w:titlePg/>
      <w:docGrid w:type="linesAndChars" w:linePitch="422" w:charSpace="115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0A7" w:rsidRDefault="008970A7" w:rsidP="003C0825">
      <w:r>
        <w:separator/>
      </w:r>
    </w:p>
  </w:endnote>
  <w:endnote w:type="continuationSeparator" w:id="0">
    <w:p w:rsidR="008970A7" w:rsidRDefault="008970A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0A7" w:rsidRDefault="008970A7" w:rsidP="003C0825">
      <w:r>
        <w:separator/>
      </w:r>
    </w:p>
  </w:footnote>
  <w:footnote w:type="continuationSeparator" w:id="0">
    <w:p w:rsidR="008970A7" w:rsidRDefault="008970A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mailMerge>
    <w:mainDocumentType w:val="formLetters"/>
    <w:dataType w:val="textFile"/>
    <w:activeRecord w:val="-1"/>
  </w:mailMerge>
  <w:defaultTabStop w:val="840"/>
  <w:drawingGridHorizontalSpacing w:val="267"/>
  <w:drawingGridVerticalSpacing w:val="21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0A7"/>
    <w:rsid w:val="000714D7"/>
    <w:rsid w:val="000800FA"/>
    <w:rsid w:val="000E4BEF"/>
    <w:rsid w:val="00110596"/>
    <w:rsid w:val="00117FBB"/>
    <w:rsid w:val="00120AD4"/>
    <w:rsid w:val="0012704F"/>
    <w:rsid w:val="001270B0"/>
    <w:rsid w:val="001950D4"/>
    <w:rsid w:val="001F229C"/>
    <w:rsid w:val="00234E6F"/>
    <w:rsid w:val="002773B1"/>
    <w:rsid w:val="002B3920"/>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579E8"/>
    <w:rsid w:val="0046326C"/>
    <w:rsid w:val="00482008"/>
    <w:rsid w:val="0049010A"/>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970A7"/>
    <w:rsid w:val="008B6018"/>
    <w:rsid w:val="008C73D1"/>
    <w:rsid w:val="008F3AC7"/>
    <w:rsid w:val="00933F69"/>
    <w:rsid w:val="00981B64"/>
    <w:rsid w:val="009F084A"/>
    <w:rsid w:val="009F1401"/>
    <w:rsid w:val="009F48A5"/>
    <w:rsid w:val="00A10268"/>
    <w:rsid w:val="00A323D2"/>
    <w:rsid w:val="00AB4FCA"/>
    <w:rsid w:val="00BB08AD"/>
    <w:rsid w:val="00C030AE"/>
    <w:rsid w:val="00C11B59"/>
    <w:rsid w:val="00C260B1"/>
    <w:rsid w:val="00C36AE3"/>
    <w:rsid w:val="00C9072D"/>
    <w:rsid w:val="00C921D2"/>
    <w:rsid w:val="00CE6391"/>
    <w:rsid w:val="00D613E7"/>
    <w:rsid w:val="00D97A3E"/>
    <w:rsid w:val="00DB1A89"/>
    <w:rsid w:val="00DC69D8"/>
    <w:rsid w:val="00E12D42"/>
    <w:rsid w:val="00E30B32"/>
    <w:rsid w:val="00E36A14"/>
    <w:rsid w:val="00E5409C"/>
    <w:rsid w:val="00E97491"/>
    <w:rsid w:val="00EC763D"/>
    <w:rsid w:val="00EE2315"/>
    <w:rsid w:val="00EF750F"/>
    <w:rsid w:val="00F1031C"/>
    <w:rsid w:val="00F36A47"/>
    <w:rsid w:val="00F52FBC"/>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60ECC3"/>
  <w15:chartTrackingRefBased/>
  <w15:docId w15:val="{9CF25056-D8CA-47EF-AF27-DE60281A8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6A024-8EA6-4F90-B600-4FA7B6F72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ユーザー５</dc:creator>
  <cp:keywords/>
  <dc:description/>
  <cp:lastModifiedBy>Windows ユーザー５</cp:lastModifiedBy>
  <cp:revision>3</cp:revision>
  <cp:lastPrinted>2020-01-21T08:24:00Z</cp:lastPrinted>
  <dcterms:created xsi:type="dcterms:W3CDTF">2021-02-16T07:56:00Z</dcterms:created>
  <dcterms:modified xsi:type="dcterms:W3CDTF">2021-02-16T09:00:00Z</dcterms:modified>
</cp:coreProperties>
</file>