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B015" w14:textId="69B2DE1D" w:rsidR="002004DF" w:rsidRDefault="00D05183" w:rsidP="002004DF">
      <w:pPr>
        <w:pStyle w:val="0712pt"/>
        <w:jc w:val="right"/>
        <w:rPr>
          <w:rFonts w:hint="eastAsia"/>
          <w:b/>
        </w:rPr>
      </w:pPr>
      <w:r>
        <w:rPr>
          <w:rFonts w:hint="eastAsia"/>
          <w:b/>
          <w:noProof/>
        </w:rPr>
        <mc:AlternateContent>
          <mc:Choice Requires="wps">
            <w:drawing>
              <wp:anchor distT="0" distB="0" distL="114300" distR="114300" simplePos="0" relativeHeight="251658240" behindDoc="0" locked="0" layoutInCell="1" allowOverlap="1" wp14:anchorId="49FC4606" wp14:editId="75C034B4">
                <wp:simplePos x="0" y="0"/>
                <wp:positionH relativeFrom="column">
                  <wp:posOffset>1772285</wp:posOffset>
                </wp:positionH>
                <wp:positionV relativeFrom="paragraph">
                  <wp:posOffset>-245110</wp:posOffset>
                </wp:positionV>
                <wp:extent cx="4554855" cy="581025"/>
                <wp:effectExtent l="7620"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855" cy="5810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14:paraId="037D5AE0" w14:textId="77777777" w:rsidR="003B7B04" w:rsidRDefault="003B7B04" w:rsidP="003B7B04">
                            <w:pPr>
                              <w:pStyle w:val="a6"/>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（判定依頼者記入欄）</w:t>
                            </w:r>
                          </w:p>
                          <w:p w14:paraId="7B13E8FC" w14:textId="77777777" w:rsidR="003B7B04" w:rsidRPr="00724D84" w:rsidRDefault="003B7B04" w:rsidP="003B7B04">
                            <w:pPr>
                              <w:pStyle w:val="a6"/>
                              <w:ind w:right="1440" w:firstLineChars="100" w:firstLine="240"/>
                              <w:rPr>
                                <w:rFonts w:ascii="ＭＳ Ｐゴシック" w:eastAsia="ＭＳ Ｐゴシック" w:hAnsi="ＭＳ Ｐゴシック"/>
                                <w:sz w:val="24"/>
                                <w:szCs w:val="24"/>
                              </w:rPr>
                            </w:pPr>
                            <w:r w:rsidRPr="00724D84">
                              <w:rPr>
                                <w:rFonts w:ascii="ＭＳ Ｐゴシック" w:eastAsia="ＭＳ Ｐゴシック" w:hAnsi="ＭＳ Ｐゴシック" w:hint="eastAsia"/>
                                <w:sz w:val="24"/>
                                <w:szCs w:val="24"/>
                              </w:rPr>
                              <w:t>判定受付番号</w:t>
                            </w:r>
                            <w:r w:rsidR="00EE097E">
                              <w:rPr>
                                <w:rFonts w:ascii="ＭＳ Ｐゴシック" w:eastAsia="ＭＳ Ｐゴシック" w:hAnsi="ＭＳ Ｐゴシック" w:hint="eastAsia"/>
                                <w:sz w:val="24"/>
                                <w:szCs w:val="24"/>
                              </w:rPr>
                              <w:t>等</w:t>
                            </w:r>
                            <w:r w:rsidRPr="00724D8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724D8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p>
                          <w:p w14:paraId="45DE12CB" w14:textId="77777777" w:rsidR="003B7B04" w:rsidRPr="00724D84" w:rsidRDefault="003B7B04" w:rsidP="00D56B86">
                            <w:pPr>
                              <w:pStyle w:val="a6"/>
                              <w:ind w:right="1400"/>
                              <w:rPr>
                                <w:rFonts w:ascii="ＭＳ Ｐゴシック" w:eastAsia="ＭＳ Ｐゴシック" w:hAnsi="ＭＳ Ｐゴシック" w:hint="eastAsia"/>
                              </w:rPr>
                            </w:pPr>
                            <w:r w:rsidRPr="00E87428">
                              <w:rPr>
                                <w:rFonts w:ascii="ＭＳ Ｐゴシック" w:eastAsia="ＭＳ Ｐゴシック" w:hAnsi="ＭＳ Ｐゴシック" w:hint="eastAsia"/>
                              </w:rPr>
                              <w:t>※</w:t>
                            </w:r>
                            <w:r>
                              <w:rPr>
                                <w:rFonts w:ascii="ＭＳ Ｐゴシック" w:eastAsia="ＭＳ Ｐゴシック" w:hAnsi="ＭＳ Ｐゴシック" w:hint="eastAsia"/>
                              </w:rPr>
                              <w:t>指定発給機関からの依頼があれば</w:t>
                            </w:r>
                            <w:r w:rsidRPr="00E87428">
                              <w:rPr>
                                <w:rFonts w:ascii="ＭＳ Ｐゴシック" w:eastAsia="ＭＳ Ｐゴシック" w:hAnsi="ＭＳ Ｐゴシック" w:hint="eastAsia"/>
                              </w:rPr>
                              <w:t>御</w:t>
                            </w:r>
                            <w:r>
                              <w:rPr>
                                <w:rFonts w:ascii="ＭＳ Ｐゴシック" w:eastAsia="ＭＳ Ｐゴシック" w:hAnsi="ＭＳ Ｐゴシック" w:hint="eastAsia"/>
                              </w:rPr>
                              <w:t>記入</w:t>
                            </w:r>
                            <w:r w:rsidRPr="00724D84">
                              <w:rPr>
                                <w:rFonts w:ascii="ＭＳ Ｐゴシック" w:eastAsia="ＭＳ Ｐゴシック" w:hAnsi="ＭＳ Ｐゴシック" w:hint="eastAsia"/>
                              </w:rPr>
                              <w:t>ください。</w:t>
                            </w:r>
                          </w:p>
                          <w:p w14:paraId="7383CA56" w14:textId="77777777" w:rsidR="003B7B04" w:rsidRPr="00724D84" w:rsidRDefault="003B7B04" w:rsidP="003B7B04">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C4606" id="_x0000_t202" coordsize="21600,21600" o:spt="202" path="m,l,21600r21600,l21600,xe">
                <v:stroke joinstyle="miter"/>
                <v:path gradientshapeok="t" o:connecttype="rect"/>
              </v:shapetype>
              <v:shape id="Text Box 4" o:spid="_x0000_s1026" type="#_x0000_t202" style="position:absolute;left:0;text-align:left;margin-left:139.55pt;margin-top:-19.3pt;width:358.6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" filled="f" fillcolor="black">
                <v:stroke dashstyle="dash"/>
                <v:textbox inset="5.85pt,.7pt,5.85pt,.7pt">
                  <w:txbxContent>
                    <w:p w14:paraId="037D5AE0" w14:textId="77777777" w:rsidR="003B7B04" w:rsidRDefault="003B7B04" w:rsidP="003B7B04">
                      <w:pPr>
                        <w:pStyle w:val="a6"/>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（判定依頼者記入欄）</w:t>
                      </w:r>
                    </w:p>
                    <w:p w14:paraId="7B13E8FC" w14:textId="77777777" w:rsidR="003B7B04" w:rsidRPr="00724D84" w:rsidRDefault="003B7B04" w:rsidP="003B7B04">
                      <w:pPr>
                        <w:pStyle w:val="a6"/>
                        <w:ind w:right="1440" w:firstLineChars="100" w:firstLine="240"/>
                        <w:rPr>
                          <w:rFonts w:ascii="ＭＳ Ｐゴシック" w:eastAsia="ＭＳ Ｐゴシック" w:hAnsi="ＭＳ Ｐゴシック"/>
                          <w:sz w:val="24"/>
                          <w:szCs w:val="24"/>
                        </w:rPr>
                      </w:pPr>
                      <w:r w:rsidRPr="00724D84">
                        <w:rPr>
                          <w:rFonts w:ascii="ＭＳ Ｐゴシック" w:eastAsia="ＭＳ Ｐゴシック" w:hAnsi="ＭＳ Ｐゴシック" w:hint="eastAsia"/>
                          <w:sz w:val="24"/>
                          <w:szCs w:val="24"/>
                        </w:rPr>
                        <w:t>判定受付番号</w:t>
                      </w:r>
                      <w:r w:rsidR="00EE097E">
                        <w:rPr>
                          <w:rFonts w:ascii="ＭＳ Ｐゴシック" w:eastAsia="ＭＳ Ｐゴシック" w:hAnsi="ＭＳ Ｐゴシック" w:hint="eastAsia"/>
                          <w:sz w:val="24"/>
                          <w:szCs w:val="24"/>
                        </w:rPr>
                        <w:t>等</w:t>
                      </w:r>
                      <w:r w:rsidRPr="00724D8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724D8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p>
                    <w:p w14:paraId="45DE12CB" w14:textId="77777777" w:rsidR="003B7B04" w:rsidRPr="00724D84" w:rsidRDefault="003B7B04" w:rsidP="00D56B86">
                      <w:pPr>
                        <w:pStyle w:val="a6"/>
                        <w:ind w:right="1400"/>
                        <w:rPr>
                          <w:rFonts w:ascii="ＭＳ Ｐゴシック" w:eastAsia="ＭＳ Ｐゴシック" w:hAnsi="ＭＳ Ｐゴシック" w:hint="eastAsia"/>
                        </w:rPr>
                      </w:pPr>
                      <w:r w:rsidRPr="00E87428">
                        <w:rPr>
                          <w:rFonts w:ascii="ＭＳ Ｐゴシック" w:eastAsia="ＭＳ Ｐゴシック" w:hAnsi="ＭＳ Ｐゴシック" w:hint="eastAsia"/>
                        </w:rPr>
                        <w:t>※</w:t>
                      </w:r>
                      <w:r>
                        <w:rPr>
                          <w:rFonts w:ascii="ＭＳ Ｐゴシック" w:eastAsia="ＭＳ Ｐゴシック" w:hAnsi="ＭＳ Ｐゴシック" w:hint="eastAsia"/>
                        </w:rPr>
                        <w:t>指定発給機関からの依頼があれば</w:t>
                      </w:r>
                      <w:r w:rsidRPr="00E87428">
                        <w:rPr>
                          <w:rFonts w:ascii="ＭＳ Ｐゴシック" w:eastAsia="ＭＳ Ｐゴシック" w:hAnsi="ＭＳ Ｐゴシック" w:hint="eastAsia"/>
                        </w:rPr>
                        <w:t>御</w:t>
                      </w:r>
                      <w:r>
                        <w:rPr>
                          <w:rFonts w:ascii="ＭＳ Ｐゴシック" w:eastAsia="ＭＳ Ｐゴシック" w:hAnsi="ＭＳ Ｐゴシック" w:hint="eastAsia"/>
                        </w:rPr>
                        <w:t>記入</w:t>
                      </w:r>
                      <w:r w:rsidRPr="00724D84">
                        <w:rPr>
                          <w:rFonts w:ascii="ＭＳ Ｐゴシック" w:eastAsia="ＭＳ Ｐゴシック" w:hAnsi="ＭＳ Ｐゴシック" w:hint="eastAsia"/>
                        </w:rPr>
                        <w:t>ください。</w:t>
                      </w:r>
                    </w:p>
                    <w:p w14:paraId="7383CA56" w14:textId="77777777" w:rsidR="003B7B04" w:rsidRPr="00724D84" w:rsidRDefault="003B7B04" w:rsidP="003B7B04">
                      <w:pPr>
                        <w:rPr>
                          <w:rFonts w:ascii="ＭＳ Ｐゴシック" w:eastAsia="ＭＳ Ｐゴシック" w:hAnsi="ＭＳ Ｐゴシック"/>
                        </w:rPr>
                      </w:pPr>
                    </w:p>
                  </w:txbxContent>
                </v:textbox>
              </v:shape>
            </w:pict>
          </mc:Fallback>
        </mc:AlternateContent>
      </w:r>
    </w:p>
    <w:p w14:paraId="429FCA27" w14:textId="77777777" w:rsidR="002004DF" w:rsidRPr="002004DF" w:rsidRDefault="002004DF" w:rsidP="002004DF">
      <w:pPr>
        <w:pStyle w:val="0712pt"/>
        <w:jc w:val="right"/>
        <w:rPr>
          <w:rFonts w:hint="eastAsia"/>
          <w:b/>
        </w:rPr>
      </w:pPr>
    </w:p>
    <w:p w14:paraId="071B20AC" w14:textId="77777777" w:rsidR="002004DF" w:rsidRDefault="002004DF" w:rsidP="00437F5D">
      <w:pPr>
        <w:pStyle w:val="0712pt"/>
        <w:jc w:val="center"/>
        <w:rPr>
          <w:rFonts w:hint="eastAsia"/>
        </w:rPr>
      </w:pPr>
    </w:p>
    <w:p w14:paraId="36C12C8B" w14:textId="77777777" w:rsidR="00437F5D" w:rsidRPr="00EF4A8D" w:rsidRDefault="00437F5D" w:rsidP="00437F5D">
      <w:pPr>
        <w:pStyle w:val="0712pt"/>
        <w:jc w:val="center"/>
      </w:pPr>
      <w:r w:rsidRPr="00EF4A8D">
        <w:rPr>
          <w:rFonts w:hint="eastAsia"/>
        </w:rPr>
        <w:t>（表面）</w:t>
      </w:r>
    </w:p>
    <w:p w14:paraId="2BD6A3F8" w14:textId="77777777" w:rsidR="00437F5D" w:rsidRPr="00EF4A8D" w:rsidRDefault="00437F5D" w:rsidP="00437F5D">
      <w:pPr>
        <w:pStyle w:val="0712pt"/>
      </w:pPr>
    </w:p>
    <w:p w14:paraId="645D21E8" w14:textId="77777777" w:rsidR="00437F5D" w:rsidRPr="00EF4A8D" w:rsidRDefault="00437F5D" w:rsidP="00437F5D">
      <w:pPr>
        <w:pStyle w:val="0712pt"/>
      </w:pPr>
      <w:r w:rsidRPr="00EF4A8D">
        <w:rPr>
          <w:rFonts w:hint="eastAsia"/>
        </w:rPr>
        <w:t>（判定依頼者）　殿</w:t>
      </w:r>
    </w:p>
    <w:p w14:paraId="63EA9FB0" w14:textId="77777777" w:rsidR="00437F5D" w:rsidRPr="00D26D17" w:rsidRDefault="00437F5D" w:rsidP="00437F5D">
      <w:pPr>
        <w:pStyle w:val="0712pt"/>
        <w:jc w:val="right"/>
      </w:pPr>
      <w:r w:rsidRPr="00D26D17">
        <w:rPr>
          <w:rFonts w:hint="eastAsia"/>
        </w:rPr>
        <w:t>年　　月　　日</w:t>
      </w:r>
    </w:p>
    <w:p w14:paraId="3AFD1E0C" w14:textId="77777777" w:rsidR="00437F5D" w:rsidRPr="00D26D17" w:rsidRDefault="00437F5D" w:rsidP="00437F5D">
      <w:pPr>
        <w:pStyle w:val="0712pt"/>
      </w:pPr>
    </w:p>
    <w:p w14:paraId="1B76768C" w14:textId="77777777" w:rsidR="00437F5D" w:rsidRPr="008916F4" w:rsidRDefault="00437F5D" w:rsidP="00437F5D">
      <w:pPr>
        <w:pStyle w:val="0712pt"/>
        <w:jc w:val="center"/>
        <w:rPr>
          <w:sz w:val="28"/>
          <w:szCs w:val="28"/>
        </w:rPr>
      </w:pPr>
      <w:r w:rsidRPr="008916F4">
        <w:rPr>
          <w:rFonts w:hint="eastAsia"/>
          <w:sz w:val="28"/>
          <w:szCs w:val="28"/>
        </w:rPr>
        <w:t>漁獲・養殖証明書</w:t>
      </w:r>
    </w:p>
    <w:p w14:paraId="2AAE9793" w14:textId="77777777" w:rsidR="00437F5D" w:rsidRPr="00D26D17" w:rsidRDefault="00437F5D" w:rsidP="00437F5D">
      <w:pPr>
        <w:pStyle w:val="0712pt"/>
      </w:pPr>
    </w:p>
    <w:p w14:paraId="06F9BD85" w14:textId="77777777" w:rsidR="00437F5D" w:rsidRPr="00D53912" w:rsidRDefault="00437F5D" w:rsidP="00437F5D">
      <w:pPr>
        <w:pStyle w:val="0712pt"/>
        <w:ind w:firstLineChars="2185" w:firstLine="5244"/>
      </w:pPr>
      <w:r w:rsidRPr="00D53912">
        <w:rPr>
          <w:rFonts w:hint="eastAsia"/>
        </w:rPr>
        <w:t>氏名（漁業者又は漁業協同組合等） 印</w:t>
      </w:r>
    </w:p>
    <w:p w14:paraId="35E845FF" w14:textId="77777777" w:rsidR="00437F5D" w:rsidRPr="00D26D17" w:rsidRDefault="00437F5D" w:rsidP="00437F5D">
      <w:pPr>
        <w:pStyle w:val="0712pt"/>
        <w:ind w:firstLineChars="2185" w:firstLine="5244"/>
      </w:pPr>
      <w:r>
        <w:rPr>
          <w:rFonts w:hint="eastAsia"/>
        </w:rPr>
        <w:t>連絡先（住所及び電話番号）</w:t>
      </w:r>
    </w:p>
    <w:p w14:paraId="2AD227B2" w14:textId="77777777" w:rsidR="00437F5D" w:rsidRDefault="00437F5D" w:rsidP="00437F5D">
      <w:pPr>
        <w:pStyle w:val="0712pt"/>
      </w:pPr>
    </w:p>
    <w:p w14:paraId="5B49AC42" w14:textId="77777777" w:rsidR="00437F5D" w:rsidRPr="00D26D17" w:rsidRDefault="00C11D4B" w:rsidP="009661B9">
      <w:pPr>
        <w:pStyle w:val="0712pt"/>
        <w:ind w:firstLineChars="100" w:firstLine="240"/>
      </w:pPr>
      <w:r>
        <w:rPr>
          <w:rFonts w:hint="eastAsia"/>
        </w:rPr>
        <w:t>産品は、</w:t>
      </w:r>
      <w:r w:rsidR="00437F5D" w:rsidRPr="00D26D17">
        <w:rPr>
          <w:rFonts w:hint="eastAsia"/>
        </w:rPr>
        <w:t>下記のとおりであることを証明します。</w:t>
      </w:r>
    </w:p>
    <w:p w14:paraId="34623C97" w14:textId="77777777" w:rsidR="00437F5D" w:rsidRPr="00D26D17" w:rsidRDefault="00437F5D" w:rsidP="00437F5D">
      <w:pPr>
        <w:pStyle w:val="0712pt"/>
      </w:pPr>
    </w:p>
    <w:p w14:paraId="37BB33D0" w14:textId="77777777" w:rsidR="00437F5D" w:rsidRPr="00D26D17" w:rsidRDefault="00437F5D" w:rsidP="00437F5D">
      <w:pPr>
        <w:pStyle w:val="0712pt"/>
        <w:jc w:val="center"/>
      </w:pPr>
      <w:r w:rsidRPr="00EF4A8D">
        <w:rPr>
          <w:rFonts w:hint="eastAsia"/>
        </w:rPr>
        <w:t>記</w:t>
      </w:r>
    </w:p>
    <w:p w14:paraId="23BF8CEE" w14:textId="77777777" w:rsidR="00437F5D" w:rsidRPr="00D26D17" w:rsidRDefault="00437F5D" w:rsidP="00437F5D">
      <w:pPr>
        <w:pStyle w:val="0712pt"/>
      </w:pPr>
    </w:p>
    <w:p w14:paraId="068E3C30" w14:textId="77777777" w:rsidR="00437F5D" w:rsidRPr="001F1FA0" w:rsidRDefault="00437F5D" w:rsidP="00437F5D">
      <w:pPr>
        <w:pStyle w:val="0712pt"/>
      </w:pPr>
      <w:r w:rsidRPr="001F1FA0">
        <w:rPr>
          <w:rFonts w:hint="eastAsia"/>
        </w:rPr>
        <w:t>１．水産物の種類：</w:t>
      </w:r>
    </w:p>
    <w:p w14:paraId="19A7B9FB" w14:textId="77777777" w:rsidR="00437F5D" w:rsidRPr="009F7955" w:rsidRDefault="00437F5D" w:rsidP="00437F5D">
      <w:pPr>
        <w:pStyle w:val="0712ptW2W3"/>
        <w:ind w:left="1000" w:hanging="600"/>
        <w:rPr>
          <w:rFonts w:hint="eastAsia"/>
          <w:sz w:val="20"/>
          <w:szCs w:val="20"/>
        </w:rPr>
      </w:pPr>
      <w:r w:rsidRPr="009F7955">
        <w:rPr>
          <w:rFonts w:hint="eastAsia"/>
          <w:sz w:val="20"/>
          <w:szCs w:val="20"/>
        </w:rPr>
        <w:t>（注）魚等の種類を標準和名で記載してください。</w:t>
      </w:r>
    </w:p>
    <w:p w14:paraId="5296A308" w14:textId="77777777" w:rsidR="00EE4454" w:rsidRPr="001F1FA0" w:rsidRDefault="00EE4454" w:rsidP="00EE4454">
      <w:pPr>
        <w:pStyle w:val="0712ptW2W3"/>
        <w:ind w:leftChars="0" w:left="0" w:firstLineChars="0" w:firstLine="0"/>
      </w:pPr>
      <w:r w:rsidRPr="001F1FA0">
        <w:rPr>
          <w:rFonts w:hint="eastAsia"/>
        </w:rPr>
        <w:t>２．利用する経済連携協定：</w:t>
      </w:r>
    </w:p>
    <w:p w14:paraId="77F9435E" w14:textId="77777777" w:rsidR="00994A85" w:rsidRPr="001F1FA0" w:rsidRDefault="001A7E1F" w:rsidP="00994A85">
      <w:pPr>
        <w:pStyle w:val="0712pt"/>
        <w:rPr>
          <w:rFonts w:hint="eastAsia"/>
        </w:rPr>
      </w:pPr>
      <w:r w:rsidRPr="001F1FA0">
        <w:rPr>
          <w:rFonts w:hint="eastAsia"/>
        </w:rPr>
        <w:t>３</w:t>
      </w:r>
      <w:r w:rsidR="00437F5D" w:rsidRPr="001F1FA0">
        <w:rPr>
          <w:rFonts w:hint="eastAsia"/>
        </w:rPr>
        <w:t>．生産水域：</w:t>
      </w:r>
    </w:p>
    <w:p w14:paraId="309A68B5" w14:textId="77777777" w:rsidR="00437F5D" w:rsidRPr="001F1FA0" w:rsidRDefault="00437F5D" w:rsidP="00994A85">
      <w:pPr>
        <w:pStyle w:val="0712pt"/>
        <w:ind w:firstLineChars="177" w:firstLine="425"/>
      </w:pPr>
      <w:r w:rsidRPr="001F1FA0">
        <w:rPr>
          <w:rFonts w:hint="eastAsia"/>
        </w:rPr>
        <w:t>□</w:t>
      </w:r>
      <w:r w:rsidRPr="001F1FA0">
        <w:rPr>
          <w:rFonts w:hAnsi="ＭＳ ゴシック" w:hint="eastAsia"/>
        </w:rPr>
        <w:t>(1)</w:t>
      </w:r>
      <w:r w:rsidRPr="001F1FA0">
        <w:rPr>
          <w:rFonts w:hint="eastAsia"/>
        </w:rPr>
        <w:t>日本の領海内　□</w:t>
      </w:r>
      <w:r w:rsidRPr="001F1FA0">
        <w:rPr>
          <w:rFonts w:hAnsi="ＭＳ ゴシック" w:hint="eastAsia"/>
        </w:rPr>
        <w:t>(2)</w:t>
      </w:r>
      <w:r w:rsidRPr="001F1FA0">
        <w:rPr>
          <w:rFonts w:hint="eastAsia"/>
        </w:rPr>
        <w:t>日本の排他的経済水域</w:t>
      </w:r>
    </w:p>
    <w:p w14:paraId="2EAFAF76" w14:textId="77777777" w:rsidR="00437F5D" w:rsidRPr="001F1FA0" w:rsidRDefault="00437F5D" w:rsidP="00437F5D">
      <w:pPr>
        <w:pStyle w:val="0712ptW2W3"/>
        <w:ind w:left="1120" w:hanging="720"/>
      </w:pPr>
      <w:r w:rsidRPr="001F1FA0">
        <w:rPr>
          <w:rFonts w:hint="eastAsia"/>
        </w:rPr>
        <w:t>□(3)公海（外国の領海及び排他的経済水域で生産した場合には、その国名を記載：（　　　　　　　　））</w:t>
      </w:r>
    </w:p>
    <w:p w14:paraId="24EB1530" w14:textId="77777777" w:rsidR="00437F5D" w:rsidRPr="009F7955" w:rsidRDefault="00437F5D" w:rsidP="009F7955">
      <w:pPr>
        <w:pStyle w:val="0712ptW2W3"/>
        <w:spacing w:line="0" w:lineRule="atLeast"/>
        <w:ind w:leftChars="199" w:left="848" w:hangingChars="225" w:hanging="450"/>
        <w:rPr>
          <w:sz w:val="20"/>
          <w:szCs w:val="20"/>
        </w:rPr>
      </w:pPr>
      <w:r w:rsidRPr="009F7955">
        <w:rPr>
          <w:rFonts w:hint="eastAsia"/>
          <w:sz w:val="20"/>
          <w:szCs w:val="20"/>
        </w:rPr>
        <w:t>（注）外国の領海及び排他的経済水域は公海に含めてください。</w:t>
      </w:r>
      <w:r w:rsidRPr="009F7955">
        <w:rPr>
          <w:rStyle w:val="a3"/>
          <w:rFonts w:hint="eastAsia"/>
          <w:sz w:val="20"/>
          <w:szCs w:val="20"/>
          <w:u w:val="single"/>
        </w:rPr>
        <w:t>なお、日本の領海内及び日メキシコ協定におけるメキシコの領海内で生産された場合には、以下の</w:t>
      </w:r>
      <w:r w:rsidR="001A7E1F" w:rsidRPr="009F7955">
        <w:rPr>
          <w:rStyle w:val="a3"/>
          <w:rFonts w:hint="eastAsia"/>
          <w:sz w:val="20"/>
          <w:szCs w:val="20"/>
          <w:u w:val="single"/>
        </w:rPr>
        <w:t>５</w:t>
      </w:r>
      <w:r w:rsidR="00A514B0" w:rsidRPr="009F7955">
        <w:rPr>
          <w:rStyle w:val="a3"/>
          <w:rFonts w:hint="eastAsia"/>
          <w:sz w:val="20"/>
          <w:szCs w:val="20"/>
          <w:u w:val="single"/>
        </w:rPr>
        <w:t>～７</w:t>
      </w:r>
      <w:r w:rsidRPr="009F7955">
        <w:rPr>
          <w:rStyle w:val="a3"/>
          <w:rFonts w:hint="eastAsia"/>
          <w:sz w:val="20"/>
          <w:szCs w:val="20"/>
          <w:u w:val="single"/>
        </w:rPr>
        <w:t>の記載は不要です。</w:t>
      </w:r>
    </w:p>
    <w:p w14:paraId="6998ABAD" w14:textId="77777777" w:rsidR="00994A85" w:rsidRPr="001F1FA0" w:rsidRDefault="001A7E1F" w:rsidP="00437F5D">
      <w:pPr>
        <w:pStyle w:val="0712pt"/>
        <w:rPr>
          <w:rFonts w:hint="eastAsia"/>
        </w:rPr>
      </w:pPr>
      <w:r w:rsidRPr="001F1FA0">
        <w:rPr>
          <w:rFonts w:hint="eastAsia"/>
        </w:rPr>
        <w:t>４</w:t>
      </w:r>
      <w:r w:rsidR="00437F5D" w:rsidRPr="001F1FA0">
        <w:rPr>
          <w:rFonts w:hint="eastAsia"/>
        </w:rPr>
        <w:t>．生 産 方 法：</w:t>
      </w:r>
    </w:p>
    <w:p w14:paraId="20FEF280" w14:textId="77777777" w:rsidR="00437F5D" w:rsidRPr="001F1FA0" w:rsidRDefault="00437F5D" w:rsidP="00994A85">
      <w:pPr>
        <w:pStyle w:val="0712pt"/>
        <w:ind w:leftChars="142" w:left="284"/>
      </w:pPr>
      <w:r w:rsidRPr="001F1FA0">
        <w:rPr>
          <w:rFonts w:hint="eastAsia"/>
        </w:rPr>
        <w:t xml:space="preserve"> □</w:t>
      </w:r>
      <w:r w:rsidRPr="001F1FA0">
        <w:rPr>
          <w:rFonts w:hAnsi="ＭＳ ゴシック" w:hint="eastAsia"/>
        </w:rPr>
        <w:t>(1)</w:t>
      </w:r>
      <w:r w:rsidRPr="001F1FA0">
        <w:rPr>
          <w:rFonts w:hint="eastAsia"/>
        </w:rPr>
        <w:t>養殖</w:t>
      </w:r>
    </w:p>
    <w:p w14:paraId="6FA9EC7E" w14:textId="77777777" w:rsidR="00437F5D" w:rsidRPr="009F7955" w:rsidRDefault="00437F5D" w:rsidP="009F7955">
      <w:pPr>
        <w:pStyle w:val="079ptW54W53"/>
      </w:pPr>
      <w:r w:rsidRPr="009F7955">
        <w:rPr>
          <w:rFonts w:hint="eastAsia"/>
        </w:rPr>
        <w:t>（注１）輸入種苗を使用していない場合に限る。</w:t>
      </w:r>
    </w:p>
    <w:p w14:paraId="64E28F5D" w14:textId="77777777" w:rsidR="00437F5D" w:rsidRPr="009F7955" w:rsidRDefault="00437F5D" w:rsidP="009F7955">
      <w:pPr>
        <w:pStyle w:val="079ptW54W53"/>
      </w:pPr>
      <w:r w:rsidRPr="009F7955">
        <w:rPr>
          <w:rFonts w:hint="eastAsia"/>
        </w:rPr>
        <w:t>（注２）注１に関わらず、シンガポール向け及びペルー向けについては一定の条件を満たせば輸入種苗の使用が可能な場合がありますので、協定の関連規定をご確認下さい。</w:t>
      </w:r>
    </w:p>
    <w:p w14:paraId="62A2CAB5" w14:textId="77777777" w:rsidR="004B7B18" w:rsidRPr="009F7955" w:rsidRDefault="004B7B18" w:rsidP="009F7955">
      <w:pPr>
        <w:pStyle w:val="079ptW54W53"/>
        <w:rPr>
          <w:rFonts w:hint="eastAsia"/>
        </w:rPr>
      </w:pPr>
      <w:r w:rsidRPr="009F7955">
        <w:rPr>
          <w:rFonts w:hint="eastAsia"/>
        </w:rPr>
        <w:t>（注３）注１に関わらず、R</w:t>
      </w:r>
      <w:r w:rsidRPr="009F7955">
        <w:t>CEP</w:t>
      </w:r>
      <w:r w:rsidRPr="009F7955">
        <w:rPr>
          <w:rFonts w:hint="eastAsia"/>
        </w:rPr>
        <w:t>では輸入種苗も使用可能です。</w:t>
      </w:r>
    </w:p>
    <w:p w14:paraId="1A477F7C" w14:textId="77777777" w:rsidR="00437F5D" w:rsidRPr="001F1FA0" w:rsidRDefault="00437F5D" w:rsidP="00994A85">
      <w:pPr>
        <w:pStyle w:val="0712ptW53W"/>
        <w:tabs>
          <w:tab w:val="clear" w:pos="1600"/>
          <w:tab w:val="left" w:pos="1701"/>
        </w:tabs>
        <w:ind w:leftChars="213" w:left="1938" w:hangingChars="630" w:hanging="1512"/>
      </w:pPr>
      <w:r w:rsidRPr="001F1FA0">
        <w:rPr>
          <w:rFonts w:hint="eastAsia"/>
        </w:rPr>
        <w:t>□</w:t>
      </w:r>
      <w:r w:rsidRPr="001F1FA0">
        <w:rPr>
          <w:rFonts w:hAnsi="ＭＳ ゴシック" w:hint="eastAsia"/>
        </w:rPr>
        <w:t>(2)</w:t>
      </w:r>
      <w:r w:rsidRPr="001F1FA0">
        <w:rPr>
          <w:rFonts w:hint="eastAsia"/>
        </w:rPr>
        <w:t>定置網漁業（大型定置、サケマス定置含む）</w:t>
      </w:r>
    </w:p>
    <w:p w14:paraId="43F289F2" w14:textId="77777777" w:rsidR="00437F5D" w:rsidRPr="001F1FA0" w:rsidRDefault="00437F5D" w:rsidP="00994A85">
      <w:pPr>
        <w:pStyle w:val="0712ptW53W"/>
        <w:tabs>
          <w:tab w:val="clear" w:pos="1600"/>
          <w:tab w:val="left" w:pos="1701"/>
        </w:tabs>
        <w:ind w:leftChars="213" w:left="1938" w:hangingChars="630" w:hanging="1512"/>
      </w:pPr>
      <w:r w:rsidRPr="001F1FA0">
        <w:rPr>
          <w:rFonts w:hint="eastAsia"/>
        </w:rPr>
        <w:t>□</w:t>
      </w:r>
      <w:r w:rsidRPr="001F1FA0">
        <w:rPr>
          <w:rFonts w:hAnsi="ＭＳ ゴシック" w:hint="eastAsia"/>
        </w:rPr>
        <w:t>(3)</w:t>
      </w:r>
      <w:r w:rsidRPr="001F1FA0">
        <w:rPr>
          <w:rFonts w:hint="eastAsia"/>
        </w:rPr>
        <w:t>底びき網漁業（遠洋、沖合、小型含む）</w:t>
      </w:r>
    </w:p>
    <w:p w14:paraId="4AA2D0D8" w14:textId="77777777" w:rsidR="00437F5D" w:rsidRPr="001F1FA0" w:rsidRDefault="00437F5D" w:rsidP="00994A85">
      <w:pPr>
        <w:pStyle w:val="0712ptW53W"/>
        <w:tabs>
          <w:tab w:val="clear" w:pos="1600"/>
          <w:tab w:val="left" w:pos="1701"/>
        </w:tabs>
        <w:ind w:leftChars="213" w:left="1938" w:hangingChars="630" w:hanging="1512"/>
      </w:pPr>
      <w:r w:rsidRPr="001F1FA0">
        <w:rPr>
          <w:rFonts w:hint="eastAsia"/>
        </w:rPr>
        <w:t>□</w:t>
      </w:r>
      <w:r w:rsidRPr="001F1FA0">
        <w:rPr>
          <w:rFonts w:hAnsi="ＭＳ ゴシック" w:hint="eastAsia"/>
        </w:rPr>
        <w:t>(4)</w:t>
      </w:r>
      <w:r w:rsidRPr="001F1FA0">
        <w:rPr>
          <w:rFonts w:hint="eastAsia"/>
        </w:rPr>
        <w:t>まき網漁業（大中型、中小型含む）</w:t>
      </w:r>
    </w:p>
    <w:p w14:paraId="6332D6B1" w14:textId="77777777" w:rsidR="00437F5D" w:rsidRPr="001F1FA0" w:rsidRDefault="00437F5D" w:rsidP="00994A85">
      <w:pPr>
        <w:pStyle w:val="0712ptW53W"/>
        <w:tabs>
          <w:tab w:val="clear" w:pos="1600"/>
          <w:tab w:val="left" w:pos="1701"/>
        </w:tabs>
        <w:ind w:leftChars="213" w:left="1938" w:hangingChars="630" w:hanging="1512"/>
      </w:pPr>
      <w:r w:rsidRPr="001F1FA0">
        <w:rPr>
          <w:rFonts w:hint="eastAsia"/>
        </w:rPr>
        <w:t>□</w:t>
      </w:r>
      <w:r w:rsidRPr="001F1FA0">
        <w:rPr>
          <w:rFonts w:hAnsi="ＭＳ ゴシック" w:hint="eastAsia"/>
        </w:rPr>
        <w:t>(5)</w:t>
      </w:r>
      <w:r w:rsidRPr="001F1FA0">
        <w:rPr>
          <w:rFonts w:hint="eastAsia"/>
        </w:rPr>
        <w:t>延縄漁業（まぐろ延縄含む）</w:t>
      </w:r>
    </w:p>
    <w:p w14:paraId="3063378B" w14:textId="77777777" w:rsidR="00437F5D" w:rsidRPr="001F1FA0" w:rsidRDefault="00437F5D" w:rsidP="00994A85">
      <w:pPr>
        <w:pStyle w:val="0712ptW53W"/>
        <w:tabs>
          <w:tab w:val="clear" w:pos="1600"/>
          <w:tab w:val="left" w:pos="1701"/>
        </w:tabs>
        <w:ind w:leftChars="213" w:left="1938" w:hangingChars="630" w:hanging="1512"/>
      </w:pPr>
      <w:r w:rsidRPr="001F1FA0">
        <w:rPr>
          <w:rFonts w:hint="eastAsia"/>
        </w:rPr>
        <w:t>□</w:t>
      </w:r>
      <w:r w:rsidRPr="001F1FA0">
        <w:rPr>
          <w:rFonts w:hAnsi="ＭＳ ゴシック" w:hint="eastAsia"/>
        </w:rPr>
        <w:t>(6)</w:t>
      </w:r>
      <w:r w:rsidRPr="001F1FA0">
        <w:rPr>
          <w:rFonts w:hint="eastAsia"/>
        </w:rPr>
        <w:t>棒受網漁業</w:t>
      </w:r>
    </w:p>
    <w:p w14:paraId="695690E8" w14:textId="77777777" w:rsidR="00437F5D" w:rsidRPr="001F1FA0" w:rsidRDefault="00437F5D" w:rsidP="00994A85">
      <w:pPr>
        <w:pStyle w:val="0712ptW53W"/>
        <w:tabs>
          <w:tab w:val="clear" w:pos="1600"/>
          <w:tab w:val="left" w:pos="1701"/>
        </w:tabs>
        <w:ind w:leftChars="213" w:left="1938" w:hangingChars="630" w:hanging="1512"/>
      </w:pPr>
      <w:r w:rsidRPr="001F1FA0">
        <w:rPr>
          <w:rFonts w:hint="eastAsia"/>
        </w:rPr>
        <w:t>□</w:t>
      </w:r>
      <w:r w:rsidRPr="001F1FA0">
        <w:rPr>
          <w:rFonts w:hAnsi="ＭＳ ゴシック" w:hint="eastAsia"/>
        </w:rPr>
        <w:t>(7)</w:t>
      </w:r>
      <w:r w:rsidRPr="001F1FA0">
        <w:rPr>
          <w:rFonts w:hint="eastAsia"/>
        </w:rPr>
        <w:t>釣り漁業（かつお一本釣り、いか釣り含む）</w:t>
      </w:r>
    </w:p>
    <w:p w14:paraId="39020413" w14:textId="77777777" w:rsidR="00437F5D" w:rsidRPr="001F1FA0" w:rsidRDefault="00437F5D" w:rsidP="00994A85">
      <w:pPr>
        <w:pStyle w:val="0712ptW53W"/>
        <w:tabs>
          <w:tab w:val="clear" w:pos="1600"/>
          <w:tab w:val="left" w:pos="1701"/>
        </w:tabs>
        <w:ind w:leftChars="213" w:left="1938" w:hangingChars="630" w:hanging="1512"/>
      </w:pPr>
      <w:r w:rsidRPr="001F1FA0">
        <w:rPr>
          <w:rFonts w:hint="eastAsia"/>
        </w:rPr>
        <w:t>□</w:t>
      </w:r>
      <w:r w:rsidRPr="001F1FA0">
        <w:rPr>
          <w:rFonts w:hAnsi="ＭＳ ゴシック" w:hint="eastAsia"/>
        </w:rPr>
        <w:t>(8)</w:t>
      </w:r>
      <w:r w:rsidRPr="001F1FA0">
        <w:rPr>
          <w:rFonts w:hint="eastAsia"/>
        </w:rPr>
        <w:t>その他（　　　　　　　漁業）</w:t>
      </w:r>
    </w:p>
    <w:p w14:paraId="1D63270B" w14:textId="77777777" w:rsidR="00852196" w:rsidRDefault="00852196" w:rsidP="004A156E">
      <w:pPr>
        <w:pStyle w:val="07"/>
        <w:ind w:leftChars="213" w:left="850" w:hangingChars="212" w:hanging="424"/>
      </w:pPr>
    </w:p>
    <w:p w14:paraId="7FDD982D" w14:textId="77777777" w:rsidR="00437F5D" w:rsidRPr="001F1FA0" w:rsidRDefault="00852196" w:rsidP="009F7955">
      <w:pPr>
        <w:pStyle w:val="07"/>
        <w:spacing w:line="0" w:lineRule="atLeast"/>
        <w:ind w:leftChars="213" w:left="850" w:hangingChars="212" w:hanging="424"/>
      </w:pPr>
      <w:r>
        <w:rPr>
          <w:rFonts w:hint="eastAsia"/>
        </w:rPr>
        <w:t>（注）</w:t>
      </w:r>
      <w:r w:rsidR="0054644C" w:rsidRPr="0054644C">
        <w:rPr>
          <w:rFonts w:hint="eastAsia"/>
        </w:rPr>
        <w:t>様式に「印」とありますが、文書の作成名義人に係る電話番号やメールアドレスなどの連絡先が記載されていれば、押印は不要です。</w:t>
      </w:r>
    </w:p>
    <w:p w14:paraId="7323E59D" w14:textId="77777777" w:rsidR="00437F5D" w:rsidRPr="001F1FA0" w:rsidRDefault="0054644C" w:rsidP="00437F5D">
      <w:pPr>
        <w:pStyle w:val="0712pt"/>
        <w:jc w:val="center"/>
      </w:pPr>
      <w:r>
        <w:br w:type="page"/>
      </w:r>
      <w:r w:rsidR="00437F5D" w:rsidRPr="001F1FA0">
        <w:rPr>
          <w:rFonts w:hint="eastAsia"/>
        </w:rPr>
        <w:lastRenderedPageBreak/>
        <w:t>（裏面）</w:t>
      </w:r>
    </w:p>
    <w:p w14:paraId="432CAE32" w14:textId="77777777" w:rsidR="00437F5D" w:rsidRPr="001F1FA0" w:rsidRDefault="001A7E1F" w:rsidP="00437F5D">
      <w:pPr>
        <w:pStyle w:val="0712pt"/>
      </w:pPr>
      <w:r w:rsidRPr="001F1FA0">
        <w:rPr>
          <w:rFonts w:hint="eastAsia"/>
        </w:rPr>
        <w:t>５</w:t>
      </w:r>
      <w:r w:rsidR="00437F5D" w:rsidRPr="001F1FA0">
        <w:rPr>
          <w:rFonts w:hint="eastAsia"/>
        </w:rPr>
        <w:t>．使用された漁船：</w:t>
      </w:r>
    </w:p>
    <w:p w14:paraId="24239F3D" w14:textId="77777777" w:rsidR="00437F5D" w:rsidRPr="001F1FA0" w:rsidRDefault="00437F5D" w:rsidP="00437F5D">
      <w:pPr>
        <w:pStyle w:val="0712ptW2W3"/>
        <w:ind w:left="1120" w:hanging="720"/>
        <w:rPr>
          <w:rFonts w:hAnsi="ＭＳ ゴシック"/>
        </w:rPr>
      </w:pPr>
      <w:r w:rsidRPr="001F1FA0">
        <w:rPr>
          <w:rFonts w:hAnsi="ＭＳ ゴシック" w:hint="eastAsia"/>
        </w:rPr>
        <w:t>漁船名：【　　　　　　　　　　　　　　　　　　　　　　】</w:t>
      </w:r>
    </w:p>
    <w:p w14:paraId="05A0B04B" w14:textId="77777777" w:rsidR="00437F5D" w:rsidRPr="001F1FA0" w:rsidRDefault="00437F5D" w:rsidP="00437F5D">
      <w:pPr>
        <w:pStyle w:val="0712ptW2W3"/>
        <w:ind w:left="1120" w:hanging="720"/>
        <w:rPr>
          <w:rFonts w:hAnsi="ＭＳ ゴシック"/>
        </w:rPr>
      </w:pPr>
      <w:r w:rsidRPr="001F1FA0">
        <w:rPr>
          <w:rFonts w:hAnsi="ＭＳ ゴシック" w:hint="eastAsia"/>
        </w:rPr>
        <w:t>漁業許可番号：【　　　　　　　　　　　　　　　　　　　】</w:t>
      </w:r>
    </w:p>
    <w:p w14:paraId="0097EB84" w14:textId="77777777" w:rsidR="00437F5D" w:rsidRPr="001F1FA0" w:rsidRDefault="00437F5D" w:rsidP="00437F5D">
      <w:pPr>
        <w:pStyle w:val="0712ptW2W3"/>
        <w:ind w:left="1120" w:hanging="720"/>
        <w:rPr>
          <w:rFonts w:hAnsi="ＭＳ ゴシック"/>
        </w:rPr>
      </w:pPr>
      <w:r w:rsidRPr="001F1FA0">
        <w:rPr>
          <w:rFonts w:hAnsi="ＭＳ ゴシック" w:hint="eastAsia"/>
        </w:rPr>
        <w:t>漁船登録番号：【　　　　　　　　　　　　　　　　　　　】</w:t>
      </w:r>
    </w:p>
    <w:p w14:paraId="5F32D841" w14:textId="77777777" w:rsidR="00437F5D" w:rsidRPr="001F1FA0" w:rsidRDefault="00437F5D" w:rsidP="00437F5D">
      <w:pPr>
        <w:pStyle w:val="08-3W"/>
      </w:pPr>
      <w:r w:rsidRPr="001F1FA0">
        <w:rPr>
          <w:rFonts w:hint="eastAsia"/>
        </w:rPr>
        <w:t>（注）複数の漁船で生産された場合には複数を一括して記載してください。</w:t>
      </w:r>
    </w:p>
    <w:p w14:paraId="3C9F2363" w14:textId="77777777" w:rsidR="00437F5D" w:rsidRPr="001F1FA0" w:rsidRDefault="00437F5D" w:rsidP="00437F5D">
      <w:pPr>
        <w:pStyle w:val="0712ptW2W3"/>
        <w:ind w:left="1120" w:hanging="720"/>
        <w:rPr>
          <w:rFonts w:hAnsi="ＭＳ ゴシック"/>
        </w:rPr>
      </w:pPr>
      <w:r w:rsidRPr="001F1FA0">
        <w:rPr>
          <w:rFonts w:hAnsi="ＭＳ ゴシック" w:hint="eastAsia"/>
        </w:rPr>
        <w:t>□(1)</w:t>
      </w:r>
      <w:r w:rsidRPr="001F1FA0">
        <w:rPr>
          <w:rFonts w:hAnsi="ＭＳ ゴシック" w:hint="eastAsia"/>
        </w:rPr>
        <w:tab/>
        <w:t>上記漁船は以下①～③の全ての基準に適合している。</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75"/>
      </w:tblGrid>
      <w:tr w:rsidR="00437F5D" w:rsidRPr="001F1FA0" w14:paraId="01A34F95" w14:textId="77777777" w:rsidTr="00476D26">
        <w:trPr>
          <w:trHeight w:val="1005"/>
        </w:trPr>
        <w:tc>
          <w:tcPr>
            <w:tcW w:w="7875" w:type="dxa"/>
            <w:tcBorders>
              <w:top w:val="single" w:sz="4" w:space="0" w:color="auto"/>
              <w:left w:val="single" w:sz="4" w:space="0" w:color="auto"/>
              <w:bottom w:val="single" w:sz="4" w:space="0" w:color="auto"/>
              <w:right w:val="single" w:sz="4" w:space="0" w:color="auto"/>
            </w:tcBorders>
            <w:hideMark/>
          </w:tcPr>
          <w:p w14:paraId="401D4FE0" w14:textId="77777777" w:rsidR="00437F5D" w:rsidRPr="001F1FA0" w:rsidRDefault="00437F5D" w:rsidP="00476D26">
            <w:pPr>
              <w:pStyle w:val="0712pt"/>
            </w:pPr>
            <w:r w:rsidRPr="001F1FA0">
              <w:rPr>
                <w:rFonts w:hint="eastAsia"/>
              </w:rPr>
              <w:t>①日本で漁船登録されている漁船</w:t>
            </w:r>
          </w:p>
          <w:p w14:paraId="3F8E2615" w14:textId="77777777" w:rsidR="00437F5D" w:rsidRPr="001F1FA0" w:rsidRDefault="00437F5D" w:rsidP="00476D26">
            <w:pPr>
              <w:pStyle w:val="0712pt"/>
            </w:pPr>
            <w:r w:rsidRPr="001F1FA0">
              <w:rPr>
                <w:rFonts w:hint="eastAsia"/>
              </w:rPr>
              <w:t>②日本の法令を遵守している漁船</w:t>
            </w:r>
          </w:p>
          <w:p w14:paraId="4B57C813" w14:textId="77777777" w:rsidR="00437F5D" w:rsidRPr="001F1FA0" w:rsidRDefault="00437F5D" w:rsidP="00476D26">
            <w:pPr>
              <w:pStyle w:val="0712pt"/>
            </w:pPr>
            <w:r w:rsidRPr="001F1FA0">
              <w:rPr>
                <w:rFonts w:hint="eastAsia"/>
              </w:rPr>
              <w:t>③日本</w:t>
            </w:r>
            <w:r w:rsidR="001A7E1F" w:rsidRPr="001F1FA0">
              <w:rPr>
                <w:rFonts w:hint="eastAsia"/>
              </w:rPr>
              <w:t>国民</w:t>
            </w:r>
            <w:r w:rsidRPr="001F1FA0">
              <w:rPr>
                <w:rFonts w:hint="eastAsia"/>
              </w:rPr>
              <w:t>（又は日本資本の会社）が所有している漁船</w:t>
            </w:r>
          </w:p>
        </w:tc>
      </w:tr>
    </w:tbl>
    <w:p w14:paraId="7130AFF6" w14:textId="77777777" w:rsidR="00437F5D" w:rsidRPr="001F1FA0" w:rsidRDefault="00437F5D" w:rsidP="009F7955">
      <w:pPr>
        <w:pStyle w:val="079ptW53W"/>
        <w:tabs>
          <w:tab w:val="clear" w:pos="1600"/>
        </w:tabs>
        <w:ind w:leftChars="496" w:left="1417" w:hangingChars="236" w:hanging="425"/>
        <w:rPr>
          <w:rFonts w:hAnsi="ＭＳ ゴシック"/>
          <w:szCs w:val="18"/>
        </w:rPr>
      </w:pPr>
      <w:r w:rsidRPr="001F1FA0">
        <w:rPr>
          <w:rFonts w:hAnsi="ＭＳ ゴシック" w:hint="eastAsia"/>
          <w:szCs w:val="18"/>
        </w:rPr>
        <w:t>（注）日ペルー及び日モンゴル経済連携協定については、上記漁船を所有している会社（日本資本の会社である必要はありません）が、その本店及び活動拠点を両締約国のいずれかに有していることを示す証拠書類、及び非締約国に登録された漁船・工船を所有していない旨を記載した誓約書又は当該会社が所有している全ての漁船・工船のリスト（船名及び登録番号等）を添付してください。</w:t>
      </w:r>
    </w:p>
    <w:p w14:paraId="73DB7058" w14:textId="77777777" w:rsidR="00437F5D" w:rsidRPr="001F1FA0" w:rsidRDefault="00437F5D" w:rsidP="00437F5D">
      <w:pPr>
        <w:pStyle w:val="0712ptW2W3"/>
        <w:ind w:left="1120" w:hanging="720"/>
        <w:rPr>
          <w:rFonts w:hAnsi="ＭＳ ゴシック"/>
        </w:rPr>
      </w:pPr>
      <w:r w:rsidRPr="001F1FA0">
        <w:rPr>
          <w:rFonts w:hAnsi="ＭＳ ゴシック" w:hint="eastAsia"/>
        </w:rPr>
        <w:t>□(2)(1)</w:t>
      </w:r>
      <w:r w:rsidRPr="001F1FA0">
        <w:rPr>
          <w:rFonts w:hAnsi="ＭＳ ゴシック" w:hint="eastAsia"/>
        </w:rPr>
        <w:tab/>
        <w:t>以外の場合</w:t>
      </w:r>
    </w:p>
    <w:p w14:paraId="4471CEA3" w14:textId="77777777" w:rsidR="00437F5D" w:rsidRPr="001F1FA0" w:rsidRDefault="00437F5D" w:rsidP="009F7955">
      <w:pPr>
        <w:pStyle w:val="079ptW53W"/>
        <w:tabs>
          <w:tab w:val="clear" w:pos="1600"/>
        </w:tabs>
        <w:ind w:left="1427" w:hangingChars="237" w:hanging="427"/>
        <w:rPr>
          <w:rFonts w:hAnsi="ＭＳ ゴシック"/>
          <w:szCs w:val="18"/>
        </w:rPr>
      </w:pPr>
      <w:r w:rsidRPr="001F1FA0">
        <w:rPr>
          <w:rFonts w:hAnsi="ＭＳ ゴシック" w:hint="eastAsia"/>
          <w:szCs w:val="18"/>
        </w:rPr>
        <w:t>（注）利用する経済連携協定の原産地規則に合致していることを証明する証拠書類を提示する必要があります。</w:t>
      </w:r>
    </w:p>
    <w:p w14:paraId="5D1127FE" w14:textId="77777777" w:rsidR="00994A85" w:rsidRPr="001F1FA0" w:rsidRDefault="00994A85" w:rsidP="00437F5D">
      <w:pPr>
        <w:pStyle w:val="0712pt"/>
        <w:rPr>
          <w:rFonts w:hint="eastAsia"/>
        </w:rPr>
      </w:pPr>
    </w:p>
    <w:p w14:paraId="763820E0" w14:textId="77777777" w:rsidR="005E1973" w:rsidRPr="001F1FA0" w:rsidRDefault="001A7E1F" w:rsidP="00437F5D">
      <w:pPr>
        <w:pStyle w:val="0712pt"/>
      </w:pPr>
      <w:r w:rsidRPr="001F1FA0">
        <w:rPr>
          <w:rFonts w:hint="eastAsia"/>
        </w:rPr>
        <w:t>６</w:t>
      </w:r>
      <w:r w:rsidR="00437F5D" w:rsidRPr="001F1FA0">
        <w:rPr>
          <w:rFonts w:hint="eastAsia"/>
        </w:rPr>
        <w:t>．幹部船員及び乗組員</w:t>
      </w:r>
      <w:r w:rsidR="00123FBC" w:rsidRPr="001F1FA0">
        <w:rPr>
          <w:rFonts w:hint="eastAsia"/>
        </w:rPr>
        <w:t>（船員要件）</w:t>
      </w:r>
      <w:r w:rsidR="00437F5D" w:rsidRPr="001F1FA0">
        <w:rPr>
          <w:rFonts w:hint="eastAsia"/>
        </w:rPr>
        <w:t>：</w:t>
      </w:r>
    </w:p>
    <w:p w14:paraId="625216E7" w14:textId="77777777" w:rsidR="00437F5D" w:rsidRPr="001F1FA0" w:rsidRDefault="00437F5D" w:rsidP="00437F5D">
      <w:pPr>
        <w:pStyle w:val="0712ptW2W3"/>
        <w:ind w:left="1120" w:hanging="720"/>
        <w:rPr>
          <w:rFonts w:hAnsi="ＭＳ ゴシック"/>
        </w:rPr>
      </w:pPr>
      <w:r w:rsidRPr="001F1FA0">
        <w:rPr>
          <w:rFonts w:hAnsi="ＭＳ ゴシック" w:hint="eastAsia"/>
        </w:rPr>
        <w:t>□</w:t>
      </w:r>
      <w:r w:rsidR="00E748B0" w:rsidRPr="001F1FA0">
        <w:rPr>
          <w:rFonts w:hAnsi="ＭＳ ゴシック" w:hint="eastAsia"/>
        </w:rPr>
        <w:t>(1)</w:t>
      </w:r>
      <w:r w:rsidRPr="001F1FA0">
        <w:rPr>
          <w:rFonts w:hAnsi="ＭＳ ゴシック" w:hint="eastAsia"/>
        </w:rPr>
        <w:t>船長等の幹部船員（船舶職員）の全員及び７５％以上の乗組員が日本</w:t>
      </w:r>
      <w:r w:rsidR="00165F54" w:rsidRPr="001F1FA0">
        <w:rPr>
          <w:rFonts w:hAnsi="ＭＳ ゴシック" w:hint="eastAsia"/>
        </w:rPr>
        <w:t>国籍を有する</w:t>
      </w:r>
      <w:r w:rsidR="00EB424D" w:rsidRPr="001F1FA0">
        <w:rPr>
          <w:rFonts w:hAnsi="ＭＳ ゴシック" w:hint="eastAsia"/>
        </w:rPr>
        <w:t>者</w:t>
      </w:r>
      <w:r w:rsidRPr="001F1FA0">
        <w:rPr>
          <w:rFonts w:hAnsi="ＭＳ ゴシック" w:hint="eastAsia"/>
        </w:rPr>
        <w:t xml:space="preserve">　</w:t>
      </w:r>
    </w:p>
    <w:p w14:paraId="02457A8E" w14:textId="77777777" w:rsidR="00437F5D" w:rsidRPr="001F1FA0" w:rsidRDefault="00437F5D" w:rsidP="0056569B">
      <w:pPr>
        <w:pStyle w:val="0712ptW2W3"/>
        <w:ind w:left="1120" w:hanging="720"/>
      </w:pPr>
      <w:r w:rsidRPr="001F1FA0">
        <w:rPr>
          <w:rFonts w:hAnsi="ＭＳ ゴシック" w:hint="eastAsia"/>
        </w:rPr>
        <w:t>□</w:t>
      </w:r>
      <w:r w:rsidR="00E748B0" w:rsidRPr="001F1FA0">
        <w:rPr>
          <w:rFonts w:hAnsi="ＭＳ ゴシック" w:hint="eastAsia"/>
        </w:rPr>
        <w:t>(2)</w:t>
      </w:r>
      <w:r w:rsidR="00451EDE" w:rsidRPr="001F1FA0">
        <w:rPr>
          <w:rFonts w:hAnsi="ＭＳ ゴシック" w:hint="eastAsia"/>
        </w:rPr>
        <w:t xml:space="preserve"> (1)</w:t>
      </w:r>
      <w:r w:rsidRPr="001F1FA0">
        <w:rPr>
          <w:rFonts w:hAnsi="ＭＳ ゴシック" w:hint="eastAsia"/>
        </w:rPr>
        <w:t>以外の場合で、利用する経済連携協定の原産地規則（船舶の定義</w:t>
      </w:r>
      <w:r w:rsidR="00E94C52" w:rsidRPr="001F1FA0">
        <w:rPr>
          <w:rFonts w:hAnsi="ＭＳ ゴシック" w:hint="eastAsia"/>
        </w:rPr>
        <w:t>における</w:t>
      </w:r>
      <w:r w:rsidR="00123FBC" w:rsidRPr="001F1FA0">
        <w:rPr>
          <w:rFonts w:hAnsi="ＭＳ ゴシック" w:hint="eastAsia"/>
        </w:rPr>
        <w:t>船員要件</w:t>
      </w:r>
      <w:r w:rsidRPr="001F1FA0">
        <w:rPr>
          <w:rFonts w:hAnsi="ＭＳ ゴシック" w:hint="eastAsia"/>
        </w:rPr>
        <w:t>）に合致している。</w:t>
      </w:r>
    </w:p>
    <w:p w14:paraId="3E7B5CDF" w14:textId="77777777" w:rsidR="00437F5D" w:rsidRPr="001F1FA0" w:rsidRDefault="00437F5D" w:rsidP="00E871B9">
      <w:pPr>
        <w:pStyle w:val="07"/>
        <w:spacing w:line="0" w:lineRule="atLeast"/>
        <w:ind w:leftChars="497" w:left="1442" w:hangingChars="224" w:hanging="448"/>
      </w:pPr>
      <w:r w:rsidRPr="001F1FA0">
        <w:rPr>
          <w:rFonts w:hint="eastAsia"/>
        </w:rPr>
        <w:t>（注１）利用する経済連携協定の原産地規則（船舶の定義</w:t>
      </w:r>
      <w:r w:rsidR="00E94C52" w:rsidRPr="001F1FA0">
        <w:rPr>
          <w:rFonts w:hint="eastAsia"/>
        </w:rPr>
        <w:t>における船員要件</w:t>
      </w:r>
      <w:r w:rsidRPr="001F1FA0">
        <w:rPr>
          <w:rFonts w:hint="eastAsia"/>
        </w:rPr>
        <w:t>）に合致していることを確認してください。</w:t>
      </w:r>
    </w:p>
    <w:p w14:paraId="1DA6B534" w14:textId="77777777" w:rsidR="00437F5D" w:rsidRPr="001F1FA0" w:rsidRDefault="00437F5D" w:rsidP="00E871B9">
      <w:pPr>
        <w:pStyle w:val="07"/>
        <w:spacing w:line="0" w:lineRule="atLeast"/>
        <w:ind w:leftChars="497" w:left="1442" w:hangingChars="224" w:hanging="448"/>
        <w:rPr>
          <w:sz w:val="19"/>
          <w:szCs w:val="19"/>
        </w:rPr>
      </w:pPr>
      <w:r w:rsidRPr="001F1FA0">
        <w:rPr>
          <w:rFonts w:hint="eastAsia"/>
        </w:rPr>
        <w:t>（注２）</w:t>
      </w:r>
      <w:r w:rsidRPr="001F1FA0">
        <w:rPr>
          <w:rFonts w:hint="eastAsia"/>
          <w:sz w:val="19"/>
          <w:szCs w:val="19"/>
        </w:rPr>
        <w:t>日ペルー、日豪</w:t>
      </w:r>
      <w:r w:rsidR="00B04083">
        <w:rPr>
          <w:rFonts w:hint="eastAsia"/>
          <w:sz w:val="19"/>
          <w:szCs w:val="19"/>
        </w:rPr>
        <w:t>、</w:t>
      </w:r>
      <w:r w:rsidRPr="001F1FA0">
        <w:rPr>
          <w:rFonts w:hint="eastAsia"/>
          <w:sz w:val="19"/>
          <w:szCs w:val="19"/>
        </w:rPr>
        <w:t>日モンゴル経済連携協定</w:t>
      </w:r>
      <w:r w:rsidR="00B04083">
        <w:rPr>
          <w:rFonts w:hAnsi="ＭＳ ゴシック" w:hint="eastAsia"/>
          <w:szCs w:val="18"/>
        </w:rPr>
        <w:t>及びR</w:t>
      </w:r>
      <w:r w:rsidR="00B04083">
        <w:rPr>
          <w:rFonts w:hAnsi="ＭＳ ゴシック"/>
          <w:szCs w:val="18"/>
        </w:rPr>
        <w:t>CEP</w:t>
      </w:r>
      <w:r w:rsidR="00B04083">
        <w:rPr>
          <w:rFonts w:hAnsi="ＭＳ ゴシック" w:hint="eastAsia"/>
          <w:szCs w:val="18"/>
        </w:rPr>
        <w:t>協定</w:t>
      </w:r>
      <w:r w:rsidRPr="001F1FA0">
        <w:rPr>
          <w:rFonts w:hint="eastAsia"/>
          <w:sz w:val="19"/>
          <w:szCs w:val="19"/>
        </w:rPr>
        <w:t>については、本規定について記載する必要はありません。</w:t>
      </w:r>
    </w:p>
    <w:p w14:paraId="1F823C5F" w14:textId="77777777" w:rsidR="005E1973" w:rsidRPr="001F1FA0" w:rsidRDefault="005E1973" w:rsidP="00437F5D">
      <w:pPr>
        <w:pStyle w:val="07"/>
      </w:pPr>
    </w:p>
    <w:p w14:paraId="6252CFFE" w14:textId="77777777" w:rsidR="00437F5D" w:rsidRPr="001F1FA0" w:rsidRDefault="001A7E1F" w:rsidP="00437F5D">
      <w:pPr>
        <w:pStyle w:val="0712pt"/>
        <w:rPr>
          <w:rFonts w:hint="eastAsia"/>
        </w:rPr>
      </w:pPr>
      <w:r w:rsidRPr="001F1FA0">
        <w:rPr>
          <w:rFonts w:hint="eastAsia"/>
        </w:rPr>
        <w:t>７</w:t>
      </w:r>
      <w:r w:rsidR="00437F5D" w:rsidRPr="001F1FA0">
        <w:rPr>
          <w:rFonts w:hint="eastAsia"/>
        </w:rPr>
        <w:t>．その他（参考資料の添付等）</w:t>
      </w:r>
    </w:p>
    <w:p w14:paraId="1E02280E" w14:textId="77777777" w:rsidR="00994A85" w:rsidRPr="001F1FA0" w:rsidRDefault="00994A85" w:rsidP="00994A85">
      <w:pPr>
        <w:pStyle w:val="0712pt3W"/>
        <w:ind w:left="240" w:hangingChars="100" w:hanging="240"/>
        <w:rPr>
          <w:rFonts w:hAnsi="ＭＳ ゴシック"/>
        </w:rPr>
      </w:pPr>
      <w:r w:rsidRPr="001F1FA0">
        <w:rPr>
          <w:rFonts w:hAnsi="ＭＳ ゴシック" w:hint="eastAsia"/>
        </w:rPr>
        <w:t>□</w:t>
      </w:r>
      <w:r w:rsidR="009661B9">
        <w:rPr>
          <w:rFonts w:hAnsi="ＭＳ ゴシック" w:hint="eastAsia"/>
        </w:rPr>
        <w:t xml:space="preserve">　</w:t>
      </w:r>
      <w:r w:rsidR="001A7E1F" w:rsidRPr="001F1FA0">
        <w:rPr>
          <w:rFonts w:hAnsi="ＭＳ ゴシック" w:cs="MS-Gothic" w:hint="eastAsia"/>
        </w:rPr>
        <w:t>５</w:t>
      </w:r>
      <w:r w:rsidRPr="001F1FA0">
        <w:rPr>
          <w:rFonts w:hAnsi="ＭＳ ゴシック" w:cs="MS-Gothic" w:hint="eastAsia"/>
        </w:rPr>
        <w:t>．で記載された漁船ごとに、経済連携協定の原産地規則（船舶の定義における船員要件）に合致していることを示す船員名簿等の記録について、特定原産地証明書の発給</w:t>
      </w:r>
      <w:r w:rsidR="00512D71">
        <w:rPr>
          <w:rFonts w:hAnsi="ＭＳ ゴシック" w:cs="MS-Gothic" w:hint="eastAsia"/>
        </w:rPr>
        <w:t>日</w:t>
      </w:r>
      <w:r w:rsidR="008659E9">
        <w:rPr>
          <w:rFonts w:hAnsi="ＭＳ ゴシック" w:cs="MS-Gothic" w:hint="eastAsia"/>
        </w:rPr>
        <w:t>の翌日</w:t>
      </w:r>
      <w:r w:rsidRPr="001F1FA0">
        <w:rPr>
          <w:rFonts w:hAnsi="ＭＳ ゴシック" w:cs="MS-Gothic" w:hint="eastAsia"/>
        </w:rPr>
        <w:t>から５年間（ただし、日ブルネイ協定、日アセアン協定、日スイス協定</w:t>
      </w:r>
      <w:r w:rsidR="00B04083">
        <w:rPr>
          <w:rFonts w:hAnsi="ＭＳ ゴシック" w:cs="MS-Gothic" w:hint="eastAsia"/>
        </w:rPr>
        <w:t>、</w:t>
      </w:r>
      <w:r w:rsidRPr="001F1FA0">
        <w:rPr>
          <w:rFonts w:hAnsi="ＭＳ ゴシック" w:cs="MS-Gothic" w:hint="eastAsia"/>
        </w:rPr>
        <w:t>日ベトナム協定</w:t>
      </w:r>
      <w:r w:rsidR="00B04083">
        <w:rPr>
          <w:rFonts w:hAnsi="ＭＳ ゴシック" w:cs="MS-Gothic" w:hint="eastAsia"/>
        </w:rPr>
        <w:t>およびR</w:t>
      </w:r>
      <w:r w:rsidR="00B04083">
        <w:rPr>
          <w:rFonts w:hAnsi="ＭＳ ゴシック" w:cs="MS-Gothic"/>
        </w:rPr>
        <w:t>CEP</w:t>
      </w:r>
      <w:r w:rsidR="00B04083">
        <w:rPr>
          <w:rFonts w:hAnsi="ＭＳ ゴシック" w:cs="MS-Gothic" w:hint="eastAsia"/>
        </w:rPr>
        <w:t>協定</w:t>
      </w:r>
      <w:r w:rsidRPr="001F1FA0">
        <w:rPr>
          <w:rFonts w:hAnsi="ＭＳ ゴシック" w:cs="MS-Gothic" w:hint="eastAsia"/>
        </w:rPr>
        <w:t>を利用する場合は３年間）は保存するとともに、締約国等の権限ある当局、経済産業大臣又は指定発給機関の求めに応じて提供することを約束します。</w:t>
      </w:r>
    </w:p>
    <w:p w14:paraId="53C76053" w14:textId="77777777" w:rsidR="009E3DFF" w:rsidRPr="005157B8" w:rsidRDefault="00D5237D" w:rsidP="005157B8">
      <w:pPr>
        <w:spacing w:line="360" w:lineRule="exact"/>
        <w:rPr>
          <w:rFonts w:hint="eastAsia"/>
        </w:rPr>
      </w:pPr>
      <w:r w:rsidRPr="001F1FA0">
        <w:br w:type="page"/>
      </w:r>
      <w:r w:rsidR="009E3DFF" w:rsidRPr="001F1FA0">
        <w:rPr>
          <w:rFonts w:ascii="ＭＳ ゴシック" w:eastAsia="ＭＳ ゴシック" w:hAnsi="ＭＳ ゴシック" w:cs="Meiryo UI" w:hint="eastAsia"/>
          <w:kern w:val="2"/>
          <w:sz w:val="22"/>
          <w:szCs w:val="22"/>
        </w:rPr>
        <w:lastRenderedPageBreak/>
        <w:t>【日メキシコ】</w:t>
      </w:r>
    </w:p>
    <w:p w14:paraId="22C735AF" w14:textId="2C7ED75E" w:rsidR="009E3DFF" w:rsidRPr="001F1FA0" w:rsidRDefault="00D05183" w:rsidP="009E3DFF">
      <w:pPr>
        <w:spacing w:line="360" w:lineRule="exact"/>
        <w:rPr>
          <w:rFonts w:ascii="ＭＳ ゴシック" w:eastAsia="ＭＳ ゴシック" w:hAnsi="ＭＳ ゴシック" w:cs="Meiryo UI" w:hint="eastAsia"/>
          <w:kern w:val="2"/>
          <w:sz w:val="22"/>
          <w:szCs w:val="22"/>
        </w:rPr>
      </w:pPr>
      <w:r>
        <w:rPr>
          <w:noProof/>
        </w:rPr>
        <mc:AlternateContent>
          <mc:Choice Requires="wps">
            <w:drawing>
              <wp:anchor distT="0" distB="0" distL="114300" distR="114300" simplePos="0" relativeHeight="251657216" behindDoc="0" locked="0" layoutInCell="1" allowOverlap="1" wp14:anchorId="6E1724CD" wp14:editId="58AAD373">
                <wp:simplePos x="0" y="0"/>
                <wp:positionH relativeFrom="column">
                  <wp:posOffset>9525</wp:posOffset>
                </wp:positionH>
                <wp:positionV relativeFrom="paragraph">
                  <wp:posOffset>-415290</wp:posOffset>
                </wp:positionV>
                <wp:extent cx="6098540" cy="474980"/>
                <wp:effectExtent l="0" t="127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D534E" w14:textId="77777777" w:rsidR="00A514B0" w:rsidRPr="001F1FA0" w:rsidRDefault="00A514B0" w:rsidP="00D5237D">
                            <w:pPr>
                              <w:spacing w:line="360" w:lineRule="exact"/>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w:t>
                            </w:r>
                            <w:r w:rsidRPr="001F1FA0">
                              <w:rPr>
                                <w:rFonts w:ascii="ＭＳ ゴシック" w:eastAsia="ＭＳ ゴシック" w:hAnsi="ＭＳ ゴシック" w:cs="Meiryo UI" w:hint="eastAsia"/>
                                <w:kern w:val="2"/>
                                <w:sz w:val="22"/>
                                <w:szCs w:val="22"/>
                              </w:rPr>
                              <w:t>別紙参考：各経済連携協定の</w:t>
                            </w:r>
                            <w:r w:rsidRPr="001F1FA0">
                              <w:rPr>
                                <w:rFonts w:ascii="ＭＳ ゴシック" w:eastAsia="ＭＳ ゴシック" w:hAnsi="ＭＳ ゴシック" w:cs="Meiryo UI" w:hint="eastAsia"/>
                                <w:kern w:val="2"/>
                                <w:sz w:val="22"/>
                                <w:szCs w:val="22"/>
                                <w:u w:val="single"/>
                              </w:rPr>
                              <w:t>船員に関する要件</w:t>
                            </w:r>
                            <w:r w:rsidRPr="001F1FA0">
                              <w:rPr>
                                <w:rFonts w:ascii="ＭＳ ゴシック" w:eastAsia="ＭＳ ゴシック" w:hAnsi="ＭＳ ゴシック" w:cs="Meiryo UI" w:hint="eastAsia"/>
                                <w:kern w:val="2"/>
                                <w:sz w:val="22"/>
                                <w:szCs w:val="22"/>
                              </w:rPr>
                              <w:t>（仮訳））</w:t>
                            </w:r>
                          </w:p>
                          <w:p w14:paraId="4BB18B56" w14:textId="77777777" w:rsidR="00A514B0" w:rsidRPr="00FC375F" w:rsidRDefault="00A514B0" w:rsidP="005157B8">
                            <w:pPr>
                              <w:spacing w:line="360" w:lineRule="exact"/>
                              <w:ind w:firstLineChars="1000" w:firstLine="2200"/>
                              <w:rPr>
                                <w:rFonts w:ascii="ＭＳ ゴシック" w:eastAsia="ＭＳ ゴシック" w:hAnsi="ＭＳ ゴシック" w:cs="Meiryo UI"/>
                                <w:sz w:val="22"/>
                              </w:rPr>
                            </w:pPr>
                            <w:r w:rsidRPr="001F1FA0">
                              <w:rPr>
                                <w:rFonts w:ascii="ＭＳ ゴシック" w:eastAsia="ＭＳ ゴシック" w:hAnsi="ＭＳ ゴシック" w:cs="Meiryo UI" w:hint="eastAsia"/>
                                <w:kern w:val="2"/>
                                <w:sz w:val="22"/>
                                <w:szCs w:val="22"/>
                              </w:rPr>
                              <w:t>※その他、船舶の所有に関する要件等があるので、協定本文を確認のこと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1724CD" id="Text Box 2" o:spid="_x0000_s1027" type="#_x0000_t202" style="position:absolute;left:0;text-align:left;margin-left:.75pt;margin-top:-32.7pt;width:480.2pt;height:37.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" stroked="f">
                <v:textbox style="mso-fit-shape-to-text:t" inset="5.85pt,.7pt,5.85pt,.7pt">
                  <w:txbxContent>
                    <w:p w14:paraId="003D534E" w14:textId="77777777" w:rsidR="00A514B0" w:rsidRPr="001F1FA0" w:rsidRDefault="00A514B0" w:rsidP="00D5237D">
                      <w:pPr>
                        <w:spacing w:line="360" w:lineRule="exact"/>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w:t>
                      </w:r>
                      <w:r w:rsidRPr="001F1FA0">
                        <w:rPr>
                          <w:rFonts w:ascii="ＭＳ ゴシック" w:eastAsia="ＭＳ ゴシック" w:hAnsi="ＭＳ ゴシック" w:cs="Meiryo UI" w:hint="eastAsia"/>
                          <w:kern w:val="2"/>
                          <w:sz w:val="22"/>
                          <w:szCs w:val="22"/>
                        </w:rPr>
                        <w:t>別紙参考：各経済連携協定の</w:t>
                      </w:r>
                      <w:r w:rsidRPr="001F1FA0">
                        <w:rPr>
                          <w:rFonts w:ascii="ＭＳ ゴシック" w:eastAsia="ＭＳ ゴシック" w:hAnsi="ＭＳ ゴシック" w:cs="Meiryo UI" w:hint="eastAsia"/>
                          <w:kern w:val="2"/>
                          <w:sz w:val="22"/>
                          <w:szCs w:val="22"/>
                          <w:u w:val="single"/>
                        </w:rPr>
                        <w:t>船員に関する要件</w:t>
                      </w:r>
                      <w:r w:rsidRPr="001F1FA0">
                        <w:rPr>
                          <w:rFonts w:ascii="ＭＳ ゴシック" w:eastAsia="ＭＳ ゴシック" w:hAnsi="ＭＳ ゴシック" w:cs="Meiryo UI" w:hint="eastAsia"/>
                          <w:kern w:val="2"/>
                          <w:sz w:val="22"/>
                          <w:szCs w:val="22"/>
                        </w:rPr>
                        <w:t>（仮訳））</w:t>
                      </w:r>
                    </w:p>
                    <w:p w14:paraId="4BB18B56" w14:textId="77777777" w:rsidR="00A514B0" w:rsidRPr="00FC375F" w:rsidRDefault="00A514B0" w:rsidP="005157B8">
                      <w:pPr>
                        <w:spacing w:line="360" w:lineRule="exact"/>
                        <w:ind w:firstLineChars="1000" w:firstLine="2200"/>
                        <w:rPr>
                          <w:rFonts w:ascii="ＭＳ ゴシック" w:eastAsia="ＭＳ ゴシック" w:hAnsi="ＭＳ ゴシック" w:cs="Meiryo UI"/>
                          <w:sz w:val="22"/>
                        </w:rPr>
                      </w:pPr>
                      <w:r w:rsidRPr="001F1FA0">
                        <w:rPr>
                          <w:rFonts w:ascii="ＭＳ ゴシック" w:eastAsia="ＭＳ ゴシック" w:hAnsi="ＭＳ ゴシック" w:cs="Meiryo UI" w:hint="eastAsia"/>
                          <w:kern w:val="2"/>
                          <w:sz w:val="22"/>
                          <w:szCs w:val="22"/>
                        </w:rPr>
                        <w:t>※その他、船舶の所有に関する要件等があるので、協定本文を確認のこと</w:t>
                      </w:r>
                    </w:p>
                  </w:txbxContent>
                </v:textbox>
                <w10:wrap type="square"/>
              </v:shape>
            </w:pict>
          </mc:Fallback>
        </mc:AlternateContent>
      </w:r>
      <w:r w:rsidR="009E3DFF" w:rsidRPr="001F1FA0">
        <w:rPr>
          <w:rFonts w:ascii="ＭＳ ゴシック" w:eastAsia="ＭＳ ゴシック" w:hAnsi="ＭＳ ゴシック" w:cs="Meiryo UI" w:hint="eastAsia"/>
          <w:kern w:val="2"/>
          <w:sz w:val="22"/>
          <w:szCs w:val="22"/>
        </w:rPr>
        <w:t>「船長及び上級乗組員のすべてが当該締約国の国民であること。」かつ「乗組員の七十五パーセント以上が当該締約国の国民であること。」</w:t>
      </w:r>
    </w:p>
    <w:p w14:paraId="4F6332C5" w14:textId="77777777" w:rsidR="009E3DFF" w:rsidRPr="001F1FA0" w:rsidRDefault="009E3DFF" w:rsidP="009E3DFF">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【日マレーシア】</w:t>
      </w:r>
    </w:p>
    <w:p w14:paraId="2B9F9240" w14:textId="77777777" w:rsidR="009E3DFF" w:rsidRPr="001F1FA0" w:rsidRDefault="009E3DFF" w:rsidP="009E3DFF">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「船長、上級乗組員及び乗組員の総数の七十五パーセント以上が両締約国又は東南アジア諸国連合の加盟国である第三国の国民であること。」</w:t>
      </w:r>
    </w:p>
    <w:p w14:paraId="23BA5D32" w14:textId="77777777" w:rsidR="009E3DFF" w:rsidRPr="001F1FA0" w:rsidRDefault="009E3DFF" w:rsidP="009E3DFF">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【日チリ】</w:t>
      </w:r>
    </w:p>
    <w:p w14:paraId="3F9606A1" w14:textId="77777777" w:rsidR="00CA5CF1" w:rsidRPr="001F1FA0" w:rsidRDefault="009E3DFF" w:rsidP="009E3DFF">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「船長及び上級乗組員のすべてが当該締約国の国民であること。」かつ「乗組員の七十五パーセント以上が当該締約国の国民であること。」</w:t>
      </w:r>
    </w:p>
    <w:p w14:paraId="7989228E" w14:textId="77777777" w:rsidR="00CA5CF1" w:rsidRPr="001F1FA0" w:rsidRDefault="00CA5CF1" w:rsidP="00CA5CF1">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【日タイ】</w:t>
      </w:r>
    </w:p>
    <w:p w14:paraId="1CFF9A26" w14:textId="77777777" w:rsidR="00CA5CF1" w:rsidRPr="001F1FA0" w:rsidRDefault="00CA5CF1" w:rsidP="00CA5CF1">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「船長、上級乗組員及び乗組員の総数の七十五パーセント以上が両締約国又は東南アジア諸国連合の加盟国である第三国の国民であること。」</w:t>
      </w:r>
    </w:p>
    <w:p w14:paraId="14C96153" w14:textId="77777777" w:rsidR="00CA5CF1" w:rsidRPr="001F1FA0" w:rsidRDefault="00CA5CF1" w:rsidP="00CA5CF1">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【日インドネシア】</w:t>
      </w:r>
    </w:p>
    <w:p w14:paraId="0CA76580" w14:textId="77777777" w:rsidR="00CA5CF1" w:rsidRPr="001F1FA0" w:rsidRDefault="00CA5CF1" w:rsidP="00CA5CF1">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「船長、上級乗組員及び乗組員の総数の七十五パーセント以上が両締約国の国民であること。」</w:t>
      </w:r>
    </w:p>
    <w:p w14:paraId="0CEDA9C2" w14:textId="77777777" w:rsidR="00CA5CF1" w:rsidRPr="001F1FA0" w:rsidRDefault="00CA5CF1" w:rsidP="00CA5CF1">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【日ブルネイ】</w:t>
      </w:r>
    </w:p>
    <w:p w14:paraId="14962B2E" w14:textId="77777777" w:rsidR="00CA5CF1" w:rsidRPr="001F1FA0" w:rsidRDefault="00CA5CF1" w:rsidP="00CA5CF1">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「船長、上級乗組員及び乗組員の総数の七十五パーセント以上が両締約国又は東南アジア諸国連合の加盟国である第三国の国民であること。」</w:t>
      </w:r>
    </w:p>
    <w:p w14:paraId="600343EC" w14:textId="77777777" w:rsidR="001E21D5" w:rsidRPr="001F1FA0" w:rsidRDefault="001E21D5" w:rsidP="001E21D5">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【日アセアン】</w:t>
      </w:r>
    </w:p>
    <w:p w14:paraId="7851A81F" w14:textId="77777777" w:rsidR="001E21D5" w:rsidRPr="001F1FA0" w:rsidRDefault="001E21D5" w:rsidP="001E21D5">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「船長、上級乗組員及び乗組員の総数の七十五パーセント以上が一又は二以上の締約国の国民であること。」</w:t>
      </w:r>
    </w:p>
    <w:p w14:paraId="6FABA2F9" w14:textId="77777777" w:rsidR="00CA5CF1" w:rsidRPr="001F1FA0" w:rsidRDefault="00CA5CF1" w:rsidP="001E21D5">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【日フィリピン】</w:t>
      </w:r>
    </w:p>
    <w:p w14:paraId="26981216" w14:textId="77777777" w:rsidR="00CA5CF1" w:rsidRPr="001F1FA0" w:rsidRDefault="00CA5CF1" w:rsidP="00CA5CF1">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「船長及び上級乗組員のすべてが当該締約国の国民であること。」かつ「乗組員の七十五パーセント以上が当該締約国の国民であること。」</w:t>
      </w:r>
    </w:p>
    <w:p w14:paraId="32FA9190" w14:textId="77777777" w:rsidR="00D5237D" w:rsidRPr="001F1FA0" w:rsidRDefault="00D5237D" w:rsidP="00D5237D">
      <w:pPr>
        <w:spacing w:line="360" w:lineRule="exact"/>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【日スイス】</w:t>
      </w:r>
    </w:p>
    <w:p w14:paraId="51AF044C" w14:textId="77777777" w:rsidR="00D5237D" w:rsidRPr="001F1FA0" w:rsidRDefault="00D5237D" w:rsidP="00D5237D">
      <w:pPr>
        <w:spacing w:line="360" w:lineRule="exact"/>
        <w:ind w:leftChars="67" w:left="134"/>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「船長及び上級乗組員のすべてが両締約国の国民であること。」かつ「乗組員の七十五パーセント以上が両締約国の国民であること。」</w:t>
      </w:r>
    </w:p>
    <w:p w14:paraId="4244C049" w14:textId="77777777" w:rsidR="00D5237D" w:rsidRPr="001F1FA0" w:rsidRDefault="00D5237D" w:rsidP="00D5237D">
      <w:pPr>
        <w:spacing w:line="360" w:lineRule="exact"/>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【日ベトナム】</w:t>
      </w:r>
    </w:p>
    <w:p w14:paraId="629180D7" w14:textId="77777777" w:rsidR="00D5237D" w:rsidRPr="001F1FA0" w:rsidRDefault="00D5237D" w:rsidP="00D5237D">
      <w:pPr>
        <w:spacing w:line="360" w:lineRule="exact"/>
        <w:ind w:leftChars="67" w:left="134"/>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「船長、上級乗組員及び乗組員の総数の七十五パーセント以上が両締約国又は東南アジア諸国連合の構成国である第三国の国民であること。」</w:t>
      </w:r>
    </w:p>
    <w:p w14:paraId="0308AD86" w14:textId="77777777" w:rsidR="001E21D5" w:rsidRPr="001F1FA0" w:rsidRDefault="001E21D5" w:rsidP="001E21D5">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【日インド】</w:t>
      </w:r>
    </w:p>
    <w:p w14:paraId="7EF592FE" w14:textId="77777777" w:rsidR="001E21D5" w:rsidRPr="001F1FA0" w:rsidRDefault="001E21D5" w:rsidP="001E21D5">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「船長及び上級乗組員の総数の五十パーセント以上が両締約国の国民であること。」かつ「乗組員の二十五パーセント以上が両締約国の国民であること。」</w:t>
      </w:r>
    </w:p>
    <w:p w14:paraId="2E1505A6" w14:textId="77777777" w:rsidR="00D5237D" w:rsidRPr="001F1FA0" w:rsidRDefault="00D5237D" w:rsidP="001E21D5">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【日ペルー】</w:t>
      </w:r>
    </w:p>
    <w:p w14:paraId="778686F2" w14:textId="77777777" w:rsidR="00D5237D" w:rsidRPr="001F1FA0" w:rsidRDefault="00D5237D" w:rsidP="00D5237D">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（なし）</w:t>
      </w:r>
    </w:p>
    <w:p w14:paraId="7EF3E35A" w14:textId="77777777" w:rsidR="00D5237D" w:rsidRPr="001F1FA0" w:rsidRDefault="00D5237D" w:rsidP="00D5237D">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【日オーストラリア】</w:t>
      </w:r>
    </w:p>
    <w:p w14:paraId="6D65F432" w14:textId="77777777" w:rsidR="00CA5CF1" w:rsidRPr="001F1FA0" w:rsidRDefault="00D5237D" w:rsidP="00D5237D">
      <w:pPr>
        <w:spacing w:line="360" w:lineRule="exact"/>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（なし）</w:t>
      </w:r>
    </w:p>
    <w:p w14:paraId="7B560FC8" w14:textId="77777777" w:rsidR="009E3DFF" w:rsidRPr="001F1FA0" w:rsidRDefault="009E3DFF" w:rsidP="00CA5CF1">
      <w:pPr>
        <w:spacing w:line="360" w:lineRule="exact"/>
        <w:rPr>
          <w:rFonts w:ascii="ＭＳ ゴシック" w:eastAsia="ＭＳ ゴシック" w:hAnsi="ＭＳ ゴシック" w:hint="eastAsia"/>
          <w:sz w:val="22"/>
          <w:szCs w:val="22"/>
        </w:rPr>
      </w:pPr>
      <w:r w:rsidRPr="001F1FA0">
        <w:rPr>
          <w:rFonts w:ascii="ＭＳ ゴシック" w:eastAsia="ＭＳ ゴシック" w:hAnsi="ＭＳ ゴシック" w:hint="eastAsia"/>
          <w:sz w:val="22"/>
          <w:szCs w:val="22"/>
        </w:rPr>
        <w:t>【日モンゴル】</w:t>
      </w:r>
    </w:p>
    <w:p w14:paraId="2FA861F8" w14:textId="77777777" w:rsidR="00994A85" w:rsidRDefault="009E3DFF" w:rsidP="009E3DFF">
      <w:pPr>
        <w:pStyle w:val="0712pt"/>
        <w:rPr>
          <w:rFonts w:hAnsi="ＭＳ ゴシック"/>
          <w:sz w:val="22"/>
          <w:szCs w:val="22"/>
        </w:rPr>
      </w:pPr>
      <w:r w:rsidRPr="001F1FA0">
        <w:rPr>
          <w:rFonts w:hAnsi="ＭＳ ゴシック" w:hint="eastAsia"/>
          <w:sz w:val="22"/>
          <w:szCs w:val="22"/>
        </w:rPr>
        <w:t>（なし）</w:t>
      </w:r>
    </w:p>
    <w:p w14:paraId="69C339BD" w14:textId="77777777" w:rsidR="00B04083" w:rsidRDefault="00B04083" w:rsidP="009E3DFF">
      <w:pPr>
        <w:pStyle w:val="0712pt"/>
        <w:rPr>
          <w:rFonts w:hAnsi="ＭＳ ゴシック"/>
          <w:sz w:val="22"/>
          <w:szCs w:val="22"/>
        </w:rPr>
      </w:pPr>
      <w:r>
        <w:rPr>
          <w:rFonts w:hAnsi="ＭＳ ゴシック" w:hint="eastAsia"/>
          <w:sz w:val="22"/>
          <w:szCs w:val="22"/>
        </w:rPr>
        <w:t>【R</w:t>
      </w:r>
      <w:r>
        <w:rPr>
          <w:rFonts w:hAnsi="ＭＳ ゴシック"/>
          <w:sz w:val="22"/>
          <w:szCs w:val="22"/>
        </w:rPr>
        <w:t>CEP</w:t>
      </w:r>
      <w:r>
        <w:rPr>
          <w:rFonts w:hAnsi="ＭＳ ゴシック" w:hint="eastAsia"/>
          <w:sz w:val="22"/>
          <w:szCs w:val="22"/>
        </w:rPr>
        <w:t>】</w:t>
      </w:r>
    </w:p>
    <w:p w14:paraId="018AEEEA" w14:textId="77777777" w:rsidR="00B04083" w:rsidRPr="00FF3D50" w:rsidRDefault="00B04083" w:rsidP="009E3DFF">
      <w:pPr>
        <w:pStyle w:val="0712pt"/>
        <w:rPr>
          <w:rFonts w:hAnsi="ＭＳ ゴシック" w:hint="eastAsia"/>
          <w:sz w:val="22"/>
          <w:szCs w:val="22"/>
        </w:rPr>
      </w:pPr>
      <w:r>
        <w:rPr>
          <w:rFonts w:hAnsi="ＭＳ ゴシック" w:hint="eastAsia"/>
          <w:sz w:val="22"/>
          <w:szCs w:val="22"/>
        </w:rPr>
        <w:t>（なし）</w:t>
      </w:r>
    </w:p>
    <w:sectPr w:rsidR="00B04083" w:rsidRPr="00FF3D50" w:rsidSect="00E468BA">
      <w:pgSz w:w="11906" w:h="16838"/>
      <w:pgMar w:top="1361" w:right="1151" w:bottom="1191" w:left="11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CD9A" w14:textId="77777777" w:rsidR="00D92510" w:rsidRDefault="00D92510"/>
  </w:endnote>
  <w:endnote w:type="continuationSeparator" w:id="0">
    <w:p w14:paraId="576940E8" w14:textId="77777777" w:rsidR="00D92510" w:rsidRDefault="00D92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C2DD" w14:textId="77777777" w:rsidR="00D92510" w:rsidRDefault="00D92510"/>
  </w:footnote>
  <w:footnote w:type="continuationSeparator" w:id="0">
    <w:p w14:paraId="151ECA08" w14:textId="77777777" w:rsidR="00D92510" w:rsidRDefault="00D9251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BA"/>
    <w:rsid w:val="00123FBC"/>
    <w:rsid w:val="00125485"/>
    <w:rsid w:val="00165F54"/>
    <w:rsid w:val="001761F1"/>
    <w:rsid w:val="001A23B7"/>
    <w:rsid w:val="001A7E1F"/>
    <w:rsid w:val="001E21D5"/>
    <w:rsid w:val="001F1FA0"/>
    <w:rsid w:val="002004DF"/>
    <w:rsid w:val="0025097E"/>
    <w:rsid w:val="002D4355"/>
    <w:rsid w:val="002D72FB"/>
    <w:rsid w:val="00305FD1"/>
    <w:rsid w:val="00365825"/>
    <w:rsid w:val="0038314B"/>
    <w:rsid w:val="0038622D"/>
    <w:rsid w:val="003B76A7"/>
    <w:rsid w:val="003B7B04"/>
    <w:rsid w:val="003D72D1"/>
    <w:rsid w:val="00403891"/>
    <w:rsid w:val="0041231C"/>
    <w:rsid w:val="004215E5"/>
    <w:rsid w:val="00437F5D"/>
    <w:rsid w:val="00451EDE"/>
    <w:rsid w:val="00476D26"/>
    <w:rsid w:val="00480BDB"/>
    <w:rsid w:val="004A156E"/>
    <w:rsid w:val="004B7B18"/>
    <w:rsid w:val="004C056C"/>
    <w:rsid w:val="004D77D0"/>
    <w:rsid w:val="00512D71"/>
    <w:rsid w:val="005157B8"/>
    <w:rsid w:val="0052260E"/>
    <w:rsid w:val="0054644C"/>
    <w:rsid w:val="00547375"/>
    <w:rsid w:val="0056569B"/>
    <w:rsid w:val="00587F1C"/>
    <w:rsid w:val="005A7080"/>
    <w:rsid w:val="005E1973"/>
    <w:rsid w:val="005F567F"/>
    <w:rsid w:val="00601B49"/>
    <w:rsid w:val="00607DEF"/>
    <w:rsid w:val="006173C4"/>
    <w:rsid w:val="00621123"/>
    <w:rsid w:val="00626E6A"/>
    <w:rsid w:val="00673808"/>
    <w:rsid w:val="006A3DDB"/>
    <w:rsid w:val="007057A1"/>
    <w:rsid w:val="00706123"/>
    <w:rsid w:val="00774A38"/>
    <w:rsid w:val="007A76BE"/>
    <w:rsid w:val="007B5468"/>
    <w:rsid w:val="007F784C"/>
    <w:rsid w:val="0080002D"/>
    <w:rsid w:val="00822BD6"/>
    <w:rsid w:val="00852196"/>
    <w:rsid w:val="0085446B"/>
    <w:rsid w:val="008659E9"/>
    <w:rsid w:val="00885E24"/>
    <w:rsid w:val="008916F4"/>
    <w:rsid w:val="008C3CEE"/>
    <w:rsid w:val="008C790F"/>
    <w:rsid w:val="0094060A"/>
    <w:rsid w:val="009417EB"/>
    <w:rsid w:val="009661B9"/>
    <w:rsid w:val="00994A85"/>
    <w:rsid w:val="009A3720"/>
    <w:rsid w:val="009B1AAB"/>
    <w:rsid w:val="009E3DFF"/>
    <w:rsid w:val="009F7955"/>
    <w:rsid w:val="00A514B0"/>
    <w:rsid w:val="00A51B94"/>
    <w:rsid w:val="00A75738"/>
    <w:rsid w:val="00AB4594"/>
    <w:rsid w:val="00AC200D"/>
    <w:rsid w:val="00AE07DC"/>
    <w:rsid w:val="00B04083"/>
    <w:rsid w:val="00B658C1"/>
    <w:rsid w:val="00C11D4B"/>
    <w:rsid w:val="00C34C68"/>
    <w:rsid w:val="00C47B4A"/>
    <w:rsid w:val="00C66E7A"/>
    <w:rsid w:val="00C94ED9"/>
    <w:rsid w:val="00CA5CF1"/>
    <w:rsid w:val="00CB7091"/>
    <w:rsid w:val="00D05183"/>
    <w:rsid w:val="00D203EE"/>
    <w:rsid w:val="00D33DA0"/>
    <w:rsid w:val="00D51CA1"/>
    <w:rsid w:val="00D5237D"/>
    <w:rsid w:val="00D56B86"/>
    <w:rsid w:val="00D92510"/>
    <w:rsid w:val="00D928DF"/>
    <w:rsid w:val="00E06C6A"/>
    <w:rsid w:val="00E16B45"/>
    <w:rsid w:val="00E37D8C"/>
    <w:rsid w:val="00E468BA"/>
    <w:rsid w:val="00E50C3F"/>
    <w:rsid w:val="00E60DAA"/>
    <w:rsid w:val="00E748B0"/>
    <w:rsid w:val="00E842BC"/>
    <w:rsid w:val="00E871B9"/>
    <w:rsid w:val="00E930FD"/>
    <w:rsid w:val="00E9340C"/>
    <w:rsid w:val="00E94C52"/>
    <w:rsid w:val="00EB424D"/>
    <w:rsid w:val="00EE097E"/>
    <w:rsid w:val="00EE4454"/>
    <w:rsid w:val="00F11CE6"/>
    <w:rsid w:val="00F60A51"/>
    <w:rsid w:val="00FC0B61"/>
    <w:rsid w:val="00FC6EE0"/>
    <w:rsid w:val="00FF3D50"/>
    <w:rsid w:val="00FF4011"/>
    <w:rsid w:val="00FF7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055A1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D72FB"/>
    <w:pPr>
      <w:widowControl w:val="0"/>
      <w:jc w:val="both"/>
    </w:pPr>
    <w:rPr>
      <w:rFonts w:ascii="Arial" w:eastAsia="メイリオ"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7">
    <w:name w:val="07_本文"/>
    <w:basedOn w:val="a"/>
    <w:link w:val="070"/>
    <w:qFormat/>
    <w:rsid w:val="00E468BA"/>
    <w:pPr>
      <w:tabs>
        <w:tab w:val="left" w:pos="1600"/>
      </w:tabs>
      <w:topLinePunct/>
      <w:autoSpaceDE w:val="0"/>
      <w:autoSpaceDN w:val="0"/>
      <w:spacing w:line="340" w:lineRule="exact"/>
    </w:pPr>
    <w:rPr>
      <w:rFonts w:ascii="ＭＳ ゴシック" w:eastAsia="ＭＳ ゴシック"/>
    </w:rPr>
  </w:style>
  <w:style w:type="paragraph" w:customStyle="1" w:styleId="0712pt">
    <w:name w:val="07_本文12pt_左揃え"/>
    <w:basedOn w:val="07"/>
    <w:rsid w:val="00E468BA"/>
    <w:rPr>
      <w:sz w:val="24"/>
    </w:rPr>
  </w:style>
  <w:style w:type="paragraph" w:customStyle="1" w:styleId="0712pt3W">
    <w:name w:val="07_本文12pt_箇条書き用左インデント3W"/>
    <w:basedOn w:val="0712pt"/>
    <w:rsid w:val="00E468BA"/>
    <w:pPr>
      <w:adjustRightInd w:val="0"/>
      <w:ind w:left="300" w:hangingChars="300" w:hanging="300"/>
    </w:pPr>
  </w:style>
  <w:style w:type="character" w:customStyle="1" w:styleId="070">
    <w:name w:val="07_本文 (文字)"/>
    <w:link w:val="07"/>
    <w:rsid w:val="00E468BA"/>
    <w:rPr>
      <w:rFonts w:ascii="ＭＳ ゴシック" w:eastAsia="ＭＳ ゴシック" w:hAnsi="Arial"/>
      <w:kern w:val="0"/>
      <w:sz w:val="20"/>
      <w:szCs w:val="21"/>
    </w:rPr>
  </w:style>
  <w:style w:type="paragraph" w:customStyle="1" w:styleId="08-3W">
    <w:name w:val="08_本文-3Wインデント"/>
    <w:basedOn w:val="07"/>
    <w:qFormat/>
    <w:rsid w:val="00437F5D"/>
    <w:pPr>
      <w:ind w:leftChars="300" w:left="600"/>
    </w:pPr>
  </w:style>
  <w:style w:type="character" w:styleId="a3">
    <w:name w:val="Strong"/>
    <w:uiPriority w:val="22"/>
    <w:rsid w:val="00437F5D"/>
    <w:rPr>
      <w:b/>
      <w:bCs/>
    </w:rPr>
  </w:style>
  <w:style w:type="paragraph" w:customStyle="1" w:styleId="0712ptW2W3">
    <w:name w:val="07_本文12pt_W2箇条書き+W3"/>
    <w:basedOn w:val="0712pt3W"/>
    <w:rsid w:val="00437F5D"/>
    <w:pPr>
      <w:ind w:leftChars="200" w:left="500"/>
    </w:pPr>
  </w:style>
  <w:style w:type="paragraph" w:customStyle="1" w:styleId="079ptW53W">
    <w:name w:val="07_本文_9pt_W5_箇条書き用左3W"/>
    <w:basedOn w:val="0712pt3W"/>
    <w:rsid w:val="00437F5D"/>
    <w:pPr>
      <w:spacing w:line="240" w:lineRule="exact"/>
      <w:ind w:leftChars="500" w:left="800"/>
    </w:pPr>
    <w:rPr>
      <w:sz w:val="18"/>
    </w:rPr>
  </w:style>
  <w:style w:type="paragraph" w:customStyle="1" w:styleId="0712ptW53W">
    <w:name w:val="スタイル 07_本文_12pt_W5_箇条書き用左3W"/>
    <w:basedOn w:val="079ptW53W"/>
    <w:rsid w:val="00437F5D"/>
    <w:pPr>
      <w:ind w:left="1720" w:hanging="720"/>
    </w:pPr>
    <w:rPr>
      <w:rFonts w:cs="ＭＳ 明朝"/>
      <w:sz w:val="24"/>
      <w:szCs w:val="20"/>
    </w:rPr>
  </w:style>
  <w:style w:type="paragraph" w:customStyle="1" w:styleId="079ptW54W53">
    <w:name w:val="スタイル スタイル スタイル 07_本文_9pt_W5_箇条書き用左4W + 左 :  5 字 ぶら下げインデント :  3 字 +..."/>
    <w:basedOn w:val="a"/>
    <w:autoRedefine/>
    <w:rsid w:val="009F7955"/>
    <w:pPr>
      <w:tabs>
        <w:tab w:val="left" w:pos="1210"/>
      </w:tabs>
      <w:topLinePunct/>
      <w:autoSpaceDE w:val="0"/>
      <w:autoSpaceDN w:val="0"/>
      <w:adjustRightInd w:val="0"/>
      <w:spacing w:line="240" w:lineRule="exact"/>
      <w:ind w:leftChars="213" w:left="1049" w:hangingChars="346" w:hanging="623"/>
    </w:pPr>
    <w:rPr>
      <w:rFonts w:ascii="ＭＳ ゴシック" w:eastAsia="ＭＳ ゴシック" w:cs="ＭＳ 明朝"/>
      <w:sz w:val="18"/>
      <w:szCs w:val="20"/>
    </w:rPr>
  </w:style>
  <w:style w:type="paragraph" w:styleId="a4">
    <w:name w:val="Balloon Text"/>
    <w:basedOn w:val="a"/>
    <w:link w:val="a5"/>
    <w:uiPriority w:val="99"/>
    <w:semiHidden/>
    <w:unhideWhenUsed/>
    <w:rsid w:val="005E1973"/>
    <w:rPr>
      <w:rFonts w:eastAsia="ＭＳ ゴシック"/>
      <w:sz w:val="18"/>
      <w:szCs w:val="18"/>
    </w:rPr>
  </w:style>
  <w:style w:type="character" w:customStyle="1" w:styleId="a5">
    <w:name w:val="吹き出し (文字)"/>
    <w:link w:val="a4"/>
    <w:uiPriority w:val="99"/>
    <w:semiHidden/>
    <w:rsid w:val="005E1973"/>
    <w:rPr>
      <w:rFonts w:ascii="Arial" w:eastAsia="ＭＳ ゴシック" w:hAnsi="Arial" w:cs="Times New Roman"/>
      <w:sz w:val="18"/>
      <w:szCs w:val="18"/>
    </w:rPr>
  </w:style>
  <w:style w:type="paragraph" w:styleId="a6">
    <w:name w:val="header"/>
    <w:basedOn w:val="a"/>
    <w:link w:val="a7"/>
    <w:uiPriority w:val="99"/>
    <w:unhideWhenUsed/>
    <w:rsid w:val="00305FD1"/>
    <w:pPr>
      <w:tabs>
        <w:tab w:val="center" w:pos="4252"/>
        <w:tab w:val="right" w:pos="8504"/>
      </w:tabs>
      <w:snapToGrid w:val="0"/>
    </w:pPr>
  </w:style>
  <w:style w:type="character" w:customStyle="1" w:styleId="a7">
    <w:name w:val="ヘッダー (文字)"/>
    <w:link w:val="a6"/>
    <w:uiPriority w:val="99"/>
    <w:rsid w:val="00305FD1"/>
    <w:rPr>
      <w:rFonts w:ascii="Arial" w:eastAsia="メイリオ" w:hAnsi="Arial"/>
      <w:szCs w:val="21"/>
    </w:rPr>
  </w:style>
  <w:style w:type="paragraph" w:styleId="a8">
    <w:name w:val="footer"/>
    <w:basedOn w:val="a"/>
    <w:link w:val="a9"/>
    <w:uiPriority w:val="99"/>
    <w:unhideWhenUsed/>
    <w:rsid w:val="00305FD1"/>
    <w:pPr>
      <w:tabs>
        <w:tab w:val="center" w:pos="4252"/>
        <w:tab w:val="right" w:pos="8504"/>
      </w:tabs>
      <w:snapToGrid w:val="0"/>
    </w:pPr>
  </w:style>
  <w:style w:type="character" w:customStyle="1" w:styleId="a9">
    <w:name w:val="フッター (文字)"/>
    <w:link w:val="a8"/>
    <w:uiPriority w:val="99"/>
    <w:rsid w:val="00305FD1"/>
    <w:rPr>
      <w:rFonts w:ascii="Arial" w:eastAsia="メイリオ" w:hAnsi="Arial"/>
      <w:szCs w:val="21"/>
    </w:rPr>
  </w:style>
  <w:style w:type="character" w:styleId="aa">
    <w:name w:val="annotation reference"/>
    <w:uiPriority w:val="99"/>
    <w:semiHidden/>
    <w:unhideWhenUsed/>
    <w:rsid w:val="001A7E1F"/>
    <w:rPr>
      <w:sz w:val="18"/>
      <w:szCs w:val="18"/>
    </w:rPr>
  </w:style>
  <w:style w:type="paragraph" w:styleId="ab">
    <w:name w:val="annotation text"/>
    <w:basedOn w:val="a"/>
    <w:link w:val="ac"/>
    <w:uiPriority w:val="99"/>
    <w:semiHidden/>
    <w:unhideWhenUsed/>
    <w:rsid w:val="001A7E1F"/>
    <w:pPr>
      <w:jc w:val="left"/>
    </w:pPr>
  </w:style>
  <w:style w:type="character" w:customStyle="1" w:styleId="ac">
    <w:name w:val="コメント文字列 (文字)"/>
    <w:link w:val="ab"/>
    <w:uiPriority w:val="99"/>
    <w:semiHidden/>
    <w:rsid w:val="001A7E1F"/>
    <w:rPr>
      <w:rFonts w:ascii="Arial" w:eastAsia="メイリオ" w:hAnsi="Arial"/>
      <w:szCs w:val="21"/>
    </w:rPr>
  </w:style>
  <w:style w:type="paragraph" w:styleId="ad">
    <w:name w:val="annotation subject"/>
    <w:basedOn w:val="ab"/>
    <w:next w:val="ab"/>
    <w:link w:val="ae"/>
    <w:uiPriority w:val="99"/>
    <w:semiHidden/>
    <w:unhideWhenUsed/>
    <w:rsid w:val="001A7E1F"/>
    <w:rPr>
      <w:b/>
      <w:bCs/>
    </w:rPr>
  </w:style>
  <w:style w:type="character" w:customStyle="1" w:styleId="ae">
    <w:name w:val="コメント内容 (文字)"/>
    <w:link w:val="ad"/>
    <w:uiPriority w:val="99"/>
    <w:semiHidden/>
    <w:rsid w:val="001A7E1F"/>
    <w:rPr>
      <w:rFonts w:ascii="Arial" w:eastAsia="メイリオ" w:hAnsi="Arial"/>
      <w:b/>
      <w:bCs/>
      <w:szCs w:val="21"/>
    </w:rPr>
  </w:style>
  <w:style w:type="paragraph" w:styleId="af">
    <w:name w:val="Revision"/>
    <w:hidden/>
    <w:uiPriority w:val="99"/>
    <w:semiHidden/>
    <w:rsid w:val="003B7B04"/>
    <w:rPr>
      <w:rFonts w:ascii="Arial" w:eastAsia="メイリオ"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4FAB3-70A5-4A6E-9522-439F39FD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2058</Characters>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2023-04-06T08:37:00Z</dcterms:created>
  <dcterms:modified xsi:type="dcterms:W3CDTF">2023-04-06T08:37:00Z</dcterms:modified>
</cp:coreProperties>
</file>