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DEED" w14:textId="3FEA73D9" w:rsidR="001F4980" w:rsidRPr="00732CFD" w:rsidRDefault="004367AB" w:rsidP="00732CFD">
      <w:pPr>
        <w:ind w:right="-19"/>
        <w:jc w:val="right"/>
      </w:pPr>
      <w:r w:rsidRPr="001957C8">
        <w:rPr>
          <w:rFonts w:hint="eastAsia"/>
        </w:rPr>
        <w:t>（別紙</w:t>
      </w:r>
      <w:r w:rsidR="00CF4C34" w:rsidRPr="001957C8">
        <w:rPr>
          <w:rFonts w:hint="eastAsia"/>
        </w:rPr>
        <w:t>１</w:t>
      </w:r>
      <w:r w:rsidRPr="001957C8">
        <w:rPr>
          <w:rFonts w:hint="eastAsia"/>
        </w:rPr>
        <w:t>）</w:t>
      </w:r>
    </w:p>
    <w:p w14:paraId="4529E631" w14:textId="206B3496" w:rsidR="001F4980" w:rsidRPr="00732CFD" w:rsidRDefault="001F4980" w:rsidP="001F4980">
      <w:pPr>
        <w:jc w:val="center"/>
      </w:pPr>
      <w:r w:rsidRPr="00732CFD">
        <w:rPr>
          <w:rFonts w:hint="eastAsia"/>
        </w:rPr>
        <w:t>宣言書</w:t>
      </w:r>
    </w:p>
    <w:p w14:paraId="45979DB8" w14:textId="77777777" w:rsidR="001F4980" w:rsidRPr="00732CFD" w:rsidRDefault="001F4980" w:rsidP="001F4980"/>
    <w:p w14:paraId="648A6ECA" w14:textId="77777777" w:rsidR="001F4980" w:rsidRPr="00732CFD" w:rsidRDefault="001F4980" w:rsidP="001F4980">
      <w:r w:rsidRPr="00732CFD">
        <w:rPr>
          <w:rFonts w:hint="eastAsia"/>
        </w:rPr>
        <w:t>経済産業省</w:t>
      </w:r>
    </w:p>
    <w:p w14:paraId="2DC91825" w14:textId="77777777" w:rsidR="001F4980" w:rsidRPr="00732CFD" w:rsidRDefault="001F4980" w:rsidP="001F4980">
      <w:r w:rsidRPr="00732CFD">
        <w:rPr>
          <w:rFonts w:hint="eastAsia"/>
        </w:rPr>
        <w:t>商務・サービスグループ</w:t>
      </w:r>
      <w:r w:rsidRPr="00732CFD">
        <w:t xml:space="preserve"> </w:t>
      </w:r>
      <w:r w:rsidRPr="00732CFD">
        <w:rPr>
          <w:rFonts w:hint="eastAsia"/>
        </w:rPr>
        <w:t>ヘルスケア産業課長　殿</w:t>
      </w:r>
    </w:p>
    <w:p w14:paraId="16B01857" w14:textId="77777777" w:rsidR="001F4980" w:rsidRPr="00732CFD" w:rsidRDefault="001F4980" w:rsidP="001F4980"/>
    <w:p w14:paraId="7CA26D5C" w14:textId="77777777" w:rsidR="001F4980" w:rsidRPr="00732CFD" w:rsidRDefault="001F4980" w:rsidP="001F4980">
      <w:r w:rsidRPr="00732CFD">
        <w:rPr>
          <w:rFonts w:hint="eastAsia"/>
        </w:rPr>
        <w:t>下記の事項について、本書面で誓約致します。</w:t>
      </w:r>
    </w:p>
    <w:p w14:paraId="7E4A659E" w14:textId="77777777" w:rsidR="001F4980" w:rsidRPr="00732CFD" w:rsidRDefault="001F4980" w:rsidP="001F4980">
      <w:pPr>
        <w:pStyle w:val="a3"/>
      </w:pPr>
      <w:r w:rsidRPr="00732CFD">
        <w:rPr>
          <w:rFonts w:hint="eastAsia"/>
        </w:rPr>
        <w:t>記</w:t>
      </w:r>
    </w:p>
    <w:p w14:paraId="072960B4" w14:textId="77777777" w:rsidR="001F4980" w:rsidRPr="00732CFD" w:rsidRDefault="001F4980" w:rsidP="001F4980"/>
    <w:p w14:paraId="596F8812" w14:textId="1639375E" w:rsidR="001F4980" w:rsidRPr="00732CFD" w:rsidRDefault="00FE1B3A" w:rsidP="001F4980">
      <w:pPr>
        <w:pStyle w:val="a7"/>
        <w:numPr>
          <w:ilvl w:val="0"/>
          <w:numId w:val="2"/>
        </w:numPr>
        <w:ind w:leftChars="0"/>
      </w:pPr>
      <w:r>
        <w:rPr>
          <w:rFonts w:hint="eastAsia"/>
        </w:rPr>
        <w:t>策定した業界自主ガイドライン等は、</w:t>
      </w:r>
      <w:r w:rsidR="001F4980" w:rsidRPr="00732CFD">
        <w:rPr>
          <w:rFonts w:hint="eastAsia"/>
        </w:rPr>
        <w:t>「ヘルスケアサービスガイドライン等のあり方」の記載事項を踏まえ策定していることを宣言します。</w:t>
      </w:r>
    </w:p>
    <w:p w14:paraId="26C3FA99" w14:textId="0EFD94B1" w:rsidR="001F4980" w:rsidRPr="00732CFD" w:rsidRDefault="001F4980" w:rsidP="001F4980">
      <w:pPr>
        <w:pStyle w:val="a7"/>
        <w:numPr>
          <w:ilvl w:val="0"/>
          <w:numId w:val="2"/>
        </w:numPr>
        <w:ind w:leftChars="0"/>
      </w:pPr>
      <w:r w:rsidRPr="00732CFD">
        <w:rPr>
          <w:rFonts w:hint="eastAsia"/>
        </w:rPr>
        <w:t>「ヘルスケアサービスガイドライン等のあり方」を遵守していることの説明責任は</w:t>
      </w:r>
      <w:r w:rsidR="00AB4513">
        <w:rPr>
          <w:rFonts w:hint="eastAsia"/>
        </w:rPr>
        <w:t>、</w:t>
      </w:r>
      <w:r w:rsidR="00FE1B3A">
        <w:rPr>
          <w:rFonts w:hint="eastAsia"/>
        </w:rPr>
        <w:t>策定を行った</w:t>
      </w:r>
      <w:r w:rsidR="00AB4513">
        <w:rPr>
          <w:rFonts w:hint="eastAsia"/>
        </w:rPr>
        <w:t>業界団体</w:t>
      </w:r>
      <w:r w:rsidRPr="00732CFD">
        <w:rPr>
          <w:rFonts w:hint="eastAsia"/>
        </w:rPr>
        <w:t>に帰するものであり、経済産業省やその他「ヘルスケアサービスガイドライン等のあり方」の策定に関与した団体・個人が何らかの責任を負うものではありません。</w:t>
      </w:r>
    </w:p>
    <w:p w14:paraId="4771942D" w14:textId="313DFC6E" w:rsidR="001F4980" w:rsidRPr="006B0BAA" w:rsidRDefault="001F4980" w:rsidP="001F4980">
      <w:pPr>
        <w:pStyle w:val="a7"/>
        <w:numPr>
          <w:ilvl w:val="0"/>
          <w:numId w:val="2"/>
        </w:numPr>
        <w:ind w:leftChars="0"/>
      </w:pPr>
      <w:r w:rsidRPr="006B0BAA">
        <w:rPr>
          <w:rFonts w:hint="eastAsia"/>
        </w:rPr>
        <w:t>「ヘルスケアサービスガイドライン等のあり方」を踏まえ策定した</w:t>
      </w:r>
      <w:r w:rsidR="00AB4513" w:rsidRPr="006B0BAA">
        <w:rPr>
          <w:rFonts w:hint="eastAsia"/>
        </w:rPr>
        <w:t>業界自主ガイドライン等</w:t>
      </w:r>
      <w:r w:rsidRPr="006B0BAA">
        <w:rPr>
          <w:rFonts w:hint="eastAsia"/>
        </w:rPr>
        <w:t>に基づき、会員企業等が提供するヘルスケアサービスが、第三者に損害を与えた場合には、損害を与えた会員企業等が当該損害についての全責任を負うものであり、経済産業省やその他「ヘルスケアサービスガイドライン等のあり方」の策定に関与した団体・個人が何らかの責任を負うものではありません。</w:t>
      </w:r>
    </w:p>
    <w:p w14:paraId="389DCA53" w14:textId="1199539C" w:rsidR="001F4980" w:rsidRPr="006B0BAA" w:rsidRDefault="001F4980" w:rsidP="00A3571C">
      <w:pPr>
        <w:pStyle w:val="a7"/>
        <w:numPr>
          <w:ilvl w:val="0"/>
          <w:numId w:val="2"/>
        </w:numPr>
        <w:ind w:leftChars="0"/>
      </w:pPr>
      <w:r w:rsidRPr="006B0BAA">
        <w:rPr>
          <w:rFonts w:hint="eastAsia"/>
        </w:rPr>
        <w:t>ロゴマークの使用</w:t>
      </w:r>
      <w:r w:rsidR="004636A3" w:rsidRPr="000B46DD">
        <w:rPr>
          <w:rFonts w:hint="eastAsia"/>
        </w:rPr>
        <w:t>に関して</w:t>
      </w:r>
      <w:r w:rsidRPr="006B0BAA">
        <w:rPr>
          <w:rFonts w:hint="eastAsia"/>
        </w:rPr>
        <w:t>は、</w:t>
      </w:r>
      <w:r w:rsidR="00A3571C" w:rsidRPr="000B46DD">
        <w:rPr>
          <w:rFonts w:hint="eastAsia"/>
        </w:rPr>
        <w:t>「</w:t>
      </w:r>
      <w:r w:rsidR="00A3571C" w:rsidRPr="006B0BAA">
        <w:rPr>
          <w:rFonts w:hint="eastAsia"/>
        </w:rPr>
        <w:t>『</w:t>
      </w:r>
      <w:r w:rsidR="0085306A" w:rsidRPr="006B0BAA">
        <w:rPr>
          <w:rFonts w:hint="eastAsia"/>
        </w:rPr>
        <w:t xml:space="preserve">Healthcare Guideline </w:t>
      </w:r>
      <w:r w:rsidR="0085306A" w:rsidRPr="006B0BAA">
        <w:rPr>
          <w:rFonts w:hint="eastAsia"/>
        </w:rPr>
        <w:t>自己宣言</w:t>
      </w:r>
      <w:r w:rsidR="00A3571C" w:rsidRPr="006B0BAA">
        <w:rPr>
          <w:rFonts w:hint="eastAsia"/>
        </w:rPr>
        <w:t>』</w:t>
      </w:r>
      <w:r w:rsidR="0085306A" w:rsidRPr="006B0BAA">
        <w:rPr>
          <w:rFonts w:hint="eastAsia"/>
        </w:rPr>
        <w:t>ロゴマーク使用規約</w:t>
      </w:r>
      <w:r w:rsidR="00A3571C" w:rsidRPr="006B0BAA">
        <w:rPr>
          <w:rFonts w:hint="eastAsia"/>
        </w:rPr>
        <w:t>」</w:t>
      </w:r>
      <w:r w:rsidR="0085306A" w:rsidRPr="006B0BAA">
        <w:rPr>
          <w:rFonts w:hint="eastAsia"/>
        </w:rPr>
        <w:t>と</w:t>
      </w:r>
      <w:r w:rsidR="00A3571C" w:rsidRPr="006B0BAA">
        <w:rPr>
          <w:rFonts w:hint="eastAsia"/>
        </w:rPr>
        <w:t>「</w:t>
      </w:r>
      <w:r w:rsidR="0085306A" w:rsidRPr="006B0BAA">
        <w:rPr>
          <w:rFonts w:hint="eastAsia"/>
        </w:rPr>
        <w:t>ロゴマークの使用可能範囲</w:t>
      </w:r>
      <w:r w:rsidR="00A3571C" w:rsidRPr="006B0BAA">
        <w:rPr>
          <w:rFonts w:hint="eastAsia"/>
        </w:rPr>
        <w:t>」に記載の規定</w:t>
      </w:r>
      <w:r w:rsidR="0085306A" w:rsidRPr="006B0BAA">
        <w:rPr>
          <w:rFonts w:hint="eastAsia"/>
        </w:rPr>
        <w:t>を遵守します。</w:t>
      </w:r>
    </w:p>
    <w:p w14:paraId="1867AC98" w14:textId="3D624717" w:rsidR="001F4980" w:rsidRPr="00732CFD" w:rsidRDefault="001F4980" w:rsidP="001F4980">
      <w:pPr>
        <w:pStyle w:val="a7"/>
        <w:numPr>
          <w:ilvl w:val="0"/>
          <w:numId w:val="2"/>
        </w:numPr>
        <w:ind w:leftChars="0"/>
      </w:pPr>
      <w:r w:rsidRPr="00732CFD">
        <w:rPr>
          <w:rFonts w:hint="eastAsia"/>
        </w:rPr>
        <w:t>ロゴマークの使用にあたって要する一切の費用は、第三者との係争、審判、訴訟等について要した費用等を含め、</w:t>
      </w:r>
      <w:r w:rsidR="00AB4513">
        <w:rPr>
          <w:rFonts w:hint="eastAsia"/>
        </w:rPr>
        <w:t>業界団体</w:t>
      </w:r>
      <w:r w:rsidRPr="00732CFD">
        <w:rPr>
          <w:rFonts w:hint="eastAsia"/>
        </w:rPr>
        <w:t>が負担します。</w:t>
      </w:r>
    </w:p>
    <w:p w14:paraId="5C54FFE9" w14:textId="121C6A86" w:rsidR="001F4980" w:rsidRPr="00732CFD" w:rsidRDefault="001F4980" w:rsidP="001F4980">
      <w:pPr>
        <w:pStyle w:val="a7"/>
        <w:numPr>
          <w:ilvl w:val="0"/>
          <w:numId w:val="2"/>
        </w:numPr>
        <w:ind w:leftChars="0"/>
      </w:pPr>
      <w:r w:rsidRPr="00732CFD">
        <w:rPr>
          <w:rFonts w:hint="eastAsia"/>
        </w:rPr>
        <w:t>会員企業等に対し関係法令等の遵守の徹底を図り、健全なヘルスケア産業の発展に努めます。</w:t>
      </w:r>
    </w:p>
    <w:p w14:paraId="43EA6C6E" w14:textId="77777777" w:rsidR="001F4980" w:rsidRPr="00732CFD" w:rsidRDefault="001F4980" w:rsidP="001F4980">
      <w:pPr>
        <w:pStyle w:val="a7"/>
        <w:numPr>
          <w:ilvl w:val="0"/>
          <w:numId w:val="2"/>
        </w:numPr>
        <w:ind w:leftChars="0"/>
      </w:pPr>
      <w:r w:rsidRPr="00732CFD">
        <w:rPr>
          <w:rFonts w:hint="eastAsia"/>
        </w:rPr>
        <w:t>経済産業省から要請がある場合は、ヘルスケアサービス提供実態やロゴマーク使用実態等の報告を行うものとします。</w:t>
      </w:r>
    </w:p>
    <w:p w14:paraId="134E8930" w14:textId="43CBE719" w:rsidR="001F4980" w:rsidRPr="00732CFD" w:rsidRDefault="001F4980" w:rsidP="001F4980">
      <w:pPr>
        <w:pStyle w:val="a7"/>
        <w:numPr>
          <w:ilvl w:val="0"/>
          <w:numId w:val="2"/>
        </w:numPr>
        <w:ind w:leftChars="0"/>
      </w:pPr>
      <w:r w:rsidRPr="00CD2481">
        <w:rPr>
          <w:rFonts w:hint="eastAsia"/>
        </w:rPr>
        <w:t>本宣言書及び別表は、</w:t>
      </w:r>
      <w:r w:rsidR="00AB4513" w:rsidRPr="00CD2481">
        <w:rPr>
          <w:rFonts w:hint="eastAsia"/>
        </w:rPr>
        <w:t>業界自主ガイドライン</w:t>
      </w:r>
      <w:r w:rsidR="00220C37" w:rsidRPr="000B46DD">
        <w:rPr>
          <w:rFonts w:hint="eastAsia"/>
        </w:rPr>
        <w:t>と共に</w:t>
      </w:r>
      <w:r w:rsidRPr="00CD2481">
        <w:rPr>
          <w:rFonts w:hint="eastAsia"/>
        </w:rPr>
        <w:t>公知します。</w:t>
      </w:r>
    </w:p>
    <w:p w14:paraId="6BD7E83B" w14:textId="6AB62F56" w:rsidR="0083620E" w:rsidRPr="00732CFD" w:rsidRDefault="001F4980">
      <w:pPr>
        <w:jc w:val="right"/>
      </w:pPr>
      <w:r w:rsidRPr="00732CFD">
        <w:rPr>
          <w:rFonts w:hint="eastAsia"/>
        </w:rPr>
        <w:t>以上</w:t>
      </w:r>
    </w:p>
    <w:p w14:paraId="3F7ACE68" w14:textId="53B0F129" w:rsidR="001F4980" w:rsidRDefault="001F4980">
      <w:pPr>
        <w:rPr>
          <w:u w:val="single"/>
        </w:rPr>
      </w:pPr>
      <w:r w:rsidRPr="00732CFD">
        <w:rPr>
          <w:rFonts w:hint="eastAsia"/>
          <w:u w:val="single"/>
        </w:rPr>
        <w:t>年　月　日</w:t>
      </w:r>
    </w:p>
    <w:p w14:paraId="46208DE8" w14:textId="77777777" w:rsidR="009B1589" w:rsidRPr="00732CFD" w:rsidRDefault="009B1589">
      <w:pPr>
        <w:rPr>
          <w:u w:val="single"/>
        </w:rPr>
      </w:pPr>
    </w:p>
    <w:p w14:paraId="654D3549" w14:textId="10493F19" w:rsidR="001F4980" w:rsidRPr="00732CFD" w:rsidRDefault="001F4980" w:rsidP="001F4980">
      <w:pPr>
        <w:jc w:val="right"/>
        <w:rPr>
          <w:u w:val="single"/>
        </w:rPr>
      </w:pPr>
      <w:r w:rsidRPr="00732CFD">
        <w:rPr>
          <w:rFonts w:hint="eastAsia"/>
          <w:u w:val="single"/>
        </w:rPr>
        <w:t>（業界自主ガイドライン名</w:t>
      </w:r>
      <w:r w:rsidR="00554BAD">
        <w:rPr>
          <w:rFonts w:hint="eastAsia"/>
          <w:u w:val="single"/>
        </w:rPr>
        <w:t>・認証制度名</w:t>
      </w:r>
      <w:r w:rsidRPr="00732CFD">
        <w:rPr>
          <w:rFonts w:hint="eastAsia"/>
          <w:u w:val="single"/>
        </w:rPr>
        <w:t>）</w:t>
      </w:r>
    </w:p>
    <w:p w14:paraId="5E0212A0" w14:textId="77777777" w:rsidR="001F4980" w:rsidRPr="00732CFD" w:rsidRDefault="001F4980" w:rsidP="001F4980">
      <w:pPr>
        <w:jc w:val="right"/>
      </w:pPr>
    </w:p>
    <w:p w14:paraId="5A608A4A" w14:textId="5CEC06FE" w:rsidR="009B1589" w:rsidRPr="00A174F9" w:rsidRDefault="001F4980" w:rsidP="00732CFD">
      <w:pPr>
        <w:ind w:leftChars="100" w:left="210" w:rightChars="-9" w:right="-19"/>
        <w:jc w:val="right"/>
        <w:rPr>
          <w:u w:val="single"/>
        </w:rPr>
      </w:pPr>
      <w:r w:rsidRPr="00732CFD">
        <w:rPr>
          <w:rFonts w:hint="eastAsia"/>
          <w:u w:val="single"/>
        </w:rPr>
        <w:t>（業界団体名）</w:t>
      </w:r>
      <w:r w:rsidR="009B1589">
        <w:rPr>
          <w:rFonts w:hint="eastAsia"/>
          <w:u w:val="single"/>
        </w:rPr>
        <w:t>（</w:t>
      </w:r>
      <w:r w:rsidR="009B1589" w:rsidRPr="00A174F9">
        <w:rPr>
          <w:rFonts w:hint="eastAsia"/>
          <w:u w:val="single"/>
        </w:rPr>
        <w:t>代表者</w:t>
      </w:r>
      <w:r w:rsidR="00FE1B3A">
        <w:rPr>
          <w:rFonts w:hint="eastAsia"/>
          <w:u w:val="single"/>
        </w:rPr>
        <w:t>役職・</w:t>
      </w:r>
      <w:r w:rsidR="009B1589" w:rsidRPr="00A174F9">
        <w:rPr>
          <w:rFonts w:hint="eastAsia"/>
          <w:u w:val="single"/>
        </w:rPr>
        <w:t>氏名）</w:t>
      </w:r>
    </w:p>
    <w:p w14:paraId="10916D8D" w14:textId="2BA473B9" w:rsidR="001F4980" w:rsidRDefault="001F4980" w:rsidP="00732CFD">
      <w:pPr>
        <w:wordWrap w:val="0"/>
        <w:ind w:right="-19"/>
        <w:jc w:val="right"/>
        <w:rPr>
          <w:u w:val="single"/>
        </w:rPr>
      </w:pPr>
    </w:p>
    <w:p w14:paraId="5EF85C84" w14:textId="77777777" w:rsidR="009B1589" w:rsidRDefault="009B1589" w:rsidP="00732CFD">
      <w:pPr>
        <w:ind w:right="-19"/>
        <w:jc w:val="right"/>
        <w:rPr>
          <w:u w:val="single"/>
        </w:rPr>
      </w:pPr>
    </w:p>
    <w:p w14:paraId="1744A64A" w14:textId="1C881543" w:rsidR="009B1589" w:rsidRDefault="009B1589" w:rsidP="00732CFD">
      <w:pPr>
        <w:ind w:right="-19"/>
        <w:jc w:val="right"/>
        <w:rPr>
          <w:u w:val="single"/>
        </w:rPr>
      </w:pPr>
      <w:r w:rsidRPr="009B1589">
        <w:rPr>
          <w:rFonts w:hint="eastAsia"/>
          <w:u w:val="single"/>
        </w:rPr>
        <w:t>※連絡先　（担当者氏名）</w:t>
      </w:r>
    </w:p>
    <w:p w14:paraId="36248381" w14:textId="20C6CA78" w:rsidR="001F4980" w:rsidRPr="00732CFD" w:rsidRDefault="009B1589" w:rsidP="00732CFD">
      <w:pPr>
        <w:ind w:right="-19"/>
        <w:jc w:val="right"/>
        <w:rPr>
          <w:u w:val="single"/>
        </w:rPr>
      </w:pPr>
      <w:r>
        <w:rPr>
          <w:rFonts w:hint="eastAsia"/>
          <w:u w:val="single"/>
        </w:rPr>
        <w:t>（メールアドレス</w:t>
      </w:r>
      <w:r w:rsidRPr="00A174F9">
        <w:rPr>
          <w:rFonts w:hint="eastAsia"/>
          <w:u w:val="single"/>
        </w:rPr>
        <w:t>）</w:t>
      </w:r>
    </w:p>
    <w:p w14:paraId="3FF16C7B" w14:textId="77777777" w:rsidR="009B1589" w:rsidRDefault="009B1589">
      <w:pPr>
        <w:widowControl/>
        <w:jc w:val="left"/>
        <w:rPr>
          <w:szCs w:val="21"/>
        </w:rPr>
      </w:pPr>
      <w:r>
        <w:rPr>
          <w:szCs w:val="21"/>
        </w:rPr>
        <w:br w:type="page"/>
      </w:r>
    </w:p>
    <w:p w14:paraId="6F033399" w14:textId="06C042A5" w:rsidR="001F4980" w:rsidRPr="00732CFD" w:rsidRDefault="001F4980" w:rsidP="00732CFD">
      <w:pPr>
        <w:widowControl/>
        <w:tabs>
          <w:tab w:val="left" w:pos="1980"/>
        </w:tabs>
        <w:jc w:val="right"/>
        <w:rPr>
          <w:szCs w:val="21"/>
        </w:rPr>
      </w:pPr>
    </w:p>
    <w:p w14:paraId="3FF5D24B" w14:textId="7F2F9CA5" w:rsidR="000F523A" w:rsidRPr="00732CFD" w:rsidRDefault="003E0D2D" w:rsidP="00732CFD">
      <w:pPr>
        <w:widowControl/>
        <w:tabs>
          <w:tab w:val="left" w:pos="1980"/>
        </w:tabs>
        <w:jc w:val="right"/>
        <w:rPr>
          <w:szCs w:val="21"/>
        </w:rPr>
      </w:pPr>
      <w:r w:rsidRPr="00732CFD">
        <w:rPr>
          <w:rFonts w:hint="eastAsia"/>
          <w:szCs w:val="21"/>
        </w:rPr>
        <w:t>（別紙</w:t>
      </w:r>
      <w:r w:rsidR="00CF4C34" w:rsidRPr="00732CFD">
        <w:rPr>
          <w:rFonts w:hint="eastAsia"/>
          <w:szCs w:val="21"/>
        </w:rPr>
        <w:t>２</w:t>
      </w:r>
      <w:r w:rsidRPr="00732CFD">
        <w:rPr>
          <w:rFonts w:hint="eastAsia"/>
          <w:szCs w:val="21"/>
        </w:rPr>
        <w:t>）</w:t>
      </w:r>
    </w:p>
    <w:p w14:paraId="78968CDD" w14:textId="5DBDF2D4" w:rsidR="004367AB" w:rsidRPr="00732CFD" w:rsidRDefault="006178FF" w:rsidP="00732CFD">
      <w:pPr>
        <w:widowControl/>
        <w:tabs>
          <w:tab w:val="left" w:pos="1980"/>
        </w:tabs>
        <w:jc w:val="center"/>
        <w:rPr>
          <w:szCs w:val="21"/>
        </w:rPr>
      </w:pPr>
      <w:r w:rsidRPr="00732CFD">
        <w:rPr>
          <w:rFonts w:hint="eastAsia"/>
          <w:szCs w:val="21"/>
        </w:rPr>
        <w:t>「あり方」に示された</w:t>
      </w:r>
      <w:r w:rsidR="00361E80">
        <w:rPr>
          <w:rFonts w:hint="eastAsia"/>
          <w:szCs w:val="21"/>
        </w:rPr>
        <w:t>業界団体の要件・</w:t>
      </w:r>
      <w:r w:rsidR="004367AB" w:rsidRPr="00732CFD">
        <w:rPr>
          <w:rFonts w:hint="eastAsia"/>
          <w:szCs w:val="21"/>
        </w:rPr>
        <w:t>踏まえるべき観点</w:t>
      </w:r>
      <w:r w:rsidR="00CF4C34" w:rsidRPr="00732CFD">
        <w:rPr>
          <w:rFonts w:hint="eastAsia"/>
          <w:szCs w:val="21"/>
        </w:rPr>
        <w:t xml:space="preserve">　</w:t>
      </w:r>
      <w:r w:rsidRPr="00732CFD">
        <w:rPr>
          <w:rFonts w:hint="eastAsia"/>
          <w:szCs w:val="21"/>
        </w:rPr>
        <w:t>チェックリスト</w:t>
      </w:r>
    </w:p>
    <w:p w14:paraId="790179BC" w14:textId="77777777" w:rsidR="004367AB" w:rsidRPr="00732CFD" w:rsidRDefault="004367AB" w:rsidP="00732CFD">
      <w:pPr>
        <w:widowControl/>
        <w:tabs>
          <w:tab w:val="left" w:pos="1980"/>
        </w:tabs>
        <w:jc w:val="right"/>
        <w:rPr>
          <w:szCs w:val="21"/>
        </w:rPr>
      </w:pPr>
    </w:p>
    <w:tbl>
      <w:tblPr>
        <w:tblStyle w:val="af"/>
        <w:tblW w:w="9634" w:type="dxa"/>
        <w:jc w:val="center"/>
        <w:tblLook w:val="04A0" w:firstRow="1" w:lastRow="0" w:firstColumn="1" w:lastColumn="0" w:noHBand="0" w:noVBand="1"/>
      </w:tblPr>
      <w:tblGrid>
        <w:gridCol w:w="420"/>
        <w:gridCol w:w="851"/>
        <w:gridCol w:w="992"/>
        <w:gridCol w:w="4253"/>
        <w:gridCol w:w="3118"/>
      </w:tblGrid>
      <w:tr w:rsidR="001957C8" w:rsidRPr="001957C8" w14:paraId="223ADE55" w14:textId="77777777" w:rsidTr="00916E64">
        <w:trPr>
          <w:jc w:val="center"/>
        </w:trPr>
        <w:tc>
          <w:tcPr>
            <w:tcW w:w="420" w:type="dxa"/>
            <w:vAlign w:val="center"/>
          </w:tcPr>
          <w:p w14:paraId="68DF6319" w14:textId="77777777" w:rsidR="001F4980" w:rsidRPr="00732CFD" w:rsidRDefault="001F4980" w:rsidP="002E2892">
            <w:pPr>
              <w:pStyle w:val="a5"/>
              <w:jc w:val="left"/>
              <w:rPr>
                <w:szCs w:val="21"/>
              </w:rPr>
            </w:pPr>
          </w:p>
        </w:tc>
        <w:tc>
          <w:tcPr>
            <w:tcW w:w="1843" w:type="dxa"/>
            <w:gridSpan w:val="2"/>
            <w:vAlign w:val="center"/>
          </w:tcPr>
          <w:p w14:paraId="625DCCA1" w14:textId="77777777" w:rsidR="001F4980" w:rsidRPr="00732CFD" w:rsidRDefault="001F4980" w:rsidP="002E2892">
            <w:pPr>
              <w:pStyle w:val="a5"/>
              <w:jc w:val="center"/>
              <w:rPr>
                <w:szCs w:val="21"/>
              </w:rPr>
            </w:pPr>
            <w:r w:rsidRPr="00732CFD">
              <w:rPr>
                <w:rFonts w:hint="eastAsia"/>
                <w:szCs w:val="21"/>
              </w:rPr>
              <w:t>「あり方」</w:t>
            </w:r>
          </w:p>
          <w:p w14:paraId="5CE9B349" w14:textId="4157DA48" w:rsidR="001F4980" w:rsidRPr="00732CFD" w:rsidRDefault="001F4980" w:rsidP="002E2892">
            <w:pPr>
              <w:pStyle w:val="a5"/>
              <w:jc w:val="center"/>
              <w:rPr>
                <w:szCs w:val="21"/>
              </w:rPr>
            </w:pPr>
            <w:r w:rsidRPr="00732CFD">
              <w:rPr>
                <w:rFonts w:hint="eastAsia"/>
                <w:szCs w:val="21"/>
              </w:rPr>
              <w:t>該当箇所</w:t>
            </w:r>
          </w:p>
        </w:tc>
        <w:tc>
          <w:tcPr>
            <w:tcW w:w="4253" w:type="dxa"/>
            <w:vAlign w:val="center"/>
          </w:tcPr>
          <w:p w14:paraId="075F0591" w14:textId="54BE094C" w:rsidR="001F4980" w:rsidRPr="00732CFD" w:rsidRDefault="00B2393F">
            <w:pPr>
              <w:pStyle w:val="a5"/>
              <w:jc w:val="center"/>
              <w:rPr>
                <w:szCs w:val="21"/>
              </w:rPr>
            </w:pPr>
            <w:r>
              <w:rPr>
                <w:rFonts w:hint="eastAsia"/>
                <w:szCs w:val="21"/>
              </w:rPr>
              <w:t>要件・</w:t>
            </w:r>
            <w:r w:rsidR="00600B20" w:rsidRPr="00732CFD">
              <w:rPr>
                <w:rFonts w:hint="eastAsia"/>
                <w:szCs w:val="21"/>
              </w:rPr>
              <w:t>踏まえるべき</w:t>
            </w:r>
            <w:r w:rsidR="001F4980" w:rsidRPr="00732CFD">
              <w:rPr>
                <w:rFonts w:hint="eastAsia"/>
                <w:szCs w:val="21"/>
              </w:rPr>
              <w:t>観点</w:t>
            </w:r>
          </w:p>
        </w:tc>
        <w:tc>
          <w:tcPr>
            <w:tcW w:w="3118" w:type="dxa"/>
            <w:vAlign w:val="center"/>
          </w:tcPr>
          <w:p w14:paraId="3FF7D889" w14:textId="1604070F" w:rsidR="001F4980" w:rsidRPr="00732CFD" w:rsidRDefault="00600B20">
            <w:pPr>
              <w:pStyle w:val="a5"/>
              <w:jc w:val="center"/>
              <w:rPr>
                <w:szCs w:val="21"/>
              </w:rPr>
            </w:pPr>
            <w:r w:rsidRPr="00732CFD">
              <w:rPr>
                <w:rFonts w:hint="eastAsia"/>
                <w:szCs w:val="21"/>
              </w:rPr>
              <w:t>理由・根拠</w:t>
            </w:r>
          </w:p>
        </w:tc>
      </w:tr>
      <w:tr w:rsidR="00B2393F" w:rsidRPr="001957C8" w14:paraId="5924F74B" w14:textId="77777777" w:rsidTr="000B46DD">
        <w:trPr>
          <w:trHeight w:val="1440"/>
          <w:jc w:val="center"/>
        </w:trPr>
        <w:tc>
          <w:tcPr>
            <w:tcW w:w="420" w:type="dxa"/>
            <w:vAlign w:val="center"/>
          </w:tcPr>
          <w:p w14:paraId="4D93DDB0" w14:textId="77777777" w:rsidR="00B2393F" w:rsidRPr="00732CFD" w:rsidRDefault="00B2393F" w:rsidP="008F2B3D">
            <w:pPr>
              <w:pStyle w:val="a5"/>
              <w:numPr>
                <w:ilvl w:val="0"/>
                <w:numId w:val="3"/>
              </w:numPr>
              <w:jc w:val="center"/>
              <w:rPr>
                <w:szCs w:val="21"/>
              </w:rPr>
            </w:pPr>
          </w:p>
        </w:tc>
        <w:tc>
          <w:tcPr>
            <w:tcW w:w="1843" w:type="dxa"/>
            <w:gridSpan w:val="2"/>
            <w:vAlign w:val="center"/>
          </w:tcPr>
          <w:p w14:paraId="40A64387" w14:textId="03FFBAC7" w:rsidR="00B2393F" w:rsidRPr="00732CFD" w:rsidRDefault="00B2393F" w:rsidP="008F2B3D">
            <w:pPr>
              <w:pStyle w:val="a5"/>
              <w:jc w:val="center"/>
              <w:rPr>
                <w:szCs w:val="21"/>
              </w:rPr>
            </w:pPr>
            <w:r>
              <w:rPr>
                <w:rFonts w:hint="eastAsia"/>
                <w:szCs w:val="21"/>
              </w:rPr>
              <w:t>業界団体の要件</w:t>
            </w:r>
          </w:p>
        </w:tc>
        <w:tc>
          <w:tcPr>
            <w:tcW w:w="4253" w:type="dxa"/>
            <w:vAlign w:val="center"/>
          </w:tcPr>
          <w:p w14:paraId="45795CD2" w14:textId="6A949031" w:rsidR="00B2393F" w:rsidRPr="00732CFD" w:rsidRDefault="0038467B" w:rsidP="008F2B3D">
            <w:pPr>
              <w:pStyle w:val="a5"/>
              <w:jc w:val="left"/>
              <w:rPr>
                <w:szCs w:val="21"/>
              </w:rPr>
            </w:pPr>
            <w:r w:rsidRPr="0038467B">
              <w:rPr>
                <w:rFonts w:hint="eastAsia"/>
                <w:szCs w:val="21"/>
              </w:rPr>
              <w:t>業界団体としての代表性</w:t>
            </w:r>
            <w:r w:rsidR="007C25F4">
              <w:rPr>
                <w:rFonts w:hint="eastAsia"/>
                <w:szCs w:val="21"/>
              </w:rPr>
              <w:t>（</w:t>
            </w:r>
            <w:r w:rsidR="007C25F4" w:rsidRPr="007C25F4">
              <w:rPr>
                <w:rFonts w:hint="eastAsia"/>
                <w:szCs w:val="21"/>
              </w:rPr>
              <w:t>当該業界における代表的な複数の事業者が、業界団体に所属し、ガイドライン策定に携わっている</w:t>
            </w:r>
            <w:r w:rsidR="007C25F4">
              <w:rPr>
                <w:rFonts w:hint="eastAsia"/>
                <w:szCs w:val="21"/>
              </w:rPr>
              <w:t>ことの確認）</w:t>
            </w:r>
          </w:p>
        </w:tc>
        <w:tc>
          <w:tcPr>
            <w:tcW w:w="3118" w:type="dxa"/>
            <w:vAlign w:val="center"/>
          </w:tcPr>
          <w:p w14:paraId="5BEAC8C4" w14:textId="6E2C7BE2" w:rsidR="00B2393F" w:rsidRPr="00961E1C" w:rsidRDefault="002C491A" w:rsidP="008F2B3D">
            <w:pPr>
              <w:pStyle w:val="a5"/>
              <w:jc w:val="left"/>
              <w:rPr>
                <w:color w:val="BFBFBF" w:themeColor="background1" w:themeShade="BF"/>
                <w:szCs w:val="21"/>
              </w:rPr>
            </w:pPr>
            <w:r>
              <w:rPr>
                <w:rFonts w:hint="eastAsia"/>
                <w:color w:val="BFBFBF" w:themeColor="background1" w:themeShade="BF"/>
                <w:szCs w:val="21"/>
              </w:rPr>
              <w:t>業界団体としての代表性を担保する</w:t>
            </w:r>
            <w:r w:rsidR="000E142B">
              <w:rPr>
                <w:rFonts w:hint="eastAsia"/>
                <w:color w:val="BFBFBF" w:themeColor="background1" w:themeShade="BF"/>
                <w:szCs w:val="21"/>
              </w:rPr>
              <w:t>根拠（例：</w:t>
            </w:r>
            <w:r w:rsidR="0099367A">
              <w:rPr>
                <w:rFonts w:hint="eastAsia"/>
                <w:color w:val="BFBFBF" w:themeColor="background1" w:themeShade="BF"/>
                <w:szCs w:val="21"/>
              </w:rPr>
              <w:t>市場シェア率上位○位までの事業者が参画</w:t>
            </w:r>
            <w:r w:rsidR="000E142B">
              <w:rPr>
                <w:rFonts w:hint="eastAsia"/>
                <w:color w:val="BFBFBF" w:themeColor="background1" w:themeShade="BF"/>
                <w:szCs w:val="21"/>
              </w:rPr>
              <w:t>）を記載ください。</w:t>
            </w:r>
          </w:p>
        </w:tc>
      </w:tr>
      <w:tr w:rsidR="008F2B3D" w:rsidRPr="001957C8" w14:paraId="26EC1B24" w14:textId="77777777" w:rsidTr="000B46DD">
        <w:trPr>
          <w:trHeight w:val="1440"/>
          <w:jc w:val="center"/>
        </w:trPr>
        <w:tc>
          <w:tcPr>
            <w:tcW w:w="420" w:type="dxa"/>
            <w:vAlign w:val="center"/>
          </w:tcPr>
          <w:p w14:paraId="47701F32" w14:textId="77777777" w:rsidR="008F2B3D" w:rsidRPr="00732CFD" w:rsidRDefault="008F2B3D" w:rsidP="008F2B3D">
            <w:pPr>
              <w:pStyle w:val="a5"/>
              <w:numPr>
                <w:ilvl w:val="0"/>
                <w:numId w:val="3"/>
              </w:numPr>
              <w:jc w:val="center"/>
              <w:rPr>
                <w:szCs w:val="21"/>
              </w:rPr>
            </w:pPr>
          </w:p>
        </w:tc>
        <w:tc>
          <w:tcPr>
            <w:tcW w:w="851" w:type="dxa"/>
            <w:vMerge w:val="restart"/>
            <w:vAlign w:val="center"/>
          </w:tcPr>
          <w:p w14:paraId="3369A379" w14:textId="77777777" w:rsidR="008F2B3D" w:rsidRPr="00732CFD" w:rsidRDefault="008F2B3D" w:rsidP="008F2B3D">
            <w:pPr>
              <w:pStyle w:val="a5"/>
              <w:jc w:val="center"/>
              <w:rPr>
                <w:szCs w:val="21"/>
              </w:rPr>
            </w:pPr>
            <w:r w:rsidRPr="00732CFD">
              <w:rPr>
                <w:rFonts w:hint="eastAsia"/>
                <w:szCs w:val="21"/>
              </w:rPr>
              <w:t>（ア）</w:t>
            </w:r>
          </w:p>
          <w:p w14:paraId="76B1186B" w14:textId="77777777" w:rsidR="008F2B3D" w:rsidRPr="00732CFD" w:rsidRDefault="008F2B3D" w:rsidP="008F2B3D">
            <w:pPr>
              <w:pStyle w:val="a5"/>
              <w:jc w:val="center"/>
              <w:rPr>
                <w:szCs w:val="21"/>
              </w:rPr>
            </w:pPr>
            <w:r w:rsidRPr="00732CFD">
              <w:rPr>
                <w:rFonts w:hint="eastAsia"/>
                <w:szCs w:val="21"/>
              </w:rPr>
              <w:t>透明性</w:t>
            </w:r>
          </w:p>
        </w:tc>
        <w:tc>
          <w:tcPr>
            <w:tcW w:w="992" w:type="dxa"/>
            <w:vAlign w:val="center"/>
          </w:tcPr>
          <w:p w14:paraId="1AD871AF" w14:textId="34E10138" w:rsidR="008F2B3D" w:rsidRPr="00732CFD" w:rsidRDefault="008F2B3D" w:rsidP="008F2B3D">
            <w:pPr>
              <w:pStyle w:val="a5"/>
              <w:jc w:val="center"/>
              <w:rPr>
                <w:szCs w:val="21"/>
              </w:rPr>
            </w:pPr>
            <w:r w:rsidRPr="00732CFD">
              <w:rPr>
                <w:szCs w:val="21"/>
              </w:rPr>
              <w:t>1)</w:t>
            </w:r>
          </w:p>
        </w:tc>
        <w:tc>
          <w:tcPr>
            <w:tcW w:w="4253" w:type="dxa"/>
            <w:vAlign w:val="center"/>
          </w:tcPr>
          <w:p w14:paraId="7C8E11F3" w14:textId="6F7F82E9" w:rsidR="008F2B3D" w:rsidRPr="00732CFD" w:rsidRDefault="008F2B3D" w:rsidP="008F2B3D">
            <w:pPr>
              <w:pStyle w:val="a5"/>
              <w:jc w:val="left"/>
              <w:rPr>
                <w:szCs w:val="21"/>
              </w:rPr>
            </w:pPr>
            <w:r w:rsidRPr="00732CFD">
              <w:rPr>
                <w:rFonts w:hint="eastAsia"/>
                <w:szCs w:val="21"/>
              </w:rPr>
              <w:t>業界自主ガイドライン等の公開</w:t>
            </w:r>
          </w:p>
        </w:tc>
        <w:tc>
          <w:tcPr>
            <w:tcW w:w="3118" w:type="dxa"/>
            <w:vAlign w:val="center"/>
          </w:tcPr>
          <w:p w14:paraId="47A17CF8" w14:textId="77777777" w:rsidR="008F2B3D" w:rsidRPr="00961E1C" w:rsidRDefault="008F2B3D" w:rsidP="008F2B3D">
            <w:pPr>
              <w:pStyle w:val="a5"/>
              <w:jc w:val="left"/>
              <w:rPr>
                <w:color w:val="BFBFBF" w:themeColor="background1" w:themeShade="BF"/>
                <w:szCs w:val="21"/>
              </w:rPr>
            </w:pPr>
            <w:r w:rsidRPr="00961E1C">
              <w:rPr>
                <w:rFonts w:hint="eastAsia"/>
                <w:color w:val="BFBFBF" w:themeColor="background1" w:themeShade="BF"/>
                <w:szCs w:val="21"/>
              </w:rPr>
              <w:t>公開される場所（例：業界団体</w:t>
            </w:r>
            <w:r w:rsidRPr="00961E1C">
              <w:rPr>
                <w:rFonts w:hint="eastAsia"/>
                <w:color w:val="BFBFBF" w:themeColor="background1" w:themeShade="BF"/>
                <w:szCs w:val="21"/>
              </w:rPr>
              <w:t>HP</w:t>
            </w:r>
            <w:r w:rsidRPr="00961E1C">
              <w:rPr>
                <w:rFonts w:hint="eastAsia"/>
                <w:color w:val="BFBFBF" w:themeColor="background1" w:themeShade="BF"/>
                <w:szCs w:val="21"/>
              </w:rPr>
              <w:t>等）を記載ください</w:t>
            </w:r>
          </w:p>
          <w:p w14:paraId="3F8D330C" w14:textId="162CC9F2" w:rsidR="008F2B3D" w:rsidRPr="00732CFD" w:rsidRDefault="008F2B3D" w:rsidP="008F2B3D">
            <w:pPr>
              <w:pStyle w:val="a5"/>
              <w:jc w:val="left"/>
              <w:rPr>
                <w:szCs w:val="21"/>
              </w:rPr>
            </w:pPr>
          </w:p>
        </w:tc>
      </w:tr>
      <w:tr w:rsidR="008F2B3D" w:rsidRPr="001957C8" w14:paraId="5ACC3001" w14:textId="77777777" w:rsidTr="000B46DD">
        <w:trPr>
          <w:trHeight w:val="1440"/>
          <w:jc w:val="center"/>
        </w:trPr>
        <w:tc>
          <w:tcPr>
            <w:tcW w:w="420" w:type="dxa"/>
            <w:vAlign w:val="center"/>
          </w:tcPr>
          <w:p w14:paraId="4ADA0E5E" w14:textId="77777777" w:rsidR="008F2B3D" w:rsidRPr="00732CFD" w:rsidRDefault="008F2B3D" w:rsidP="008F2B3D">
            <w:pPr>
              <w:pStyle w:val="a5"/>
              <w:numPr>
                <w:ilvl w:val="0"/>
                <w:numId w:val="3"/>
              </w:numPr>
              <w:jc w:val="center"/>
              <w:rPr>
                <w:szCs w:val="21"/>
              </w:rPr>
            </w:pPr>
          </w:p>
        </w:tc>
        <w:tc>
          <w:tcPr>
            <w:tcW w:w="851" w:type="dxa"/>
            <w:vMerge/>
            <w:vAlign w:val="center"/>
          </w:tcPr>
          <w:p w14:paraId="2A660145" w14:textId="77777777" w:rsidR="008F2B3D" w:rsidRPr="00732CFD" w:rsidRDefault="008F2B3D" w:rsidP="008F2B3D">
            <w:pPr>
              <w:pStyle w:val="a5"/>
              <w:jc w:val="both"/>
              <w:rPr>
                <w:szCs w:val="21"/>
              </w:rPr>
            </w:pPr>
          </w:p>
        </w:tc>
        <w:tc>
          <w:tcPr>
            <w:tcW w:w="992" w:type="dxa"/>
            <w:vAlign w:val="center"/>
          </w:tcPr>
          <w:p w14:paraId="37C9FA68" w14:textId="40D8A4F1" w:rsidR="008F2B3D" w:rsidRPr="00732CFD" w:rsidRDefault="008F2B3D" w:rsidP="008F2B3D">
            <w:pPr>
              <w:pStyle w:val="a5"/>
              <w:jc w:val="center"/>
              <w:rPr>
                <w:szCs w:val="21"/>
              </w:rPr>
            </w:pPr>
            <w:r w:rsidRPr="00732CFD">
              <w:rPr>
                <w:szCs w:val="21"/>
              </w:rPr>
              <w:t>1)</w:t>
            </w:r>
            <w:r w:rsidRPr="00732CFD">
              <w:rPr>
                <w:rFonts w:hint="eastAsia"/>
                <w:szCs w:val="21"/>
              </w:rPr>
              <w:t>①</w:t>
            </w:r>
          </w:p>
        </w:tc>
        <w:tc>
          <w:tcPr>
            <w:tcW w:w="4253" w:type="dxa"/>
            <w:vAlign w:val="center"/>
          </w:tcPr>
          <w:p w14:paraId="5ADE2C20" w14:textId="77777777" w:rsidR="008F2B3D" w:rsidRPr="00732CFD" w:rsidRDefault="008F2B3D" w:rsidP="008F2B3D">
            <w:pPr>
              <w:pStyle w:val="a5"/>
              <w:jc w:val="left"/>
              <w:rPr>
                <w:szCs w:val="21"/>
              </w:rPr>
            </w:pPr>
            <w:r w:rsidRPr="00732CFD">
              <w:rPr>
                <w:rFonts w:hint="eastAsia"/>
                <w:szCs w:val="21"/>
              </w:rPr>
              <w:t>策定委員会メンバー構成の適切性</w:t>
            </w:r>
          </w:p>
          <w:p w14:paraId="5A9844C4" w14:textId="61F73577" w:rsidR="008F2B3D" w:rsidRPr="00732CFD" w:rsidRDefault="008F2B3D" w:rsidP="008F2B3D">
            <w:pPr>
              <w:pStyle w:val="a5"/>
              <w:jc w:val="left"/>
              <w:rPr>
                <w:szCs w:val="21"/>
              </w:rPr>
            </w:pPr>
            <w:r w:rsidRPr="00732CFD">
              <w:rPr>
                <w:rFonts w:hint="eastAsia"/>
                <w:szCs w:val="21"/>
              </w:rPr>
              <w:t>専門性のある意見を聴取できる者の参画</w:t>
            </w:r>
          </w:p>
        </w:tc>
        <w:tc>
          <w:tcPr>
            <w:tcW w:w="3118" w:type="dxa"/>
            <w:vAlign w:val="center"/>
          </w:tcPr>
          <w:p w14:paraId="22FCE439" w14:textId="04D80F1F" w:rsidR="008F2B3D" w:rsidRPr="00732CFD" w:rsidRDefault="008F2B3D" w:rsidP="008F2B3D">
            <w:pPr>
              <w:pStyle w:val="a5"/>
              <w:jc w:val="left"/>
              <w:rPr>
                <w:szCs w:val="21"/>
              </w:rPr>
            </w:pPr>
            <w:r w:rsidRPr="00961E1C">
              <w:rPr>
                <w:rFonts w:hint="eastAsia"/>
                <w:color w:val="BFBFBF" w:themeColor="background1" w:themeShade="BF"/>
                <w:szCs w:val="21"/>
              </w:rPr>
              <w:t>策定委員会メンバー構成</w:t>
            </w:r>
            <w:r>
              <w:rPr>
                <w:rFonts w:hint="eastAsia"/>
                <w:color w:val="BFBFBF" w:themeColor="background1" w:themeShade="BF"/>
                <w:szCs w:val="21"/>
              </w:rPr>
              <w:t>について示したガイドラインのページを記載ください</w:t>
            </w:r>
          </w:p>
        </w:tc>
      </w:tr>
      <w:tr w:rsidR="009C5F85" w:rsidRPr="001957C8" w14:paraId="613709F1" w14:textId="77777777" w:rsidTr="000B46DD">
        <w:trPr>
          <w:trHeight w:val="1440"/>
          <w:jc w:val="center"/>
        </w:trPr>
        <w:tc>
          <w:tcPr>
            <w:tcW w:w="420" w:type="dxa"/>
            <w:vAlign w:val="center"/>
          </w:tcPr>
          <w:p w14:paraId="22BA5CC8" w14:textId="77777777" w:rsidR="009C5F85" w:rsidRPr="00732CFD" w:rsidRDefault="009C5F85" w:rsidP="008F2B3D">
            <w:pPr>
              <w:pStyle w:val="a5"/>
              <w:numPr>
                <w:ilvl w:val="0"/>
                <w:numId w:val="3"/>
              </w:numPr>
              <w:jc w:val="center"/>
              <w:rPr>
                <w:szCs w:val="21"/>
              </w:rPr>
            </w:pPr>
          </w:p>
        </w:tc>
        <w:tc>
          <w:tcPr>
            <w:tcW w:w="851" w:type="dxa"/>
            <w:vMerge/>
            <w:vAlign w:val="center"/>
          </w:tcPr>
          <w:p w14:paraId="628619DB" w14:textId="77777777" w:rsidR="009C5F85" w:rsidRPr="00732CFD" w:rsidRDefault="009C5F85" w:rsidP="008F2B3D">
            <w:pPr>
              <w:pStyle w:val="a5"/>
              <w:jc w:val="both"/>
              <w:rPr>
                <w:szCs w:val="21"/>
              </w:rPr>
            </w:pPr>
          </w:p>
        </w:tc>
        <w:tc>
          <w:tcPr>
            <w:tcW w:w="992" w:type="dxa"/>
            <w:vAlign w:val="center"/>
          </w:tcPr>
          <w:p w14:paraId="4D9ABF0C" w14:textId="17ED6B67" w:rsidR="009C5F85" w:rsidRPr="00732CFD" w:rsidRDefault="008826FF" w:rsidP="008F2B3D">
            <w:pPr>
              <w:pStyle w:val="a5"/>
              <w:jc w:val="center"/>
              <w:rPr>
                <w:szCs w:val="21"/>
              </w:rPr>
            </w:pPr>
            <w:r w:rsidRPr="00732CFD">
              <w:rPr>
                <w:szCs w:val="21"/>
              </w:rPr>
              <w:t>1)</w:t>
            </w:r>
            <w:r w:rsidRPr="00732CFD">
              <w:rPr>
                <w:rFonts w:hint="eastAsia"/>
                <w:szCs w:val="21"/>
              </w:rPr>
              <w:t>②</w:t>
            </w:r>
          </w:p>
        </w:tc>
        <w:tc>
          <w:tcPr>
            <w:tcW w:w="4253" w:type="dxa"/>
            <w:vAlign w:val="center"/>
          </w:tcPr>
          <w:p w14:paraId="0955B99C" w14:textId="77777777" w:rsidR="008826FF" w:rsidRPr="008826FF" w:rsidRDefault="008826FF" w:rsidP="008826FF">
            <w:pPr>
              <w:pStyle w:val="a5"/>
              <w:jc w:val="left"/>
              <w:rPr>
                <w:szCs w:val="21"/>
              </w:rPr>
            </w:pPr>
            <w:r w:rsidRPr="008826FF">
              <w:rPr>
                <w:rFonts w:hint="eastAsia"/>
                <w:szCs w:val="21"/>
              </w:rPr>
              <w:t>業界団体以外に広く意見を聴取する仕組み等を用い、仲介者や利用者の視点を踏ま</w:t>
            </w:r>
          </w:p>
          <w:p w14:paraId="44A01D0E" w14:textId="38BE3AB0" w:rsidR="009C5F85" w:rsidRPr="00732CFD" w:rsidRDefault="008826FF" w:rsidP="008826FF">
            <w:pPr>
              <w:pStyle w:val="a5"/>
              <w:jc w:val="left"/>
              <w:rPr>
                <w:szCs w:val="21"/>
              </w:rPr>
            </w:pPr>
            <w:r w:rsidRPr="008826FF">
              <w:rPr>
                <w:rFonts w:hint="eastAsia"/>
                <w:szCs w:val="21"/>
              </w:rPr>
              <w:t>えた議論</w:t>
            </w:r>
          </w:p>
        </w:tc>
        <w:tc>
          <w:tcPr>
            <w:tcW w:w="3118" w:type="dxa"/>
            <w:vAlign w:val="center"/>
          </w:tcPr>
          <w:p w14:paraId="32F0CE08" w14:textId="77777777" w:rsidR="002402AC" w:rsidRPr="002402AC" w:rsidRDefault="002402AC" w:rsidP="002402AC">
            <w:pPr>
              <w:pStyle w:val="a5"/>
              <w:jc w:val="left"/>
              <w:rPr>
                <w:color w:val="BFBFBF" w:themeColor="background1" w:themeShade="BF"/>
                <w:szCs w:val="21"/>
              </w:rPr>
            </w:pPr>
            <w:r w:rsidRPr="002402AC">
              <w:rPr>
                <w:rFonts w:hint="eastAsia"/>
                <w:color w:val="BFBFBF" w:themeColor="background1" w:themeShade="BF"/>
                <w:szCs w:val="21"/>
              </w:rPr>
              <w:t>仲介者や利用者の視点を踏ま</w:t>
            </w:r>
          </w:p>
          <w:p w14:paraId="4D8778ED" w14:textId="0D23DF9D" w:rsidR="009C5F85" w:rsidRPr="002B396B" w:rsidRDefault="002402AC" w:rsidP="002402AC">
            <w:pPr>
              <w:pStyle w:val="a5"/>
              <w:jc w:val="left"/>
              <w:rPr>
                <w:color w:val="BFBFBF" w:themeColor="background1" w:themeShade="BF"/>
                <w:szCs w:val="21"/>
              </w:rPr>
            </w:pPr>
            <w:r w:rsidRPr="002402AC">
              <w:rPr>
                <w:rFonts w:hint="eastAsia"/>
                <w:color w:val="BFBFBF" w:themeColor="background1" w:themeShade="BF"/>
                <w:szCs w:val="21"/>
              </w:rPr>
              <w:t>えた議論</w:t>
            </w:r>
            <w:r>
              <w:rPr>
                <w:rFonts w:hint="eastAsia"/>
                <w:color w:val="BFBFBF" w:themeColor="background1" w:themeShade="BF"/>
                <w:szCs w:val="21"/>
              </w:rPr>
              <w:t>に</w:t>
            </w:r>
            <w:r w:rsidR="00761818">
              <w:rPr>
                <w:rFonts w:hint="eastAsia"/>
                <w:color w:val="BFBFBF" w:themeColor="background1" w:themeShade="BF"/>
                <w:szCs w:val="21"/>
              </w:rPr>
              <w:t>用いた仕組み（例：パブコメ）を記載ください</w:t>
            </w:r>
          </w:p>
        </w:tc>
      </w:tr>
      <w:tr w:rsidR="008F2B3D" w:rsidRPr="001957C8" w14:paraId="1B7E1F85" w14:textId="77777777" w:rsidTr="000B46DD">
        <w:trPr>
          <w:trHeight w:val="1440"/>
          <w:jc w:val="center"/>
        </w:trPr>
        <w:tc>
          <w:tcPr>
            <w:tcW w:w="420" w:type="dxa"/>
            <w:vAlign w:val="center"/>
          </w:tcPr>
          <w:p w14:paraId="665A7346" w14:textId="77777777" w:rsidR="008F2B3D" w:rsidRPr="00732CFD" w:rsidRDefault="008F2B3D" w:rsidP="008F2B3D">
            <w:pPr>
              <w:pStyle w:val="a5"/>
              <w:numPr>
                <w:ilvl w:val="0"/>
                <w:numId w:val="3"/>
              </w:numPr>
              <w:jc w:val="center"/>
              <w:rPr>
                <w:szCs w:val="21"/>
              </w:rPr>
            </w:pPr>
          </w:p>
        </w:tc>
        <w:tc>
          <w:tcPr>
            <w:tcW w:w="851" w:type="dxa"/>
            <w:vMerge/>
            <w:vAlign w:val="center"/>
          </w:tcPr>
          <w:p w14:paraId="37052743" w14:textId="77777777" w:rsidR="008F2B3D" w:rsidRPr="00732CFD" w:rsidRDefault="008F2B3D" w:rsidP="008F2B3D">
            <w:pPr>
              <w:pStyle w:val="a5"/>
              <w:jc w:val="both"/>
              <w:rPr>
                <w:szCs w:val="21"/>
              </w:rPr>
            </w:pPr>
          </w:p>
        </w:tc>
        <w:tc>
          <w:tcPr>
            <w:tcW w:w="992" w:type="dxa"/>
            <w:vAlign w:val="center"/>
          </w:tcPr>
          <w:p w14:paraId="5BBFFF38" w14:textId="3089C256" w:rsidR="008F2B3D" w:rsidRPr="00732CFD" w:rsidRDefault="008F2B3D" w:rsidP="008F2B3D">
            <w:pPr>
              <w:pStyle w:val="a5"/>
              <w:jc w:val="center"/>
              <w:rPr>
                <w:szCs w:val="21"/>
              </w:rPr>
            </w:pPr>
            <w:r w:rsidRPr="00732CFD">
              <w:rPr>
                <w:szCs w:val="21"/>
              </w:rPr>
              <w:t>1)</w:t>
            </w:r>
            <w:r w:rsidRPr="00732CFD">
              <w:rPr>
                <w:rFonts w:hint="eastAsia"/>
                <w:szCs w:val="21"/>
              </w:rPr>
              <w:t>②</w:t>
            </w:r>
          </w:p>
        </w:tc>
        <w:tc>
          <w:tcPr>
            <w:tcW w:w="4253" w:type="dxa"/>
            <w:vAlign w:val="center"/>
          </w:tcPr>
          <w:p w14:paraId="6FAEE4ED" w14:textId="12FA6BB9" w:rsidR="008F2B3D" w:rsidRPr="00732CFD" w:rsidRDefault="008F2B3D" w:rsidP="008F2B3D">
            <w:pPr>
              <w:pStyle w:val="a5"/>
              <w:jc w:val="left"/>
              <w:rPr>
                <w:szCs w:val="21"/>
              </w:rPr>
            </w:pPr>
            <w:r w:rsidRPr="00732CFD">
              <w:rPr>
                <w:rFonts w:hint="eastAsia"/>
                <w:szCs w:val="21"/>
              </w:rPr>
              <w:t>制度を所管する関係省庁（課室）への確認</w:t>
            </w:r>
          </w:p>
        </w:tc>
        <w:tc>
          <w:tcPr>
            <w:tcW w:w="3118" w:type="dxa"/>
            <w:vAlign w:val="center"/>
          </w:tcPr>
          <w:p w14:paraId="172903A9" w14:textId="27D8A0B5" w:rsidR="008F2B3D" w:rsidRPr="00732CFD" w:rsidRDefault="008F2B3D" w:rsidP="008F2B3D">
            <w:pPr>
              <w:pStyle w:val="a5"/>
              <w:jc w:val="left"/>
              <w:rPr>
                <w:szCs w:val="21"/>
              </w:rPr>
            </w:pPr>
            <w:r w:rsidRPr="002B396B">
              <w:rPr>
                <w:rFonts w:hint="eastAsia"/>
                <w:color w:val="BFBFBF" w:themeColor="background1" w:themeShade="BF"/>
                <w:szCs w:val="21"/>
              </w:rPr>
              <w:t>確認した関係省庁（課室）の名称と確認した日付</w:t>
            </w:r>
            <w:r>
              <w:rPr>
                <w:rFonts w:hint="eastAsia"/>
                <w:color w:val="BFBFBF" w:themeColor="background1" w:themeShade="BF"/>
                <w:szCs w:val="21"/>
              </w:rPr>
              <w:t>を記載ください</w:t>
            </w:r>
          </w:p>
        </w:tc>
      </w:tr>
      <w:tr w:rsidR="00996541" w:rsidRPr="001957C8" w14:paraId="6827E505" w14:textId="77777777" w:rsidTr="000B46DD">
        <w:trPr>
          <w:trHeight w:val="1440"/>
          <w:jc w:val="center"/>
        </w:trPr>
        <w:tc>
          <w:tcPr>
            <w:tcW w:w="420" w:type="dxa"/>
            <w:vAlign w:val="center"/>
          </w:tcPr>
          <w:p w14:paraId="508C02D6" w14:textId="77777777" w:rsidR="00996541" w:rsidRPr="00732CFD" w:rsidRDefault="00996541" w:rsidP="00996541">
            <w:pPr>
              <w:pStyle w:val="a5"/>
              <w:numPr>
                <w:ilvl w:val="0"/>
                <w:numId w:val="3"/>
              </w:numPr>
              <w:jc w:val="center"/>
              <w:rPr>
                <w:szCs w:val="21"/>
              </w:rPr>
            </w:pPr>
          </w:p>
        </w:tc>
        <w:tc>
          <w:tcPr>
            <w:tcW w:w="851" w:type="dxa"/>
            <w:vMerge/>
            <w:vAlign w:val="center"/>
          </w:tcPr>
          <w:p w14:paraId="2655BD8F" w14:textId="77777777" w:rsidR="00996541" w:rsidRPr="00732CFD" w:rsidRDefault="00996541" w:rsidP="00996541">
            <w:pPr>
              <w:pStyle w:val="a5"/>
              <w:jc w:val="both"/>
              <w:rPr>
                <w:szCs w:val="21"/>
              </w:rPr>
            </w:pPr>
          </w:p>
        </w:tc>
        <w:tc>
          <w:tcPr>
            <w:tcW w:w="992" w:type="dxa"/>
            <w:vAlign w:val="center"/>
          </w:tcPr>
          <w:p w14:paraId="7581ECDF" w14:textId="1CE274AB" w:rsidR="00996541" w:rsidRPr="00732CFD" w:rsidRDefault="00996541" w:rsidP="00996541">
            <w:pPr>
              <w:pStyle w:val="a5"/>
              <w:jc w:val="center"/>
              <w:rPr>
                <w:szCs w:val="21"/>
              </w:rPr>
            </w:pPr>
            <w:r w:rsidRPr="00732CFD">
              <w:rPr>
                <w:szCs w:val="21"/>
              </w:rPr>
              <w:t>1)</w:t>
            </w:r>
            <w:r w:rsidRPr="00732CFD">
              <w:rPr>
                <w:rFonts w:hint="eastAsia"/>
                <w:szCs w:val="21"/>
              </w:rPr>
              <w:t>③</w:t>
            </w:r>
          </w:p>
        </w:tc>
        <w:tc>
          <w:tcPr>
            <w:tcW w:w="4253" w:type="dxa"/>
            <w:vAlign w:val="center"/>
          </w:tcPr>
          <w:p w14:paraId="14692066" w14:textId="5FDB6CBD" w:rsidR="00996541" w:rsidRPr="001957C8" w:rsidRDefault="00996541" w:rsidP="00996541">
            <w:pPr>
              <w:pStyle w:val="a5"/>
              <w:jc w:val="left"/>
              <w:rPr>
                <w:szCs w:val="21"/>
              </w:rPr>
            </w:pPr>
            <w:r w:rsidRPr="00732CFD">
              <w:rPr>
                <w:rFonts w:hint="eastAsia"/>
                <w:szCs w:val="21"/>
              </w:rPr>
              <w:t>議事要旨</w:t>
            </w:r>
            <w:r w:rsidRPr="00FD247D">
              <w:rPr>
                <w:rFonts w:hint="eastAsia"/>
                <w:szCs w:val="21"/>
              </w:rPr>
              <w:t>（議論の経緯、策定委員会等の議事内容）</w:t>
            </w:r>
            <w:r w:rsidRPr="00732CFD">
              <w:rPr>
                <w:rFonts w:hint="eastAsia"/>
                <w:szCs w:val="21"/>
              </w:rPr>
              <w:t>や関連資料等の公開</w:t>
            </w:r>
          </w:p>
        </w:tc>
        <w:tc>
          <w:tcPr>
            <w:tcW w:w="3118" w:type="dxa"/>
            <w:vAlign w:val="center"/>
          </w:tcPr>
          <w:p w14:paraId="1006B8E0" w14:textId="77777777" w:rsidR="00996541" w:rsidRPr="00961E1C" w:rsidRDefault="00996541" w:rsidP="00996541">
            <w:pPr>
              <w:pStyle w:val="a5"/>
              <w:jc w:val="left"/>
              <w:rPr>
                <w:color w:val="BFBFBF" w:themeColor="background1" w:themeShade="BF"/>
                <w:szCs w:val="21"/>
              </w:rPr>
            </w:pPr>
            <w:r w:rsidRPr="00961E1C">
              <w:rPr>
                <w:rFonts w:hint="eastAsia"/>
                <w:color w:val="BFBFBF" w:themeColor="background1" w:themeShade="BF"/>
                <w:szCs w:val="21"/>
              </w:rPr>
              <w:t>公開される場所（例：業界団体</w:t>
            </w:r>
            <w:r w:rsidRPr="00961E1C">
              <w:rPr>
                <w:rFonts w:hint="eastAsia"/>
                <w:color w:val="BFBFBF" w:themeColor="background1" w:themeShade="BF"/>
                <w:szCs w:val="21"/>
              </w:rPr>
              <w:t>HP</w:t>
            </w:r>
            <w:r w:rsidRPr="00961E1C">
              <w:rPr>
                <w:rFonts w:hint="eastAsia"/>
                <w:color w:val="BFBFBF" w:themeColor="background1" w:themeShade="BF"/>
                <w:szCs w:val="21"/>
              </w:rPr>
              <w:t>等）を記載ください</w:t>
            </w:r>
          </w:p>
          <w:p w14:paraId="1D12753A" w14:textId="08F30B09" w:rsidR="00996541" w:rsidRPr="00732CFD" w:rsidRDefault="00996541" w:rsidP="00996541">
            <w:pPr>
              <w:pStyle w:val="a5"/>
              <w:jc w:val="left"/>
              <w:rPr>
                <w:szCs w:val="21"/>
              </w:rPr>
            </w:pPr>
          </w:p>
        </w:tc>
      </w:tr>
      <w:tr w:rsidR="00996541" w:rsidRPr="001957C8" w14:paraId="5E38AB83" w14:textId="77777777" w:rsidTr="000B46DD">
        <w:trPr>
          <w:trHeight w:val="1440"/>
          <w:jc w:val="center"/>
        </w:trPr>
        <w:tc>
          <w:tcPr>
            <w:tcW w:w="420" w:type="dxa"/>
            <w:vAlign w:val="center"/>
          </w:tcPr>
          <w:p w14:paraId="5D89DE6F" w14:textId="77777777" w:rsidR="00996541" w:rsidRPr="00732CFD" w:rsidRDefault="00996541" w:rsidP="00996541">
            <w:pPr>
              <w:pStyle w:val="a5"/>
              <w:numPr>
                <w:ilvl w:val="0"/>
                <w:numId w:val="3"/>
              </w:numPr>
              <w:jc w:val="center"/>
              <w:rPr>
                <w:szCs w:val="21"/>
              </w:rPr>
            </w:pPr>
          </w:p>
        </w:tc>
        <w:tc>
          <w:tcPr>
            <w:tcW w:w="851" w:type="dxa"/>
            <w:vMerge/>
            <w:vAlign w:val="center"/>
          </w:tcPr>
          <w:p w14:paraId="0D273E91" w14:textId="77777777" w:rsidR="00996541" w:rsidRPr="00732CFD" w:rsidRDefault="00996541" w:rsidP="00996541">
            <w:pPr>
              <w:pStyle w:val="a5"/>
              <w:jc w:val="both"/>
              <w:rPr>
                <w:szCs w:val="21"/>
              </w:rPr>
            </w:pPr>
          </w:p>
        </w:tc>
        <w:tc>
          <w:tcPr>
            <w:tcW w:w="992" w:type="dxa"/>
            <w:vAlign w:val="center"/>
          </w:tcPr>
          <w:p w14:paraId="1F5C266A" w14:textId="5CEA79DD" w:rsidR="00996541" w:rsidRPr="001957C8" w:rsidRDefault="00996541" w:rsidP="00996541">
            <w:pPr>
              <w:pStyle w:val="a5"/>
              <w:jc w:val="center"/>
              <w:rPr>
                <w:szCs w:val="21"/>
              </w:rPr>
            </w:pPr>
            <w:r w:rsidRPr="00732CFD">
              <w:rPr>
                <w:szCs w:val="21"/>
              </w:rPr>
              <w:t>2)</w:t>
            </w:r>
          </w:p>
        </w:tc>
        <w:tc>
          <w:tcPr>
            <w:tcW w:w="4253" w:type="dxa"/>
            <w:vAlign w:val="center"/>
          </w:tcPr>
          <w:p w14:paraId="3664F1D6" w14:textId="5890A4DC" w:rsidR="00996541" w:rsidRPr="00732CFD" w:rsidRDefault="00DF401D" w:rsidP="00996541">
            <w:pPr>
              <w:pStyle w:val="a5"/>
              <w:jc w:val="left"/>
              <w:rPr>
                <w:szCs w:val="21"/>
              </w:rPr>
            </w:pPr>
            <w:r>
              <w:rPr>
                <w:rFonts w:hint="eastAsia"/>
                <w:szCs w:val="21"/>
              </w:rPr>
              <w:t>事業者に対する、</w:t>
            </w:r>
            <w:r w:rsidR="00996541" w:rsidRPr="00732CFD">
              <w:rPr>
                <w:rFonts w:hint="eastAsia"/>
                <w:szCs w:val="21"/>
              </w:rPr>
              <w:t>社会的責任に関わる情報</w:t>
            </w:r>
            <w:r w:rsidR="00132DF3" w:rsidRPr="00132DF3">
              <w:rPr>
                <w:rFonts w:hint="eastAsia"/>
                <w:szCs w:val="21"/>
              </w:rPr>
              <w:t>（倫理規程や利益相反規程、プライバシーポリシー並びにそれらの管理体制等）</w:t>
            </w:r>
            <w:r w:rsidR="00DA46CA" w:rsidRPr="00732CFD">
              <w:rPr>
                <w:rFonts w:hint="eastAsia"/>
                <w:szCs w:val="21"/>
              </w:rPr>
              <w:t>の策定</w:t>
            </w:r>
            <w:r w:rsidR="00996541" w:rsidRPr="00732CFD">
              <w:rPr>
                <w:rFonts w:hint="eastAsia"/>
                <w:szCs w:val="21"/>
              </w:rPr>
              <w:t>や開示</w:t>
            </w:r>
          </w:p>
        </w:tc>
        <w:tc>
          <w:tcPr>
            <w:tcW w:w="3118" w:type="dxa"/>
            <w:vAlign w:val="center"/>
          </w:tcPr>
          <w:p w14:paraId="1E713399" w14:textId="4DC89538" w:rsidR="00996541" w:rsidRPr="000B46DD" w:rsidRDefault="00DA46CA" w:rsidP="00996541">
            <w:pPr>
              <w:pStyle w:val="a5"/>
              <w:jc w:val="left"/>
              <w:rPr>
                <w:color w:val="BFBFBF" w:themeColor="background1" w:themeShade="BF"/>
                <w:szCs w:val="21"/>
              </w:rPr>
            </w:pPr>
            <w:r w:rsidRPr="000B46DD">
              <w:rPr>
                <w:rFonts w:hint="eastAsia"/>
                <w:color w:val="BFBFBF" w:themeColor="background1" w:themeShade="BF"/>
                <w:szCs w:val="21"/>
              </w:rPr>
              <w:t>当該項目を規定したガイドライン上のページ</w:t>
            </w:r>
            <w:r w:rsidR="00476A9B" w:rsidRPr="000B46DD">
              <w:rPr>
                <w:rFonts w:hint="eastAsia"/>
                <w:color w:val="BFBFBF" w:themeColor="background1" w:themeShade="BF"/>
                <w:szCs w:val="21"/>
              </w:rPr>
              <w:t>と規定内容を記載ください</w:t>
            </w:r>
          </w:p>
          <w:p w14:paraId="409CE637" w14:textId="757FA19E" w:rsidR="00996541" w:rsidRPr="000B46DD" w:rsidRDefault="00996541" w:rsidP="00996541">
            <w:pPr>
              <w:pStyle w:val="a5"/>
              <w:jc w:val="left"/>
              <w:rPr>
                <w:color w:val="BFBFBF" w:themeColor="background1" w:themeShade="BF"/>
                <w:szCs w:val="21"/>
              </w:rPr>
            </w:pPr>
          </w:p>
        </w:tc>
      </w:tr>
      <w:tr w:rsidR="00996541" w:rsidRPr="001957C8" w14:paraId="4FC8752C" w14:textId="77777777" w:rsidTr="000B46DD">
        <w:trPr>
          <w:trHeight w:val="1440"/>
          <w:jc w:val="center"/>
        </w:trPr>
        <w:tc>
          <w:tcPr>
            <w:tcW w:w="420" w:type="dxa"/>
            <w:vAlign w:val="center"/>
          </w:tcPr>
          <w:p w14:paraId="3F18B122" w14:textId="77777777" w:rsidR="00996541" w:rsidRPr="00732CFD" w:rsidRDefault="00996541" w:rsidP="00996541">
            <w:pPr>
              <w:pStyle w:val="a5"/>
              <w:numPr>
                <w:ilvl w:val="0"/>
                <w:numId w:val="3"/>
              </w:numPr>
              <w:jc w:val="center"/>
              <w:rPr>
                <w:szCs w:val="21"/>
              </w:rPr>
            </w:pPr>
          </w:p>
        </w:tc>
        <w:tc>
          <w:tcPr>
            <w:tcW w:w="851" w:type="dxa"/>
            <w:vMerge w:val="restart"/>
            <w:vAlign w:val="center"/>
          </w:tcPr>
          <w:p w14:paraId="31503873" w14:textId="77777777" w:rsidR="00996541" w:rsidRPr="00732CFD" w:rsidRDefault="00996541" w:rsidP="00996541">
            <w:pPr>
              <w:pStyle w:val="a5"/>
              <w:jc w:val="center"/>
              <w:rPr>
                <w:szCs w:val="21"/>
              </w:rPr>
            </w:pPr>
            <w:r w:rsidRPr="00732CFD">
              <w:rPr>
                <w:rFonts w:hint="eastAsia"/>
                <w:szCs w:val="21"/>
              </w:rPr>
              <w:t>（イ）</w:t>
            </w:r>
          </w:p>
          <w:p w14:paraId="6D92581C" w14:textId="77777777" w:rsidR="00996541" w:rsidRPr="00732CFD" w:rsidRDefault="00996541" w:rsidP="00996541">
            <w:pPr>
              <w:pStyle w:val="a5"/>
              <w:jc w:val="center"/>
              <w:rPr>
                <w:szCs w:val="21"/>
              </w:rPr>
            </w:pPr>
            <w:r w:rsidRPr="00732CFD">
              <w:rPr>
                <w:rFonts w:hint="eastAsia"/>
                <w:szCs w:val="21"/>
              </w:rPr>
              <w:t>客観性</w:t>
            </w:r>
          </w:p>
        </w:tc>
        <w:tc>
          <w:tcPr>
            <w:tcW w:w="992" w:type="dxa"/>
            <w:vAlign w:val="center"/>
          </w:tcPr>
          <w:p w14:paraId="36AB8D62" w14:textId="2661848B" w:rsidR="00996541" w:rsidRPr="001957C8" w:rsidRDefault="00996541" w:rsidP="00996541">
            <w:pPr>
              <w:pStyle w:val="a5"/>
              <w:jc w:val="center"/>
              <w:rPr>
                <w:szCs w:val="21"/>
              </w:rPr>
            </w:pPr>
            <w:r w:rsidRPr="00732CFD">
              <w:rPr>
                <w:szCs w:val="21"/>
              </w:rPr>
              <w:t>1),2),3)</w:t>
            </w:r>
          </w:p>
        </w:tc>
        <w:tc>
          <w:tcPr>
            <w:tcW w:w="4253" w:type="dxa"/>
            <w:vAlign w:val="center"/>
          </w:tcPr>
          <w:p w14:paraId="51AF55AE" w14:textId="4C5E6F8A" w:rsidR="00996541" w:rsidRPr="00732CFD" w:rsidRDefault="00996541" w:rsidP="00996541">
            <w:pPr>
              <w:pStyle w:val="a5"/>
              <w:jc w:val="left"/>
              <w:rPr>
                <w:szCs w:val="21"/>
              </w:rPr>
            </w:pPr>
            <w:r w:rsidRPr="00732CFD">
              <w:rPr>
                <w:rFonts w:hint="eastAsia"/>
                <w:szCs w:val="21"/>
              </w:rPr>
              <w:t>ヘルスケアサービスの安全性及び効果の裏付けとなるエビデンスを開示する体制の整備</w:t>
            </w:r>
          </w:p>
        </w:tc>
        <w:tc>
          <w:tcPr>
            <w:tcW w:w="3118" w:type="dxa"/>
            <w:vAlign w:val="center"/>
          </w:tcPr>
          <w:p w14:paraId="33E0BD3C" w14:textId="7300AB84" w:rsidR="00996541" w:rsidRPr="00732CFD" w:rsidRDefault="00AF681D" w:rsidP="00996541">
            <w:pPr>
              <w:pStyle w:val="a5"/>
              <w:jc w:val="left"/>
              <w:rPr>
                <w:szCs w:val="21"/>
              </w:rPr>
            </w:pPr>
            <w:r w:rsidRPr="005B393C">
              <w:rPr>
                <w:rFonts w:hint="eastAsia"/>
                <w:color w:val="BFBFBF" w:themeColor="background1" w:themeShade="BF"/>
                <w:szCs w:val="21"/>
              </w:rPr>
              <w:t>当該項目を規定したガイドライン上のページと規定内容を記載ください</w:t>
            </w:r>
          </w:p>
        </w:tc>
      </w:tr>
      <w:tr w:rsidR="00996541" w:rsidRPr="001957C8" w14:paraId="601294C0" w14:textId="77777777" w:rsidTr="000B46DD">
        <w:trPr>
          <w:trHeight w:val="1440"/>
          <w:jc w:val="center"/>
        </w:trPr>
        <w:tc>
          <w:tcPr>
            <w:tcW w:w="420" w:type="dxa"/>
            <w:vAlign w:val="center"/>
          </w:tcPr>
          <w:p w14:paraId="5843F2AC" w14:textId="77777777" w:rsidR="00996541" w:rsidRPr="00732CFD" w:rsidRDefault="00996541" w:rsidP="00996541">
            <w:pPr>
              <w:pStyle w:val="a5"/>
              <w:numPr>
                <w:ilvl w:val="0"/>
                <w:numId w:val="3"/>
              </w:numPr>
              <w:jc w:val="center"/>
              <w:rPr>
                <w:szCs w:val="21"/>
              </w:rPr>
            </w:pPr>
          </w:p>
        </w:tc>
        <w:tc>
          <w:tcPr>
            <w:tcW w:w="851" w:type="dxa"/>
            <w:vMerge/>
            <w:vAlign w:val="center"/>
          </w:tcPr>
          <w:p w14:paraId="41C19A95" w14:textId="77777777" w:rsidR="00996541" w:rsidRPr="00732CFD" w:rsidRDefault="00996541" w:rsidP="00996541">
            <w:pPr>
              <w:pStyle w:val="a5"/>
              <w:jc w:val="both"/>
              <w:rPr>
                <w:szCs w:val="21"/>
              </w:rPr>
            </w:pPr>
          </w:p>
        </w:tc>
        <w:tc>
          <w:tcPr>
            <w:tcW w:w="992" w:type="dxa"/>
            <w:vAlign w:val="center"/>
          </w:tcPr>
          <w:p w14:paraId="26863151" w14:textId="54C3ED67" w:rsidR="00996541" w:rsidRPr="001957C8" w:rsidRDefault="00996541" w:rsidP="00996541">
            <w:pPr>
              <w:pStyle w:val="a5"/>
              <w:jc w:val="center"/>
              <w:rPr>
                <w:szCs w:val="21"/>
              </w:rPr>
            </w:pPr>
            <w:r w:rsidRPr="00732CFD">
              <w:rPr>
                <w:szCs w:val="21"/>
              </w:rPr>
              <w:t>4),5)</w:t>
            </w:r>
          </w:p>
        </w:tc>
        <w:tc>
          <w:tcPr>
            <w:tcW w:w="4253" w:type="dxa"/>
            <w:vAlign w:val="center"/>
          </w:tcPr>
          <w:p w14:paraId="08343089" w14:textId="1F955633" w:rsidR="00996541" w:rsidRPr="00732CFD" w:rsidRDefault="00996541" w:rsidP="00996541">
            <w:pPr>
              <w:pStyle w:val="a5"/>
              <w:jc w:val="left"/>
              <w:rPr>
                <w:szCs w:val="21"/>
              </w:rPr>
            </w:pPr>
            <w:r w:rsidRPr="00732CFD">
              <w:rPr>
                <w:rFonts w:hint="eastAsia"/>
                <w:szCs w:val="21"/>
              </w:rPr>
              <w:t>開示される安全性やエビデンスにおける用語の定義や情報源、対象者、測定方法等の明示</w:t>
            </w:r>
          </w:p>
        </w:tc>
        <w:tc>
          <w:tcPr>
            <w:tcW w:w="3118" w:type="dxa"/>
            <w:vAlign w:val="center"/>
          </w:tcPr>
          <w:p w14:paraId="0D49B788" w14:textId="0D9A0EFC" w:rsidR="00996541" w:rsidRPr="00732CFD" w:rsidRDefault="00AF681D" w:rsidP="00996541">
            <w:pPr>
              <w:pStyle w:val="a5"/>
              <w:jc w:val="left"/>
              <w:rPr>
                <w:szCs w:val="21"/>
              </w:rPr>
            </w:pPr>
            <w:r w:rsidRPr="005B393C">
              <w:rPr>
                <w:rFonts w:hint="eastAsia"/>
                <w:color w:val="BFBFBF" w:themeColor="background1" w:themeShade="BF"/>
                <w:szCs w:val="21"/>
              </w:rPr>
              <w:t>当該項目を規定したガイドライン上のページと規定内容を記載ください</w:t>
            </w:r>
          </w:p>
        </w:tc>
      </w:tr>
      <w:tr w:rsidR="001D1505" w:rsidRPr="001957C8" w14:paraId="5280D960" w14:textId="77777777" w:rsidTr="000B46DD">
        <w:trPr>
          <w:trHeight w:val="1440"/>
          <w:jc w:val="center"/>
        </w:trPr>
        <w:tc>
          <w:tcPr>
            <w:tcW w:w="420" w:type="dxa"/>
            <w:vAlign w:val="center"/>
          </w:tcPr>
          <w:p w14:paraId="43E17A5E" w14:textId="03F8FE92" w:rsidR="001D1505" w:rsidRPr="00732CFD" w:rsidRDefault="001D1505" w:rsidP="001D1505">
            <w:pPr>
              <w:pStyle w:val="a5"/>
              <w:numPr>
                <w:ilvl w:val="0"/>
                <w:numId w:val="3"/>
              </w:numPr>
              <w:jc w:val="center"/>
              <w:rPr>
                <w:szCs w:val="21"/>
              </w:rPr>
            </w:pPr>
          </w:p>
        </w:tc>
        <w:tc>
          <w:tcPr>
            <w:tcW w:w="851" w:type="dxa"/>
            <w:vMerge w:val="restart"/>
            <w:vAlign w:val="center"/>
          </w:tcPr>
          <w:p w14:paraId="3C204236" w14:textId="77777777" w:rsidR="001D1505" w:rsidRPr="00732CFD" w:rsidRDefault="001D1505" w:rsidP="001D1505">
            <w:pPr>
              <w:pStyle w:val="a5"/>
              <w:jc w:val="center"/>
              <w:rPr>
                <w:szCs w:val="21"/>
              </w:rPr>
            </w:pPr>
            <w:r w:rsidRPr="00732CFD">
              <w:rPr>
                <w:rFonts w:hint="eastAsia"/>
                <w:szCs w:val="21"/>
              </w:rPr>
              <w:t>（ウ）</w:t>
            </w:r>
          </w:p>
          <w:p w14:paraId="3C98F832" w14:textId="77777777" w:rsidR="001D1505" w:rsidRPr="00732CFD" w:rsidRDefault="001D1505" w:rsidP="001D1505">
            <w:pPr>
              <w:pStyle w:val="a5"/>
              <w:jc w:val="center"/>
              <w:rPr>
                <w:szCs w:val="21"/>
              </w:rPr>
            </w:pPr>
            <w:r w:rsidRPr="00732CFD">
              <w:rPr>
                <w:rFonts w:hint="eastAsia"/>
                <w:szCs w:val="21"/>
              </w:rPr>
              <w:t>継続性</w:t>
            </w:r>
          </w:p>
        </w:tc>
        <w:tc>
          <w:tcPr>
            <w:tcW w:w="992" w:type="dxa"/>
            <w:vAlign w:val="center"/>
          </w:tcPr>
          <w:p w14:paraId="7FC81E25" w14:textId="77777777" w:rsidR="001D1505" w:rsidRPr="00732CFD" w:rsidRDefault="001D1505" w:rsidP="001D1505">
            <w:pPr>
              <w:pStyle w:val="a5"/>
              <w:jc w:val="center"/>
              <w:rPr>
                <w:szCs w:val="21"/>
              </w:rPr>
            </w:pPr>
            <w:r w:rsidRPr="00732CFD">
              <w:rPr>
                <w:szCs w:val="21"/>
              </w:rPr>
              <w:t>1)</w:t>
            </w:r>
          </w:p>
        </w:tc>
        <w:tc>
          <w:tcPr>
            <w:tcW w:w="4253" w:type="dxa"/>
            <w:shd w:val="clear" w:color="auto" w:fill="auto"/>
            <w:vAlign w:val="center"/>
          </w:tcPr>
          <w:p w14:paraId="27D7A119" w14:textId="75A3ABD8" w:rsidR="001D1505" w:rsidRPr="00732CFD" w:rsidRDefault="001D1505" w:rsidP="001D1505">
            <w:pPr>
              <w:pStyle w:val="a5"/>
              <w:jc w:val="left"/>
              <w:rPr>
                <w:szCs w:val="21"/>
              </w:rPr>
            </w:pPr>
            <w:r>
              <w:rPr>
                <w:rFonts w:hint="eastAsia"/>
                <w:szCs w:val="21"/>
              </w:rPr>
              <w:t>事業者の</w:t>
            </w:r>
            <w:r w:rsidRPr="00732CFD">
              <w:rPr>
                <w:rFonts w:hint="eastAsia"/>
                <w:szCs w:val="21"/>
              </w:rPr>
              <w:t>人的資源</w:t>
            </w:r>
            <w:r>
              <w:t>（事業者の教育や実施体制等）</w:t>
            </w:r>
            <w:r w:rsidRPr="00732CFD">
              <w:rPr>
                <w:rFonts w:hint="eastAsia"/>
                <w:szCs w:val="21"/>
              </w:rPr>
              <w:t>や財政基盤</w:t>
            </w:r>
            <w:r>
              <w:t>（財務諸表や事業実績等）</w:t>
            </w:r>
            <w:r w:rsidRPr="00732CFD">
              <w:rPr>
                <w:rFonts w:hint="eastAsia"/>
                <w:szCs w:val="21"/>
              </w:rPr>
              <w:t>の明示</w:t>
            </w:r>
          </w:p>
        </w:tc>
        <w:tc>
          <w:tcPr>
            <w:tcW w:w="3118" w:type="dxa"/>
            <w:vAlign w:val="center"/>
          </w:tcPr>
          <w:p w14:paraId="59A60E56" w14:textId="2746F7A7" w:rsidR="001D1505" w:rsidRPr="00732CFD" w:rsidRDefault="001D1505" w:rsidP="001D1505">
            <w:pPr>
              <w:pStyle w:val="a5"/>
              <w:jc w:val="left"/>
              <w:rPr>
                <w:szCs w:val="21"/>
              </w:rPr>
            </w:pPr>
            <w:r w:rsidRPr="005B393C">
              <w:rPr>
                <w:rFonts w:hint="eastAsia"/>
                <w:color w:val="BFBFBF" w:themeColor="background1" w:themeShade="BF"/>
                <w:szCs w:val="21"/>
              </w:rPr>
              <w:t>当該項目を規定したガイドライン上のページと規定内容を記載ください</w:t>
            </w:r>
          </w:p>
        </w:tc>
      </w:tr>
      <w:tr w:rsidR="001D1505" w:rsidRPr="001957C8" w14:paraId="3028021E" w14:textId="77777777" w:rsidTr="000B46DD">
        <w:trPr>
          <w:trHeight w:val="1440"/>
          <w:jc w:val="center"/>
        </w:trPr>
        <w:tc>
          <w:tcPr>
            <w:tcW w:w="420" w:type="dxa"/>
            <w:vAlign w:val="center"/>
          </w:tcPr>
          <w:p w14:paraId="34201370" w14:textId="77777777" w:rsidR="001D1505" w:rsidRPr="00732CFD" w:rsidRDefault="001D1505" w:rsidP="001D1505">
            <w:pPr>
              <w:pStyle w:val="a5"/>
              <w:numPr>
                <w:ilvl w:val="0"/>
                <w:numId w:val="3"/>
              </w:numPr>
              <w:jc w:val="center"/>
              <w:rPr>
                <w:szCs w:val="21"/>
              </w:rPr>
            </w:pPr>
          </w:p>
        </w:tc>
        <w:tc>
          <w:tcPr>
            <w:tcW w:w="851" w:type="dxa"/>
            <w:vMerge/>
            <w:vAlign w:val="center"/>
          </w:tcPr>
          <w:p w14:paraId="4D96882D" w14:textId="77777777" w:rsidR="001D1505" w:rsidRPr="00732CFD" w:rsidRDefault="001D1505" w:rsidP="001D1505">
            <w:pPr>
              <w:pStyle w:val="a5"/>
              <w:jc w:val="left"/>
              <w:rPr>
                <w:szCs w:val="21"/>
              </w:rPr>
            </w:pPr>
          </w:p>
        </w:tc>
        <w:tc>
          <w:tcPr>
            <w:tcW w:w="992" w:type="dxa"/>
            <w:vAlign w:val="center"/>
          </w:tcPr>
          <w:p w14:paraId="6254C0D6" w14:textId="77777777" w:rsidR="001D1505" w:rsidRPr="00732CFD" w:rsidRDefault="001D1505" w:rsidP="001D1505">
            <w:pPr>
              <w:pStyle w:val="a5"/>
              <w:jc w:val="center"/>
              <w:rPr>
                <w:szCs w:val="21"/>
              </w:rPr>
            </w:pPr>
            <w:r w:rsidRPr="00732CFD">
              <w:rPr>
                <w:szCs w:val="21"/>
              </w:rPr>
              <w:t>2)</w:t>
            </w:r>
          </w:p>
        </w:tc>
        <w:tc>
          <w:tcPr>
            <w:tcW w:w="4253" w:type="dxa"/>
            <w:shd w:val="clear" w:color="auto" w:fill="auto"/>
            <w:vAlign w:val="center"/>
          </w:tcPr>
          <w:p w14:paraId="2EA0C246" w14:textId="5BCE6B9A" w:rsidR="001D1505" w:rsidRPr="00732CFD" w:rsidRDefault="001D1505" w:rsidP="001D1505">
            <w:pPr>
              <w:pStyle w:val="a5"/>
              <w:jc w:val="left"/>
              <w:rPr>
                <w:szCs w:val="21"/>
              </w:rPr>
            </w:pPr>
            <w:r>
              <w:rPr>
                <w:rFonts w:hint="eastAsia"/>
                <w:szCs w:val="21"/>
              </w:rPr>
              <w:t>事業者が</w:t>
            </w:r>
            <w:r w:rsidRPr="00732CFD">
              <w:rPr>
                <w:rFonts w:hint="eastAsia"/>
                <w:szCs w:val="21"/>
              </w:rPr>
              <w:t>ヘルスケアサービスを中止する場合の補償や事業者における対応等の明示</w:t>
            </w:r>
          </w:p>
        </w:tc>
        <w:tc>
          <w:tcPr>
            <w:tcW w:w="3118" w:type="dxa"/>
            <w:vAlign w:val="center"/>
          </w:tcPr>
          <w:p w14:paraId="471FF5DD" w14:textId="2055A4A6" w:rsidR="001D1505" w:rsidRPr="00732CFD" w:rsidRDefault="001D1505" w:rsidP="001D1505">
            <w:pPr>
              <w:pStyle w:val="a5"/>
              <w:jc w:val="left"/>
              <w:rPr>
                <w:szCs w:val="21"/>
                <w:u w:val="single"/>
              </w:rPr>
            </w:pPr>
            <w:r w:rsidRPr="005B393C">
              <w:rPr>
                <w:rFonts w:hint="eastAsia"/>
                <w:color w:val="BFBFBF" w:themeColor="background1" w:themeShade="BF"/>
                <w:szCs w:val="21"/>
              </w:rPr>
              <w:t>当該項目を規定したガイドライン上のページと規定内容を記載ください</w:t>
            </w:r>
          </w:p>
        </w:tc>
      </w:tr>
    </w:tbl>
    <w:p w14:paraId="4AA0CF34" w14:textId="702933F3" w:rsidR="00B20AB5" w:rsidRPr="001957C8" w:rsidRDefault="00B20AB5" w:rsidP="00B20AB5"/>
    <w:p w14:paraId="77BAF632" w14:textId="701CCFC3" w:rsidR="006178FF" w:rsidRPr="001957C8" w:rsidRDefault="006178FF" w:rsidP="00B20AB5">
      <w:r w:rsidRPr="001957C8">
        <w:rPr>
          <w:rFonts w:hint="eastAsia"/>
        </w:rPr>
        <w:t>※枠内で</w:t>
      </w:r>
      <w:r w:rsidR="00916E64" w:rsidRPr="001957C8">
        <w:rPr>
          <w:rFonts w:hint="eastAsia"/>
        </w:rPr>
        <w:t>書ききれない</w:t>
      </w:r>
      <w:r w:rsidRPr="001957C8">
        <w:rPr>
          <w:rFonts w:hint="eastAsia"/>
        </w:rPr>
        <w:t>場合には、別途資料を添付してください。</w:t>
      </w:r>
    </w:p>
    <w:p w14:paraId="79BD833D" w14:textId="59456741" w:rsidR="00D06B01" w:rsidRPr="001957C8" w:rsidRDefault="00D06B01">
      <w:pPr>
        <w:widowControl/>
        <w:jc w:val="left"/>
      </w:pPr>
      <w:r w:rsidRPr="001957C8">
        <w:br w:type="page"/>
      </w:r>
    </w:p>
    <w:p w14:paraId="26387C75" w14:textId="0A5ECE93" w:rsidR="000F523A" w:rsidRPr="00732CFD" w:rsidRDefault="003E0D2D" w:rsidP="00732CFD">
      <w:pPr>
        <w:ind w:right="-19"/>
        <w:jc w:val="right"/>
        <w:rPr>
          <w:szCs w:val="21"/>
        </w:rPr>
      </w:pPr>
      <w:r w:rsidRPr="001957C8">
        <w:rPr>
          <w:rFonts w:hint="eastAsia"/>
        </w:rPr>
        <w:lastRenderedPageBreak/>
        <w:t>（別紙</w:t>
      </w:r>
      <w:r w:rsidR="00CF4C34" w:rsidRPr="001957C8">
        <w:rPr>
          <w:rFonts w:hint="eastAsia"/>
        </w:rPr>
        <w:t>３</w:t>
      </w:r>
      <w:r w:rsidRPr="001957C8">
        <w:rPr>
          <w:rFonts w:hint="eastAsia"/>
        </w:rPr>
        <w:t>）</w:t>
      </w:r>
    </w:p>
    <w:p w14:paraId="50A32F77" w14:textId="7327AB6E" w:rsidR="006178FF" w:rsidRPr="00732CFD" w:rsidRDefault="004367AB" w:rsidP="00D06B01">
      <w:pPr>
        <w:jc w:val="center"/>
        <w:rPr>
          <w:szCs w:val="21"/>
        </w:rPr>
      </w:pPr>
      <w:r w:rsidRPr="00732CFD">
        <w:rPr>
          <w:rFonts w:asciiTheme="minorEastAsia" w:hAnsiTheme="minorEastAsia" w:hint="eastAsia"/>
          <w:szCs w:val="24"/>
        </w:rPr>
        <w:t>業界自主ガイドライン等に入れるべき項目の骨子</w:t>
      </w:r>
      <w:r w:rsidR="00CF4C34" w:rsidRPr="00732CFD">
        <w:rPr>
          <w:rFonts w:asciiTheme="minorEastAsia" w:hAnsiTheme="minorEastAsia" w:hint="eastAsia"/>
          <w:szCs w:val="24"/>
        </w:rPr>
        <w:t xml:space="preserve">　</w:t>
      </w:r>
      <w:r w:rsidR="006178FF" w:rsidRPr="00732CFD">
        <w:rPr>
          <w:rFonts w:asciiTheme="minorEastAsia" w:hAnsiTheme="minorEastAsia" w:hint="eastAsia"/>
          <w:szCs w:val="24"/>
        </w:rPr>
        <w:t>チェックリスト</w:t>
      </w:r>
    </w:p>
    <w:p w14:paraId="1F60CA64" w14:textId="2418A173" w:rsidR="006178FF" w:rsidRPr="00732CFD" w:rsidRDefault="006178FF" w:rsidP="00D06B01">
      <w:pPr>
        <w:widowControl/>
        <w:jc w:val="left"/>
        <w:rPr>
          <w:rFonts w:asciiTheme="minorEastAsia" w:hAnsiTheme="minorEastAsia"/>
          <w:sz w:val="24"/>
          <w:szCs w:val="24"/>
        </w:rPr>
      </w:pPr>
    </w:p>
    <w:tbl>
      <w:tblPr>
        <w:tblStyle w:val="af"/>
        <w:tblW w:w="0" w:type="auto"/>
        <w:tblLook w:val="04A0" w:firstRow="1" w:lastRow="0" w:firstColumn="1" w:lastColumn="0" w:noHBand="0" w:noVBand="1"/>
      </w:tblPr>
      <w:tblGrid>
        <w:gridCol w:w="988"/>
        <w:gridCol w:w="6095"/>
        <w:gridCol w:w="2653"/>
      </w:tblGrid>
      <w:tr w:rsidR="001957C8" w:rsidRPr="001957C8" w14:paraId="07655F5B" w14:textId="77777777" w:rsidTr="00600B20">
        <w:trPr>
          <w:trHeight w:val="714"/>
        </w:trPr>
        <w:tc>
          <w:tcPr>
            <w:tcW w:w="988" w:type="dxa"/>
            <w:vAlign w:val="center"/>
          </w:tcPr>
          <w:p w14:paraId="5F410FDB" w14:textId="2A90EDF7" w:rsidR="006178FF" w:rsidRPr="00732CFD" w:rsidRDefault="006178FF" w:rsidP="00A65188">
            <w:pPr>
              <w:pStyle w:val="a5"/>
              <w:jc w:val="center"/>
              <w:rPr>
                <w:szCs w:val="21"/>
              </w:rPr>
            </w:pPr>
            <w:r w:rsidRPr="00732CFD">
              <w:rPr>
                <w:rFonts w:hint="eastAsia"/>
                <w:szCs w:val="21"/>
              </w:rPr>
              <w:t>番号</w:t>
            </w:r>
          </w:p>
        </w:tc>
        <w:tc>
          <w:tcPr>
            <w:tcW w:w="6095" w:type="dxa"/>
            <w:vAlign w:val="center"/>
          </w:tcPr>
          <w:p w14:paraId="5E0A20DE" w14:textId="2CEE96A8" w:rsidR="006178FF" w:rsidRPr="00732CFD" w:rsidRDefault="006178FF" w:rsidP="00732CFD">
            <w:pPr>
              <w:widowControl/>
              <w:jc w:val="center"/>
              <w:rPr>
                <w:szCs w:val="21"/>
              </w:rPr>
            </w:pPr>
            <w:r w:rsidRPr="00732CFD">
              <w:rPr>
                <w:rFonts w:asciiTheme="minorEastAsia" w:hAnsiTheme="minorEastAsia" w:hint="eastAsia"/>
                <w:szCs w:val="24"/>
              </w:rPr>
              <w:t>入れるべき項目の骨子</w:t>
            </w:r>
          </w:p>
        </w:tc>
        <w:tc>
          <w:tcPr>
            <w:tcW w:w="2653" w:type="dxa"/>
            <w:vAlign w:val="center"/>
          </w:tcPr>
          <w:p w14:paraId="4853ACA5" w14:textId="09A0BF88" w:rsidR="008311B2" w:rsidRDefault="00600B20" w:rsidP="00A65188">
            <w:pPr>
              <w:pStyle w:val="a5"/>
              <w:jc w:val="center"/>
              <w:rPr>
                <w:szCs w:val="21"/>
              </w:rPr>
            </w:pPr>
            <w:r w:rsidRPr="00732CFD">
              <w:rPr>
                <w:rFonts w:hint="eastAsia"/>
                <w:szCs w:val="21"/>
              </w:rPr>
              <w:t>ガイドラインの</w:t>
            </w:r>
          </w:p>
          <w:p w14:paraId="459BDC75" w14:textId="120AEDDB" w:rsidR="006178FF" w:rsidRPr="00732CFD" w:rsidRDefault="00916E64" w:rsidP="00A65188">
            <w:pPr>
              <w:pStyle w:val="a5"/>
              <w:jc w:val="center"/>
              <w:rPr>
                <w:szCs w:val="21"/>
              </w:rPr>
            </w:pPr>
            <w:r w:rsidRPr="00732CFD">
              <w:rPr>
                <w:rFonts w:hint="eastAsia"/>
                <w:szCs w:val="21"/>
              </w:rPr>
              <w:t>該当ページ</w:t>
            </w:r>
            <w:r w:rsidR="00AF6A54">
              <w:rPr>
                <w:rFonts w:hint="eastAsia"/>
                <w:szCs w:val="21"/>
              </w:rPr>
              <w:t>と</w:t>
            </w:r>
            <w:r w:rsidR="008311B2">
              <w:rPr>
                <w:rFonts w:hint="eastAsia"/>
                <w:szCs w:val="21"/>
              </w:rPr>
              <w:t>章タイトル</w:t>
            </w:r>
          </w:p>
        </w:tc>
      </w:tr>
      <w:tr w:rsidR="001957C8" w:rsidRPr="001957C8" w14:paraId="042DA54F" w14:textId="77777777" w:rsidTr="00600B20">
        <w:tc>
          <w:tcPr>
            <w:tcW w:w="988" w:type="dxa"/>
            <w:vAlign w:val="center"/>
          </w:tcPr>
          <w:p w14:paraId="5707DA48" w14:textId="77777777" w:rsidR="006178FF" w:rsidRPr="00732CFD" w:rsidRDefault="006178FF" w:rsidP="00A65188">
            <w:pPr>
              <w:widowControl/>
              <w:jc w:val="center"/>
              <w:rPr>
                <w:szCs w:val="21"/>
              </w:rPr>
            </w:pPr>
            <w:r w:rsidRPr="00732CFD">
              <w:rPr>
                <w:rFonts w:hint="eastAsia"/>
                <w:szCs w:val="21"/>
              </w:rPr>
              <w:t>１</w:t>
            </w:r>
          </w:p>
        </w:tc>
        <w:tc>
          <w:tcPr>
            <w:tcW w:w="6095" w:type="dxa"/>
            <w:vAlign w:val="center"/>
          </w:tcPr>
          <w:p w14:paraId="634DED25" w14:textId="3CAEC178" w:rsidR="006178FF" w:rsidRPr="00732CFD" w:rsidRDefault="006178FF" w:rsidP="00A65188">
            <w:pPr>
              <w:widowControl/>
              <w:jc w:val="left"/>
              <w:rPr>
                <w:szCs w:val="21"/>
              </w:rPr>
            </w:pPr>
            <w:r w:rsidRPr="00732CFD">
              <w:rPr>
                <w:rFonts w:hint="eastAsia"/>
                <w:szCs w:val="21"/>
              </w:rPr>
              <w:t>ガイドラインの趣旨・背景</w:t>
            </w:r>
          </w:p>
        </w:tc>
        <w:tc>
          <w:tcPr>
            <w:tcW w:w="2653" w:type="dxa"/>
          </w:tcPr>
          <w:p w14:paraId="15F6E6A6" w14:textId="77777777" w:rsidR="006178FF" w:rsidRPr="00732CFD" w:rsidRDefault="006178FF" w:rsidP="00A65188">
            <w:pPr>
              <w:widowControl/>
              <w:jc w:val="center"/>
              <w:rPr>
                <w:sz w:val="28"/>
                <w:szCs w:val="21"/>
              </w:rPr>
            </w:pPr>
          </w:p>
          <w:p w14:paraId="2D291D5F" w14:textId="4B0337F2" w:rsidR="00916E64" w:rsidRPr="00732CFD" w:rsidRDefault="00916E64" w:rsidP="00A65188">
            <w:pPr>
              <w:widowControl/>
              <w:jc w:val="center"/>
              <w:rPr>
                <w:sz w:val="28"/>
                <w:szCs w:val="21"/>
              </w:rPr>
            </w:pPr>
          </w:p>
          <w:p w14:paraId="3F8FA159" w14:textId="3BFB278D" w:rsidR="00916E64" w:rsidRPr="00732CFD" w:rsidRDefault="00916E64" w:rsidP="00A65188">
            <w:pPr>
              <w:widowControl/>
              <w:jc w:val="center"/>
              <w:rPr>
                <w:sz w:val="28"/>
                <w:szCs w:val="21"/>
              </w:rPr>
            </w:pPr>
          </w:p>
        </w:tc>
      </w:tr>
      <w:tr w:rsidR="001957C8" w:rsidRPr="001957C8" w14:paraId="0DD30DE1" w14:textId="77777777" w:rsidTr="00600B20">
        <w:tc>
          <w:tcPr>
            <w:tcW w:w="988" w:type="dxa"/>
            <w:vAlign w:val="center"/>
          </w:tcPr>
          <w:p w14:paraId="662B703C" w14:textId="77777777"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２</w:t>
            </w:r>
          </w:p>
        </w:tc>
        <w:tc>
          <w:tcPr>
            <w:tcW w:w="6095" w:type="dxa"/>
            <w:vAlign w:val="center"/>
          </w:tcPr>
          <w:p w14:paraId="23E6310A" w14:textId="77777777" w:rsidR="006178FF" w:rsidRDefault="006178FF" w:rsidP="00A65188">
            <w:pPr>
              <w:widowControl/>
              <w:jc w:val="left"/>
              <w:rPr>
                <w:rFonts w:asciiTheme="minorEastAsia" w:hAnsiTheme="minorEastAsia"/>
                <w:szCs w:val="21"/>
              </w:rPr>
            </w:pPr>
            <w:r w:rsidRPr="00732CFD">
              <w:rPr>
                <w:rFonts w:asciiTheme="minorEastAsia" w:hAnsiTheme="minorEastAsia" w:hint="eastAsia"/>
                <w:szCs w:val="21"/>
              </w:rPr>
              <w:t>ガイドラインの適用範囲</w:t>
            </w:r>
          </w:p>
          <w:p w14:paraId="2B7D91E7" w14:textId="34601C97" w:rsidR="00E6773A" w:rsidRPr="00E6773A" w:rsidRDefault="00E6773A" w:rsidP="000B46DD">
            <w:pPr>
              <w:widowControl/>
              <w:ind w:left="420" w:hangingChars="200" w:hanging="420"/>
              <w:jc w:val="left"/>
              <w:rPr>
                <w:rFonts w:asciiTheme="minorEastAsia" w:hAnsiTheme="minorEastAsia"/>
                <w:szCs w:val="21"/>
              </w:rPr>
            </w:pPr>
            <w:r w:rsidRPr="00E6773A">
              <w:rPr>
                <w:rFonts w:asciiTheme="minorEastAsia" w:hAnsiTheme="minorEastAsia" w:hint="eastAsia"/>
                <w:szCs w:val="21"/>
              </w:rPr>
              <w:t>例）ガイドラインの対象</w:t>
            </w:r>
            <w:r>
              <w:rPr>
                <w:rFonts w:asciiTheme="minorEastAsia" w:hAnsiTheme="minorEastAsia" w:hint="eastAsia"/>
                <w:szCs w:val="21"/>
              </w:rPr>
              <w:t>、</w:t>
            </w:r>
            <w:r>
              <w:rPr>
                <w:rFonts w:asciiTheme="minorEastAsia" w:hAnsiTheme="minorEastAsia"/>
                <w:szCs w:val="21"/>
              </w:rPr>
              <w:br/>
            </w:r>
            <w:r w:rsidRPr="00E6773A">
              <w:rPr>
                <w:rFonts w:asciiTheme="minorEastAsia" w:hAnsiTheme="minorEastAsia" w:hint="eastAsia"/>
                <w:szCs w:val="21"/>
              </w:rPr>
              <w:t>提供するヘルスケアサービスの種類</w:t>
            </w:r>
          </w:p>
        </w:tc>
        <w:tc>
          <w:tcPr>
            <w:tcW w:w="2653" w:type="dxa"/>
          </w:tcPr>
          <w:p w14:paraId="565B3AF5" w14:textId="77777777" w:rsidR="006178FF" w:rsidRPr="00732CFD" w:rsidRDefault="006178FF" w:rsidP="00A65188">
            <w:pPr>
              <w:widowControl/>
              <w:jc w:val="center"/>
              <w:rPr>
                <w:sz w:val="28"/>
                <w:szCs w:val="21"/>
              </w:rPr>
            </w:pPr>
          </w:p>
          <w:p w14:paraId="44B08DC3" w14:textId="77777777" w:rsidR="00916E64" w:rsidRPr="00732CFD" w:rsidRDefault="00916E64" w:rsidP="00A65188">
            <w:pPr>
              <w:widowControl/>
              <w:jc w:val="center"/>
              <w:rPr>
                <w:sz w:val="28"/>
                <w:szCs w:val="21"/>
              </w:rPr>
            </w:pPr>
          </w:p>
          <w:p w14:paraId="0B53182C" w14:textId="04F1A0C0" w:rsidR="00916E64" w:rsidRPr="00732CFD" w:rsidRDefault="00916E64" w:rsidP="00A65188">
            <w:pPr>
              <w:widowControl/>
              <w:jc w:val="center"/>
              <w:rPr>
                <w:sz w:val="28"/>
                <w:szCs w:val="21"/>
              </w:rPr>
            </w:pPr>
          </w:p>
        </w:tc>
      </w:tr>
      <w:tr w:rsidR="001957C8" w:rsidRPr="001957C8" w14:paraId="23138C54" w14:textId="77777777" w:rsidTr="00600B20">
        <w:tc>
          <w:tcPr>
            <w:tcW w:w="988" w:type="dxa"/>
            <w:vAlign w:val="center"/>
          </w:tcPr>
          <w:p w14:paraId="74C8258F" w14:textId="77777777"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３</w:t>
            </w:r>
          </w:p>
        </w:tc>
        <w:tc>
          <w:tcPr>
            <w:tcW w:w="6095" w:type="dxa"/>
            <w:vAlign w:val="center"/>
          </w:tcPr>
          <w:p w14:paraId="3E18B54C" w14:textId="77777777" w:rsidR="006178FF" w:rsidRDefault="006178FF" w:rsidP="00A65188">
            <w:pPr>
              <w:widowControl/>
              <w:jc w:val="left"/>
              <w:rPr>
                <w:rFonts w:asciiTheme="minorEastAsia" w:hAnsiTheme="minorEastAsia"/>
                <w:szCs w:val="21"/>
              </w:rPr>
            </w:pPr>
            <w:r w:rsidRPr="00732CFD">
              <w:rPr>
                <w:rFonts w:asciiTheme="minorEastAsia" w:hAnsiTheme="minorEastAsia" w:hint="eastAsia"/>
                <w:szCs w:val="21"/>
              </w:rPr>
              <w:t>ヘルスケアサービスの品質を確保するための仕組み</w:t>
            </w:r>
          </w:p>
          <w:p w14:paraId="008645BB" w14:textId="4F4AE1B6" w:rsidR="005C7BF8" w:rsidRPr="005C7BF8" w:rsidRDefault="005C7BF8" w:rsidP="005C7BF8">
            <w:pPr>
              <w:widowControl/>
              <w:jc w:val="left"/>
              <w:rPr>
                <w:szCs w:val="21"/>
              </w:rPr>
            </w:pPr>
            <w:r w:rsidRPr="005C7BF8">
              <w:rPr>
                <w:rFonts w:hint="eastAsia"/>
                <w:szCs w:val="21"/>
              </w:rPr>
              <w:t>例）本指針“３．ヘルスケアサービスの品質を確保するための仕組み”の</w:t>
            </w:r>
            <w:r w:rsidRPr="005C7BF8">
              <w:rPr>
                <w:rFonts w:hint="eastAsia"/>
                <w:szCs w:val="21"/>
              </w:rPr>
              <w:t>1)</w:t>
            </w:r>
            <w:r w:rsidRPr="005C7BF8">
              <w:rPr>
                <w:rFonts w:hint="eastAsia"/>
                <w:szCs w:val="21"/>
              </w:rPr>
              <w:t>又は</w:t>
            </w:r>
            <w:r w:rsidRPr="005C7BF8">
              <w:rPr>
                <w:rFonts w:hint="eastAsia"/>
                <w:szCs w:val="21"/>
              </w:rPr>
              <w:t>2)</w:t>
            </w:r>
            <w:r w:rsidRPr="005C7BF8">
              <w:rPr>
                <w:rFonts w:hint="eastAsia"/>
                <w:szCs w:val="21"/>
              </w:rPr>
              <w:t>のうち、いずれに該当するかを記載。</w:t>
            </w:r>
          </w:p>
          <w:p w14:paraId="3D55E153" w14:textId="3A2DD8DF" w:rsidR="005C7BF8" w:rsidRPr="005C7BF8" w:rsidRDefault="005C7BF8" w:rsidP="005C7BF8">
            <w:pPr>
              <w:widowControl/>
              <w:jc w:val="left"/>
              <w:rPr>
                <w:szCs w:val="21"/>
              </w:rPr>
            </w:pPr>
            <w:r w:rsidRPr="005C7BF8">
              <w:rPr>
                <w:rFonts w:hint="eastAsia"/>
                <w:szCs w:val="21"/>
              </w:rPr>
              <w:t>2)</w:t>
            </w:r>
            <w:r w:rsidRPr="005C7BF8">
              <w:rPr>
                <w:rFonts w:hint="eastAsia"/>
                <w:szCs w:val="21"/>
              </w:rPr>
              <w:t>の場合は、認定基準、認定方法及び認定委員会におけるメンバー構成も記載。</w:t>
            </w:r>
          </w:p>
        </w:tc>
        <w:tc>
          <w:tcPr>
            <w:tcW w:w="2653" w:type="dxa"/>
          </w:tcPr>
          <w:p w14:paraId="00470599" w14:textId="77777777" w:rsidR="006178FF" w:rsidRPr="00732CFD" w:rsidRDefault="006178FF" w:rsidP="00A65188">
            <w:pPr>
              <w:widowControl/>
              <w:jc w:val="center"/>
              <w:rPr>
                <w:sz w:val="28"/>
                <w:szCs w:val="21"/>
              </w:rPr>
            </w:pPr>
          </w:p>
          <w:p w14:paraId="214C4748" w14:textId="77777777" w:rsidR="00916E64" w:rsidRPr="00732CFD" w:rsidRDefault="00916E64" w:rsidP="00A65188">
            <w:pPr>
              <w:widowControl/>
              <w:jc w:val="center"/>
              <w:rPr>
                <w:sz w:val="28"/>
                <w:szCs w:val="21"/>
              </w:rPr>
            </w:pPr>
          </w:p>
          <w:p w14:paraId="22B20917" w14:textId="3FAE6B04" w:rsidR="00916E64" w:rsidRPr="00732CFD" w:rsidRDefault="00916E64" w:rsidP="00A65188">
            <w:pPr>
              <w:widowControl/>
              <w:jc w:val="center"/>
              <w:rPr>
                <w:sz w:val="28"/>
                <w:szCs w:val="21"/>
              </w:rPr>
            </w:pPr>
          </w:p>
        </w:tc>
      </w:tr>
      <w:tr w:rsidR="001957C8" w:rsidRPr="001957C8" w14:paraId="63224788" w14:textId="77777777" w:rsidTr="00600B20">
        <w:tc>
          <w:tcPr>
            <w:tcW w:w="988" w:type="dxa"/>
            <w:vAlign w:val="center"/>
          </w:tcPr>
          <w:p w14:paraId="3FFB253E" w14:textId="77777777"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４</w:t>
            </w:r>
          </w:p>
        </w:tc>
        <w:tc>
          <w:tcPr>
            <w:tcW w:w="6095" w:type="dxa"/>
            <w:vAlign w:val="center"/>
          </w:tcPr>
          <w:p w14:paraId="20D0943E" w14:textId="77777777" w:rsidR="006178FF" w:rsidRPr="00732CFD" w:rsidRDefault="006178FF" w:rsidP="00A65188">
            <w:pPr>
              <w:widowControl/>
              <w:jc w:val="left"/>
              <w:rPr>
                <w:rFonts w:asciiTheme="minorEastAsia" w:hAnsiTheme="minorEastAsia"/>
                <w:szCs w:val="21"/>
              </w:rPr>
            </w:pPr>
            <w:r w:rsidRPr="00732CFD">
              <w:rPr>
                <w:rFonts w:asciiTheme="minorEastAsia" w:hAnsiTheme="minorEastAsia" w:hint="eastAsia"/>
                <w:szCs w:val="21"/>
              </w:rPr>
              <w:t>ガイドラインで使用する用語及び定義</w:t>
            </w:r>
          </w:p>
        </w:tc>
        <w:tc>
          <w:tcPr>
            <w:tcW w:w="2653" w:type="dxa"/>
          </w:tcPr>
          <w:p w14:paraId="2680269E" w14:textId="77777777" w:rsidR="006178FF" w:rsidRPr="00732CFD" w:rsidRDefault="006178FF" w:rsidP="00A65188">
            <w:pPr>
              <w:widowControl/>
              <w:jc w:val="center"/>
              <w:rPr>
                <w:sz w:val="28"/>
                <w:szCs w:val="21"/>
              </w:rPr>
            </w:pPr>
          </w:p>
          <w:p w14:paraId="13E2D8E7" w14:textId="77777777" w:rsidR="00916E64" w:rsidRPr="00732CFD" w:rsidRDefault="00916E64" w:rsidP="00A65188">
            <w:pPr>
              <w:widowControl/>
              <w:jc w:val="center"/>
              <w:rPr>
                <w:sz w:val="28"/>
                <w:szCs w:val="21"/>
              </w:rPr>
            </w:pPr>
          </w:p>
          <w:p w14:paraId="7CD3C465" w14:textId="1D56540B" w:rsidR="00916E64" w:rsidRPr="00732CFD" w:rsidRDefault="00916E64" w:rsidP="00A65188">
            <w:pPr>
              <w:widowControl/>
              <w:jc w:val="center"/>
              <w:rPr>
                <w:sz w:val="28"/>
                <w:szCs w:val="21"/>
              </w:rPr>
            </w:pPr>
          </w:p>
        </w:tc>
      </w:tr>
      <w:tr w:rsidR="001957C8" w:rsidRPr="001957C8" w14:paraId="5F3F8C6A" w14:textId="77777777" w:rsidTr="00600B20">
        <w:tc>
          <w:tcPr>
            <w:tcW w:w="988" w:type="dxa"/>
            <w:vAlign w:val="center"/>
          </w:tcPr>
          <w:p w14:paraId="351F1B87" w14:textId="77777777"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５</w:t>
            </w:r>
          </w:p>
        </w:tc>
        <w:tc>
          <w:tcPr>
            <w:tcW w:w="6095" w:type="dxa"/>
            <w:vAlign w:val="center"/>
          </w:tcPr>
          <w:p w14:paraId="056FCBD5" w14:textId="05A7D837" w:rsidR="006178FF" w:rsidRPr="00732CFD" w:rsidRDefault="006178FF" w:rsidP="00A65188">
            <w:pPr>
              <w:widowControl/>
              <w:jc w:val="left"/>
              <w:rPr>
                <w:rFonts w:asciiTheme="minorEastAsia" w:hAnsiTheme="minorEastAsia"/>
                <w:szCs w:val="21"/>
              </w:rPr>
            </w:pPr>
            <w:r w:rsidRPr="00732CFD">
              <w:rPr>
                <w:rFonts w:asciiTheme="minorEastAsia" w:hAnsiTheme="minorEastAsia" w:hint="eastAsia"/>
                <w:szCs w:val="21"/>
              </w:rPr>
              <w:t>想定される仲介者及び利用者</w:t>
            </w:r>
          </w:p>
        </w:tc>
        <w:tc>
          <w:tcPr>
            <w:tcW w:w="2653" w:type="dxa"/>
          </w:tcPr>
          <w:p w14:paraId="52F38770" w14:textId="77777777" w:rsidR="006178FF" w:rsidRPr="00732CFD" w:rsidRDefault="006178FF" w:rsidP="00A65188">
            <w:pPr>
              <w:widowControl/>
              <w:jc w:val="center"/>
              <w:rPr>
                <w:sz w:val="28"/>
                <w:szCs w:val="21"/>
              </w:rPr>
            </w:pPr>
          </w:p>
          <w:p w14:paraId="00ED78EA" w14:textId="77777777" w:rsidR="00916E64" w:rsidRPr="00732CFD" w:rsidRDefault="00916E64" w:rsidP="00A65188">
            <w:pPr>
              <w:widowControl/>
              <w:jc w:val="center"/>
              <w:rPr>
                <w:sz w:val="28"/>
                <w:szCs w:val="21"/>
              </w:rPr>
            </w:pPr>
          </w:p>
          <w:p w14:paraId="2CEB704A" w14:textId="639FB4F1" w:rsidR="00916E64" w:rsidRPr="00732CFD" w:rsidRDefault="00916E64" w:rsidP="00A65188">
            <w:pPr>
              <w:widowControl/>
              <w:jc w:val="center"/>
              <w:rPr>
                <w:sz w:val="28"/>
                <w:szCs w:val="21"/>
              </w:rPr>
            </w:pPr>
          </w:p>
        </w:tc>
      </w:tr>
      <w:tr w:rsidR="001957C8" w:rsidRPr="001957C8" w14:paraId="444CF7BC" w14:textId="77777777" w:rsidTr="00600B20">
        <w:tc>
          <w:tcPr>
            <w:tcW w:w="988" w:type="dxa"/>
            <w:vAlign w:val="center"/>
          </w:tcPr>
          <w:p w14:paraId="23FAADEE" w14:textId="77777777"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６</w:t>
            </w:r>
          </w:p>
        </w:tc>
        <w:tc>
          <w:tcPr>
            <w:tcW w:w="6095" w:type="dxa"/>
            <w:vAlign w:val="center"/>
          </w:tcPr>
          <w:p w14:paraId="06ECCD23" w14:textId="77777777" w:rsidR="006178FF" w:rsidRDefault="006178FF">
            <w:pPr>
              <w:widowControl/>
              <w:jc w:val="left"/>
              <w:rPr>
                <w:rFonts w:asciiTheme="minorEastAsia" w:hAnsiTheme="minorEastAsia"/>
                <w:szCs w:val="21"/>
              </w:rPr>
            </w:pPr>
            <w:r w:rsidRPr="00732CFD">
              <w:rPr>
                <w:rFonts w:asciiTheme="minorEastAsia" w:hAnsiTheme="minorEastAsia" w:hint="eastAsia"/>
                <w:szCs w:val="21"/>
              </w:rPr>
              <w:t>ヘルスケアサービス事業者が遵守すべき事項とその実施体制</w:t>
            </w:r>
          </w:p>
          <w:p w14:paraId="00AC3B8A" w14:textId="60088F32" w:rsidR="00C328D8" w:rsidRPr="00C328D8" w:rsidRDefault="00C328D8" w:rsidP="00C328D8">
            <w:pPr>
              <w:widowControl/>
              <w:jc w:val="left"/>
              <w:rPr>
                <w:rFonts w:asciiTheme="minorEastAsia" w:hAnsiTheme="minorEastAsia"/>
                <w:szCs w:val="21"/>
              </w:rPr>
            </w:pPr>
            <w:r w:rsidRPr="00C328D8">
              <w:rPr>
                <w:rFonts w:asciiTheme="minorEastAsia" w:hAnsiTheme="minorEastAsia" w:hint="eastAsia"/>
                <w:szCs w:val="21"/>
              </w:rPr>
              <w:t>例）ヘルスケアサービス事業者の習得すべき知識・技能</w:t>
            </w:r>
            <w:r>
              <w:rPr>
                <w:rFonts w:asciiTheme="minorEastAsia" w:hAnsiTheme="minorEastAsia" w:hint="eastAsia"/>
                <w:szCs w:val="21"/>
              </w:rPr>
              <w:t>、</w:t>
            </w:r>
          </w:p>
          <w:p w14:paraId="62EF3AC2" w14:textId="6A74C179" w:rsidR="00C328D8" w:rsidRPr="00732CFD" w:rsidRDefault="00C328D8" w:rsidP="00C328D8">
            <w:pPr>
              <w:widowControl/>
              <w:jc w:val="left"/>
              <w:rPr>
                <w:rFonts w:asciiTheme="minorEastAsia" w:hAnsiTheme="minorEastAsia"/>
                <w:szCs w:val="21"/>
              </w:rPr>
            </w:pPr>
            <w:r w:rsidRPr="00C328D8">
              <w:rPr>
                <w:rFonts w:asciiTheme="minorEastAsia" w:hAnsiTheme="minorEastAsia" w:hint="eastAsia"/>
                <w:szCs w:val="21"/>
              </w:rPr>
              <w:t>契約時の取り決め事項</w:t>
            </w:r>
          </w:p>
        </w:tc>
        <w:tc>
          <w:tcPr>
            <w:tcW w:w="2653" w:type="dxa"/>
          </w:tcPr>
          <w:p w14:paraId="15A5DAE0" w14:textId="77777777" w:rsidR="006178FF" w:rsidRPr="00732CFD" w:rsidRDefault="006178FF" w:rsidP="00A65188">
            <w:pPr>
              <w:widowControl/>
              <w:jc w:val="center"/>
              <w:rPr>
                <w:sz w:val="28"/>
                <w:szCs w:val="21"/>
              </w:rPr>
            </w:pPr>
          </w:p>
          <w:p w14:paraId="706978ED" w14:textId="77777777" w:rsidR="00916E64" w:rsidRPr="00732CFD" w:rsidRDefault="00916E64" w:rsidP="00A65188">
            <w:pPr>
              <w:widowControl/>
              <w:jc w:val="center"/>
              <w:rPr>
                <w:sz w:val="28"/>
                <w:szCs w:val="21"/>
              </w:rPr>
            </w:pPr>
          </w:p>
          <w:p w14:paraId="0EAE0044" w14:textId="16CA77FA" w:rsidR="00916E64" w:rsidRPr="00732CFD" w:rsidRDefault="00916E64" w:rsidP="00A65188">
            <w:pPr>
              <w:widowControl/>
              <w:jc w:val="center"/>
              <w:rPr>
                <w:sz w:val="28"/>
                <w:szCs w:val="21"/>
              </w:rPr>
            </w:pPr>
          </w:p>
        </w:tc>
      </w:tr>
      <w:tr w:rsidR="001957C8" w:rsidRPr="001957C8" w14:paraId="015A9ABE" w14:textId="77777777" w:rsidTr="00600B20">
        <w:tc>
          <w:tcPr>
            <w:tcW w:w="988" w:type="dxa"/>
            <w:vAlign w:val="center"/>
          </w:tcPr>
          <w:p w14:paraId="25A3322C" w14:textId="2A8CC611"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７</w:t>
            </w:r>
          </w:p>
        </w:tc>
        <w:tc>
          <w:tcPr>
            <w:tcW w:w="6095" w:type="dxa"/>
            <w:vAlign w:val="center"/>
          </w:tcPr>
          <w:p w14:paraId="00C8990E" w14:textId="720B2828" w:rsidR="006178FF" w:rsidRPr="00732CFD" w:rsidRDefault="00654A17">
            <w:pPr>
              <w:widowControl/>
              <w:jc w:val="left"/>
              <w:rPr>
                <w:szCs w:val="21"/>
              </w:rPr>
            </w:pPr>
            <w:r w:rsidRPr="00654A17">
              <w:rPr>
                <w:rFonts w:asciiTheme="minorEastAsia" w:hAnsiTheme="minorEastAsia" w:hint="eastAsia"/>
                <w:szCs w:val="21"/>
              </w:rPr>
              <w:t>ヘルスケアサービス事業者が</w:t>
            </w:r>
            <w:r w:rsidR="006178FF" w:rsidRPr="00732CFD">
              <w:rPr>
                <w:rFonts w:asciiTheme="minorEastAsia" w:hAnsiTheme="minorEastAsia" w:hint="eastAsia"/>
                <w:szCs w:val="21"/>
              </w:rPr>
              <w:t>保持しておくべきエビデンスの内容とその開示体制</w:t>
            </w:r>
          </w:p>
        </w:tc>
        <w:tc>
          <w:tcPr>
            <w:tcW w:w="2653" w:type="dxa"/>
          </w:tcPr>
          <w:p w14:paraId="063E006D" w14:textId="77777777" w:rsidR="006178FF" w:rsidRPr="00732CFD" w:rsidRDefault="006178FF" w:rsidP="00A65188">
            <w:pPr>
              <w:widowControl/>
              <w:jc w:val="center"/>
              <w:rPr>
                <w:sz w:val="28"/>
                <w:szCs w:val="21"/>
              </w:rPr>
            </w:pPr>
          </w:p>
          <w:p w14:paraId="70245522" w14:textId="77777777" w:rsidR="00916E64" w:rsidRPr="00732CFD" w:rsidRDefault="00916E64" w:rsidP="00A65188">
            <w:pPr>
              <w:widowControl/>
              <w:jc w:val="center"/>
              <w:rPr>
                <w:sz w:val="28"/>
                <w:szCs w:val="21"/>
              </w:rPr>
            </w:pPr>
          </w:p>
          <w:p w14:paraId="2AA46F9D" w14:textId="13A305DB" w:rsidR="00916E64" w:rsidRPr="00732CFD" w:rsidRDefault="00916E64" w:rsidP="00A65188">
            <w:pPr>
              <w:widowControl/>
              <w:jc w:val="center"/>
              <w:rPr>
                <w:sz w:val="28"/>
                <w:szCs w:val="21"/>
              </w:rPr>
            </w:pPr>
          </w:p>
        </w:tc>
      </w:tr>
      <w:tr w:rsidR="001957C8" w:rsidRPr="001957C8" w14:paraId="31F15B96" w14:textId="77777777" w:rsidTr="00600B20">
        <w:tc>
          <w:tcPr>
            <w:tcW w:w="988" w:type="dxa"/>
            <w:vAlign w:val="center"/>
          </w:tcPr>
          <w:p w14:paraId="0BEF10F1" w14:textId="77F4FB11"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８</w:t>
            </w:r>
          </w:p>
        </w:tc>
        <w:tc>
          <w:tcPr>
            <w:tcW w:w="6095" w:type="dxa"/>
            <w:vAlign w:val="center"/>
          </w:tcPr>
          <w:p w14:paraId="6D699D94" w14:textId="2E60B32A" w:rsidR="006178FF" w:rsidRPr="00732CFD" w:rsidRDefault="00654A17" w:rsidP="00A65188">
            <w:pPr>
              <w:widowControl/>
              <w:jc w:val="left"/>
              <w:rPr>
                <w:szCs w:val="21"/>
              </w:rPr>
            </w:pPr>
            <w:r w:rsidRPr="00654A17">
              <w:rPr>
                <w:rFonts w:asciiTheme="minorEastAsia" w:hAnsiTheme="minorEastAsia" w:hint="eastAsia"/>
                <w:szCs w:val="21"/>
              </w:rPr>
              <w:t>ヘルスケアサービス事業者が</w:t>
            </w:r>
            <w:r w:rsidR="006178FF" w:rsidRPr="00732CFD">
              <w:rPr>
                <w:rFonts w:asciiTheme="minorEastAsia" w:hAnsiTheme="minorEastAsia" w:hint="eastAsia"/>
                <w:szCs w:val="21"/>
              </w:rPr>
              <w:t>仲介者</w:t>
            </w:r>
            <w:r>
              <w:rPr>
                <w:rFonts w:asciiTheme="minorEastAsia" w:hAnsiTheme="minorEastAsia" w:hint="eastAsia"/>
                <w:szCs w:val="21"/>
              </w:rPr>
              <w:t>及び</w:t>
            </w:r>
            <w:r w:rsidR="006178FF" w:rsidRPr="00732CFD">
              <w:rPr>
                <w:rFonts w:asciiTheme="minorEastAsia" w:hAnsiTheme="minorEastAsia" w:hint="eastAsia"/>
                <w:szCs w:val="21"/>
              </w:rPr>
              <w:t>利用者に情報提供すべき内容や広告表示のあり方</w:t>
            </w:r>
          </w:p>
        </w:tc>
        <w:tc>
          <w:tcPr>
            <w:tcW w:w="2653" w:type="dxa"/>
          </w:tcPr>
          <w:p w14:paraId="773EE665" w14:textId="77777777" w:rsidR="006178FF" w:rsidRPr="00732CFD" w:rsidRDefault="006178FF" w:rsidP="00A65188">
            <w:pPr>
              <w:widowControl/>
              <w:jc w:val="center"/>
              <w:rPr>
                <w:sz w:val="28"/>
                <w:szCs w:val="21"/>
              </w:rPr>
            </w:pPr>
          </w:p>
          <w:p w14:paraId="4C3C6C02" w14:textId="77777777" w:rsidR="00916E64" w:rsidRPr="00732CFD" w:rsidRDefault="00916E64" w:rsidP="00A65188">
            <w:pPr>
              <w:widowControl/>
              <w:jc w:val="center"/>
              <w:rPr>
                <w:sz w:val="28"/>
                <w:szCs w:val="21"/>
              </w:rPr>
            </w:pPr>
          </w:p>
          <w:p w14:paraId="07CF2CAB" w14:textId="4319B4DD" w:rsidR="00916E64" w:rsidRPr="00732CFD" w:rsidRDefault="00916E64" w:rsidP="00A65188">
            <w:pPr>
              <w:widowControl/>
              <w:jc w:val="center"/>
              <w:rPr>
                <w:sz w:val="28"/>
                <w:szCs w:val="21"/>
              </w:rPr>
            </w:pPr>
          </w:p>
        </w:tc>
      </w:tr>
      <w:tr w:rsidR="001957C8" w:rsidRPr="001957C8" w14:paraId="398374A6" w14:textId="77777777" w:rsidTr="00600B20">
        <w:tc>
          <w:tcPr>
            <w:tcW w:w="988" w:type="dxa"/>
            <w:vAlign w:val="center"/>
          </w:tcPr>
          <w:p w14:paraId="13535D91" w14:textId="0C4EDE42"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９</w:t>
            </w:r>
          </w:p>
        </w:tc>
        <w:tc>
          <w:tcPr>
            <w:tcW w:w="6095" w:type="dxa"/>
            <w:vAlign w:val="center"/>
          </w:tcPr>
          <w:p w14:paraId="00392F83" w14:textId="7149E86D" w:rsidR="006178FF" w:rsidRPr="00732CFD" w:rsidRDefault="006178FF" w:rsidP="00A65188">
            <w:pPr>
              <w:widowControl/>
              <w:jc w:val="left"/>
              <w:rPr>
                <w:rFonts w:asciiTheme="minorEastAsia" w:hAnsiTheme="minorEastAsia"/>
                <w:szCs w:val="21"/>
              </w:rPr>
            </w:pPr>
            <w:r w:rsidRPr="00732CFD">
              <w:rPr>
                <w:rFonts w:asciiTheme="minorEastAsia" w:hAnsiTheme="minorEastAsia" w:hint="eastAsia"/>
                <w:szCs w:val="21"/>
              </w:rPr>
              <w:t>関係する法令・制度、標準規格、業界自主ガイドライン等</w:t>
            </w:r>
          </w:p>
        </w:tc>
        <w:tc>
          <w:tcPr>
            <w:tcW w:w="2653" w:type="dxa"/>
          </w:tcPr>
          <w:p w14:paraId="37DEBF0D" w14:textId="77777777" w:rsidR="006178FF" w:rsidRPr="00732CFD" w:rsidRDefault="006178FF" w:rsidP="00A65188">
            <w:pPr>
              <w:widowControl/>
              <w:jc w:val="center"/>
              <w:rPr>
                <w:sz w:val="28"/>
                <w:szCs w:val="21"/>
              </w:rPr>
            </w:pPr>
          </w:p>
          <w:p w14:paraId="7261281D" w14:textId="77777777" w:rsidR="00916E64" w:rsidRPr="00732CFD" w:rsidRDefault="00916E64" w:rsidP="00A65188">
            <w:pPr>
              <w:widowControl/>
              <w:jc w:val="center"/>
              <w:rPr>
                <w:sz w:val="28"/>
                <w:szCs w:val="21"/>
              </w:rPr>
            </w:pPr>
          </w:p>
          <w:p w14:paraId="2CE07208" w14:textId="775426CB" w:rsidR="00916E64" w:rsidRPr="00732CFD" w:rsidRDefault="00916E64" w:rsidP="00A65188">
            <w:pPr>
              <w:widowControl/>
              <w:jc w:val="center"/>
              <w:rPr>
                <w:sz w:val="28"/>
                <w:szCs w:val="21"/>
              </w:rPr>
            </w:pPr>
          </w:p>
        </w:tc>
      </w:tr>
      <w:tr w:rsidR="001957C8" w:rsidRPr="001957C8" w14:paraId="03CB6FBA" w14:textId="77777777" w:rsidTr="00600B20">
        <w:tc>
          <w:tcPr>
            <w:tcW w:w="988" w:type="dxa"/>
            <w:vAlign w:val="center"/>
          </w:tcPr>
          <w:p w14:paraId="6CFBD597" w14:textId="063370AD" w:rsidR="006178FF" w:rsidRPr="00732CFD" w:rsidRDefault="006178FF" w:rsidP="00A65188">
            <w:pPr>
              <w:widowControl/>
              <w:jc w:val="center"/>
              <w:rPr>
                <w:rFonts w:asciiTheme="minorEastAsia" w:hAnsiTheme="minorEastAsia"/>
                <w:szCs w:val="21"/>
              </w:rPr>
            </w:pPr>
            <w:r w:rsidRPr="00732CFD">
              <w:rPr>
                <w:rFonts w:asciiTheme="minorEastAsia" w:hAnsiTheme="minorEastAsia" w:hint="eastAsia"/>
                <w:szCs w:val="21"/>
              </w:rPr>
              <w:t>１０</w:t>
            </w:r>
          </w:p>
        </w:tc>
        <w:tc>
          <w:tcPr>
            <w:tcW w:w="6095" w:type="dxa"/>
            <w:vAlign w:val="center"/>
          </w:tcPr>
          <w:p w14:paraId="143DF70C" w14:textId="77777777" w:rsidR="006178FF" w:rsidRPr="00732CFD" w:rsidRDefault="006178FF" w:rsidP="00A65188">
            <w:pPr>
              <w:widowControl/>
              <w:jc w:val="left"/>
              <w:rPr>
                <w:rFonts w:asciiTheme="minorEastAsia" w:hAnsiTheme="minorEastAsia"/>
                <w:szCs w:val="21"/>
              </w:rPr>
            </w:pPr>
            <w:r w:rsidRPr="00732CFD">
              <w:rPr>
                <w:rFonts w:asciiTheme="minorEastAsia" w:hAnsiTheme="minorEastAsia" w:hint="eastAsia"/>
                <w:szCs w:val="21"/>
              </w:rPr>
              <w:t>ガイドラインの有効期間</w:t>
            </w:r>
          </w:p>
        </w:tc>
        <w:tc>
          <w:tcPr>
            <w:tcW w:w="2653" w:type="dxa"/>
          </w:tcPr>
          <w:p w14:paraId="67EFE35B" w14:textId="77777777" w:rsidR="006178FF" w:rsidRPr="00732CFD" w:rsidRDefault="006178FF" w:rsidP="00A65188">
            <w:pPr>
              <w:widowControl/>
              <w:jc w:val="center"/>
              <w:rPr>
                <w:sz w:val="28"/>
                <w:szCs w:val="21"/>
              </w:rPr>
            </w:pPr>
          </w:p>
          <w:p w14:paraId="7762967D" w14:textId="77777777" w:rsidR="00916E64" w:rsidRPr="00732CFD" w:rsidRDefault="00916E64" w:rsidP="00A65188">
            <w:pPr>
              <w:widowControl/>
              <w:jc w:val="center"/>
              <w:rPr>
                <w:sz w:val="28"/>
                <w:szCs w:val="21"/>
              </w:rPr>
            </w:pPr>
          </w:p>
          <w:p w14:paraId="283B3E22" w14:textId="78F202CE" w:rsidR="00916E64" w:rsidRPr="00732CFD" w:rsidRDefault="00916E64" w:rsidP="00A65188">
            <w:pPr>
              <w:widowControl/>
              <w:jc w:val="center"/>
              <w:rPr>
                <w:sz w:val="28"/>
                <w:szCs w:val="21"/>
              </w:rPr>
            </w:pPr>
          </w:p>
        </w:tc>
      </w:tr>
    </w:tbl>
    <w:p w14:paraId="6D3A9894" w14:textId="531206AB" w:rsidR="00B26920" w:rsidRPr="001957C8" w:rsidRDefault="00B26920">
      <w:pPr>
        <w:widowControl/>
        <w:jc w:val="left"/>
      </w:pPr>
      <w:r w:rsidRPr="001957C8">
        <w:br w:type="page"/>
      </w:r>
    </w:p>
    <w:p w14:paraId="32A77828" w14:textId="16390D9F" w:rsidR="00B26920" w:rsidRPr="00732CFD" w:rsidRDefault="00B26920" w:rsidP="00B26920">
      <w:pPr>
        <w:ind w:right="-19"/>
        <w:jc w:val="right"/>
        <w:rPr>
          <w:szCs w:val="21"/>
        </w:rPr>
      </w:pPr>
      <w:r w:rsidRPr="001957C8">
        <w:rPr>
          <w:rFonts w:hint="eastAsia"/>
        </w:rPr>
        <w:lastRenderedPageBreak/>
        <w:t>（別紙</w:t>
      </w:r>
      <w:r w:rsidR="00CF4C34" w:rsidRPr="001957C8">
        <w:rPr>
          <w:rFonts w:hint="eastAsia"/>
        </w:rPr>
        <w:t>４</w:t>
      </w:r>
      <w:r w:rsidRPr="001957C8">
        <w:rPr>
          <w:rFonts w:hint="eastAsia"/>
        </w:rPr>
        <w:t>）</w:t>
      </w:r>
    </w:p>
    <w:p w14:paraId="5DB96A60" w14:textId="2C779513" w:rsidR="00B26920" w:rsidRPr="00732CFD" w:rsidRDefault="00B26920" w:rsidP="00B26920">
      <w:pPr>
        <w:jc w:val="center"/>
        <w:rPr>
          <w:szCs w:val="21"/>
        </w:rPr>
      </w:pPr>
      <w:r w:rsidRPr="00732CFD">
        <w:rPr>
          <w:rFonts w:asciiTheme="minorEastAsia" w:hAnsiTheme="minorEastAsia" w:hint="eastAsia"/>
          <w:szCs w:val="24"/>
        </w:rPr>
        <w:t>業界自主ガイドライン等の見直しに当たって特に確認する事項</w:t>
      </w:r>
      <w:r w:rsidR="00916E64" w:rsidRPr="00732CFD">
        <w:rPr>
          <w:rFonts w:asciiTheme="minorEastAsia" w:hAnsiTheme="minorEastAsia" w:hint="eastAsia"/>
          <w:szCs w:val="24"/>
        </w:rPr>
        <w:t xml:space="preserve">　</w:t>
      </w:r>
      <w:r w:rsidRPr="00732CFD">
        <w:rPr>
          <w:rFonts w:asciiTheme="minorEastAsia" w:hAnsiTheme="minorEastAsia" w:hint="eastAsia"/>
          <w:szCs w:val="24"/>
        </w:rPr>
        <w:t>チェックリスト</w:t>
      </w:r>
    </w:p>
    <w:p w14:paraId="2D32C888" w14:textId="77777777" w:rsidR="00B26920" w:rsidRPr="00732CFD" w:rsidRDefault="00B26920" w:rsidP="00B26920">
      <w:pPr>
        <w:widowControl/>
        <w:jc w:val="left"/>
        <w:rPr>
          <w:rFonts w:asciiTheme="minorEastAsia" w:hAnsiTheme="minorEastAsia"/>
          <w:sz w:val="24"/>
          <w:szCs w:val="24"/>
        </w:rPr>
      </w:pPr>
    </w:p>
    <w:tbl>
      <w:tblPr>
        <w:tblStyle w:val="af"/>
        <w:tblW w:w="0" w:type="auto"/>
        <w:tblLook w:val="04A0" w:firstRow="1" w:lastRow="0" w:firstColumn="1" w:lastColumn="0" w:noHBand="0" w:noVBand="1"/>
      </w:tblPr>
      <w:tblGrid>
        <w:gridCol w:w="860"/>
        <w:gridCol w:w="3671"/>
        <w:gridCol w:w="3278"/>
        <w:gridCol w:w="1927"/>
      </w:tblGrid>
      <w:tr w:rsidR="00B30892" w:rsidRPr="001957C8" w14:paraId="302BD871" w14:textId="77777777" w:rsidTr="000B46DD">
        <w:trPr>
          <w:trHeight w:val="743"/>
        </w:trPr>
        <w:tc>
          <w:tcPr>
            <w:tcW w:w="860" w:type="dxa"/>
            <w:vAlign w:val="center"/>
          </w:tcPr>
          <w:p w14:paraId="1043D337" w14:textId="56DDBC5F" w:rsidR="00B30892" w:rsidRPr="00732CFD" w:rsidRDefault="00B30892" w:rsidP="00186C0D">
            <w:pPr>
              <w:pStyle w:val="a5"/>
              <w:jc w:val="center"/>
              <w:rPr>
                <w:szCs w:val="21"/>
              </w:rPr>
            </w:pPr>
            <w:r w:rsidRPr="00732CFD">
              <w:rPr>
                <w:rFonts w:hint="eastAsia"/>
                <w:szCs w:val="21"/>
              </w:rPr>
              <w:t>番号</w:t>
            </w:r>
          </w:p>
        </w:tc>
        <w:tc>
          <w:tcPr>
            <w:tcW w:w="3671" w:type="dxa"/>
            <w:vAlign w:val="center"/>
          </w:tcPr>
          <w:p w14:paraId="150A953D" w14:textId="44104E22" w:rsidR="00B30892" w:rsidRPr="00732CFD" w:rsidRDefault="00B30892" w:rsidP="00186C0D">
            <w:pPr>
              <w:widowControl/>
              <w:jc w:val="center"/>
              <w:rPr>
                <w:szCs w:val="21"/>
              </w:rPr>
            </w:pPr>
            <w:r w:rsidRPr="00732CFD">
              <w:rPr>
                <w:rFonts w:hint="eastAsia"/>
                <w:szCs w:val="21"/>
              </w:rPr>
              <w:t>見直しに当たって特に確認する事項</w:t>
            </w:r>
          </w:p>
        </w:tc>
        <w:tc>
          <w:tcPr>
            <w:tcW w:w="3278" w:type="dxa"/>
            <w:vAlign w:val="center"/>
          </w:tcPr>
          <w:p w14:paraId="2DA0A433" w14:textId="77777777" w:rsidR="00B30892" w:rsidRDefault="00B25EC8" w:rsidP="00186C0D">
            <w:pPr>
              <w:pStyle w:val="a5"/>
              <w:jc w:val="center"/>
              <w:rPr>
                <w:szCs w:val="21"/>
              </w:rPr>
            </w:pPr>
            <w:r>
              <w:rPr>
                <w:rFonts w:hint="eastAsia"/>
                <w:szCs w:val="21"/>
              </w:rPr>
              <w:t>確認結果</w:t>
            </w:r>
          </w:p>
          <w:p w14:paraId="21CB5F32" w14:textId="2C8025EF" w:rsidR="00B25EC8" w:rsidRDefault="00B25EC8" w:rsidP="00186C0D">
            <w:pPr>
              <w:pStyle w:val="a5"/>
              <w:jc w:val="center"/>
              <w:rPr>
                <w:szCs w:val="21"/>
              </w:rPr>
            </w:pPr>
            <w:r>
              <w:rPr>
                <w:rFonts w:hint="eastAsia"/>
                <w:szCs w:val="21"/>
              </w:rPr>
              <w:t>（具体的に状況や</w:t>
            </w:r>
            <w:r w:rsidR="00186C0D">
              <w:rPr>
                <w:rFonts w:hint="eastAsia"/>
                <w:szCs w:val="21"/>
              </w:rPr>
              <w:t>届いた意見について記載）</w:t>
            </w:r>
          </w:p>
        </w:tc>
        <w:tc>
          <w:tcPr>
            <w:tcW w:w="1927" w:type="dxa"/>
            <w:vAlign w:val="center"/>
          </w:tcPr>
          <w:p w14:paraId="0768C08B" w14:textId="168E3A7C" w:rsidR="00B30892" w:rsidRDefault="00B30892" w:rsidP="00186C0D">
            <w:pPr>
              <w:pStyle w:val="a5"/>
              <w:jc w:val="center"/>
              <w:rPr>
                <w:szCs w:val="21"/>
              </w:rPr>
            </w:pPr>
            <w:r>
              <w:rPr>
                <w:rFonts w:hint="eastAsia"/>
                <w:szCs w:val="21"/>
              </w:rPr>
              <w:t>ガイドライン上で</w:t>
            </w:r>
            <w:r>
              <w:rPr>
                <w:szCs w:val="21"/>
              </w:rPr>
              <w:br/>
            </w:r>
            <w:r>
              <w:rPr>
                <w:rFonts w:hint="eastAsia"/>
                <w:szCs w:val="21"/>
              </w:rPr>
              <w:t>変更した箇所</w:t>
            </w:r>
          </w:p>
          <w:p w14:paraId="520BF7BC" w14:textId="41BECD9B" w:rsidR="003A19BE" w:rsidRPr="00732CFD" w:rsidRDefault="003A19BE" w:rsidP="00186C0D">
            <w:pPr>
              <w:pStyle w:val="a5"/>
              <w:jc w:val="center"/>
              <w:rPr>
                <w:szCs w:val="21"/>
              </w:rPr>
            </w:pPr>
            <w:r>
              <w:rPr>
                <w:rFonts w:hint="eastAsia"/>
                <w:szCs w:val="21"/>
              </w:rPr>
              <w:t>（</w:t>
            </w:r>
            <w:r w:rsidRPr="00732CFD">
              <w:rPr>
                <w:rFonts w:hint="eastAsia"/>
                <w:szCs w:val="21"/>
              </w:rPr>
              <w:t>該当ページ</w:t>
            </w:r>
            <w:r>
              <w:rPr>
                <w:rFonts w:hint="eastAsia"/>
                <w:szCs w:val="21"/>
              </w:rPr>
              <w:t>と</w:t>
            </w:r>
            <w:r>
              <w:rPr>
                <w:szCs w:val="21"/>
              </w:rPr>
              <w:br/>
            </w:r>
            <w:r>
              <w:rPr>
                <w:rFonts w:hint="eastAsia"/>
                <w:szCs w:val="21"/>
              </w:rPr>
              <w:t>章タイトル）</w:t>
            </w:r>
          </w:p>
        </w:tc>
      </w:tr>
      <w:tr w:rsidR="00BC502A" w:rsidRPr="001957C8" w14:paraId="1A07B508" w14:textId="77777777" w:rsidTr="000B46DD">
        <w:trPr>
          <w:trHeight w:val="1474"/>
        </w:trPr>
        <w:tc>
          <w:tcPr>
            <w:tcW w:w="860" w:type="dxa"/>
            <w:vAlign w:val="center"/>
          </w:tcPr>
          <w:p w14:paraId="1D1B252B" w14:textId="77777777" w:rsidR="00BC502A" w:rsidRPr="00732CFD" w:rsidRDefault="00BC502A" w:rsidP="00BC502A">
            <w:pPr>
              <w:widowControl/>
              <w:jc w:val="center"/>
              <w:rPr>
                <w:szCs w:val="21"/>
              </w:rPr>
            </w:pPr>
            <w:r w:rsidRPr="00732CFD">
              <w:rPr>
                <w:rFonts w:hint="eastAsia"/>
                <w:szCs w:val="21"/>
              </w:rPr>
              <w:t>１</w:t>
            </w:r>
          </w:p>
        </w:tc>
        <w:tc>
          <w:tcPr>
            <w:tcW w:w="3671" w:type="dxa"/>
            <w:vAlign w:val="center"/>
          </w:tcPr>
          <w:p w14:paraId="356DAC5A" w14:textId="05B90BE5" w:rsidR="00BC502A" w:rsidRPr="00732CFD" w:rsidRDefault="00BC502A" w:rsidP="00BC502A">
            <w:pPr>
              <w:widowControl/>
              <w:jc w:val="left"/>
              <w:rPr>
                <w:szCs w:val="21"/>
              </w:rPr>
            </w:pPr>
            <w:r w:rsidRPr="00732CFD">
              <w:rPr>
                <w:rFonts w:hint="eastAsia"/>
                <w:szCs w:val="21"/>
              </w:rPr>
              <w:t>想定する仲介者や利用者の変化、仲介者や利用者のニーズの変化</w:t>
            </w:r>
          </w:p>
        </w:tc>
        <w:tc>
          <w:tcPr>
            <w:tcW w:w="3278" w:type="dxa"/>
            <w:vAlign w:val="center"/>
          </w:tcPr>
          <w:p w14:paraId="4E7F764F" w14:textId="2720394B" w:rsidR="00BC502A" w:rsidRPr="00732CFD" w:rsidRDefault="00DD4C11" w:rsidP="000B46DD">
            <w:pPr>
              <w:widowControl/>
              <w:jc w:val="left"/>
              <w:rPr>
                <w:sz w:val="28"/>
                <w:szCs w:val="21"/>
              </w:rPr>
            </w:pPr>
            <w:r>
              <w:rPr>
                <w:rFonts w:hint="eastAsia"/>
                <w:color w:val="BFBFBF" w:themeColor="background1" w:themeShade="BF"/>
                <w:szCs w:val="21"/>
              </w:rPr>
              <w:t>例：</w:t>
            </w:r>
            <w:r w:rsidR="0026124A">
              <w:rPr>
                <w:rFonts w:hint="eastAsia"/>
                <w:color w:val="BFBFBF" w:themeColor="background1" w:themeShade="BF"/>
                <w:szCs w:val="21"/>
              </w:rPr>
              <w:t>元来</w:t>
            </w:r>
            <w:r w:rsidR="00C2183B">
              <w:rPr>
                <w:rFonts w:hint="eastAsia"/>
                <w:color w:val="BFBFBF" w:themeColor="background1" w:themeShade="BF"/>
                <w:szCs w:val="21"/>
              </w:rPr>
              <w:t>、</w:t>
            </w:r>
            <w:r w:rsidR="0026124A">
              <w:rPr>
                <w:rFonts w:hint="eastAsia"/>
                <w:color w:val="BFBFBF" w:themeColor="background1" w:themeShade="BF"/>
                <w:szCs w:val="21"/>
              </w:rPr>
              <w:t>エンドユーザー向けに商品を展開していたが、健康経営推進企業</w:t>
            </w:r>
            <w:r w:rsidR="00C2183B">
              <w:rPr>
                <w:rFonts w:hint="eastAsia"/>
                <w:color w:val="BFBFBF" w:themeColor="background1" w:themeShade="BF"/>
                <w:szCs w:val="21"/>
              </w:rPr>
              <w:t>から</w:t>
            </w:r>
            <w:r w:rsidR="0026124A">
              <w:rPr>
                <w:rFonts w:hint="eastAsia"/>
                <w:color w:val="BFBFBF" w:themeColor="background1" w:themeShade="BF"/>
                <w:szCs w:val="21"/>
              </w:rPr>
              <w:t>の需要が高まった</w:t>
            </w:r>
          </w:p>
        </w:tc>
        <w:tc>
          <w:tcPr>
            <w:tcW w:w="1927" w:type="dxa"/>
          </w:tcPr>
          <w:p w14:paraId="591CA480" w14:textId="00BF85DF" w:rsidR="00BC502A" w:rsidRPr="00732CFD" w:rsidRDefault="00BC502A" w:rsidP="00BC502A">
            <w:pPr>
              <w:widowControl/>
              <w:jc w:val="center"/>
              <w:rPr>
                <w:sz w:val="28"/>
                <w:szCs w:val="21"/>
              </w:rPr>
            </w:pPr>
          </w:p>
          <w:p w14:paraId="33E174B6" w14:textId="77777777" w:rsidR="00BC502A" w:rsidRPr="00732CFD" w:rsidRDefault="00BC502A" w:rsidP="00BC502A">
            <w:pPr>
              <w:widowControl/>
              <w:jc w:val="center"/>
              <w:rPr>
                <w:sz w:val="28"/>
                <w:szCs w:val="21"/>
              </w:rPr>
            </w:pPr>
          </w:p>
          <w:p w14:paraId="4B79C858" w14:textId="3ADFB9A3" w:rsidR="00BC502A" w:rsidRPr="00732CFD" w:rsidRDefault="00BC502A" w:rsidP="00BC502A">
            <w:pPr>
              <w:widowControl/>
              <w:jc w:val="center"/>
              <w:rPr>
                <w:sz w:val="28"/>
                <w:szCs w:val="21"/>
              </w:rPr>
            </w:pPr>
          </w:p>
        </w:tc>
      </w:tr>
      <w:tr w:rsidR="00BC502A" w:rsidRPr="001957C8" w14:paraId="348426CC" w14:textId="77777777" w:rsidTr="000B46DD">
        <w:trPr>
          <w:trHeight w:val="1474"/>
        </w:trPr>
        <w:tc>
          <w:tcPr>
            <w:tcW w:w="860" w:type="dxa"/>
            <w:vAlign w:val="center"/>
          </w:tcPr>
          <w:p w14:paraId="32ABE7E2" w14:textId="43237BEF" w:rsidR="00BC502A" w:rsidRPr="00732CFD" w:rsidRDefault="00BC502A" w:rsidP="00BC502A">
            <w:pPr>
              <w:widowControl/>
              <w:jc w:val="center"/>
              <w:rPr>
                <w:rFonts w:asciiTheme="minorEastAsia" w:hAnsiTheme="minorEastAsia"/>
                <w:szCs w:val="21"/>
              </w:rPr>
            </w:pPr>
            <w:r>
              <w:rPr>
                <w:rFonts w:asciiTheme="minorEastAsia" w:hAnsiTheme="minorEastAsia" w:hint="eastAsia"/>
                <w:szCs w:val="21"/>
              </w:rPr>
              <w:t>２</w:t>
            </w:r>
          </w:p>
        </w:tc>
        <w:tc>
          <w:tcPr>
            <w:tcW w:w="3671" w:type="dxa"/>
            <w:vAlign w:val="center"/>
          </w:tcPr>
          <w:p w14:paraId="07EB9AED" w14:textId="5C94816B" w:rsidR="00BC502A" w:rsidRPr="00732CFD" w:rsidRDefault="00BC502A" w:rsidP="00BC502A">
            <w:pPr>
              <w:widowControl/>
              <w:jc w:val="left"/>
              <w:rPr>
                <w:rFonts w:asciiTheme="minorEastAsia" w:hAnsiTheme="minorEastAsia"/>
                <w:szCs w:val="21"/>
              </w:rPr>
            </w:pPr>
            <w:r w:rsidRPr="00EC2259">
              <w:rPr>
                <w:rFonts w:asciiTheme="minorEastAsia" w:hAnsiTheme="minorEastAsia" w:hint="eastAsia"/>
                <w:szCs w:val="21"/>
              </w:rPr>
              <w:t>業界団体や業界団体の事業者に届けられた仲介者や利用者の声・意見</w:t>
            </w:r>
          </w:p>
        </w:tc>
        <w:tc>
          <w:tcPr>
            <w:tcW w:w="3278" w:type="dxa"/>
          </w:tcPr>
          <w:p w14:paraId="4D131970" w14:textId="0D793426" w:rsidR="00BC502A" w:rsidRPr="00732CFD" w:rsidRDefault="00C2183B" w:rsidP="000B46DD">
            <w:pPr>
              <w:widowControl/>
              <w:jc w:val="left"/>
              <w:rPr>
                <w:sz w:val="28"/>
                <w:szCs w:val="21"/>
              </w:rPr>
            </w:pPr>
            <w:r>
              <w:rPr>
                <w:rFonts w:hint="eastAsia"/>
                <w:color w:val="BFBFBF" w:themeColor="background1" w:themeShade="BF"/>
                <w:szCs w:val="21"/>
              </w:rPr>
              <w:t>例：○○や○○という意見が消費者からあげられた</w:t>
            </w:r>
          </w:p>
        </w:tc>
        <w:tc>
          <w:tcPr>
            <w:tcW w:w="1927" w:type="dxa"/>
          </w:tcPr>
          <w:p w14:paraId="74A3370F" w14:textId="0FBFD320" w:rsidR="00BC502A" w:rsidRPr="00732CFD" w:rsidRDefault="00BC502A" w:rsidP="00BC502A">
            <w:pPr>
              <w:widowControl/>
              <w:jc w:val="center"/>
              <w:rPr>
                <w:sz w:val="28"/>
                <w:szCs w:val="21"/>
              </w:rPr>
            </w:pPr>
          </w:p>
        </w:tc>
      </w:tr>
      <w:tr w:rsidR="00C2183B" w:rsidRPr="001957C8" w14:paraId="1F8AEE90" w14:textId="77777777" w:rsidTr="000B46DD">
        <w:trPr>
          <w:trHeight w:val="1474"/>
        </w:trPr>
        <w:tc>
          <w:tcPr>
            <w:tcW w:w="860" w:type="dxa"/>
            <w:vAlign w:val="center"/>
          </w:tcPr>
          <w:p w14:paraId="34B8BE50" w14:textId="6966623D" w:rsidR="00C2183B" w:rsidRPr="00732CFD" w:rsidRDefault="00C2183B" w:rsidP="00C2183B">
            <w:pPr>
              <w:widowControl/>
              <w:jc w:val="center"/>
              <w:rPr>
                <w:rFonts w:asciiTheme="minorEastAsia" w:hAnsiTheme="minorEastAsia"/>
                <w:szCs w:val="21"/>
              </w:rPr>
            </w:pPr>
            <w:r>
              <w:rPr>
                <w:rFonts w:asciiTheme="minorEastAsia" w:hAnsiTheme="minorEastAsia" w:hint="eastAsia"/>
                <w:szCs w:val="21"/>
              </w:rPr>
              <w:t>３</w:t>
            </w:r>
          </w:p>
        </w:tc>
        <w:tc>
          <w:tcPr>
            <w:tcW w:w="3671" w:type="dxa"/>
            <w:vAlign w:val="center"/>
          </w:tcPr>
          <w:p w14:paraId="2E69C4B3" w14:textId="42BEB90E" w:rsidR="00C2183B" w:rsidRPr="00732CFD" w:rsidRDefault="00C2183B" w:rsidP="00C2183B">
            <w:pPr>
              <w:widowControl/>
              <w:jc w:val="left"/>
              <w:rPr>
                <w:rFonts w:asciiTheme="minorEastAsia" w:hAnsiTheme="minorEastAsia"/>
                <w:szCs w:val="21"/>
              </w:rPr>
            </w:pPr>
            <w:r w:rsidRPr="00732CFD">
              <w:rPr>
                <w:rFonts w:asciiTheme="minorEastAsia" w:hAnsiTheme="minorEastAsia" w:hint="eastAsia"/>
                <w:szCs w:val="21"/>
              </w:rPr>
              <w:t>関係する法令や規格等の変更の有無</w:t>
            </w:r>
          </w:p>
        </w:tc>
        <w:tc>
          <w:tcPr>
            <w:tcW w:w="3278" w:type="dxa"/>
          </w:tcPr>
          <w:p w14:paraId="215CB291" w14:textId="0A049554" w:rsidR="00C2183B" w:rsidRPr="00732CFD" w:rsidRDefault="00C2183B" w:rsidP="000B46DD">
            <w:pPr>
              <w:widowControl/>
              <w:jc w:val="left"/>
              <w:rPr>
                <w:sz w:val="28"/>
                <w:szCs w:val="21"/>
              </w:rPr>
            </w:pPr>
            <w:r w:rsidRPr="00CD36CE">
              <w:rPr>
                <w:rFonts w:hint="eastAsia"/>
                <w:color w:val="BFBFBF" w:themeColor="background1" w:themeShade="BF"/>
                <w:szCs w:val="21"/>
              </w:rPr>
              <w:t>例：</w:t>
            </w:r>
            <w:r>
              <w:rPr>
                <w:rFonts w:hint="eastAsia"/>
                <w:color w:val="BFBFBF" w:themeColor="background1" w:themeShade="BF"/>
                <w:szCs w:val="21"/>
              </w:rPr>
              <w:t>○○法</w:t>
            </w:r>
            <w:r w:rsidR="002E73C3">
              <w:rPr>
                <w:rFonts w:hint="eastAsia"/>
                <w:color w:val="BFBFBF" w:themeColor="background1" w:themeShade="BF"/>
                <w:szCs w:val="21"/>
              </w:rPr>
              <w:t>・○○ガイドライン</w:t>
            </w:r>
            <w:r>
              <w:rPr>
                <w:rFonts w:hint="eastAsia"/>
                <w:color w:val="BFBFBF" w:themeColor="background1" w:themeShade="BF"/>
                <w:szCs w:val="21"/>
              </w:rPr>
              <w:t>が○○年に改正された</w:t>
            </w:r>
          </w:p>
        </w:tc>
        <w:tc>
          <w:tcPr>
            <w:tcW w:w="1927" w:type="dxa"/>
          </w:tcPr>
          <w:p w14:paraId="62547EA2" w14:textId="3F5E57D7" w:rsidR="00C2183B" w:rsidRPr="00732CFD" w:rsidRDefault="00C2183B" w:rsidP="00C2183B">
            <w:pPr>
              <w:widowControl/>
              <w:jc w:val="center"/>
              <w:rPr>
                <w:sz w:val="28"/>
                <w:szCs w:val="21"/>
              </w:rPr>
            </w:pPr>
          </w:p>
          <w:p w14:paraId="15B4B874" w14:textId="77777777" w:rsidR="00C2183B" w:rsidRPr="00732CFD" w:rsidRDefault="00C2183B" w:rsidP="00C2183B">
            <w:pPr>
              <w:widowControl/>
              <w:jc w:val="center"/>
              <w:rPr>
                <w:sz w:val="28"/>
                <w:szCs w:val="21"/>
              </w:rPr>
            </w:pPr>
          </w:p>
          <w:p w14:paraId="2AABE55D" w14:textId="5E8B0110" w:rsidR="00C2183B" w:rsidRPr="00732CFD" w:rsidRDefault="00C2183B" w:rsidP="00C2183B">
            <w:pPr>
              <w:widowControl/>
              <w:jc w:val="center"/>
              <w:rPr>
                <w:sz w:val="28"/>
                <w:szCs w:val="21"/>
              </w:rPr>
            </w:pPr>
          </w:p>
        </w:tc>
      </w:tr>
      <w:tr w:rsidR="00C2183B" w:rsidRPr="001957C8" w14:paraId="4479D8FD" w14:textId="77777777" w:rsidTr="000B46DD">
        <w:trPr>
          <w:trHeight w:val="1474"/>
        </w:trPr>
        <w:tc>
          <w:tcPr>
            <w:tcW w:w="860" w:type="dxa"/>
            <w:vAlign w:val="center"/>
          </w:tcPr>
          <w:p w14:paraId="2FEED29F" w14:textId="17D3AB09" w:rsidR="00C2183B" w:rsidRPr="00732CFD" w:rsidRDefault="00C2183B" w:rsidP="00C2183B">
            <w:pPr>
              <w:widowControl/>
              <w:jc w:val="center"/>
              <w:rPr>
                <w:rFonts w:asciiTheme="minorEastAsia" w:hAnsiTheme="minorEastAsia"/>
                <w:szCs w:val="21"/>
              </w:rPr>
            </w:pPr>
            <w:r>
              <w:rPr>
                <w:rFonts w:asciiTheme="minorEastAsia" w:hAnsiTheme="minorEastAsia" w:hint="eastAsia"/>
                <w:szCs w:val="21"/>
              </w:rPr>
              <w:t>４</w:t>
            </w:r>
          </w:p>
        </w:tc>
        <w:tc>
          <w:tcPr>
            <w:tcW w:w="3671" w:type="dxa"/>
            <w:vAlign w:val="center"/>
          </w:tcPr>
          <w:p w14:paraId="7812DC19" w14:textId="14D9B6AB" w:rsidR="00C2183B" w:rsidRPr="00732CFD" w:rsidRDefault="00C2183B" w:rsidP="00C2183B">
            <w:pPr>
              <w:widowControl/>
              <w:jc w:val="left"/>
              <w:rPr>
                <w:szCs w:val="21"/>
              </w:rPr>
            </w:pPr>
            <w:r w:rsidRPr="00732CFD">
              <w:rPr>
                <w:rFonts w:hint="eastAsia"/>
                <w:szCs w:val="21"/>
              </w:rPr>
              <w:t>ヘルスケアサービスに関する新たなエビデンスデータ等の公表の有無</w:t>
            </w:r>
          </w:p>
        </w:tc>
        <w:tc>
          <w:tcPr>
            <w:tcW w:w="3278" w:type="dxa"/>
          </w:tcPr>
          <w:p w14:paraId="5EF1F6F1" w14:textId="32014392" w:rsidR="00C2183B" w:rsidRPr="00732CFD" w:rsidRDefault="00C2183B" w:rsidP="000B46DD">
            <w:pPr>
              <w:widowControl/>
              <w:jc w:val="left"/>
              <w:rPr>
                <w:sz w:val="28"/>
                <w:szCs w:val="21"/>
              </w:rPr>
            </w:pPr>
            <w:r w:rsidRPr="00CD36CE">
              <w:rPr>
                <w:rFonts w:hint="eastAsia"/>
                <w:color w:val="BFBFBF" w:themeColor="background1" w:themeShade="BF"/>
                <w:szCs w:val="21"/>
              </w:rPr>
              <w:t>例：</w:t>
            </w:r>
            <w:r w:rsidR="001565C9">
              <w:rPr>
                <w:rFonts w:hint="eastAsia"/>
                <w:color w:val="BFBFBF" w:themeColor="background1" w:themeShade="BF"/>
                <w:szCs w:val="21"/>
              </w:rPr>
              <w:t>○○学会から、○○というエビデンスのデータがあげられた</w:t>
            </w:r>
          </w:p>
        </w:tc>
        <w:tc>
          <w:tcPr>
            <w:tcW w:w="1927" w:type="dxa"/>
          </w:tcPr>
          <w:p w14:paraId="2F4781F0" w14:textId="3EEB2B89" w:rsidR="00C2183B" w:rsidRPr="00732CFD" w:rsidRDefault="00C2183B" w:rsidP="00C2183B">
            <w:pPr>
              <w:widowControl/>
              <w:jc w:val="center"/>
              <w:rPr>
                <w:sz w:val="28"/>
                <w:szCs w:val="21"/>
              </w:rPr>
            </w:pPr>
          </w:p>
          <w:p w14:paraId="5F937DDB" w14:textId="77777777" w:rsidR="00C2183B" w:rsidRPr="00732CFD" w:rsidRDefault="00C2183B" w:rsidP="00C2183B">
            <w:pPr>
              <w:widowControl/>
              <w:jc w:val="center"/>
              <w:rPr>
                <w:sz w:val="28"/>
                <w:szCs w:val="21"/>
              </w:rPr>
            </w:pPr>
          </w:p>
          <w:p w14:paraId="0692B015" w14:textId="655095E6" w:rsidR="00C2183B" w:rsidRPr="00732CFD" w:rsidRDefault="00C2183B" w:rsidP="00C2183B">
            <w:pPr>
              <w:widowControl/>
              <w:jc w:val="center"/>
              <w:rPr>
                <w:sz w:val="28"/>
                <w:szCs w:val="21"/>
              </w:rPr>
            </w:pPr>
          </w:p>
        </w:tc>
      </w:tr>
      <w:tr w:rsidR="00C2183B" w:rsidRPr="001957C8" w14:paraId="3DBDB4F8" w14:textId="77777777" w:rsidTr="000B46DD">
        <w:trPr>
          <w:trHeight w:val="1474"/>
        </w:trPr>
        <w:tc>
          <w:tcPr>
            <w:tcW w:w="860" w:type="dxa"/>
            <w:vAlign w:val="center"/>
          </w:tcPr>
          <w:p w14:paraId="11864711" w14:textId="2E5528D3" w:rsidR="00C2183B" w:rsidRPr="00732CFD" w:rsidRDefault="00C2183B" w:rsidP="00C2183B">
            <w:pPr>
              <w:widowControl/>
              <w:jc w:val="center"/>
              <w:rPr>
                <w:rFonts w:asciiTheme="minorEastAsia" w:hAnsiTheme="minorEastAsia"/>
                <w:szCs w:val="21"/>
              </w:rPr>
            </w:pPr>
            <w:r>
              <w:rPr>
                <w:rFonts w:asciiTheme="minorEastAsia" w:hAnsiTheme="minorEastAsia" w:hint="eastAsia"/>
                <w:szCs w:val="21"/>
              </w:rPr>
              <w:t>５</w:t>
            </w:r>
          </w:p>
        </w:tc>
        <w:tc>
          <w:tcPr>
            <w:tcW w:w="3671" w:type="dxa"/>
            <w:vAlign w:val="center"/>
          </w:tcPr>
          <w:p w14:paraId="676112E4" w14:textId="3379D95D" w:rsidR="00C2183B" w:rsidRPr="00732CFD" w:rsidRDefault="00C2183B" w:rsidP="00C2183B">
            <w:pPr>
              <w:widowControl/>
              <w:jc w:val="left"/>
              <w:rPr>
                <w:rFonts w:asciiTheme="minorEastAsia" w:hAnsiTheme="minorEastAsia"/>
                <w:szCs w:val="21"/>
              </w:rPr>
            </w:pPr>
            <w:r w:rsidRPr="00732CFD">
              <w:rPr>
                <w:rFonts w:asciiTheme="minorEastAsia" w:hAnsiTheme="minorEastAsia" w:hint="eastAsia"/>
                <w:szCs w:val="21"/>
              </w:rPr>
              <w:t>ヘルスケアサービスの安全性、予防・健康上の効果についての再検証の必要性</w:t>
            </w:r>
          </w:p>
        </w:tc>
        <w:tc>
          <w:tcPr>
            <w:tcW w:w="3278" w:type="dxa"/>
          </w:tcPr>
          <w:p w14:paraId="2C990B88" w14:textId="140BF51B" w:rsidR="00C2183B" w:rsidRPr="00732CFD" w:rsidRDefault="00C2183B" w:rsidP="000B46DD">
            <w:pPr>
              <w:widowControl/>
              <w:jc w:val="left"/>
              <w:rPr>
                <w:sz w:val="28"/>
                <w:szCs w:val="21"/>
              </w:rPr>
            </w:pPr>
            <w:r w:rsidRPr="00CD36CE">
              <w:rPr>
                <w:rFonts w:hint="eastAsia"/>
                <w:color w:val="BFBFBF" w:themeColor="background1" w:themeShade="BF"/>
                <w:szCs w:val="21"/>
              </w:rPr>
              <w:t>例：</w:t>
            </w:r>
            <w:r w:rsidR="002C10CD">
              <w:rPr>
                <w:rFonts w:hint="eastAsia"/>
                <w:color w:val="BFBFBF" w:themeColor="background1" w:themeShade="BF"/>
                <w:szCs w:val="21"/>
              </w:rPr>
              <w:t>○○というクレーム・</w:t>
            </w:r>
            <w:r w:rsidR="00C52698">
              <w:rPr>
                <w:rFonts w:hint="eastAsia"/>
                <w:color w:val="BFBFBF" w:themeColor="background1" w:themeShade="BF"/>
                <w:szCs w:val="21"/>
              </w:rPr>
              <w:t>事故</w:t>
            </w:r>
            <w:r w:rsidR="002C10CD">
              <w:rPr>
                <w:rFonts w:hint="eastAsia"/>
                <w:color w:val="BFBFBF" w:themeColor="background1" w:themeShade="BF"/>
                <w:szCs w:val="21"/>
              </w:rPr>
              <w:t>が発生したため、</w:t>
            </w:r>
            <w:r w:rsidR="000E4809">
              <w:rPr>
                <w:rFonts w:hint="eastAsia"/>
                <w:color w:val="BFBFBF" w:themeColor="background1" w:themeShade="BF"/>
                <w:szCs w:val="21"/>
              </w:rPr>
              <w:t>○○を実施した</w:t>
            </w:r>
          </w:p>
        </w:tc>
        <w:tc>
          <w:tcPr>
            <w:tcW w:w="1927" w:type="dxa"/>
          </w:tcPr>
          <w:p w14:paraId="67FC0DAF" w14:textId="6880B47D" w:rsidR="00C2183B" w:rsidRPr="00732CFD" w:rsidRDefault="00C2183B" w:rsidP="00C2183B">
            <w:pPr>
              <w:widowControl/>
              <w:jc w:val="center"/>
              <w:rPr>
                <w:sz w:val="28"/>
                <w:szCs w:val="21"/>
              </w:rPr>
            </w:pPr>
          </w:p>
          <w:p w14:paraId="365185A2" w14:textId="77777777" w:rsidR="00C2183B" w:rsidRPr="00732CFD" w:rsidRDefault="00C2183B" w:rsidP="00C2183B">
            <w:pPr>
              <w:widowControl/>
              <w:jc w:val="center"/>
              <w:rPr>
                <w:sz w:val="28"/>
                <w:szCs w:val="21"/>
              </w:rPr>
            </w:pPr>
          </w:p>
          <w:p w14:paraId="121EAC1E" w14:textId="4BA5E510" w:rsidR="00C2183B" w:rsidRPr="00732CFD" w:rsidRDefault="00C2183B" w:rsidP="00C2183B">
            <w:pPr>
              <w:widowControl/>
              <w:jc w:val="center"/>
              <w:rPr>
                <w:sz w:val="28"/>
                <w:szCs w:val="21"/>
              </w:rPr>
            </w:pPr>
          </w:p>
        </w:tc>
      </w:tr>
      <w:tr w:rsidR="00C2183B" w:rsidRPr="001957C8" w14:paraId="1CA2538C" w14:textId="77777777" w:rsidTr="000B46DD">
        <w:trPr>
          <w:trHeight w:val="1474"/>
        </w:trPr>
        <w:tc>
          <w:tcPr>
            <w:tcW w:w="860" w:type="dxa"/>
            <w:vAlign w:val="center"/>
          </w:tcPr>
          <w:p w14:paraId="31D45F2B" w14:textId="29C6C71B" w:rsidR="00C2183B" w:rsidRPr="00732CFD" w:rsidRDefault="00C2183B" w:rsidP="00C2183B">
            <w:pPr>
              <w:widowControl/>
              <w:jc w:val="center"/>
              <w:rPr>
                <w:rFonts w:asciiTheme="minorEastAsia" w:hAnsiTheme="minorEastAsia"/>
                <w:szCs w:val="21"/>
              </w:rPr>
            </w:pPr>
            <w:r>
              <w:rPr>
                <w:rFonts w:asciiTheme="minorEastAsia" w:hAnsiTheme="minorEastAsia" w:hint="eastAsia"/>
                <w:szCs w:val="21"/>
              </w:rPr>
              <w:t>６</w:t>
            </w:r>
          </w:p>
        </w:tc>
        <w:tc>
          <w:tcPr>
            <w:tcW w:w="3671" w:type="dxa"/>
            <w:vAlign w:val="center"/>
          </w:tcPr>
          <w:p w14:paraId="3B53BCA1" w14:textId="716A951A" w:rsidR="00C2183B" w:rsidRPr="00732CFD" w:rsidRDefault="00C2183B" w:rsidP="00C2183B">
            <w:pPr>
              <w:widowControl/>
              <w:jc w:val="left"/>
              <w:rPr>
                <w:rFonts w:asciiTheme="minorEastAsia" w:hAnsiTheme="minorEastAsia"/>
                <w:szCs w:val="21"/>
              </w:rPr>
            </w:pPr>
            <w:r w:rsidRPr="00732CFD">
              <w:rPr>
                <w:rFonts w:asciiTheme="minorEastAsia" w:hAnsiTheme="minorEastAsia" w:hint="eastAsia"/>
                <w:szCs w:val="21"/>
              </w:rPr>
              <w:t>業界自主ガイドライン等に定められた事項の事業者の遵守状況</w:t>
            </w:r>
          </w:p>
        </w:tc>
        <w:tc>
          <w:tcPr>
            <w:tcW w:w="3278" w:type="dxa"/>
          </w:tcPr>
          <w:p w14:paraId="2ECDD1FC" w14:textId="1A14541B" w:rsidR="00C2183B" w:rsidRPr="00732CFD" w:rsidRDefault="00C2183B" w:rsidP="000B46DD">
            <w:pPr>
              <w:widowControl/>
              <w:jc w:val="left"/>
              <w:rPr>
                <w:sz w:val="28"/>
                <w:szCs w:val="21"/>
              </w:rPr>
            </w:pPr>
            <w:r w:rsidRPr="00CD36CE">
              <w:rPr>
                <w:rFonts w:hint="eastAsia"/>
                <w:color w:val="BFBFBF" w:themeColor="background1" w:themeShade="BF"/>
                <w:szCs w:val="21"/>
              </w:rPr>
              <w:t>例：</w:t>
            </w:r>
            <w:r w:rsidR="00793F03">
              <w:rPr>
                <w:rFonts w:hint="eastAsia"/>
                <w:color w:val="BFBFBF" w:themeColor="background1" w:themeShade="BF"/>
                <w:szCs w:val="21"/>
              </w:rPr>
              <w:t>○○という項目に関して、ハードルが低い（高い）という意見があった</w:t>
            </w:r>
          </w:p>
        </w:tc>
        <w:tc>
          <w:tcPr>
            <w:tcW w:w="1927" w:type="dxa"/>
          </w:tcPr>
          <w:p w14:paraId="0D72E73B" w14:textId="4C608B53" w:rsidR="00C2183B" w:rsidRPr="00732CFD" w:rsidRDefault="00C2183B" w:rsidP="00C2183B">
            <w:pPr>
              <w:widowControl/>
              <w:jc w:val="center"/>
              <w:rPr>
                <w:sz w:val="28"/>
                <w:szCs w:val="21"/>
              </w:rPr>
            </w:pPr>
          </w:p>
          <w:p w14:paraId="62103401" w14:textId="77777777" w:rsidR="00C2183B" w:rsidRPr="00732CFD" w:rsidRDefault="00C2183B" w:rsidP="00C2183B">
            <w:pPr>
              <w:widowControl/>
              <w:jc w:val="center"/>
              <w:rPr>
                <w:sz w:val="28"/>
                <w:szCs w:val="21"/>
              </w:rPr>
            </w:pPr>
          </w:p>
          <w:p w14:paraId="16783552" w14:textId="0C1D7B4F" w:rsidR="00C2183B" w:rsidRPr="00732CFD" w:rsidRDefault="00C2183B" w:rsidP="00C2183B">
            <w:pPr>
              <w:widowControl/>
              <w:jc w:val="center"/>
              <w:rPr>
                <w:sz w:val="28"/>
                <w:szCs w:val="21"/>
              </w:rPr>
            </w:pPr>
          </w:p>
        </w:tc>
      </w:tr>
      <w:tr w:rsidR="00C2183B" w:rsidRPr="001957C8" w14:paraId="62F2B96F" w14:textId="77777777" w:rsidTr="000B46DD">
        <w:trPr>
          <w:trHeight w:val="1474"/>
        </w:trPr>
        <w:tc>
          <w:tcPr>
            <w:tcW w:w="860" w:type="dxa"/>
            <w:vAlign w:val="center"/>
          </w:tcPr>
          <w:p w14:paraId="5384E59B" w14:textId="76BF68EC" w:rsidR="00C2183B" w:rsidRPr="00732CFD" w:rsidRDefault="00C2183B" w:rsidP="00C2183B">
            <w:pPr>
              <w:widowControl/>
              <w:jc w:val="center"/>
              <w:rPr>
                <w:rFonts w:asciiTheme="minorEastAsia" w:hAnsiTheme="minorEastAsia"/>
                <w:szCs w:val="21"/>
              </w:rPr>
            </w:pPr>
            <w:r>
              <w:rPr>
                <w:rFonts w:asciiTheme="minorEastAsia" w:hAnsiTheme="minorEastAsia" w:hint="eastAsia"/>
                <w:szCs w:val="21"/>
              </w:rPr>
              <w:t>７</w:t>
            </w:r>
          </w:p>
        </w:tc>
        <w:tc>
          <w:tcPr>
            <w:tcW w:w="3671" w:type="dxa"/>
            <w:vAlign w:val="center"/>
          </w:tcPr>
          <w:p w14:paraId="2C6955C9" w14:textId="269703CC" w:rsidR="00C2183B" w:rsidRPr="00732CFD" w:rsidRDefault="00C2183B" w:rsidP="00C2183B">
            <w:pPr>
              <w:widowControl/>
              <w:jc w:val="left"/>
              <w:rPr>
                <w:rFonts w:asciiTheme="minorEastAsia" w:hAnsiTheme="minorEastAsia"/>
                <w:szCs w:val="21"/>
              </w:rPr>
            </w:pPr>
            <w:r w:rsidRPr="00B30892">
              <w:rPr>
                <w:rFonts w:asciiTheme="minorEastAsia" w:hAnsiTheme="minorEastAsia" w:hint="eastAsia"/>
                <w:szCs w:val="21"/>
              </w:rPr>
              <w:t>業界団体に新たに入会した会員事業者の声・意見</w:t>
            </w:r>
          </w:p>
        </w:tc>
        <w:tc>
          <w:tcPr>
            <w:tcW w:w="3278" w:type="dxa"/>
          </w:tcPr>
          <w:p w14:paraId="2C588C59" w14:textId="1E28751B" w:rsidR="00C2183B" w:rsidRPr="00732CFD" w:rsidRDefault="00C2183B" w:rsidP="000B46DD">
            <w:pPr>
              <w:widowControl/>
              <w:jc w:val="left"/>
              <w:rPr>
                <w:sz w:val="28"/>
                <w:szCs w:val="21"/>
              </w:rPr>
            </w:pPr>
            <w:r w:rsidRPr="00CD36CE">
              <w:rPr>
                <w:rFonts w:hint="eastAsia"/>
                <w:color w:val="BFBFBF" w:themeColor="background1" w:themeShade="BF"/>
                <w:szCs w:val="21"/>
              </w:rPr>
              <w:t>例：</w:t>
            </w:r>
            <w:r w:rsidR="000E4809" w:rsidRPr="000E4809">
              <w:rPr>
                <w:rFonts w:hint="eastAsia"/>
                <w:color w:val="BFBFBF" w:themeColor="background1" w:themeShade="BF"/>
                <w:szCs w:val="21"/>
              </w:rPr>
              <w:t>業界団体に新たに入会した</w:t>
            </w:r>
            <w:r w:rsidR="00793F03">
              <w:rPr>
                <w:rFonts w:hint="eastAsia"/>
                <w:color w:val="BFBFBF" w:themeColor="background1" w:themeShade="BF"/>
                <w:szCs w:val="21"/>
              </w:rPr>
              <w:t>企業から、○○という意見が出された</w:t>
            </w:r>
          </w:p>
        </w:tc>
        <w:tc>
          <w:tcPr>
            <w:tcW w:w="1927" w:type="dxa"/>
          </w:tcPr>
          <w:p w14:paraId="600CB7C4" w14:textId="225830E5" w:rsidR="00C2183B" w:rsidRPr="00732CFD" w:rsidRDefault="00C2183B" w:rsidP="00C2183B">
            <w:pPr>
              <w:widowControl/>
              <w:jc w:val="center"/>
              <w:rPr>
                <w:sz w:val="28"/>
                <w:szCs w:val="21"/>
              </w:rPr>
            </w:pPr>
          </w:p>
        </w:tc>
      </w:tr>
    </w:tbl>
    <w:p w14:paraId="7596BB97" w14:textId="4FC9289B" w:rsidR="000F523A" w:rsidRPr="001957C8" w:rsidRDefault="00B411D3" w:rsidP="00732CFD">
      <w:pPr>
        <w:widowControl/>
        <w:jc w:val="left"/>
      </w:pPr>
      <w:r w:rsidRPr="001957C8">
        <w:rPr>
          <w:rFonts w:hint="eastAsia"/>
        </w:rPr>
        <w:t>※枠内で書ききれない場合には、別途資料を添付してください</w:t>
      </w:r>
      <w:r w:rsidR="00D50D63">
        <w:rPr>
          <w:rFonts w:hint="eastAsia"/>
        </w:rPr>
        <w:t>。</w:t>
      </w:r>
    </w:p>
    <w:sectPr w:rsidR="000F523A" w:rsidRPr="001957C8" w:rsidSect="00FE65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F751" w14:textId="77777777" w:rsidR="00DD3B7C" w:rsidRDefault="00DD3B7C"/>
  </w:endnote>
  <w:endnote w:type="continuationSeparator" w:id="0">
    <w:p w14:paraId="2276BA4E" w14:textId="77777777" w:rsidR="00DD3B7C" w:rsidRDefault="00DD3B7C"/>
  </w:endnote>
  <w:endnote w:type="continuationNotice" w:id="1">
    <w:p w14:paraId="104966F5" w14:textId="77777777" w:rsidR="00DD3B7C" w:rsidRDefault="00DD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4735" w14:textId="77777777" w:rsidR="00DD3B7C" w:rsidRDefault="00DD3B7C"/>
  </w:footnote>
  <w:footnote w:type="continuationSeparator" w:id="0">
    <w:p w14:paraId="37339268" w14:textId="77777777" w:rsidR="00DD3B7C" w:rsidRDefault="00DD3B7C"/>
  </w:footnote>
  <w:footnote w:type="continuationNotice" w:id="1">
    <w:p w14:paraId="03A82C8B" w14:textId="77777777" w:rsidR="00DD3B7C" w:rsidRDefault="00DD3B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EE"/>
    <w:multiLevelType w:val="hybridMultilevel"/>
    <w:tmpl w:val="8DA67DA0"/>
    <w:lvl w:ilvl="0" w:tplc="8596413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DEB516C"/>
    <w:multiLevelType w:val="hybridMultilevel"/>
    <w:tmpl w:val="BDFAD034"/>
    <w:lvl w:ilvl="0" w:tplc="C16AB2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3027EB"/>
    <w:multiLevelType w:val="hybridMultilevel"/>
    <w:tmpl w:val="435483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5C3BA9"/>
    <w:multiLevelType w:val="hybridMultilevel"/>
    <w:tmpl w:val="32A8E1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E25420"/>
    <w:multiLevelType w:val="hybridMultilevel"/>
    <w:tmpl w:val="1E60A5BA"/>
    <w:lvl w:ilvl="0" w:tplc="CFA0D1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85068"/>
    <w:multiLevelType w:val="hybridMultilevel"/>
    <w:tmpl w:val="DCC4FDC0"/>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FAB1A8C"/>
    <w:multiLevelType w:val="hybridMultilevel"/>
    <w:tmpl w:val="8D9E8AF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74964215">
    <w:abstractNumId w:val="2"/>
  </w:num>
  <w:num w:numId="2" w16cid:durableId="1819494194">
    <w:abstractNumId w:val="1"/>
  </w:num>
  <w:num w:numId="3" w16cid:durableId="298923734">
    <w:abstractNumId w:val="4"/>
  </w:num>
  <w:num w:numId="4" w16cid:durableId="319969883">
    <w:abstractNumId w:val="3"/>
  </w:num>
  <w:num w:numId="5" w16cid:durableId="1376780391">
    <w:abstractNumId w:val="5"/>
  </w:num>
  <w:num w:numId="6" w16cid:durableId="679695165">
    <w:abstractNumId w:val="0"/>
  </w:num>
  <w:num w:numId="7" w16cid:durableId="1364672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F8"/>
    <w:rsid w:val="00006493"/>
    <w:rsid w:val="00031040"/>
    <w:rsid w:val="00035DD2"/>
    <w:rsid w:val="00040DB1"/>
    <w:rsid w:val="000B46DD"/>
    <w:rsid w:val="000D215F"/>
    <w:rsid w:val="000D4CF8"/>
    <w:rsid w:val="000E142B"/>
    <w:rsid w:val="000E4809"/>
    <w:rsid w:val="000F101F"/>
    <w:rsid w:val="000F2522"/>
    <w:rsid w:val="000F523A"/>
    <w:rsid w:val="000F5887"/>
    <w:rsid w:val="001253CD"/>
    <w:rsid w:val="00132DF3"/>
    <w:rsid w:val="00137F05"/>
    <w:rsid w:val="00141DCF"/>
    <w:rsid w:val="001565C9"/>
    <w:rsid w:val="00160DF4"/>
    <w:rsid w:val="00186C0D"/>
    <w:rsid w:val="001957C8"/>
    <w:rsid w:val="001B2D48"/>
    <w:rsid w:val="001B6141"/>
    <w:rsid w:val="001D1505"/>
    <w:rsid w:val="001F4980"/>
    <w:rsid w:val="00220C37"/>
    <w:rsid w:val="002344CB"/>
    <w:rsid w:val="002402AC"/>
    <w:rsid w:val="00240728"/>
    <w:rsid w:val="00242251"/>
    <w:rsid w:val="00256E17"/>
    <w:rsid w:val="0026124A"/>
    <w:rsid w:val="0027443F"/>
    <w:rsid w:val="002776FA"/>
    <w:rsid w:val="00284175"/>
    <w:rsid w:val="002A68DB"/>
    <w:rsid w:val="002C10CD"/>
    <w:rsid w:val="002C491A"/>
    <w:rsid w:val="002E73C3"/>
    <w:rsid w:val="002F2551"/>
    <w:rsid w:val="003259E7"/>
    <w:rsid w:val="0033544A"/>
    <w:rsid w:val="003575D3"/>
    <w:rsid w:val="00361E80"/>
    <w:rsid w:val="0038467B"/>
    <w:rsid w:val="003A19BE"/>
    <w:rsid w:val="003A646C"/>
    <w:rsid w:val="003A7ED6"/>
    <w:rsid w:val="003B21E3"/>
    <w:rsid w:val="003B3733"/>
    <w:rsid w:val="003B5823"/>
    <w:rsid w:val="003E0D2D"/>
    <w:rsid w:val="003E7659"/>
    <w:rsid w:val="004207EF"/>
    <w:rsid w:val="00425D3C"/>
    <w:rsid w:val="004367AB"/>
    <w:rsid w:val="00455D48"/>
    <w:rsid w:val="004636A3"/>
    <w:rsid w:val="00476A9B"/>
    <w:rsid w:val="00487CB3"/>
    <w:rsid w:val="00497157"/>
    <w:rsid w:val="004B4002"/>
    <w:rsid w:val="00534A56"/>
    <w:rsid w:val="00554BAD"/>
    <w:rsid w:val="00564297"/>
    <w:rsid w:val="005673CC"/>
    <w:rsid w:val="005762BE"/>
    <w:rsid w:val="00581F4D"/>
    <w:rsid w:val="00584A28"/>
    <w:rsid w:val="0058787F"/>
    <w:rsid w:val="005A7923"/>
    <w:rsid w:val="005B38AC"/>
    <w:rsid w:val="005C7BF8"/>
    <w:rsid w:val="005D283C"/>
    <w:rsid w:val="005F231C"/>
    <w:rsid w:val="00600B20"/>
    <w:rsid w:val="006178FF"/>
    <w:rsid w:val="00623D12"/>
    <w:rsid w:val="006456CB"/>
    <w:rsid w:val="00647875"/>
    <w:rsid w:val="00654A17"/>
    <w:rsid w:val="00660223"/>
    <w:rsid w:val="006672B5"/>
    <w:rsid w:val="00693A25"/>
    <w:rsid w:val="006B0BAA"/>
    <w:rsid w:val="006D43F7"/>
    <w:rsid w:val="006E02CC"/>
    <w:rsid w:val="006F0921"/>
    <w:rsid w:val="00702A89"/>
    <w:rsid w:val="00717509"/>
    <w:rsid w:val="0072492E"/>
    <w:rsid w:val="007260FD"/>
    <w:rsid w:val="00732CFD"/>
    <w:rsid w:val="00743487"/>
    <w:rsid w:val="00761818"/>
    <w:rsid w:val="00771C1B"/>
    <w:rsid w:val="0077798A"/>
    <w:rsid w:val="00793A06"/>
    <w:rsid w:val="00793F03"/>
    <w:rsid w:val="007A3437"/>
    <w:rsid w:val="007B502D"/>
    <w:rsid w:val="007B5A81"/>
    <w:rsid w:val="007C25F4"/>
    <w:rsid w:val="007D52D7"/>
    <w:rsid w:val="00815177"/>
    <w:rsid w:val="008311B2"/>
    <w:rsid w:val="008319B3"/>
    <w:rsid w:val="00835978"/>
    <w:rsid w:val="0083620E"/>
    <w:rsid w:val="00847352"/>
    <w:rsid w:val="0085306A"/>
    <w:rsid w:val="008631D9"/>
    <w:rsid w:val="008826FF"/>
    <w:rsid w:val="008B1608"/>
    <w:rsid w:val="008F2B3D"/>
    <w:rsid w:val="00905B9B"/>
    <w:rsid w:val="00906D2D"/>
    <w:rsid w:val="00916E64"/>
    <w:rsid w:val="0097018D"/>
    <w:rsid w:val="0099367A"/>
    <w:rsid w:val="00996541"/>
    <w:rsid w:val="009B1589"/>
    <w:rsid w:val="009B2445"/>
    <w:rsid w:val="009C5F85"/>
    <w:rsid w:val="00A3571C"/>
    <w:rsid w:val="00A419F4"/>
    <w:rsid w:val="00A552E2"/>
    <w:rsid w:val="00A647E5"/>
    <w:rsid w:val="00A70465"/>
    <w:rsid w:val="00A84C7B"/>
    <w:rsid w:val="00A935F3"/>
    <w:rsid w:val="00AB36F8"/>
    <w:rsid w:val="00AB4513"/>
    <w:rsid w:val="00AB6274"/>
    <w:rsid w:val="00AE12A9"/>
    <w:rsid w:val="00AE63A2"/>
    <w:rsid w:val="00AE6CF6"/>
    <w:rsid w:val="00AF681D"/>
    <w:rsid w:val="00AF6A54"/>
    <w:rsid w:val="00B075CF"/>
    <w:rsid w:val="00B17EC6"/>
    <w:rsid w:val="00B20AB5"/>
    <w:rsid w:val="00B2393F"/>
    <w:rsid w:val="00B24862"/>
    <w:rsid w:val="00B2584A"/>
    <w:rsid w:val="00B25EC8"/>
    <w:rsid w:val="00B26920"/>
    <w:rsid w:val="00B277E8"/>
    <w:rsid w:val="00B30892"/>
    <w:rsid w:val="00B40AEC"/>
    <w:rsid w:val="00B411D3"/>
    <w:rsid w:val="00B55E0E"/>
    <w:rsid w:val="00B65BC5"/>
    <w:rsid w:val="00BA3757"/>
    <w:rsid w:val="00BA4483"/>
    <w:rsid w:val="00BC502A"/>
    <w:rsid w:val="00C2183B"/>
    <w:rsid w:val="00C328D8"/>
    <w:rsid w:val="00C52698"/>
    <w:rsid w:val="00C6618A"/>
    <w:rsid w:val="00CA2711"/>
    <w:rsid w:val="00CC54D3"/>
    <w:rsid w:val="00CD2481"/>
    <w:rsid w:val="00CE36EB"/>
    <w:rsid w:val="00CF4C34"/>
    <w:rsid w:val="00CF6B04"/>
    <w:rsid w:val="00CF74B3"/>
    <w:rsid w:val="00D06B01"/>
    <w:rsid w:val="00D50D63"/>
    <w:rsid w:val="00D87C98"/>
    <w:rsid w:val="00DA46CA"/>
    <w:rsid w:val="00DD3B7C"/>
    <w:rsid w:val="00DD4C11"/>
    <w:rsid w:val="00DE1009"/>
    <w:rsid w:val="00DE5BF5"/>
    <w:rsid w:val="00DF401D"/>
    <w:rsid w:val="00E00856"/>
    <w:rsid w:val="00E128D7"/>
    <w:rsid w:val="00E13BEA"/>
    <w:rsid w:val="00E3521F"/>
    <w:rsid w:val="00E36DF6"/>
    <w:rsid w:val="00E57B28"/>
    <w:rsid w:val="00E6773A"/>
    <w:rsid w:val="00E83000"/>
    <w:rsid w:val="00E84B4E"/>
    <w:rsid w:val="00E9181C"/>
    <w:rsid w:val="00E96C27"/>
    <w:rsid w:val="00EC2259"/>
    <w:rsid w:val="00EC4E51"/>
    <w:rsid w:val="00ED0703"/>
    <w:rsid w:val="00EF1F02"/>
    <w:rsid w:val="00F070FC"/>
    <w:rsid w:val="00F24740"/>
    <w:rsid w:val="00F50D2C"/>
    <w:rsid w:val="00F8450D"/>
    <w:rsid w:val="00FA5035"/>
    <w:rsid w:val="00FD247D"/>
    <w:rsid w:val="00FE1B3A"/>
    <w:rsid w:val="00FE6591"/>
    <w:rsid w:val="00FF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645C2"/>
  <w15:chartTrackingRefBased/>
  <w15:docId w15:val="{F9579A87-FAC0-4455-9FA1-0FD570BD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0AB5"/>
    <w:pPr>
      <w:jc w:val="center"/>
    </w:pPr>
  </w:style>
  <w:style w:type="character" w:customStyle="1" w:styleId="a4">
    <w:name w:val="記 (文字)"/>
    <w:basedOn w:val="a0"/>
    <w:link w:val="a3"/>
    <w:uiPriority w:val="99"/>
    <w:rsid w:val="00B20AB5"/>
  </w:style>
  <w:style w:type="paragraph" w:styleId="a5">
    <w:name w:val="Closing"/>
    <w:basedOn w:val="a"/>
    <w:link w:val="a6"/>
    <w:uiPriority w:val="99"/>
    <w:unhideWhenUsed/>
    <w:rsid w:val="00B20AB5"/>
    <w:pPr>
      <w:jc w:val="right"/>
    </w:pPr>
  </w:style>
  <w:style w:type="character" w:customStyle="1" w:styleId="a6">
    <w:name w:val="結語 (文字)"/>
    <w:basedOn w:val="a0"/>
    <w:link w:val="a5"/>
    <w:uiPriority w:val="99"/>
    <w:rsid w:val="00B20AB5"/>
  </w:style>
  <w:style w:type="paragraph" w:styleId="a7">
    <w:name w:val="List Paragraph"/>
    <w:basedOn w:val="a"/>
    <w:uiPriority w:val="34"/>
    <w:qFormat/>
    <w:rsid w:val="00B20AB5"/>
    <w:pPr>
      <w:ind w:leftChars="400" w:left="840"/>
    </w:pPr>
  </w:style>
  <w:style w:type="character" w:styleId="a8">
    <w:name w:val="annotation reference"/>
    <w:basedOn w:val="a0"/>
    <w:uiPriority w:val="99"/>
    <w:semiHidden/>
    <w:unhideWhenUsed/>
    <w:rsid w:val="0072492E"/>
    <w:rPr>
      <w:sz w:val="18"/>
      <w:szCs w:val="18"/>
    </w:rPr>
  </w:style>
  <w:style w:type="paragraph" w:styleId="a9">
    <w:name w:val="annotation text"/>
    <w:basedOn w:val="a"/>
    <w:link w:val="aa"/>
    <w:uiPriority w:val="99"/>
    <w:semiHidden/>
    <w:unhideWhenUsed/>
    <w:rsid w:val="0072492E"/>
    <w:pPr>
      <w:jc w:val="left"/>
    </w:pPr>
  </w:style>
  <w:style w:type="character" w:customStyle="1" w:styleId="aa">
    <w:name w:val="コメント文字列 (文字)"/>
    <w:basedOn w:val="a0"/>
    <w:link w:val="a9"/>
    <w:uiPriority w:val="99"/>
    <w:semiHidden/>
    <w:rsid w:val="0072492E"/>
  </w:style>
  <w:style w:type="paragraph" w:styleId="ab">
    <w:name w:val="annotation subject"/>
    <w:basedOn w:val="a9"/>
    <w:next w:val="a9"/>
    <w:link w:val="ac"/>
    <w:uiPriority w:val="99"/>
    <w:semiHidden/>
    <w:unhideWhenUsed/>
    <w:rsid w:val="0072492E"/>
    <w:rPr>
      <w:b/>
      <w:bCs/>
    </w:rPr>
  </w:style>
  <w:style w:type="character" w:customStyle="1" w:styleId="ac">
    <w:name w:val="コメント内容 (文字)"/>
    <w:basedOn w:val="aa"/>
    <w:link w:val="ab"/>
    <w:uiPriority w:val="99"/>
    <w:semiHidden/>
    <w:rsid w:val="0072492E"/>
    <w:rPr>
      <w:b/>
      <w:bCs/>
    </w:rPr>
  </w:style>
  <w:style w:type="paragraph" w:styleId="ad">
    <w:name w:val="Balloon Text"/>
    <w:basedOn w:val="a"/>
    <w:link w:val="ae"/>
    <w:uiPriority w:val="99"/>
    <w:semiHidden/>
    <w:unhideWhenUsed/>
    <w:rsid w:val="007249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492E"/>
    <w:rPr>
      <w:rFonts w:asciiTheme="majorHAnsi" w:eastAsiaTheme="majorEastAsia" w:hAnsiTheme="majorHAnsi" w:cstheme="majorBidi"/>
      <w:sz w:val="18"/>
      <w:szCs w:val="18"/>
    </w:rPr>
  </w:style>
  <w:style w:type="table" w:styleId="af">
    <w:name w:val="Table Grid"/>
    <w:basedOn w:val="a1"/>
    <w:uiPriority w:val="59"/>
    <w:rsid w:val="00AE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E7659"/>
    <w:pPr>
      <w:tabs>
        <w:tab w:val="center" w:pos="4252"/>
        <w:tab w:val="right" w:pos="8504"/>
      </w:tabs>
      <w:snapToGrid w:val="0"/>
    </w:pPr>
  </w:style>
  <w:style w:type="character" w:customStyle="1" w:styleId="af1">
    <w:name w:val="ヘッダー (文字)"/>
    <w:basedOn w:val="a0"/>
    <w:link w:val="af0"/>
    <w:uiPriority w:val="99"/>
    <w:rsid w:val="003E7659"/>
  </w:style>
  <w:style w:type="paragraph" w:styleId="af2">
    <w:name w:val="footer"/>
    <w:basedOn w:val="a"/>
    <w:link w:val="af3"/>
    <w:uiPriority w:val="99"/>
    <w:unhideWhenUsed/>
    <w:rsid w:val="003E7659"/>
    <w:pPr>
      <w:tabs>
        <w:tab w:val="center" w:pos="4252"/>
        <w:tab w:val="right" w:pos="8504"/>
      </w:tabs>
      <w:snapToGrid w:val="0"/>
    </w:pPr>
  </w:style>
  <w:style w:type="character" w:customStyle="1" w:styleId="af3">
    <w:name w:val="フッター (文字)"/>
    <w:basedOn w:val="a0"/>
    <w:link w:val="af2"/>
    <w:uiPriority w:val="99"/>
    <w:rsid w:val="003E7659"/>
  </w:style>
  <w:style w:type="paragraph" w:styleId="af4">
    <w:name w:val="Revision"/>
    <w:hidden/>
    <w:uiPriority w:val="99"/>
    <w:semiHidden/>
    <w:rsid w:val="0071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62AA7-F6EA-4153-B3B7-9950C74EB05A}">
  <ds:schemaRefs>
    <ds:schemaRef ds:uri="http://schemas.microsoft.com/sharepoint/v3/contenttype/forms"/>
  </ds:schemaRefs>
</ds:datastoreItem>
</file>

<file path=customXml/itemProps2.xml><?xml version="1.0" encoding="utf-8"?>
<ds:datastoreItem xmlns:ds="http://schemas.openxmlformats.org/officeDocument/2006/customXml" ds:itemID="{4D8E556A-ABD1-4641-8163-67C40D7C27D8}">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547cdc3e-53dc-4fec-b50b-6d0fb9e24faf"/>
    <ds:schemaRef ds:uri="ce29d33a-a603-4662-b02e-6bb4e8c17e3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980F57D-6D32-4827-9509-BECC354566BE}">
  <ds:schemaRefs>
    <ds:schemaRef ds:uri="http://schemas.openxmlformats.org/officeDocument/2006/bibliography"/>
  </ds:schemaRefs>
</ds:datastoreItem>
</file>

<file path=customXml/itemProps4.xml><?xml version="1.0" encoding="utf-8"?>
<ds:datastoreItem xmlns:ds="http://schemas.openxmlformats.org/officeDocument/2006/customXml" ds:itemID="{BCF1EE86-4EDF-47E2-9319-77B6A46C0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周</dc:creator>
  <cp:keywords/>
  <dc:description/>
  <cp:lastModifiedBy>Windows ユーザー</cp:lastModifiedBy>
  <cp:revision>68</cp:revision>
  <cp:lastPrinted>2021-06-10T10:32:00Z</cp:lastPrinted>
  <dcterms:created xsi:type="dcterms:W3CDTF">2021-06-22T04:07:00Z</dcterms:created>
  <dcterms:modified xsi:type="dcterms:W3CDTF">2025-03-24T06:46:00Z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