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4CF14" w14:textId="77777777" w:rsidR="00761CF9" w:rsidRPr="007F51F1" w:rsidRDefault="00761CF9" w:rsidP="00761CF9">
      <w:pPr>
        <w:rPr>
          <w:rFonts w:ascii="ＭＳ 明朝" w:hAnsi="ＭＳ 明朝"/>
          <w:color w:val="000000"/>
          <w:szCs w:val="21"/>
        </w:rPr>
      </w:pPr>
      <w:r w:rsidRPr="007F51F1">
        <w:rPr>
          <w:rFonts w:ascii="ＭＳ 明朝" w:hAnsi="ＭＳ 明朝" w:hint="eastAsia"/>
          <w:b/>
          <w:color w:val="000000"/>
          <w:szCs w:val="21"/>
        </w:rPr>
        <w:t>様式第一</w:t>
      </w:r>
    </w:p>
    <w:p w14:paraId="14A92309" w14:textId="77777777" w:rsidR="00761CF9" w:rsidRPr="007F51F1" w:rsidRDefault="00761CF9" w:rsidP="00761CF9">
      <w:pPr>
        <w:rPr>
          <w:rFonts w:ascii="ＭＳ 明朝" w:hAnsi="ＭＳ 明朝"/>
          <w:color w:val="000000"/>
          <w:szCs w:val="21"/>
        </w:rPr>
      </w:pPr>
    </w:p>
    <w:p w14:paraId="37B1D1FC" w14:textId="77777777" w:rsidR="00761CF9" w:rsidRPr="007F51F1" w:rsidRDefault="00761CF9" w:rsidP="00EF7F5F">
      <w:pPr>
        <w:jc w:val="right"/>
        <w:rPr>
          <w:rFonts w:ascii="ＭＳ 明朝" w:hAnsi="ＭＳ 明朝"/>
          <w:color w:val="000000"/>
          <w:szCs w:val="21"/>
        </w:rPr>
      </w:pPr>
      <w:r w:rsidRPr="007F51F1">
        <w:rPr>
          <w:rFonts w:ascii="ＭＳ 明朝" w:hAnsi="ＭＳ 明朝" w:hint="eastAsia"/>
          <w:color w:val="000000"/>
          <w:szCs w:val="21"/>
        </w:rPr>
        <w:t>年　　月　　日</w:t>
      </w:r>
    </w:p>
    <w:p w14:paraId="3BD16F7D" w14:textId="77777777" w:rsidR="00761CF9" w:rsidRPr="007F51F1" w:rsidRDefault="00761CF9" w:rsidP="00EF7F5F">
      <w:pPr>
        <w:jc w:val="right"/>
        <w:rPr>
          <w:rFonts w:ascii="ＭＳ 明朝" w:hAnsi="ＭＳ 明朝"/>
          <w:color w:val="000000"/>
          <w:szCs w:val="21"/>
        </w:rPr>
      </w:pPr>
    </w:p>
    <w:p w14:paraId="6CAED810" w14:textId="77777777" w:rsidR="00761CF9" w:rsidRPr="007F51F1" w:rsidRDefault="00761CF9" w:rsidP="00A86B8D">
      <w:pPr>
        <w:suppressAutoHyphens/>
        <w:adjustRightInd w:val="0"/>
        <w:spacing w:line="266" w:lineRule="exact"/>
        <w:jc w:val="left"/>
        <w:textAlignment w:val="baseline"/>
        <w:rPr>
          <w:rFonts w:ascii="ＭＳ 明朝" w:hAnsi="ＭＳ 明朝"/>
          <w:color w:val="000000"/>
          <w:spacing w:val="12"/>
          <w:kern w:val="0"/>
          <w:szCs w:val="21"/>
        </w:rPr>
      </w:pPr>
      <w:r w:rsidRPr="007F51F1">
        <w:rPr>
          <w:rFonts w:ascii="ＭＳ 明朝" w:hAnsi="ＭＳ 明朝" w:cs="ＭＳ 明朝" w:hint="eastAsia"/>
          <w:color w:val="000000"/>
          <w:kern w:val="0"/>
          <w:szCs w:val="21"/>
        </w:rPr>
        <w:t xml:space="preserve">　　経済産業大臣　名　　殿</w:t>
      </w:r>
    </w:p>
    <w:p w14:paraId="0AA3CCDC" w14:textId="77777777" w:rsidR="00761CF9" w:rsidRPr="007F51F1" w:rsidRDefault="00761CF9" w:rsidP="00EF7F5F">
      <w:pPr>
        <w:jc w:val="right"/>
        <w:rPr>
          <w:rFonts w:ascii="ＭＳ 明朝" w:hAnsi="ＭＳ 明朝"/>
          <w:color w:val="000000"/>
          <w:szCs w:val="21"/>
        </w:rPr>
      </w:pPr>
    </w:p>
    <w:p w14:paraId="48F6CEE4" w14:textId="77777777" w:rsidR="00761CF9" w:rsidRPr="007F51F1" w:rsidRDefault="00761CF9" w:rsidP="00EF7F5F">
      <w:pPr>
        <w:jc w:val="right"/>
        <w:rPr>
          <w:rFonts w:ascii="ＭＳ 明朝" w:hAnsi="ＭＳ 明朝"/>
          <w:color w:val="000000"/>
          <w:szCs w:val="21"/>
          <w:lang w:eastAsia="zh-CN"/>
        </w:rPr>
      </w:pPr>
      <w:r w:rsidRPr="007F51F1">
        <w:rPr>
          <w:rFonts w:ascii="ＭＳ 明朝" w:hAnsi="ＭＳ 明朝" w:hint="eastAsia"/>
          <w:color w:val="000000"/>
          <w:szCs w:val="21"/>
          <w:lang w:eastAsia="zh-CN"/>
        </w:rPr>
        <w:t>住　　　　　所</w:t>
      </w:r>
    </w:p>
    <w:p w14:paraId="3F6BD8CB" w14:textId="77777777" w:rsidR="00761CF9" w:rsidRPr="007F51F1" w:rsidRDefault="00761CF9" w:rsidP="00EF7F5F">
      <w:pPr>
        <w:jc w:val="right"/>
        <w:rPr>
          <w:rFonts w:ascii="ＭＳ 明朝" w:hAnsi="ＭＳ 明朝"/>
          <w:color w:val="000000"/>
          <w:szCs w:val="21"/>
          <w:lang w:eastAsia="zh-CN"/>
        </w:rPr>
      </w:pPr>
      <w:r w:rsidRPr="007F51F1">
        <w:rPr>
          <w:rFonts w:ascii="ＭＳ 明朝" w:hAnsi="ＭＳ 明朝" w:hint="eastAsia"/>
          <w:color w:val="000000"/>
          <w:szCs w:val="21"/>
          <w:lang w:eastAsia="zh-CN"/>
        </w:rPr>
        <w:t>名　　　　　称</w:t>
      </w:r>
    </w:p>
    <w:p w14:paraId="2768C707" w14:textId="77777777" w:rsidR="00761CF9" w:rsidRPr="007F51F1" w:rsidRDefault="00761CF9" w:rsidP="00EF7F5F">
      <w:pPr>
        <w:jc w:val="right"/>
        <w:rPr>
          <w:rFonts w:ascii="ＭＳ 明朝" w:hAnsi="ＭＳ 明朝"/>
          <w:color w:val="000000"/>
          <w:spacing w:val="12"/>
          <w:kern w:val="0"/>
          <w:szCs w:val="21"/>
        </w:rPr>
      </w:pPr>
      <w:r w:rsidRPr="007F51F1">
        <w:rPr>
          <w:rFonts w:ascii="ＭＳ 明朝" w:hAnsi="ＭＳ 明朝" w:hint="eastAsia"/>
          <w:color w:val="000000"/>
          <w:spacing w:val="21"/>
          <w:kern w:val="0"/>
          <w:szCs w:val="21"/>
          <w:fitText w:val="1470" w:id="-694508799"/>
        </w:rPr>
        <w:t>代表者の氏</w:t>
      </w:r>
      <w:r w:rsidRPr="007F51F1">
        <w:rPr>
          <w:rFonts w:ascii="ＭＳ 明朝" w:hAnsi="ＭＳ 明朝" w:hint="eastAsia"/>
          <w:color w:val="000000"/>
          <w:kern w:val="0"/>
          <w:szCs w:val="21"/>
          <w:fitText w:val="1470" w:id="-694508799"/>
        </w:rPr>
        <w:t>名</w:t>
      </w:r>
    </w:p>
    <w:p w14:paraId="79A824DE" w14:textId="77777777" w:rsidR="00761CF9" w:rsidRPr="007F51F1" w:rsidRDefault="00761CF9" w:rsidP="00761CF9">
      <w:pPr>
        <w:jc w:val="left"/>
        <w:rPr>
          <w:rFonts w:ascii="ＭＳ 明朝" w:hAnsi="ＭＳ 明朝"/>
          <w:color w:val="000000"/>
          <w:szCs w:val="21"/>
        </w:rPr>
      </w:pPr>
    </w:p>
    <w:p w14:paraId="429B43DF" w14:textId="77777777" w:rsidR="00761CF9" w:rsidRPr="007F51F1" w:rsidRDefault="00761CF9" w:rsidP="00761CF9">
      <w:pPr>
        <w:ind w:firstLineChars="100" w:firstLine="210"/>
        <w:jc w:val="left"/>
        <w:rPr>
          <w:rFonts w:ascii="ＭＳ 明朝" w:hAnsi="ＭＳ 明朝"/>
          <w:color w:val="000000"/>
          <w:szCs w:val="21"/>
        </w:rPr>
      </w:pPr>
      <w:r w:rsidRPr="007F51F1">
        <w:rPr>
          <w:rFonts w:ascii="ＭＳ 明朝" w:hAnsi="ＭＳ 明朝" w:hint="eastAsia"/>
          <w:color w:val="000000"/>
          <w:szCs w:val="21"/>
        </w:rPr>
        <w:t>情報処理の促進に関する法律第</w:t>
      </w:r>
      <w:r w:rsidR="00C6733B" w:rsidRPr="007F51F1">
        <w:rPr>
          <w:rFonts w:ascii="ＭＳ 明朝" w:hAnsi="ＭＳ 明朝" w:hint="eastAsia"/>
          <w:color w:val="000000"/>
          <w:szCs w:val="21"/>
        </w:rPr>
        <w:t>64</w:t>
      </w:r>
      <w:r w:rsidRPr="007F51F1">
        <w:rPr>
          <w:rFonts w:ascii="ＭＳ 明朝" w:hAnsi="ＭＳ 明朝" w:hint="eastAsia"/>
          <w:color w:val="000000"/>
          <w:szCs w:val="21"/>
        </w:rPr>
        <w:t>条第１項の規定に基づき、下記の実施計画を作成し、提出します。</w:t>
      </w:r>
    </w:p>
    <w:p w14:paraId="59879927" w14:textId="77777777" w:rsidR="008E1367" w:rsidRPr="007F51F1" w:rsidRDefault="008E1367" w:rsidP="008E1367">
      <w:pPr>
        <w:rPr>
          <w:rFonts w:ascii="ＭＳ 明朝" w:hAnsi="ＭＳ 明朝"/>
          <w:color w:val="000000"/>
          <w:szCs w:val="21"/>
        </w:rPr>
      </w:pPr>
    </w:p>
    <w:p w14:paraId="420B5086" w14:textId="77777777" w:rsidR="00761CF9" w:rsidRPr="007F51F1" w:rsidRDefault="00761CF9" w:rsidP="008E1367">
      <w:pPr>
        <w:jc w:val="center"/>
        <w:rPr>
          <w:rFonts w:ascii="ＭＳ 明朝" w:hAnsi="ＭＳ 明朝"/>
          <w:color w:val="000000"/>
          <w:szCs w:val="21"/>
        </w:rPr>
      </w:pPr>
      <w:r w:rsidRPr="007F51F1">
        <w:rPr>
          <w:rFonts w:ascii="ＭＳ 明朝" w:hAnsi="ＭＳ 明朝" w:hint="eastAsia"/>
          <w:color w:val="000000"/>
          <w:szCs w:val="21"/>
        </w:rPr>
        <w:t>実施計画</w:t>
      </w:r>
    </w:p>
    <w:p w14:paraId="471CF8F9" w14:textId="77777777" w:rsidR="00761CF9" w:rsidRPr="007F51F1" w:rsidRDefault="00761CF9" w:rsidP="00761CF9">
      <w:pPr>
        <w:rPr>
          <w:rFonts w:ascii="ＭＳ 明朝" w:hAnsi="ＭＳ 明朝"/>
          <w:color w:val="000000"/>
          <w:szCs w:val="21"/>
        </w:rPr>
      </w:pPr>
    </w:p>
    <w:p w14:paraId="3D884F8F" w14:textId="61805CA5" w:rsidR="00761CF9" w:rsidRPr="007F51F1" w:rsidRDefault="00BD0A5A" w:rsidP="00761CF9">
      <w:pPr>
        <w:rPr>
          <w:rFonts w:ascii="ＭＳ 明朝" w:hAnsi="ＭＳ 明朝"/>
          <w:color w:val="000000"/>
          <w:szCs w:val="21"/>
        </w:rPr>
      </w:pPr>
      <w:r>
        <w:rPr>
          <w:rFonts w:ascii="ＭＳ 明朝" w:hAnsi="ＭＳ 明朝" w:hint="eastAsia"/>
          <w:color w:val="000000"/>
          <w:szCs w:val="21"/>
        </w:rPr>
        <w:t>１．</w:t>
      </w:r>
      <w:r w:rsidR="00761CF9" w:rsidRPr="007F51F1">
        <w:rPr>
          <w:rFonts w:ascii="ＭＳ 明朝" w:hAnsi="ＭＳ 明朝" w:hint="eastAsia"/>
          <w:color w:val="000000"/>
          <w:szCs w:val="21"/>
        </w:rPr>
        <w:t>名称等</w:t>
      </w:r>
    </w:p>
    <w:p w14:paraId="3160F864" w14:textId="77777777" w:rsidR="0097399F" w:rsidRPr="007F51F1" w:rsidRDefault="0097399F" w:rsidP="0097399F">
      <w:pPr>
        <w:rPr>
          <w:rFonts w:ascii="ＭＳ 明朝" w:hAnsi="ＭＳ 明朝"/>
          <w:color w:val="000000"/>
          <w:szCs w:val="21"/>
        </w:rPr>
      </w:pPr>
    </w:p>
    <w:p w14:paraId="7025ED31" w14:textId="77777777" w:rsidR="00761CF9" w:rsidRPr="007F51F1" w:rsidRDefault="00761CF9" w:rsidP="00761CF9">
      <w:pPr>
        <w:ind w:firstLineChars="100" w:firstLine="210"/>
        <w:rPr>
          <w:rFonts w:ascii="ＭＳ 明朝" w:hAnsi="ＭＳ 明朝"/>
          <w:color w:val="000000"/>
          <w:szCs w:val="21"/>
          <w:u w:val="single"/>
        </w:rPr>
      </w:pPr>
      <w:r w:rsidRPr="007F51F1">
        <w:rPr>
          <w:rFonts w:ascii="ＭＳ 明朝" w:hAnsi="ＭＳ 明朝" w:hint="eastAsia"/>
          <w:color w:val="000000"/>
          <w:szCs w:val="21"/>
        </w:rPr>
        <w:t>事業者の氏名又は名称</w:t>
      </w:r>
      <w:r w:rsidRPr="007F51F1">
        <w:rPr>
          <w:rFonts w:ascii="ＭＳ 明朝" w:hAnsi="ＭＳ 明朝"/>
          <w:color w:val="000000"/>
          <w:szCs w:val="21"/>
        </w:rPr>
        <w:tab/>
      </w:r>
      <w:r w:rsidRPr="007F51F1">
        <w:rPr>
          <w:rFonts w:ascii="ＭＳ 明朝" w:hAnsi="ＭＳ 明朝" w:hint="eastAsia"/>
          <w:color w:val="000000"/>
          <w:szCs w:val="21"/>
        </w:rPr>
        <w:t xml:space="preserve">　　　　　</w:t>
      </w:r>
      <w:r w:rsidRPr="007F51F1">
        <w:rPr>
          <w:rFonts w:ascii="ＭＳ 明朝" w:hAnsi="ＭＳ 明朝"/>
          <w:color w:val="000000"/>
          <w:szCs w:val="21"/>
        </w:rPr>
        <w:tab/>
      </w:r>
      <w:r w:rsidRPr="007F51F1">
        <w:rPr>
          <w:rFonts w:ascii="ＭＳ 明朝" w:hAnsi="ＭＳ 明朝" w:hint="eastAsia"/>
          <w:color w:val="000000"/>
          <w:szCs w:val="21"/>
        </w:rPr>
        <w:t xml:space="preserve">　　　　　　　</w:t>
      </w:r>
      <w:r w:rsidRPr="007F51F1">
        <w:rPr>
          <w:rFonts w:ascii="ＭＳ 明朝" w:hAnsi="ＭＳ 明朝" w:hint="eastAsia"/>
          <w:color w:val="000000"/>
          <w:szCs w:val="21"/>
          <w:u w:val="single"/>
        </w:rPr>
        <w:t xml:space="preserve">　　　　　　　　　　　　　　　　　　　　</w:t>
      </w:r>
      <w:r w:rsidR="00BB2D5E" w:rsidRPr="007F51F1">
        <w:rPr>
          <w:rFonts w:ascii="ＭＳ 明朝" w:hAnsi="ＭＳ 明朝" w:hint="eastAsia"/>
          <w:color w:val="000000"/>
          <w:szCs w:val="21"/>
          <w:u w:val="single"/>
        </w:rPr>
        <w:t xml:space="preserve">　　</w:t>
      </w:r>
    </w:p>
    <w:p w14:paraId="7A095AF9" w14:textId="77777777" w:rsidR="00761CF9" w:rsidRPr="007F51F1" w:rsidRDefault="00761CF9" w:rsidP="00761CF9">
      <w:pPr>
        <w:ind w:firstLineChars="100" w:firstLine="210"/>
        <w:rPr>
          <w:rFonts w:ascii="ＭＳ 明朝" w:hAnsi="ＭＳ 明朝"/>
          <w:color w:val="000000"/>
          <w:szCs w:val="21"/>
          <w:u w:val="single"/>
        </w:rPr>
      </w:pPr>
      <w:r w:rsidRPr="007F51F1">
        <w:rPr>
          <w:rFonts w:ascii="ＭＳ 明朝" w:hAnsi="ＭＳ 明朝" w:hint="eastAsia"/>
          <w:color w:val="000000"/>
          <w:szCs w:val="21"/>
        </w:rPr>
        <w:t>代表者名（事業者が法人の場合）</w:t>
      </w:r>
      <w:r w:rsidRPr="007F51F1">
        <w:rPr>
          <w:rFonts w:ascii="ＭＳ 明朝" w:hAnsi="ＭＳ 明朝"/>
          <w:color w:val="000000"/>
          <w:szCs w:val="21"/>
        </w:rPr>
        <w:tab/>
      </w:r>
      <w:r w:rsidRPr="007F51F1">
        <w:rPr>
          <w:rFonts w:ascii="ＭＳ 明朝" w:hAnsi="ＭＳ 明朝" w:hint="eastAsia"/>
          <w:color w:val="000000"/>
          <w:szCs w:val="21"/>
        </w:rPr>
        <w:t xml:space="preserve">　　　　　　　</w:t>
      </w:r>
      <w:r w:rsidRPr="007F51F1">
        <w:rPr>
          <w:rFonts w:ascii="ＭＳ 明朝" w:hAnsi="ＭＳ 明朝" w:hint="eastAsia"/>
          <w:color w:val="000000"/>
          <w:szCs w:val="21"/>
          <w:u w:val="single"/>
        </w:rPr>
        <w:t xml:space="preserve">　　　　　　　　　　　　　　　　　　　　</w:t>
      </w:r>
      <w:r w:rsidR="00923A45" w:rsidRPr="007F51F1">
        <w:rPr>
          <w:rFonts w:ascii="ＭＳ 明朝" w:hAnsi="ＭＳ 明朝" w:hint="eastAsia"/>
          <w:color w:val="000000"/>
          <w:szCs w:val="21"/>
          <w:u w:val="single"/>
        </w:rPr>
        <w:t xml:space="preserve">　　</w:t>
      </w:r>
    </w:p>
    <w:p w14:paraId="53F3EB22" w14:textId="77777777" w:rsidR="00761CF9" w:rsidRPr="007F51F1" w:rsidRDefault="00761CF9" w:rsidP="00761CF9">
      <w:pPr>
        <w:ind w:firstLineChars="100" w:firstLine="210"/>
        <w:rPr>
          <w:rFonts w:ascii="ＭＳ 明朝" w:hAnsi="ＭＳ 明朝"/>
          <w:color w:val="000000"/>
          <w:szCs w:val="21"/>
          <w:u w:val="single"/>
        </w:rPr>
      </w:pPr>
      <w:r w:rsidRPr="007F51F1">
        <w:rPr>
          <w:rFonts w:ascii="ＭＳ 明朝" w:hAnsi="ＭＳ 明朝" w:hint="eastAsia"/>
          <w:color w:val="000000"/>
          <w:szCs w:val="21"/>
        </w:rPr>
        <w:t>資本金の額又は出資の総額</w:t>
      </w:r>
      <w:r w:rsidRPr="007F51F1">
        <w:rPr>
          <w:rFonts w:ascii="ＭＳ 明朝" w:hAnsi="ＭＳ 明朝"/>
          <w:color w:val="000000"/>
          <w:szCs w:val="21"/>
        </w:rPr>
        <w:tab/>
      </w:r>
      <w:r w:rsidRPr="007F51F1">
        <w:rPr>
          <w:rFonts w:ascii="ＭＳ 明朝" w:hAnsi="ＭＳ 明朝" w:hint="eastAsia"/>
          <w:color w:val="000000"/>
          <w:szCs w:val="21"/>
        </w:rPr>
        <w:t xml:space="preserve">　　　　　　　　　　　</w:t>
      </w:r>
      <w:r w:rsidRPr="007F51F1">
        <w:rPr>
          <w:rFonts w:ascii="ＭＳ 明朝" w:hAnsi="ＭＳ 明朝" w:hint="eastAsia"/>
          <w:color w:val="000000"/>
          <w:szCs w:val="21"/>
          <w:u w:val="single"/>
        </w:rPr>
        <w:t xml:space="preserve">　　　　　　　　　　　　　　　　　　　　</w:t>
      </w:r>
      <w:r w:rsidR="00923A45" w:rsidRPr="007F51F1">
        <w:rPr>
          <w:rFonts w:ascii="ＭＳ 明朝" w:hAnsi="ＭＳ 明朝" w:hint="eastAsia"/>
          <w:color w:val="000000"/>
          <w:szCs w:val="21"/>
          <w:u w:val="single"/>
        </w:rPr>
        <w:t xml:space="preserve">　　</w:t>
      </w:r>
    </w:p>
    <w:p w14:paraId="4F9047C0" w14:textId="77777777" w:rsidR="00761CF9" w:rsidRPr="007F51F1" w:rsidRDefault="00761CF9" w:rsidP="00761CF9">
      <w:pPr>
        <w:ind w:firstLineChars="100" w:firstLine="210"/>
        <w:rPr>
          <w:rFonts w:ascii="ＭＳ 明朝" w:hAnsi="ＭＳ 明朝"/>
          <w:color w:val="000000"/>
          <w:szCs w:val="21"/>
          <w:u w:val="single"/>
        </w:rPr>
      </w:pPr>
      <w:r w:rsidRPr="007F51F1">
        <w:rPr>
          <w:rFonts w:ascii="ＭＳ 明朝" w:hAnsi="ＭＳ 明朝" w:hint="eastAsia"/>
          <w:color w:val="000000"/>
          <w:szCs w:val="21"/>
        </w:rPr>
        <w:t>常時使用する従業員の数</w:t>
      </w:r>
      <w:r w:rsidRPr="007F51F1">
        <w:rPr>
          <w:rFonts w:ascii="ＭＳ 明朝" w:hAnsi="ＭＳ 明朝"/>
          <w:color w:val="000000"/>
          <w:szCs w:val="21"/>
        </w:rPr>
        <w:tab/>
      </w:r>
      <w:r w:rsidRPr="007F51F1">
        <w:rPr>
          <w:rFonts w:ascii="ＭＳ 明朝" w:hAnsi="ＭＳ 明朝" w:hint="eastAsia"/>
          <w:color w:val="000000"/>
          <w:szCs w:val="21"/>
        </w:rPr>
        <w:t xml:space="preserve">　　　　　　　　　　　</w:t>
      </w:r>
      <w:r w:rsidRPr="007F51F1">
        <w:rPr>
          <w:rFonts w:ascii="ＭＳ 明朝" w:hAnsi="ＭＳ 明朝" w:hint="eastAsia"/>
          <w:color w:val="000000"/>
          <w:szCs w:val="21"/>
          <w:u w:val="single"/>
        </w:rPr>
        <w:t xml:space="preserve">　　　　　　　　　　　　　　　　　　　　</w:t>
      </w:r>
      <w:r w:rsidR="00923A45" w:rsidRPr="007F51F1">
        <w:rPr>
          <w:rFonts w:ascii="ＭＳ 明朝" w:hAnsi="ＭＳ 明朝" w:hint="eastAsia"/>
          <w:color w:val="000000"/>
          <w:szCs w:val="21"/>
          <w:u w:val="single"/>
        </w:rPr>
        <w:t xml:space="preserve">　　</w:t>
      </w:r>
    </w:p>
    <w:p w14:paraId="6D1D66C4" w14:textId="77777777" w:rsidR="00761CF9" w:rsidRPr="007F51F1" w:rsidRDefault="00761CF9" w:rsidP="00761CF9">
      <w:pPr>
        <w:ind w:firstLineChars="100" w:firstLine="210"/>
        <w:rPr>
          <w:rFonts w:ascii="ＭＳ 明朝" w:hAnsi="ＭＳ 明朝"/>
          <w:color w:val="000000"/>
          <w:szCs w:val="21"/>
          <w:u w:val="single"/>
          <w:lang w:eastAsia="zh-CN"/>
        </w:rPr>
      </w:pPr>
      <w:r w:rsidRPr="007F51F1">
        <w:rPr>
          <w:rFonts w:ascii="ＭＳ 明朝" w:hAnsi="ＭＳ 明朝" w:hint="eastAsia"/>
          <w:color w:val="000000"/>
          <w:szCs w:val="21"/>
          <w:lang w:eastAsia="zh-CN"/>
        </w:rPr>
        <w:t xml:space="preserve">法人番号　　　　　　　　　　　　　　　　　　　　　　</w:t>
      </w:r>
      <w:r w:rsidRPr="007F51F1">
        <w:rPr>
          <w:rFonts w:ascii="ＭＳ 明朝" w:hAnsi="ＭＳ 明朝" w:hint="eastAsia"/>
          <w:color w:val="000000"/>
          <w:szCs w:val="21"/>
          <w:u w:val="single"/>
          <w:lang w:eastAsia="zh-CN"/>
        </w:rPr>
        <w:t xml:space="preserve">　　　　　　　　　　　　　　　　　　　　</w:t>
      </w:r>
      <w:r w:rsidR="00923A45" w:rsidRPr="007F51F1">
        <w:rPr>
          <w:rFonts w:ascii="ＭＳ 明朝" w:hAnsi="ＭＳ 明朝" w:hint="eastAsia"/>
          <w:color w:val="000000"/>
          <w:szCs w:val="21"/>
          <w:u w:val="single"/>
          <w:lang w:eastAsia="zh-CN"/>
        </w:rPr>
        <w:t xml:space="preserve">　　</w:t>
      </w:r>
    </w:p>
    <w:p w14:paraId="1BFC5B20" w14:textId="77777777" w:rsidR="00923A45" w:rsidRPr="007F51F1" w:rsidRDefault="00761CF9" w:rsidP="00923A45">
      <w:pPr>
        <w:ind w:firstLineChars="100" w:firstLine="210"/>
        <w:rPr>
          <w:rFonts w:ascii="ＭＳ 明朝" w:hAnsi="ＭＳ 明朝"/>
          <w:color w:val="000000"/>
          <w:szCs w:val="21"/>
        </w:rPr>
      </w:pPr>
      <w:r w:rsidRPr="007F51F1">
        <w:rPr>
          <w:rFonts w:ascii="ＭＳ 明朝" w:hAnsi="ＭＳ 明朝" w:hint="eastAsia"/>
          <w:color w:val="000000"/>
          <w:szCs w:val="21"/>
        </w:rPr>
        <w:t xml:space="preserve">日本標準産業分類における該当中分類名称及びその番号　</w:t>
      </w:r>
      <w:r w:rsidRPr="007F51F1">
        <w:rPr>
          <w:rFonts w:ascii="ＭＳ 明朝" w:hAnsi="ＭＳ 明朝" w:hint="eastAsia"/>
          <w:color w:val="000000"/>
          <w:szCs w:val="21"/>
          <w:u w:val="single"/>
        </w:rPr>
        <w:t xml:space="preserve">　　　　　　　　　　　　　　　　　　　　</w:t>
      </w:r>
      <w:r w:rsidR="00923A45" w:rsidRPr="007F51F1">
        <w:rPr>
          <w:rFonts w:ascii="ＭＳ 明朝" w:hAnsi="ＭＳ 明朝" w:hint="eastAsia"/>
          <w:color w:val="000000"/>
          <w:szCs w:val="21"/>
          <w:u w:val="single"/>
        </w:rPr>
        <w:t xml:space="preserve">　　</w:t>
      </w:r>
    </w:p>
    <w:p w14:paraId="3B40A016" w14:textId="77777777" w:rsidR="00761CF9" w:rsidRPr="007F51F1" w:rsidRDefault="00761CF9" w:rsidP="00923A45">
      <w:pPr>
        <w:ind w:firstLineChars="100" w:firstLine="210"/>
        <w:rPr>
          <w:rFonts w:ascii="ＭＳ 明朝" w:hAnsi="ＭＳ 明朝"/>
          <w:color w:val="000000"/>
          <w:szCs w:val="21"/>
        </w:rPr>
      </w:pPr>
      <w:r w:rsidRPr="007F51F1">
        <w:rPr>
          <w:rFonts w:ascii="ＭＳ 明朝" w:hAnsi="ＭＳ 明朝" w:hint="eastAsia"/>
          <w:color w:val="000000"/>
          <w:szCs w:val="21"/>
        </w:rPr>
        <w:t>担当者連絡先（所属、氏名、電話番号、</w:t>
      </w:r>
      <w:r w:rsidRPr="007F51F1">
        <w:rPr>
          <w:rFonts w:ascii="ＭＳ 明朝" w:hAnsi="ＭＳ 明朝"/>
          <w:color w:val="000000"/>
          <w:szCs w:val="21"/>
        </w:rPr>
        <w:t>FAX</w:t>
      </w:r>
      <w:r w:rsidRPr="007F51F1">
        <w:rPr>
          <w:rFonts w:ascii="ＭＳ 明朝" w:hAnsi="ＭＳ 明朝" w:hint="eastAsia"/>
          <w:color w:val="000000"/>
          <w:szCs w:val="21"/>
        </w:rPr>
        <w:t xml:space="preserve">番号、電子メールアドレス等）　</w:t>
      </w:r>
      <w:r w:rsidRPr="007F51F1">
        <w:rPr>
          <w:rFonts w:ascii="ＭＳ 明朝" w:hAnsi="ＭＳ 明朝" w:hint="eastAsia"/>
          <w:color w:val="000000"/>
          <w:szCs w:val="21"/>
          <w:u w:val="single"/>
        </w:rPr>
        <w:t xml:space="preserve">　　　　　　　　　　</w:t>
      </w:r>
      <w:r w:rsidR="00923A45" w:rsidRPr="007F51F1">
        <w:rPr>
          <w:rFonts w:ascii="ＭＳ 明朝" w:hAnsi="ＭＳ 明朝" w:hint="eastAsia"/>
          <w:color w:val="000000"/>
          <w:szCs w:val="21"/>
          <w:u w:val="single"/>
        </w:rPr>
        <w:t xml:space="preserve">　　　</w:t>
      </w:r>
    </w:p>
    <w:p w14:paraId="394A2E14" w14:textId="77777777" w:rsidR="00761CF9" w:rsidRPr="007F51F1" w:rsidRDefault="00761CF9" w:rsidP="00761CF9">
      <w:pPr>
        <w:rPr>
          <w:rFonts w:ascii="ＭＳ 明朝" w:hAnsi="ＭＳ 明朝"/>
          <w:color w:val="000000"/>
          <w:szCs w:val="21"/>
        </w:rPr>
      </w:pPr>
    </w:p>
    <w:p w14:paraId="6DD6970B" w14:textId="32402E56" w:rsidR="00761CF9" w:rsidRPr="007F51F1" w:rsidRDefault="00BD0A5A" w:rsidP="00761CF9">
      <w:pPr>
        <w:rPr>
          <w:rFonts w:ascii="ＭＳ 明朝" w:hAnsi="ＭＳ 明朝"/>
          <w:color w:val="000000"/>
          <w:szCs w:val="21"/>
        </w:rPr>
      </w:pPr>
      <w:r>
        <w:rPr>
          <w:rFonts w:ascii="ＭＳ 明朝" w:hAnsi="ＭＳ 明朝" w:hint="eastAsia"/>
          <w:color w:val="000000"/>
          <w:szCs w:val="21"/>
        </w:rPr>
        <w:t>２．</w:t>
      </w:r>
      <w:r w:rsidR="00761CF9" w:rsidRPr="007F51F1">
        <w:rPr>
          <w:rFonts w:ascii="ＭＳ 明朝" w:hAnsi="ＭＳ 明朝" w:hint="eastAsia"/>
          <w:color w:val="000000"/>
          <w:szCs w:val="21"/>
        </w:rPr>
        <w:t>公募対象半導体の生産の目標及び実施体制</w:t>
      </w:r>
    </w:p>
    <w:p w14:paraId="5C6D82C5" w14:textId="77777777" w:rsidR="0097399F" w:rsidRPr="007F51F1" w:rsidRDefault="0097399F" w:rsidP="0097399F">
      <w:pPr>
        <w:rPr>
          <w:rFonts w:ascii="ＭＳ 明朝" w:hAnsi="ＭＳ 明朝"/>
          <w:color w:val="000000"/>
          <w:szCs w:val="21"/>
        </w:rPr>
      </w:pPr>
    </w:p>
    <w:p w14:paraId="703EB07B" w14:textId="77777777" w:rsidR="00761CF9" w:rsidRPr="007F51F1" w:rsidRDefault="00761CF9" w:rsidP="0097399F">
      <w:pPr>
        <w:pStyle w:val="af3"/>
        <w:numPr>
          <w:ilvl w:val="0"/>
          <w:numId w:val="2"/>
        </w:numPr>
        <w:rPr>
          <w:rFonts w:ascii="ＭＳ 明朝" w:hAnsi="ＭＳ 明朝"/>
          <w:color w:val="000000"/>
          <w:szCs w:val="21"/>
        </w:rPr>
      </w:pPr>
      <w:r w:rsidRPr="007F51F1">
        <w:rPr>
          <w:rFonts w:ascii="ＭＳ 明朝" w:hAnsi="ＭＳ 明朝" w:hint="eastAsia"/>
          <w:color w:val="000000"/>
          <w:szCs w:val="21"/>
        </w:rPr>
        <w:t>公募対象半導体の生産の目標</w:t>
      </w:r>
    </w:p>
    <w:p w14:paraId="3005549F" w14:textId="77777777" w:rsidR="00761CF9" w:rsidRPr="007F51F1" w:rsidRDefault="00761CF9" w:rsidP="00761CF9">
      <w:pPr>
        <w:ind w:leftChars="200" w:left="420"/>
        <w:rPr>
          <w:rFonts w:ascii="ＭＳ 明朝" w:hAnsi="ＭＳ 明朝"/>
          <w:szCs w:val="21"/>
        </w:rPr>
      </w:pPr>
      <w:r w:rsidRPr="007F51F1">
        <w:rPr>
          <w:rFonts w:ascii="ＭＳ 明朝" w:hAnsi="ＭＳ 明朝" w:hint="eastAsia"/>
          <w:szCs w:val="21"/>
        </w:rPr>
        <w:t>（イ）公募対象半導体に関する内容</w:t>
      </w:r>
    </w:p>
    <w:tbl>
      <w:tblPr>
        <w:tblW w:w="9841"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4"/>
        <w:gridCol w:w="2297"/>
      </w:tblGrid>
      <w:tr w:rsidR="00761CF9" w:rsidRPr="007F51F1" w14:paraId="6A385609" w14:textId="77777777" w:rsidTr="00923A45">
        <w:trPr>
          <w:trHeight w:val="239"/>
        </w:trPr>
        <w:tc>
          <w:tcPr>
            <w:tcW w:w="7544" w:type="dxa"/>
          </w:tcPr>
          <w:p w14:paraId="578C2E01" w14:textId="77777777" w:rsidR="00761CF9" w:rsidRPr="007F51F1" w:rsidRDefault="00761CF9">
            <w:pPr>
              <w:snapToGrid w:val="0"/>
              <w:ind w:left="840" w:hangingChars="400" w:hanging="840"/>
              <w:jc w:val="center"/>
              <w:rPr>
                <w:rFonts w:ascii="ＭＳ 明朝" w:hAnsi="ＭＳ 明朝"/>
                <w:szCs w:val="21"/>
              </w:rPr>
            </w:pPr>
            <w:r w:rsidRPr="007F51F1">
              <w:rPr>
                <w:rFonts w:ascii="ＭＳ 明朝" w:hAnsi="ＭＳ 明朝" w:hint="eastAsia"/>
                <w:szCs w:val="21"/>
              </w:rPr>
              <w:t>公募対象半導体</w:t>
            </w:r>
          </w:p>
        </w:tc>
        <w:tc>
          <w:tcPr>
            <w:tcW w:w="2297" w:type="dxa"/>
          </w:tcPr>
          <w:p w14:paraId="37CDB8D3" w14:textId="77777777" w:rsidR="00761CF9" w:rsidRPr="007F51F1" w:rsidRDefault="00761CF9">
            <w:pPr>
              <w:snapToGrid w:val="0"/>
              <w:ind w:left="840" w:hangingChars="400" w:hanging="840"/>
              <w:jc w:val="center"/>
              <w:rPr>
                <w:rFonts w:ascii="ＭＳ 明朝" w:hAnsi="ＭＳ 明朝"/>
                <w:szCs w:val="21"/>
              </w:rPr>
            </w:pPr>
            <w:r w:rsidRPr="007F51F1">
              <w:rPr>
                <w:rFonts w:ascii="ＭＳ 明朝" w:hAnsi="ＭＳ 明朝" w:hint="eastAsia"/>
                <w:szCs w:val="21"/>
              </w:rPr>
              <w:t>確認（注１）</w:t>
            </w:r>
          </w:p>
        </w:tc>
      </w:tr>
      <w:tr w:rsidR="00761CF9" w:rsidRPr="007F51F1" w14:paraId="1C126D11" w14:textId="77777777" w:rsidTr="00923A45">
        <w:trPr>
          <w:trHeight w:val="1060"/>
        </w:trPr>
        <w:tc>
          <w:tcPr>
            <w:tcW w:w="7544" w:type="dxa"/>
            <w:vAlign w:val="center"/>
          </w:tcPr>
          <w:p w14:paraId="0E4979E1" w14:textId="74EC5F88" w:rsidR="00865A9B" w:rsidRPr="00764A39" w:rsidRDefault="00142C47" w:rsidP="005329CB">
            <w:pPr>
              <w:snapToGrid w:val="0"/>
              <w:rPr>
                <w:rFonts w:ascii="ＭＳ 明朝" w:hAnsi="ＭＳ 明朝"/>
                <w:color w:val="000000"/>
                <w:szCs w:val="21"/>
              </w:rPr>
            </w:pPr>
            <w:r w:rsidRPr="00142C47">
              <w:rPr>
                <w:rFonts w:ascii="ＭＳ 明朝" w:hAnsi="ＭＳ 明朝" w:hint="eastAsia"/>
                <w:color w:val="000000"/>
                <w:szCs w:val="21"/>
              </w:rPr>
              <w:t>演算を行う半導体であって、面積が</w:t>
            </w:r>
            <w:r w:rsidR="00BA047F">
              <w:rPr>
                <w:rFonts w:ascii="ＭＳ 明朝" w:hAnsi="ＭＳ 明朝" w:hint="eastAsia"/>
                <w:color w:val="000000"/>
                <w:szCs w:val="21"/>
              </w:rPr>
              <w:t>0.0187</w:t>
            </w:r>
            <w:r w:rsidRPr="00142C47">
              <w:rPr>
                <w:rFonts w:ascii="ＭＳ 明朝" w:hAnsi="ＭＳ 明朝" w:hint="eastAsia"/>
                <w:color w:val="000000"/>
                <w:szCs w:val="21"/>
              </w:rPr>
              <w:t>平方マイクロメートル以下の電子回路（</w:t>
            </w:r>
            <w:r w:rsidR="00382F56">
              <w:rPr>
                <w:rFonts w:ascii="ＭＳ 明朝" w:hAnsi="ＭＳ 明朝" w:hint="eastAsia"/>
                <w:color w:val="000000"/>
                <w:szCs w:val="21"/>
              </w:rPr>
              <w:t>6</w:t>
            </w:r>
            <w:r w:rsidRPr="00142C47">
              <w:rPr>
                <w:rFonts w:ascii="ＭＳ 明朝" w:hAnsi="ＭＳ 明朝" w:hint="eastAsia"/>
                <w:color w:val="000000"/>
                <w:szCs w:val="21"/>
              </w:rPr>
              <w:t>個のＧＡＡ構造のトランジスターで構成されるものに限る。）をその内部に含むもの</w:t>
            </w:r>
          </w:p>
        </w:tc>
        <w:tc>
          <w:tcPr>
            <w:tcW w:w="2297" w:type="dxa"/>
            <w:vAlign w:val="center"/>
          </w:tcPr>
          <w:p w14:paraId="33D561B7" w14:textId="77777777" w:rsidR="00761CF9" w:rsidRPr="007F51F1" w:rsidRDefault="00761CF9">
            <w:pPr>
              <w:snapToGrid w:val="0"/>
              <w:rPr>
                <w:rFonts w:ascii="ＭＳ 明朝" w:hAnsi="ＭＳ 明朝"/>
                <w:color w:val="000000"/>
                <w:szCs w:val="21"/>
              </w:rPr>
            </w:pPr>
            <w:r w:rsidRPr="007F51F1">
              <w:rPr>
                <w:rFonts w:ascii="ＭＳ 明朝" w:hAnsi="ＭＳ 明朝" w:hint="eastAsia"/>
                <w:color w:val="000000"/>
                <w:szCs w:val="21"/>
              </w:rPr>
              <w:t>□</w:t>
            </w:r>
          </w:p>
        </w:tc>
      </w:tr>
    </w:tbl>
    <w:p w14:paraId="09EEF8E0" w14:textId="77777777" w:rsidR="00761CF9" w:rsidRPr="007F51F1" w:rsidRDefault="0097399F" w:rsidP="00761CF9">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（注１</w:t>
      </w:r>
      <w:r w:rsidR="00761CF9" w:rsidRPr="007F51F1">
        <w:rPr>
          <w:rFonts w:ascii="ＭＳ 明朝" w:hAnsi="ＭＳ 明朝" w:hint="eastAsia"/>
          <w:szCs w:val="21"/>
        </w:rPr>
        <w:t>）</w:t>
      </w:r>
      <w:r w:rsidR="00BA6CE6" w:rsidRPr="007F51F1">
        <w:rPr>
          <w:rFonts w:ascii="ＭＳ 明朝" w:hAnsi="ＭＳ 明朝" w:hint="eastAsia"/>
          <w:szCs w:val="21"/>
        </w:rPr>
        <w:t>記載された性能を満たす製品を生産</w:t>
      </w:r>
      <w:r w:rsidR="00D91E00" w:rsidRPr="007F51F1">
        <w:rPr>
          <w:rFonts w:ascii="ＭＳ 明朝" w:hAnsi="ＭＳ 明朝" w:hint="eastAsia"/>
          <w:szCs w:val="21"/>
        </w:rPr>
        <w:t>する</w:t>
      </w:r>
      <w:r w:rsidR="00BA6CE6" w:rsidRPr="007F51F1">
        <w:rPr>
          <w:rFonts w:ascii="ＭＳ 明朝" w:hAnsi="ＭＳ 明朝" w:hint="eastAsia"/>
          <w:szCs w:val="21"/>
        </w:rPr>
        <w:t>予定である場合は、</w:t>
      </w:r>
      <w:r w:rsidR="00B57B89" w:rsidRPr="007F51F1">
        <w:rPr>
          <w:rFonts w:ascii="ＭＳ 明朝" w:hAnsi="ＭＳ 明朝" w:hint="eastAsia"/>
          <w:szCs w:val="21"/>
        </w:rPr>
        <w:t>□にレ印を付けること。</w:t>
      </w:r>
    </w:p>
    <w:p w14:paraId="2FCE58BB" w14:textId="77777777" w:rsidR="00761CF9" w:rsidRPr="007F51F1" w:rsidRDefault="00761CF9" w:rsidP="00761CF9">
      <w:pPr>
        <w:widowControl/>
        <w:spacing w:line="240" w:lineRule="exact"/>
        <w:jc w:val="left"/>
        <w:rPr>
          <w:rFonts w:ascii="ＭＳ 明朝" w:hAnsi="ＭＳ 明朝"/>
          <w:szCs w:val="21"/>
        </w:rPr>
      </w:pPr>
      <w:r w:rsidRPr="007F51F1">
        <w:rPr>
          <w:rFonts w:ascii="ＭＳ 明朝" w:hAnsi="ＭＳ 明朝" w:hint="eastAsia"/>
          <w:szCs w:val="21"/>
        </w:rPr>
        <w:t xml:space="preserve">　</w:t>
      </w:r>
    </w:p>
    <w:p w14:paraId="1A2ECFFC" w14:textId="77777777" w:rsidR="00761CF9" w:rsidRPr="007F51F1" w:rsidRDefault="00761CF9" w:rsidP="00761CF9">
      <w:pPr>
        <w:widowControl/>
        <w:spacing w:line="240" w:lineRule="exact"/>
        <w:ind w:leftChars="200" w:left="420"/>
        <w:jc w:val="left"/>
        <w:rPr>
          <w:rFonts w:ascii="ＭＳ 明朝" w:hAnsi="ＭＳ 明朝"/>
          <w:szCs w:val="21"/>
        </w:rPr>
      </w:pPr>
      <w:r w:rsidRPr="007F51F1">
        <w:rPr>
          <w:rFonts w:ascii="ＭＳ 明朝" w:hAnsi="ＭＳ 明朝" w:hint="eastAsia"/>
          <w:szCs w:val="21"/>
        </w:rPr>
        <w:t>（ロ）公募対象半導体の生産の開始の時期</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080820B6" w14:textId="77777777" w:rsidTr="00923A45">
        <w:trPr>
          <w:trHeight w:val="1187"/>
        </w:trPr>
        <w:tc>
          <w:tcPr>
            <w:tcW w:w="9951" w:type="dxa"/>
          </w:tcPr>
          <w:p w14:paraId="10EDA60E" w14:textId="77777777" w:rsidR="00761CF9" w:rsidRPr="007F51F1" w:rsidRDefault="00761CF9">
            <w:pPr>
              <w:snapToGrid w:val="0"/>
              <w:rPr>
                <w:rFonts w:ascii="ＭＳ 明朝" w:hAnsi="ＭＳ 明朝"/>
                <w:color w:val="FF0000"/>
                <w:szCs w:val="21"/>
              </w:rPr>
            </w:pPr>
          </w:p>
        </w:tc>
      </w:tr>
    </w:tbl>
    <w:p w14:paraId="3ADB8D61" w14:textId="1787D1FB" w:rsidR="00761CF9" w:rsidRPr="007F51F1" w:rsidRDefault="00761CF9" w:rsidP="00761CF9">
      <w:pPr>
        <w:widowControl/>
        <w:spacing w:line="240" w:lineRule="exact"/>
        <w:ind w:leftChars="100" w:left="1050" w:hangingChars="400" w:hanging="840"/>
        <w:jc w:val="left"/>
        <w:rPr>
          <w:rFonts w:ascii="ＭＳ 明朝" w:hAnsi="ＭＳ 明朝"/>
          <w:szCs w:val="21"/>
        </w:rPr>
      </w:pPr>
      <w:r w:rsidRPr="007F51F1">
        <w:rPr>
          <w:rFonts w:ascii="ＭＳ 明朝" w:hAnsi="ＭＳ 明朝" w:hint="eastAsia"/>
          <w:szCs w:val="21"/>
        </w:rPr>
        <w:t>（注２）単なる試作に留まらず、顧客との継続的な取引を念頭に置いた</w:t>
      </w:r>
      <w:r w:rsidR="001F5449" w:rsidRPr="007F51F1">
        <w:rPr>
          <w:rFonts w:ascii="ＭＳ 明朝" w:hAnsi="ＭＳ 明朝" w:hint="eastAsia"/>
          <w:szCs w:val="21"/>
        </w:rPr>
        <w:t>商業</w:t>
      </w:r>
      <w:r w:rsidRPr="007F51F1">
        <w:rPr>
          <w:rFonts w:ascii="ＭＳ 明朝" w:hAnsi="ＭＳ 明朝" w:hint="eastAsia"/>
          <w:szCs w:val="21"/>
        </w:rPr>
        <w:t>生産を開始する時期を記載すること。</w:t>
      </w:r>
    </w:p>
    <w:p w14:paraId="13CBA2F9" w14:textId="77777777" w:rsidR="00761CF9" w:rsidRPr="007F51F1" w:rsidRDefault="00761CF9" w:rsidP="00761CF9">
      <w:pPr>
        <w:rPr>
          <w:rFonts w:ascii="ＭＳ 明朝" w:hAnsi="ＭＳ 明朝"/>
          <w:color w:val="000000"/>
          <w:szCs w:val="21"/>
        </w:rPr>
      </w:pPr>
    </w:p>
    <w:p w14:paraId="0637F10B" w14:textId="77777777" w:rsidR="00761CF9" w:rsidRPr="007F51F1" w:rsidRDefault="00761CF9" w:rsidP="00761CF9">
      <w:pPr>
        <w:ind w:leftChars="100" w:left="210"/>
        <w:rPr>
          <w:rFonts w:ascii="ＭＳ 明朝" w:hAnsi="ＭＳ 明朝"/>
          <w:color w:val="000000"/>
          <w:szCs w:val="21"/>
        </w:rPr>
      </w:pPr>
      <w:r w:rsidRPr="007F51F1">
        <w:rPr>
          <w:rFonts w:ascii="ＭＳ 明朝" w:hAnsi="ＭＳ 明朝" w:hint="eastAsia"/>
          <w:color w:val="000000"/>
          <w:szCs w:val="21"/>
        </w:rPr>
        <w:t>（２）公募対象半導体の生産の実施体制</w:t>
      </w:r>
    </w:p>
    <w:p w14:paraId="2B26EA85" w14:textId="77777777" w:rsidR="00761CF9" w:rsidRPr="007F51F1" w:rsidRDefault="00761CF9" w:rsidP="00761CF9">
      <w:pPr>
        <w:ind w:leftChars="200" w:left="420"/>
        <w:rPr>
          <w:rFonts w:ascii="ＭＳ 明朝" w:hAnsi="ＭＳ 明朝"/>
          <w:color w:val="000000"/>
          <w:szCs w:val="21"/>
        </w:rPr>
      </w:pPr>
      <w:r w:rsidRPr="007F51F1">
        <w:rPr>
          <w:rFonts w:ascii="ＭＳ 明朝" w:hAnsi="ＭＳ 明朝" w:hint="eastAsia"/>
          <w:color w:val="000000"/>
          <w:szCs w:val="21"/>
        </w:rPr>
        <w:t>（イ）経営体制</w:t>
      </w:r>
      <w:r w:rsidR="00D52AA2" w:rsidRPr="007F51F1">
        <w:rPr>
          <w:rFonts w:ascii="ＭＳ 明朝" w:hAnsi="ＭＳ 明朝" w:hint="eastAsia"/>
          <w:color w:val="000000"/>
          <w:szCs w:val="21"/>
        </w:rPr>
        <w:t>及び企業統治体制</w:t>
      </w:r>
      <w:r w:rsidRPr="007F51F1">
        <w:rPr>
          <w:rFonts w:ascii="ＭＳ 明朝" w:hAnsi="ＭＳ 明朝" w:hint="eastAsia"/>
          <w:color w:val="000000"/>
          <w:szCs w:val="21"/>
        </w:rPr>
        <w:t>に関する</w:t>
      </w:r>
      <w:r w:rsidR="00871FC4" w:rsidRPr="007F51F1">
        <w:rPr>
          <w:rFonts w:ascii="ＭＳ 明朝" w:hAnsi="ＭＳ 明朝" w:hint="eastAsia"/>
          <w:color w:val="000000"/>
          <w:szCs w:val="21"/>
        </w:rPr>
        <w:t>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03A82CFA" w14:textId="77777777" w:rsidTr="00562EB6">
        <w:trPr>
          <w:trHeight w:val="1187"/>
        </w:trPr>
        <w:tc>
          <w:tcPr>
            <w:tcW w:w="9951" w:type="dxa"/>
          </w:tcPr>
          <w:p w14:paraId="0EFFBAA6" w14:textId="77777777" w:rsidR="00761CF9" w:rsidRPr="009D4376" w:rsidRDefault="00761CF9">
            <w:pPr>
              <w:snapToGrid w:val="0"/>
              <w:rPr>
                <w:rFonts w:ascii="ＭＳ 明朝" w:hAnsi="ＭＳ 明朝"/>
                <w:color w:val="FF0000"/>
                <w:szCs w:val="21"/>
              </w:rPr>
            </w:pPr>
          </w:p>
        </w:tc>
      </w:tr>
    </w:tbl>
    <w:p w14:paraId="012050C8" w14:textId="3494483A" w:rsidR="0033786D" w:rsidRPr="007F51F1" w:rsidRDefault="0033786D" w:rsidP="00871FC4">
      <w:pPr>
        <w:spacing w:line="240" w:lineRule="exact"/>
        <w:ind w:leftChars="100" w:left="210"/>
        <w:rPr>
          <w:rFonts w:ascii="ＭＳ 明朝" w:hAnsi="ＭＳ 明朝"/>
          <w:color w:val="000000"/>
          <w:szCs w:val="21"/>
        </w:rPr>
      </w:pPr>
      <w:r w:rsidRPr="003E3F67">
        <w:rPr>
          <w:rFonts w:ascii="ＭＳ 明朝" w:hAnsi="ＭＳ 明朝" w:hint="eastAsia"/>
          <w:color w:val="000000"/>
          <w:szCs w:val="21"/>
        </w:rPr>
        <w:t>（</w:t>
      </w:r>
      <w:r w:rsidRPr="007F51F1">
        <w:rPr>
          <w:rFonts w:ascii="ＭＳ 明朝" w:hAnsi="ＭＳ 明朝" w:hint="eastAsia"/>
          <w:color w:val="000000"/>
          <w:szCs w:val="21"/>
        </w:rPr>
        <w:t>注３）</w:t>
      </w:r>
      <w:r w:rsidR="005A465D" w:rsidRPr="007F51F1">
        <w:rPr>
          <w:rFonts w:ascii="ＭＳ 明朝" w:hAnsi="ＭＳ 明朝" w:hint="eastAsia"/>
          <w:color w:val="000000"/>
          <w:szCs w:val="21"/>
        </w:rPr>
        <w:t>資本</w:t>
      </w:r>
      <w:r w:rsidRPr="007F51F1">
        <w:rPr>
          <w:rFonts w:ascii="ＭＳ 明朝" w:hAnsi="ＭＳ 明朝" w:hint="eastAsia"/>
          <w:color w:val="000000"/>
          <w:szCs w:val="21"/>
        </w:rPr>
        <w:t>関係についても記載すること。</w:t>
      </w:r>
    </w:p>
    <w:p w14:paraId="65D22EE9" w14:textId="29415A88" w:rsidR="00761CF9" w:rsidRDefault="0097399F" w:rsidP="00871FC4">
      <w:pPr>
        <w:spacing w:line="240" w:lineRule="exact"/>
        <w:ind w:leftChars="100" w:left="210"/>
        <w:rPr>
          <w:rFonts w:ascii="ＭＳ 明朝" w:hAnsi="ＭＳ 明朝"/>
          <w:color w:val="000000"/>
          <w:szCs w:val="21"/>
        </w:rPr>
      </w:pPr>
      <w:r w:rsidRPr="007F51F1">
        <w:rPr>
          <w:rFonts w:ascii="ＭＳ 明朝" w:hAnsi="ＭＳ 明朝" w:hint="eastAsia"/>
          <w:color w:val="000000"/>
          <w:szCs w:val="21"/>
        </w:rPr>
        <w:t>（注</w:t>
      </w:r>
      <w:r w:rsidR="0033786D" w:rsidRPr="007F51F1">
        <w:rPr>
          <w:rFonts w:ascii="ＭＳ 明朝" w:hAnsi="ＭＳ 明朝" w:hint="eastAsia"/>
          <w:color w:val="000000"/>
          <w:szCs w:val="21"/>
        </w:rPr>
        <w:t>４</w:t>
      </w:r>
      <w:r w:rsidR="00761CF9" w:rsidRPr="007F51F1">
        <w:rPr>
          <w:rFonts w:ascii="ＭＳ 明朝" w:hAnsi="ＭＳ 明朝" w:hint="eastAsia"/>
          <w:color w:val="000000"/>
          <w:szCs w:val="21"/>
        </w:rPr>
        <w:t>）必要に応じて記載内容を補足する書類を提出すること。</w:t>
      </w:r>
    </w:p>
    <w:p w14:paraId="2B7F0A58" w14:textId="77777777" w:rsidR="00DF7FED" w:rsidRPr="007F51F1" w:rsidRDefault="00DF7FED" w:rsidP="00871FC4">
      <w:pPr>
        <w:spacing w:line="240" w:lineRule="exact"/>
        <w:ind w:leftChars="100" w:left="210"/>
        <w:rPr>
          <w:rFonts w:ascii="ＭＳ 明朝" w:hAnsi="ＭＳ 明朝"/>
          <w:color w:val="000000"/>
          <w:szCs w:val="21"/>
        </w:rPr>
      </w:pPr>
    </w:p>
    <w:p w14:paraId="7F04D7D5" w14:textId="2E10425F" w:rsidR="00DF7FED" w:rsidRPr="007F51F1" w:rsidRDefault="00DF7FED" w:rsidP="00DF7FED">
      <w:pPr>
        <w:ind w:leftChars="200" w:left="420"/>
        <w:rPr>
          <w:rFonts w:ascii="ＭＳ 明朝" w:hAnsi="ＭＳ 明朝"/>
          <w:color w:val="000000"/>
          <w:szCs w:val="21"/>
        </w:rPr>
      </w:pPr>
      <w:r w:rsidRPr="007F51F1">
        <w:rPr>
          <w:rFonts w:ascii="ＭＳ 明朝" w:hAnsi="ＭＳ 明朝" w:hint="eastAsia"/>
          <w:color w:val="000000"/>
          <w:szCs w:val="21"/>
        </w:rPr>
        <w:t>（</w:t>
      </w:r>
      <w:r>
        <w:rPr>
          <w:rFonts w:ascii="ＭＳ 明朝" w:hAnsi="ＭＳ 明朝" w:hint="eastAsia"/>
          <w:color w:val="000000"/>
          <w:szCs w:val="21"/>
        </w:rPr>
        <w:t>ロ</w:t>
      </w:r>
      <w:r w:rsidRPr="007F51F1">
        <w:rPr>
          <w:rFonts w:ascii="ＭＳ 明朝" w:hAnsi="ＭＳ 明朝" w:hint="eastAsia"/>
          <w:color w:val="000000"/>
          <w:szCs w:val="21"/>
        </w:rPr>
        <w:t>）</w:t>
      </w:r>
      <w:r w:rsidR="00585D4C">
        <w:rPr>
          <w:rFonts w:ascii="ＭＳ 明朝" w:hAnsi="ＭＳ 明朝" w:hint="eastAsia"/>
          <w:color w:val="000000"/>
          <w:szCs w:val="21"/>
        </w:rPr>
        <w:t>モニタリング</w:t>
      </w:r>
      <w:r w:rsidR="004C2460">
        <w:rPr>
          <w:rFonts w:ascii="ＭＳ 明朝" w:hAnsi="ＭＳ 明朝" w:hint="eastAsia"/>
          <w:color w:val="000000"/>
          <w:szCs w:val="21"/>
        </w:rPr>
        <w:t>の仕組み</w:t>
      </w:r>
      <w:r w:rsidR="006E7B82">
        <w:rPr>
          <w:rFonts w:ascii="ＭＳ 明朝" w:hAnsi="ＭＳ 明朝" w:hint="eastAsia"/>
          <w:color w:val="000000"/>
          <w:szCs w:val="21"/>
        </w:rPr>
        <w:t>等</w:t>
      </w:r>
      <w:r w:rsidRPr="007F51F1">
        <w:rPr>
          <w:rFonts w:ascii="ＭＳ 明朝" w:hAnsi="ＭＳ 明朝" w:hint="eastAsia"/>
          <w:color w:val="000000"/>
          <w:szCs w:val="21"/>
        </w:rPr>
        <w:t>に関する事項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DF7FED" w:rsidRPr="007F51F1" w14:paraId="5AD02008" w14:textId="77777777" w:rsidTr="00DF0C3F">
        <w:trPr>
          <w:trHeight w:val="1187"/>
        </w:trPr>
        <w:tc>
          <w:tcPr>
            <w:tcW w:w="9951" w:type="dxa"/>
          </w:tcPr>
          <w:p w14:paraId="77D8FF89" w14:textId="77777777" w:rsidR="00DF7FED" w:rsidRPr="009452E5" w:rsidRDefault="00DF7FED" w:rsidP="00DF0C3F">
            <w:pPr>
              <w:snapToGrid w:val="0"/>
              <w:rPr>
                <w:rFonts w:ascii="ＭＳ 明朝" w:hAnsi="ＭＳ 明朝"/>
                <w:color w:val="FF0000"/>
                <w:szCs w:val="21"/>
              </w:rPr>
            </w:pPr>
          </w:p>
        </w:tc>
      </w:tr>
    </w:tbl>
    <w:p w14:paraId="5BA19B36" w14:textId="336C901F" w:rsidR="00DF7FED" w:rsidRPr="007F51F1" w:rsidRDefault="00DF7FED" w:rsidP="00764A39">
      <w:pPr>
        <w:spacing w:line="240" w:lineRule="exact"/>
        <w:ind w:firstLineChars="100" w:firstLine="210"/>
        <w:rPr>
          <w:rFonts w:ascii="ＭＳ 明朝" w:hAnsi="ＭＳ 明朝"/>
          <w:color w:val="000000"/>
          <w:szCs w:val="21"/>
        </w:rPr>
      </w:pPr>
      <w:r w:rsidRPr="007F51F1">
        <w:rPr>
          <w:rFonts w:ascii="ＭＳ 明朝" w:hAnsi="ＭＳ 明朝" w:hint="eastAsia"/>
          <w:color w:val="000000"/>
          <w:szCs w:val="21"/>
        </w:rPr>
        <w:t>（注</w:t>
      </w:r>
      <w:r w:rsidR="00F50595">
        <w:rPr>
          <w:rFonts w:ascii="ＭＳ 明朝" w:hAnsi="ＭＳ 明朝" w:hint="eastAsia"/>
          <w:color w:val="000000"/>
          <w:szCs w:val="21"/>
        </w:rPr>
        <w:t>５</w:t>
      </w:r>
      <w:r w:rsidRPr="007F51F1">
        <w:rPr>
          <w:rFonts w:ascii="ＭＳ 明朝" w:hAnsi="ＭＳ 明朝" w:hint="eastAsia"/>
          <w:color w:val="000000"/>
          <w:szCs w:val="21"/>
        </w:rPr>
        <w:t>）必要に応じて記載内容を補足する書類を提出すること。</w:t>
      </w:r>
    </w:p>
    <w:p w14:paraId="4B5E9469" w14:textId="77777777" w:rsidR="00761CF9" w:rsidRPr="00DF7FED" w:rsidRDefault="00761CF9" w:rsidP="00761CF9">
      <w:pPr>
        <w:rPr>
          <w:rFonts w:ascii="ＭＳ 明朝" w:hAnsi="ＭＳ 明朝"/>
          <w:color w:val="000000"/>
          <w:szCs w:val="21"/>
        </w:rPr>
      </w:pPr>
    </w:p>
    <w:p w14:paraId="06704BFA" w14:textId="2B19E309" w:rsidR="00761CF9" w:rsidRPr="007F51F1" w:rsidRDefault="00761CF9" w:rsidP="00761CF9">
      <w:pPr>
        <w:ind w:leftChars="100" w:left="210"/>
        <w:rPr>
          <w:rFonts w:ascii="ＭＳ 明朝" w:hAnsi="ＭＳ 明朝"/>
          <w:color w:val="000000"/>
          <w:szCs w:val="21"/>
        </w:rPr>
      </w:pPr>
      <w:r w:rsidRPr="007F51F1">
        <w:rPr>
          <w:rFonts w:ascii="ＭＳ 明朝" w:hAnsi="ＭＳ 明朝" w:hint="eastAsia"/>
          <w:color w:val="000000"/>
          <w:szCs w:val="21"/>
        </w:rPr>
        <w:t xml:space="preserve">　（</w:t>
      </w:r>
      <w:r w:rsidR="00DF7FED">
        <w:rPr>
          <w:rFonts w:ascii="ＭＳ 明朝" w:hAnsi="ＭＳ 明朝" w:hint="eastAsia"/>
          <w:color w:val="000000"/>
          <w:szCs w:val="21"/>
        </w:rPr>
        <w:t>ハ</w:t>
      </w:r>
      <w:r w:rsidRPr="007F51F1">
        <w:rPr>
          <w:rFonts w:ascii="ＭＳ 明朝" w:hAnsi="ＭＳ 明朝" w:hint="eastAsia"/>
          <w:color w:val="000000"/>
          <w:szCs w:val="21"/>
        </w:rPr>
        <w:t>）技術管理体制に関する</w:t>
      </w:r>
      <w:r w:rsidR="00871FC4" w:rsidRPr="007F51F1">
        <w:rPr>
          <w:rFonts w:ascii="ＭＳ 明朝" w:hAnsi="ＭＳ 明朝" w:hint="eastAsia"/>
          <w:color w:val="000000"/>
          <w:szCs w:val="21"/>
        </w:rPr>
        <w:t>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580EE62E" w14:textId="77777777" w:rsidTr="00562EB6">
        <w:trPr>
          <w:trHeight w:val="1187"/>
        </w:trPr>
        <w:tc>
          <w:tcPr>
            <w:tcW w:w="9951" w:type="dxa"/>
          </w:tcPr>
          <w:p w14:paraId="1D1F6268" w14:textId="77777777" w:rsidR="00761CF9" w:rsidRPr="007F51F1" w:rsidRDefault="00761CF9">
            <w:pPr>
              <w:snapToGrid w:val="0"/>
              <w:rPr>
                <w:rFonts w:ascii="ＭＳ 明朝" w:hAnsi="ＭＳ 明朝"/>
                <w:color w:val="FF0000"/>
                <w:szCs w:val="21"/>
              </w:rPr>
            </w:pPr>
            <w:bookmarkStart w:id="0" w:name="_Hlk200212116"/>
          </w:p>
        </w:tc>
      </w:tr>
    </w:tbl>
    <w:bookmarkEnd w:id="0"/>
    <w:p w14:paraId="4EA1479B" w14:textId="1B27A936" w:rsidR="00761CF9" w:rsidRPr="007F51F1" w:rsidRDefault="0097399F" w:rsidP="00761CF9">
      <w:pPr>
        <w:spacing w:line="240" w:lineRule="atLeast"/>
        <w:ind w:leftChars="100" w:left="210"/>
        <w:rPr>
          <w:rFonts w:ascii="ＭＳ 明朝" w:hAnsi="ＭＳ 明朝"/>
          <w:color w:val="000000"/>
          <w:szCs w:val="21"/>
        </w:rPr>
      </w:pPr>
      <w:r w:rsidRPr="007F51F1">
        <w:rPr>
          <w:rFonts w:ascii="ＭＳ 明朝" w:hAnsi="ＭＳ 明朝" w:hint="eastAsia"/>
          <w:color w:val="000000"/>
          <w:szCs w:val="21"/>
        </w:rPr>
        <w:t>（注</w:t>
      </w:r>
      <w:r w:rsidR="00F50595">
        <w:rPr>
          <w:rFonts w:ascii="ＭＳ 明朝" w:hAnsi="ＭＳ 明朝" w:hint="eastAsia"/>
          <w:color w:val="000000"/>
          <w:szCs w:val="21"/>
        </w:rPr>
        <w:t>６</w:t>
      </w:r>
      <w:r w:rsidR="00761CF9" w:rsidRPr="007F51F1">
        <w:rPr>
          <w:rFonts w:ascii="ＭＳ 明朝" w:hAnsi="ＭＳ 明朝" w:hint="eastAsia"/>
          <w:color w:val="000000"/>
          <w:szCs w:val="21"/>
        </w:rPr>
        <w:t>）必要に応じて記載内容を補足する書類を提出すること。</w:t>
      </w:r>
    </w:p>
    <w:p w14:paraId="1C44D76F" w14:textId="77777777" w:rsidR="00761CF9" w:rsidRPr="007F51F1" w:rsidRDefault="00761CF9" w:rsidP="00761CF9">
      <w:pPr>
        <w:widowControl/>
        <w:spacing w:line="240" w:lineRule="exact"/>
        <w:jc w:val="left"/>
        <w:rPr>
          <w:rFonts w:ascii="ＭＳ 明朝" w:hAnsi="ＭＳ 明朝"/>
          <w:color w:val="000000"/>
          <w:szCs w:val="21"/>
        </w:rPr>
      </w:pPr>
    </w:p>
    <w:p w14:paraId="180973CD" w14:textId="5B934765" w:rsidR="00761CF9" w:rsidRPr="007F51F1" w:rsidRDefault="00761CF9" w:rsidP="00761CF9">
      <w:pPr>
        <w:widowControl/>
        <w:spacing w:line="240" w:lineRule="exact"/>
        <w:ind w:leftChars="200" w:left="420"/>
        <w:jc w:val="left"/>
        <w:rPr>
          <w:rFonts w:ascii="ＭＳ 明朝" w:hAnsi="ＭＳ 明朝"/>
          <w:color w:val="000000"/>
          <w:szCs w:val="21"/>
        </w:rPr>
      </w:pPr>
      <w:r w:rsidRPr="007F51F1">
        <w:rPr>
          <w:rFonts w:ascii="ＭＳ 明朝" w:hAnsi="ＭＳ 明朝" w:hint="eastAsia"/>
          <w:color w:val="000000"/>
          <w:szCs w:val="21"/>
        </w:rPr>
        <w:t>（</w:t>
      </w:r>
      <w:r w:rsidR="00917379">
        <w:rPr>
          <w:rFonts w:ascii="ＭＳ 明朝" w:hAnsi="ＭＳ 明朝" w:hint="eastAsia"/>
          <w:color w:val="000000"/>
          <w:szCs w:val="21"/>
        </w:rPr>
        <w:t>ニ</w:t>
      </w:r>
      <w:r w:rsidRPr="007F51F1">
        <w:rPr>
          <w:rFonts w:ascii="ＭＳ 明朝" w:hAnsi="ＭＳ 明朝" w:hint="eastAsia"/>
          <w:color w:val="000000"/>
          <w:szCs w:val="21"/>
        </w:rPr>
        <w:t>）コア技術等に関する</w:t>
      </w:r>
      <w:r w:rsidR="00871FC4" w:rsidRPr="007F51F1">
        <w:rPr>
          <w:rFonts w:ascii="ＭＳ 明朝" w:hAnsi="ＭＳ 明朝" w:hint="eastAsia"/>
          <w:color w:val="000000"/>
          <w:szCs w:val="21"/>
        </w:rPr>
        <w:t>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12790276" w14:textId="77777777" w:rsidTr="00562EB6">
        <w:trPr>
          <w:trHeight w:val="1187"/>
        </w:trPr>
        <w:tc>
          <w:tcPr>
            <w:tcW w:w="9951" w:type="dxa"/>
          </w:tcPr>
          <w:p w14:paraId="3DAC34F9" w14:textId="77777777" w:rsidR="00761CF9" w:rsidRPr="007F51F1" w:rsidRDefault="00761CF9">
            <w:pPr>
              <w:widowControl/>
              <w:spacing w:line="240" w:lineRule="exact"/>
              <w:ind w:leftChars="200" w:left="420"/>
              <w:jc w:val="left"/>
              <w:rPr>
                <w:rFonts w:ascii="ＭＳ 明朝" w:hAnsi="ＭＳ 明朝"/>
                <w:color w:val="000000"/>
                <w:szCs w:val="21"/>
              </w:rPr>
            </w:pPr>
          </w:p>
        </w:tc>
      </w:tr>
    </w:tbl>
    <w:p w14:paraId="47601FB7" w14:textId="3C26D22C" w:rsidR="0097399F" w:rsidRPr="007F51F1" w:rsidRDefault="0097399F" w:rsidP="0097399F">
      <w:pPr>
        <w:widowControl/>
        <w:spacing w:line="240" w:lineRule="exact"/>
        <w:ind w:leftChars="100" w:left="420" w:hangingChars="100" w:hanging="210"/>
        <w:jc w:val="left"/>
        <w:rPr>
          <w:rFonts w:ascii="ＭＳ 明朝" w:hAnsi="ＭＳ 明朝"/>
          <w:color w:val="000000"/>
          <w:szCs w:val="21"/>
        </w:rPr>
      </w:pPr>
      <w:r w:rsidRPr="007F51F1">
        <w:rPr>
          <w:rFonts w:ascii="ＭＳ 明朝" w:hAnsi="ＭＳ 明朝" w:hint="eastAsia"/>
          <w:color w:val="000000"/>
          <w:szCs w:val="21"/>
        </w:rPr>
        <w:t>（注</w:t>
      </w:r>
      <w:r w:rsidR="00F50595">
        <w:rPr>
          <w:rFonts w:ascii="ＭＳ 明朝" w:hAnsi="ＭＳ 明朝" w:hint="eastAsia"/>
          <w:color w:val="000000"/>
          <w:szCs w:val="21"/>
        </w:rPr>
        <w:t>７</w:t>
      </w:r>
      <w:r w:rsidRPr="007F51F1">
        <w:rPr>
          <w:rFonts w:ascii="ＭＳ 明朝" w:hAnsi="ＭＳ 明朝" w:hint="eastAsia"/>
          <w:color w:val="000000"/>
          <w:szCs w:val="21"/>
        </w:rPr>
        <w:t>）公募対象半導体の生産に有用かつ中核的な技術（公然と知られていないものに限る。）を「コア技術」と定義し、コア技術及びコア技術の実現に直接寄与する公然と知られていない技術を「コア技術等」と定義する。</w:t>
      </w:r>
    </w:p>
    <w:p w14:paraId="4DAD87D2" w14:textId="3859ABB7" w:rsidR="00761CF9" w:rsidRPr="007F51F1" w:rsidRDefault="0097399F" w:rsidP="00761CF9">
      <w:pPr>
        <w:widowControl/>
        <w:spacing w:line="240" w:lineRule="exact"/>
        <w:ind w:leftChars="100" w:left="420" w:hangingChars="100" w:hanging="210"/>
        <w:jc w:val="left"/>
        <w:rPr>
          <w:rFonts w:ascii="ＭＳ 明朝" w:hAnsi="ＭＳ 明朝"/>
          <w:color w:val="000000"/>
          <w:szCs w:val="21"/>
        </w:rPr>
      </w:pPr>
      <w:r w:rsidRPr="007F51F1">
        <w:rPr>
          <w:rFonts w:ascii="ＭＳ 明朝" w:hAnsi="ＭＳ 明朝" w:hint="eastAsia"/>
          <w:color w:val="000000"/>
          <w:szCs w:val="21"/>
        </w:rPr>
        <w:t>（注</w:t>
      </w:r>
      <w:r w:rsidR="00F50595">
        <w:rPr>
          <w:rFonts w:ascii="ＭＳ 明朝" w:hAnsi="ＭＳ 明朝" w:hint="eastAsia"/>
          <w:color w:val="000000"/>
          <w:szCs w:val="21"/>
        </w:rPr>
        <w:t>８</w:t>
      </w:r>
      <w:r w:rsidR="00761CF9" w:rsidRPr="007F51F1">
        <w:rPr>
          <w:rFonts w:ascii="ＭＳ 明朝" w:hAnsi="ＭＳ 明朝" w:hint="eastAsia"/>
          <w:color w:val="000000"/>
          <w:szCs w:val="21"/>
        </w:rPr>
        <w:t>）必要に応じて記載内容を補足する書類を提出すること。</w:t>
      </w:r>
    </w:p>
    <w:p w14:paraId="1540630D" w14:textId="77777777" w:rsidR="00761CF9" w:rsidRPr="007F51F1" w:rsidRDefault="00761CF9" w:rsidP="00761CF9">
      <w:pPr>
        <w:widowControl/>
        <w:spacing w:line="240" w:lineRule="exact"/>
        <w:ind w:leftChars="200" w:left="420"/>
        <w:jc w:val="left"/>
        <w:rPr>
          <w:rFonts w:ascii="ＭＳ 明朝" w:hAnsi="ＭＳ 明朝"/>
          <w:szCs w:val="21"/>
        </w:rPr>
      </w:pPr>
    </w:p>
    <w:p w14:paraId="6224A271" w14:textId="77777777" w:rsidR="00761CF9" w:rsidRPr="007F51F1" w:rsidRDefault="00761CF9" w:rsidP="00FF0E02">
      <w:pPr>
        <w:widowControl/>
        <w:spacing w:line="240" w:lineRule="exact"/>
        <w:jc w:val="left"/>
        <w:rPr>
          <w:rFonts w:ascii="ＭＳ 明朝" w:hAnsi="ＭＳ 明朝"/>
          <w:szCs w:val="21"/>
        </w:rPr>
      </w:pPr>
      <w:r w:rsidRPr="007F51F1">
        <w:rPr>
          <w:rFonts w:ascii="ＭＳ 明朝" w:hAnsi="ＭＳ 明朝" w:hint="eastAsia"/>
          <w:szCs w:val="21"/>
        </w:rPr>
        <w:t>３．公募対象半導体の生産を行うに足りる技術的な基礎</w:t>
      </w:r>
      <w:r w:rsidR="00FF0E02" w:rsidRPr="007F51F1">
        <w:rPr>
          <w:rFonts w:ascii="ＭＳ 明朝" w:hAnsi="ＭＳ 明朝"/>
          <w:szCs w:val="21"/>
        </w:rPr>
        <w:br/>
      </w:r>
    </w:p>
    <w:p w14:paraId="3278B626" w14:textId="77777777" w:rsidR="00FF0E02" w:rsidRPr="007F51F1" w:rsidRDefault="00FF0E02" w:rsidP="00FF0E02">
      <w:pPr>
        <w:widowControl/>
        <w:spacing w:line="240" w:lineRule="exact"/>
        <w:ind w:leftChars="100" w:left="210"/>
        <w:jc w:val="left"/>
        <w:rPr>
          <w:rFonts w:ascii="ＭＳ 明朝" w:hAnsi="ＭＳ 明朝"/>
          <w:szCs w:val="21"/>
        </w:rPr>
      </w:pPr>
      <w:r w:rsidRPr="007F51F1">
        <w:rPr>
          <w:rFonts w:ascii="ＭＳ 明朝" w:hAnsi="ＭＳ 明朝" w:hint="eastAsia"/>
          <w:szCs w:val="21"/>
        </w:rPr>
        <w:t>（１）前工程について</w:t>
      </w:r>
    </w:p>
    <w:tbl>
      <w:tblPr>
        <w:tblW w:w="992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7400"/>
      </w:tblGrid>
      <w:tr w:rsidR="00761CF9" w:rsidRPr="007F51F1" w14:paraId="53530E2A" w14:textId="77777777" w:rsidTr="00562EB6">
        <w:trPr>
          <w:trHeight w:val="239"/>
        </w:trPr>
        <w:tc>
          <w:tcPr>
            <w:tcW w:w="2527" w:type="dxa"/>
          </w:tcPr>
          <w:p w14:paraId="5BF09543" w14:textId="77777777" w:rsidR="00761CF9" w:rsidRPr="007F51F1" w:rsidRDefault="00761CF9">
            <w:pPr>
              <w:snapToGrid w:val="0"/>
              <w:ind w:left="840" w:hangingChars="400" w:hanging="840"/>
              <w:jc w:val="center"/>
              <w:rPr>
                <w:rFonts w:ascii="ＭＳ 明朝" w:hAnsi="ＭＳ 明朝"/>
                <w:szCs w:val="21"/>
              </w:rPr>
            </w:pPr>
            <w:bookmarkStart w:id="1" w:name="_Hlk200100094"/>
            <w:r w:rsidRPr="007F51F1">
              <w:rPr>
                <w:rFonts w:ascii="ＭＳ 明朝" w:hAnsi="ＭＳ 明朝" w:hint="eastAsia"/>
                <w:szCs w:val="21"/>
              </w:rPr>
              <w:t>項目</w:t>
            </w:r>
          </w:p>
        </w:tc>
        <w:tc>
          <w:tcPr>
            <w:tcW w:w="7400" w:type="dxa"/>
          </w:tcPr>
          <w:p w14:paraId="379B13CA" w14:textId="77777777" w:rsidR="00761CF9" w:rsidRPr="007F51F1" w:rsidRDefault="00871FC4">
            <w:pPr>
              <w:snapToGrid w:val="0"/>
              <w:ind w:left="840" w:hangingChars="400" w:hanging="840"/>
              <w:jc w:val="center"/>
              <w:rPr>
                <w:rFonts w:ascii="ＭＳ 明朝" w:hAnsi="ＭＳ 明朝"/>
                <w:szCs w:val="21"/>
              </w:rPr>
            </w:pPr>
            <w:r w:rsidRPr="007F51F1">
              <w:rPr>
                <w:rFonts w:ascii="ＭＳ 明朝" w:hAnsi="ＭＳ 明朝" w:hint="eastAsia"/>
                <w:szCs w:val="21"/>
              </w:rPr>
              <w:t>具体的な</w:t>
            </w:r>
            <w:r w:rsidR="00BF358A" w:rsidRPr="007F51F1">
              <w:rPr>
                <w:rFonts w:ascii="ＭＳ 明朝" w:hAnsi="ＭＳ 明朝" w:hint="eastAsia"/>
                <w:szCs w:val="21"/>
              </w:rPr>
              <w:t>内容</w:t>
            </w:r>
            <w:r w:rsidRPr="007F51F1">
              <w:rPr>
                <w:rFonts w:ascii="ＭＳ 明朝" w:hAnsi="ＭＳ 明朝" w:hint="eastAsia"/>
                <w:szCs w:val="21"/>
              </w:rPr>
              <w:t>について</w:t>
            </w:r>
          </w:p>
        </w:tc>
      </w:tr>
      <w:tr w:rsidR="00761CF9" w:rsidRPr="007F51F1" w14:paraId="7E3D1834" w14:textId="77777777" w:rsidTr="00562EB6">
        <w:trPr>
          <w:trHeight w:val="54"/>
        </w:trPr>
        <w:tc>
          <w:tcPr>
            <w:tcW w:w="2527" w:type="dxa"/>
            <w:vAlign w:val="center"/>
          </w:tcPr>
          <w:p w14:paraId="34533CAC" w14:textId="1517C9A1" w:rsidR="00761CF9" w:rsidRPr="007F51F1" w:rsidRDefault="00FA77BF">
            <w:pPr>
              <w:snapToGrid w:val="0"/>
              <w:rPr>
                <w:rFonts w:ascii="ＭＳ 明朝" w:hAnsi="ＭＳ 明朝"/>
                <w:color w:val="000000"/>
              </w:rPr>
            </w:pPr>
            <w:r w:rsidRPr="007F51F1">
              <w:rPr>
                <w:rFonts w:ascii="ＭＳ 明朝" w:hAnsi="ＭＳ 明朝" w:hint="eastAsia"/>
                <w:color w:val="000000"/>
              </w:rPr>
              <w:t>生産</w:t>
            </w:r>
            <w:r w:rsidR="00761CF9" w:rsidRPr="007F51F1">
              <w:rPr>
                <w:rFonts w:ascii="ＭＳ 明朝" w:hAnsi="ＭＳ 明朝" w:hint="eastAsia"/>
                <w:color w:val="000000"/>
              </w:rPr>
              <w:t>技術・</w:t>
            </w:r>
            <w:r w:rsidRPr="007F51F1">
              <w:rPr>
                <w:rFonts w:ascii="ＭＳ 明朝" w:hAnsi="ＭＳ 明朝" w:hint="eastAsia"/>
                <w:color w:val="000000"/>
              </w:rPr>
              <w:t>生産</w:t>
            </w:r>
            <w:r w:rsidR="00761CF9" w:rsidRPr="007F51F1">
              <w:rPr>
                <w:rFonts w:ascii="ＭＳ 明朝" w:hAnsi="ＭＳ 明朝" w:hint="eastAsia"/>
                <w:color w:val="000000"/>
              </w:rPr>
              <w:t>工程の開発状況</w:t>
            </w:r>
          </w:p>
        </w:tc>
        <w:tc>
          <w:tcPr>
            <w:tcW w:w="7400" w:type="dxa"/>
            <w:vAlign w:val="center"/>
          </w:tcPr>
          <w:p w14:paraId="784B5D09" w14:textId="77777777" w:rsidR="00761CF9" w:rsidRPr="007F51F1" w:rsidRDefault="00761CF9">
            <w:pPr>
              <w:snapToGrid w:val="0"/>
              <w:rPr>
                <w:rFonts w:ascii="ＭＳ 明朝" w:hAnsi="ＭＳ 明朝"/>
                <w:color w:val="000000"/>
                <w:szCs w:val="21"/>
              </w:rPr>
            </w:pPr>
          </w:p>
        </w:tc>
      </w:tr>
      <w:tr w:rsidR="00761CF9" w:rsidRPr="007F51F1" w14:paraId="3EC137D6" w14:textId="77777777" w:rsidTr="00562EB6">
        <w:trPr>
          <w:trHeight w:val="54"/>
        </w:trPr>
        <w:tc>
          <w:tcPr>
            <w:tcW w:w="2527" w:type="dxa"/>
            <w:vAlign w:val="center"/>
          </w:tcPr>
          <w:p w14:paraId="08D67F80" w14:textId="77777777" w:rsidR="00761CF9" w:rsidRPr="007F51F1" w:rsidRDefault="00B84A16">
            <w:pPr>
              <w:snapToGrid w:val="0"/>
              <w:rPr>
                <w:rFonts w:ascii="ＭＳ 明朝" w:hAnsi="ＭＳ 明朝"/>
                <w:color w:val="000000"/>
              </w:rPr>
            </w:pPr>
            <w:r w:rsidRPr="007F51F1">
              <w:rPr>
                <w:rFonts w:ascii="ＭＳ 明朝" w:hAnsi="ＭＳ 明朝" w:hint="eastAsia"/>
                <w:color w:val="000000"/>
              </w:rPr>
              <w:t>生産設備</w:t>
            </w:r>
            <w:r w:rsidR="00761CF9" w:rsidRPr="007F51F1">
              <w:rPr>
                <w:rFonts w:ascii="ＭＳ 明朝" w:hAnsi="ＭＳ 明朝" w:hint="eastAsia"/>
                <w:color w:val="000000"/>
              </w:rPr>
              <w:t>（搬送装置等）の開発状況</w:t>
            </w:r>
          </w:p>
        </w:tc>
        <w:tc>
          <w:tcPr>
            <w:tcW w:w="7400" w:type="dxa"/>
            <w:vAlign w:val="center"/>
          </w:tcPr>
          <w:p w14:paraId="27E607AD" w14:textId="77777777" w:rsidR="00761CF9" w:rsidRPr="007F51F1" w:rsidRDefault="00761CF9">
            <w:pPr>
              <w:snapToGrid w:val="0"/>
              <w:rPr>
                <w:rFonts w:ascii="ＭＳ 明朝" w:hAnsi="ＭＳ 明朝"/>
                <w:color w:val="000000"/>
                <w:szCs w:val="21"/>
              </w:rPr>
            </w:pPr>
          </w:p>
        </w:tc>
      </w:tr>
      <w:tr w:rsidR="00761CF9" w:rsidRPr="007F51F1" w14:paraId="39FD3E15" w14:textId="77777777" w:rsidTr="00562EB6">
        <w:trPr>
          <w:trHeight w:val="54"/>
        </w:trPr>
        <w:tc>
          <w:tcPr>
            <w:tcW w:w="2527" w:type="dxa"/>
            <w:vAlign w:val="center"/>
          </w:tcPr>
          <w:p w14:paraId="1587EB3B" w14:textId="4E23A888" w:rsidR="00761CF9" w:rsidRPr="007F51F1" w:rsidRDefault="0035246A">
            <w:pPr>
              <w:snapToGrid w:val="0"/>
              <w:rPr>
                <w:rFonts w:ascii="ＭＳ 明朝" w:hAnsi="ＭＳ 明朝"/>
                <w:color w:val="000000"/>
              </w:rPr>
            </w:pPr>
            <w:r w:rsidRPr="007F51F1">
              <w:rPr>
                <w:rFonts w:ascii="ＭＳ 明朝" w:hAnsi="ＭＳ 明朝" w:hint="eastAsia"/>
                <w:color w:val="000000"/>
              </w:rPr>
              <w:t>ＥＵＶ</w:t>
            </w:r>
            <w:r w:rsidR="00761CF9" w:rsidRPr="007F51F1">
              <w:rPr>
                <w:rFonts w:ascii="ＭＳ 明朝" w:hAnsi="ＭＳ 明朝" w:hint="eastAsia"/>
                <w:color w:val="000000"/>
              </w:rPr>
              <w:t>露光</w:t>
            </w:r>
            <w:r w:rsidR="00297A8B" w:rsidRPr="007F51F1">
              <w:rPr>
                <w:rFonts w:ascii="ＭＳ 明朝" w:hAnsi="ＭＳ 明朝" w:hint="eastAsia"/>
                <w:color w:val="000000"/>
              </w:rPr>
              <w:t>技術</w:t>
            </w:r>
            <w:r w:rsidR="00761CF9" w:rsidRPr="007F51F1">
              <w:rPr>
                <w:rFonts w:ascii="ＭＳ 明朝" w:hAnsi="ＭＳ 明朝" w:hint="eastAsia"/>
                <w:color w:val="000000"/>
              </w:rPr>
              <w:t>の開発状況</w:t>
            </w:r>
          </w:p>
        </w:tc>
        <w:tc>
          <w:tcPr>
            <w:tcW w:w="7400" w:type="dxa"/>
            <w:vAlign w:val="center"/>
          </w:tcPr>
          <w:p w14:paraId="1A57EBC9" w14:textId="77777777" w:rsidR="00761CF9" w:rsidRPr="007F51F1" w:rsidRDefault="00761CF9">
            <w:pPr>
              <w:snapToGrid w:val="0"/>
              <w:rPr>
                <w:rFonts w:ascii="ＭＳ 明朝" w:hAnsi="ＭＳ 明朝"/>
                <w:color w:val="000000"/>
                <w:szCs w:val="21"/>
              </w:rPr>
            </w:pPr>
          </w:p>
        </w:tc>
      </w:tr>
      <w:tr w:rsidR="00761CF9" w:rsidRPr="007F51F1" w14:paraId="308C0D26" w14:textId="77777777" w:rsidTr="00562EB6">
        <w:trPr>
          <w:trHeight w:val="54"/>
        </w:trPr>
        <w:tc>
          <w:tcPr>
            <w:tcW w:w="2527" w:type="dxa"/>
            <w:vAlign w:val="center"/>
          </w:tcPr>
          <w:p w14:paraId="43439115" w14:textId="77777777" w:rsidR="00761CF9" w:rsidRPr="007F51F1" w:rsidRDefault="00D1474E">
            <w:pPr>
              <w:snapToGrid w:val="0"/>
              <w:rPr>
                <w:rFonts w:ascii="ＭＳ 明朝" w:hAnsi="ＭＳ 明朝"/>
                <w:color w:val="000000"/>
              </w:rPr>
            </w:pPr>
            <w:r w:rsidRPr="007F51F1">
              <w:rPr>
                <w:rFonts w:ascii="ＭＳ 明朝" w:hAnsi="ＭＳ 明朝" w:hint="eastAsia"/>
                <w:color w:val="000000"/>
              </w:rPr>
              <w:t>パイロットラインの構築状況</w:t>
            </w:r>
          </w:p>
        </w:tc>
        <w:tc>
          <w:tcPr>
            <w:tcW w:w="7400" w:type="dxa"/>
            <w:vAlign w:val="center"/>
          </w:tcPr>
          <w:p w14:paraId="1221AA39" w14:textId="77777777" w:rsidR="00761CF9" w:rsidRPr="007F51F1" w:rsidRDefault="00761CF9">
            <w:pPr>
              <w:snapToGrid w:val="0"/>
              <w:rPr>
                <w:rFonts w:ascii="ＭＳ 明朝" w:hAnsi="ＭＳ 明朝"/>
                <w:color w:val="000000"/>
                <w:szCs w:val="21"/>
              </w:rPr>
            </w:pPr>
          </w:p>
        </w:tc>
      </w:tr>
      <w:tr w:rsidR="00761CF9" w:rsidRPr="007F51F1" w14:paraId="3E5D2799" w14:textId="77777777" w:rsidTr="00562EB6">
        <w:trPr>
          <w:trHeight w:val="54"/>
        </w:trPr>
        <w:tc>
          <w:tcPr>
            <w:tcW w:w="2527" w:type="dxa"/>
            <w:vAlign w:val="center"/>
          </w:tcPr>
          <w:p w14:paraId="07E12660" w14:textId="77777777" w:rsidR="00761CF9" w:rsidRPr="007F51F1" w:rsidRDefault="00D1474E">
            <w:pPr>
              <w:snapToGrid w:val="0"/>
              <w:rPr>
                <w:rFonts w:ascii="ＭＳ 明朝" w:hAnsi="ＭＳ 明朝"/>
                <w:color w:val="000000"/>
              </w:rPr>
            </w:pPr>
            <w:r w:rsidRPr="007F51F1">
              <w:rPr>
                <w:rFonts w:ascii="ＭＳ 明朝" w:hAnsi="ＭＳ 明朝" w:hint="eastAsia"/>
                <w:color w:val="000000"/>
              </w:rPr>
              <w:t>テストチップの試作状況</w:t>
            </w:r>
          </w:p>
        </w:tc>
        <w:tc>
          <w:tcPr>
            <w:tcW w:w="7400" w:type="dxa"/>
            <w:vAlign w:val="center"/>
          </w:tcPr>
          <w:p w14:paraId="6389F3DC" w14:textId="77777777" w:rsidR="00761CF9" w:rsidRPr="007F51F1" w:rsidRDefault="00761CF9">
            <w:pPr>
              <w:snapToGrid w:val="0"/>
              <w:rPr>
                <w:rFonts w:ascii="ＭＳ 明朝" w:hAnsi="ＭＳ 明朝"/>
                <w:color w:val="000000"/>
                <w:szCs w:val="21"/>
              </w:rPr>
            </w:pPr>
          </w:p>
        </w:tc>
      </w:tr>
      <w:tr w:rsidR="00761CF9" w:rsidRPr="007F51F1" w14:paraId="6316178E" w14:textId="77777777" w:rsidTr="00562EB6">
        <w:trPr>
          <w:trHeight w:val="54"/>
        </w:trPr>
        <w:tc>
          <w:tcPr>
            <w:tcW w:w="2527" w:type="dxa"/>
            <w:vAlign w:val="center"/>
          </w:tcPr>
          <w:p w14:paraId="16C4E8E8" w14:textId="77777777" w:rsidR="00761CF9" w:rsidRPr="007F51F1" w:rsidRDefault="00D1474E">
            <w:pPr>
              <w:snapToGrid w:val="0"/>
              <w:rPr>
                <w:rFonts w:ascii="ＭＳ 明朝" w:hAnsi="ＭＳ 明朝"/>
                <w:color w:val="000000"/>
              </w:rPr>
            </w:pPr>
            <w:r w:rsidRPr="007F51F1">
              <w:rPr>
                <w:rFonts w:ascii="ＭＳ 明朝" w:hAnsi="ＭＳ 明朝" w:hint="eastAsia"/>
                <w:color w:val="000000"/>
              </w:rPr>
              <w:t>歩留まりに係る状況</w:t>
            </w:r>
          </w:p>
        </w:tc>
        <w:tc>
          <w:tcPr>
            <w:tcW w:w="7400" w:type="dxa"/>
            <w:vAlign w:val="center"/>
          </w:tcPr>
          <w:p w14:paraId="1B27DB55" w14:textId="77777777" w:rsidR="00761CF9" w:rsidRPr="007F51F1" w:rsidRDefault="00761CF9">
            <w:pPr>
              <w:snapToGrid w:val="0"/>
              <w:rPr>
                <w:rFonts w:ascii="ＭＳ 明朝" w:hAnsi="ＭＳ 明朝"/>
                <w:color w:val="000000"/>
                <w:szCs w:val="21"/>
              </w:rPr>
            </w:pPr>
          </w:p>
        </w:tc>
      </w:tr>
      <w:tr w:rsidR="00761CF9" w:rsidRPr="007F51F1" w14:paraId="5A6481DF" w14:textId="77777777" w:rsidTr="00562EB6">
        <w:trPr>
          <w:trHeight w:val="54"/>
        </w:trPr>
        <w:tc>
          <w:tcPr>
            <w:tcW w:w="2527" w:type="dxa"/>
            <w:vAlign w:val="center"/>
          </w:tcPr>
          <w:p w14:paraId="61928DF5" w14:textId="77777777" w:rsidR="00761CF9" w:rsidRPr="007F51F1" w:rsidRDefault="00D1474E">
            <w:pPr>
              <w:snapToGrid w:val="0"/>
              <w:rPr>
                <w:rFonts w:ascii="ＭＳ 明朝" w:hAnsi="ＭＳ 明朝"/>
                <w:color w:val="000000"/>
              </w:rPr>
            </w:pPr>
            <w:r w:rsidRPr="007F51F1">
              <w:rPr>
                <w:rFonts w:ascii="ＭＳ 明朝" w:hAnsi="ＭＳ 明朝" w:hint="eastAsia"/>
                <w:color w:val="000000"/>
              </w:rPr>
              <w:t>ＰＤＫ・ＩＰの開発状況</w:t>
            </w:r>
          </w:p>
        </w:tc>
        <w:tc>
          <w:tcPr>
            <w:tcW w:w="7400" w:type="dxa"/>
            <w:vAlign w:val="center"/>
          </w:tcPr>
          <w:p w14:paraId="4E5CD502" w14:textId="77777777" w:rsidR="00761CF9" w:rsidRPr="007F51F1" w:rsidRDefault="00761CF9">
            <w:pPr>
              <w:snapToGrid w:val="0"/>
              <w:rPr>
                <w:rFonts w:ascii="ＭＳ 明朝" w:hAnsi="ＭＳ 明朝"/>
                <w:color w:val="000000"/>
                <w:szCs w:val="21"/>
              </w:rPr>
            </w:pPr>
          </w:p>
        </w:tc>
      </w:tr>
      <w:tr w:rsidR="00761CF9" w:rsidRPr="007F51F1" w14:paraId="31E85A06" w14:textId="77777777" w:rsidTr="00562EB6">
        <w:trPr>
          <w:trHeight w:val="54"/>
        </w:trPr>
        <w:tc>
          <w:tcPr>
            <w:tcW w:w="2527" w:type="dxa"/>
            <w:vAlign w:val="center"/>
          </w:tcPr>
          <w:p w14:paraId="5CD7212D" w14:textId="77777777" w:rsidR="00761CF9" w:rsidRPr="007F51F1" w:rsidRDefault="00761CF9">
            <w:pPr>
              <w:snapToGrid w:val="0"/>
              <w:rPr>
                <w:rFonts w:ascii="ＭＳ 明朝" w:hAnsi="ＭＳ 明朝"/>
                <w:color w:val="000000"/>
                <w:szCs w:val="21"/>
              </w:rPr>
            </w:pPr>
            <w:r w:rsidRPr="007F51F1">
              <w:rPr>
                <w:rFonts w:ascii="ＭＳ 明朝" w:hAnsi="ＭＳ 明朝" w:hint="eastAsia"/>
                <w:color w:val="000000"/>
                <w:szCs w:val="21"/>
              </w:rPr>
              <w:t>その他</w:t>
            </w:r>
          </w:p>
        </w:tc>
        <w:tc>
          <w:tcPr>
            <w:tcW w:w="7400" w:type="dxa"/>
            <w:vAlign w:val="center"/>
          </w:tcPr>
          <w:p w14:paraId="44209B08" w14:textId="77777777" w:rsidR="00761CF9" w:rsidRPr="007F51F1" w:rsidRDefault="00761CF9">
            <w:pPr>
              <w:snapToGrid w:val="0"/>
              <w:rPr>
                <w:rFonts w:ascii="ＭＳ 明朝" w:hAnsi="ＭＳ 明朝"/>
                <w:color w:val="000000"/>
                <w:szCs w:val="21"/>
              </w:rPr>
            </w:pPr>
          </w:p>
        </w:tc>
      </w:tr>
    </w:tbl>
    <w:bookmarkEnd w:id="1"/>
    <w:p w14:paraId="39D26309" w14:textId="631D5B21" w:rsidR="0097399F" w:rsidRPr="007F51F1" w:rsidRDefault="0097399F" w:rsidP="0097399F">
      <w:pPr>
        <w:widowControl/>
        <w:spacing w:line="240" w:lineRule="exact"/>
        <w:ind w:leftChars="100" w:left="1050" w:hangingChars="400" w:hanging="840"/>
        <w:jc w:val="left"/>
        <w:rPr>
          <w:rFonts w:ascii="ＭＳ 明朝" w:hAnsi="ＭＳ 明朝"/>
          <w:szCs w:val="21"/>
        </w:rPr>
      </w:pPr>
      <w:r w:rsidRPr="007F51F1">
        <w:rPr>
          <w:rFonts w:ascii="ＭＳ 明朝" w:hAnsi="ＭＳ 明朝" w:hint="eastAsia"/>
          <w:szCs w:val="21"/>
        </w:rPr>
        <w:t>（注</w:t>
      </w:r>
      <w:r w:rsidR="00F50595">
        <w:rPr>
          <w:rFonts w:ascii="ＭＳ 明朝" w:hAnsi="ＭＳ 明朝" w:hint="eastAsia"/>
          <w:szCs w:val="21"/>
        </w:rPr>
        <w:t>９</w:t>
      </w:r>
      <w:r w:rsidRPr="007F51F1">
        <w:rPr>
          <w:rFonts w:ascii="ＭＳ 明朝" w:hAnsi="ＭＳ 明朝" w:hint="eastAsia"/>
          <w:szCs w:val="21"/>
        </w:rPr>
        <w:t>）必要に応じて各項目の記載内容を証明又は補足する書類を提出すること。</w:t>
      </w:r>
    </w:p>
    <w:p w14:paraId="572E155A" w14:textId="77777777" w:rsidR="0097399F" w:rsidRPr="007F51F1" w:rsidRDefault="0097399F" w:rsidP="0097399F">
      <w:pPr>
        <w:widowControl/>
        <w:spacing w:line="240" w:lineRule="exact"/>
        <w:ind w:left="840" w:hangingChars="400" w:hanging="840"/>
        <w:jc w:val="left"/>
        <w:rPr>
          <w:rFonts w:ascii="ＭＳ 明朝" w:hAnsi="ＭＳ 明朝"/>
          <w:szCs w:val="21"/>
        </w:rPr>
      </w:pPr>
    </w:p>
    <w:p w14:paraId="1DF609AB" w14:textId="77777777" w:rsidR="0097399F" w:rsidRPr="007F51F1" w:rsidRDefault="0097399F" w:rsidP="0097399F">
      <w:pPr>
        <w:widowControl/>
        <w:spacing w:line="240" w:lineRule="exact"/>
        <w:ind w:leftChars="100" w:left="1050" w:hangingChars="400" w:hanging="840"/>
        <w:jc w:val="left"/>
        <w:rPr>
          <w:rFonts w:ascii="ＭＳ 明朝" w:hAnsi="ＭＳ 明朝"/>
          <w:szCs w:val="21"/>
        </w:rPr>
      </w:pPr>
      <w:r w:rsidRPr="007F51F1">
        <w:rPr>
          <w:rFonts w:ascii="ＭＳ 明朝" w:hAnsi="ＭＳ 明朝" w:hint="eastAsia"/>
          <w:szCs w:val="21"/>
        </w:rPr>
        <w:t>（２）後工程について</w:t>
      </w:r>
    </w:p>
    <w:tbl>
      <w:tblPr>
        <w:tblW w:w="992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7400"/>
      </w:tblGrid>
      <w:tr w:rsidR="0097399F" w:rsidRPr="007F51F1" w14:paraId="256CEA5A" w14:textId="77777777" w:rsidTr="00DF0C3F">
        <w:trPr>
          <w:trHeight w:val="239"/>
        </w:trPr>
        <w:tc>
          <w:tcPr>
            <w:tcW w:w="2527" w:type="dxa"/>
          </w:tcPr>
          <w:p w14:paraId="02DDB526" w14:textId="77777777" w:rsidR="0097399F" w:rsidRPr="007F51F1" w:rsidRDefault="0097399F" w:rsidP="00DF0C3F">
            <w:pPr>
              <w:snapToGrid w:val="0"/>
              <w:ind w:left="840" w:hangingChars="400" w:hanging="840"/>
              <w:jc w:val="center"/>
              <w:rPr>
                <w:rFonts w:ascii="ＭＳ 明朝" w:hAnsi="ＭＳ 明朝"/>
                <w:szCs w:val="21"/>
              </w:rPr>
            </w:pPr>
            <w:r w:rsidRPr="007F51F1">
              <w:rPr>
                <w:rFonts w:ascii="ＭＳ 明朝" w:hAnsi="ＭＳ 明朝" w:hint="eastAsia"/>
                <w:szCs w:val="21"/>
              </w:rPr>
              <w:t>項目</w:t>
            </w:r>
          </w:p>
        </w:tc>
        <w:tc>
          <w:tcPr>
            <w:tcW w:w="7400" w:type="dxa"/>
          </w:tcPr>
          <w:p w14:paraId="0E7B25FC" w14:textId="77777777" w:rsidR="0097399F" w:rsidRPr="007F51F1" w:rsidRDefault="0097399F" w:rsidP="00DF0C3F">
            <w:pPr>
              <w:snapToGrid w:val="0"/>
              <w:ind w:left="840" w:hangingChars="400" w:hanging="840"/>
              <w:jc w:val="center"/>
              <w:rPr>
                <w:rFonts w:ascii="ＭＳ 明朝" w:hAnsi="ＭＳ 明朝"/>
                <w:szCs w:val="21"/>
              </w:rPr>
            </w:pPr>
            <w:r w:rsidRPr="007F51F1">
              <w:rPr>
                <w:rFonts w:ascii="ＭＳ 明朝" w:hAnsi="ＭＳ 明朝" w:hint="eastAsia"/>
                <w:szCs w:val="21"/>
              </w:rPr>
              <w:t>具体的な内容について</w:t>
            </w:r>
          </w:p>
        </w:tc>
      </w:tr>
      <w:tr w:rsidR="0097399F" w:rsidRPr="007F51F1" w14:paraId="50332670" w14:textId="77777777" w:rsidTr="00DF0C3F">
        <w:trPr>
          <w:trHeight w:val="54"/>
        </w:trPr>
        <w:tc>
          <w:tcPr>
            <w:tcW w:w="2527" w:type="dxa"/>
            <w:vAlign w:val="center"/>
          </w:tcPr>
          <w:p w14:paraId="5E6732D8" w14:textId="67E1DF81" w:rsidR="0097399F" w:rsidRPr="007F51F1" w:rsidRDefault="0097399F" w:rsidP="00DF0C3F">
            <w:pPr>
              <w:snapToGrid w:val="0"/>
              <w:rPr>
                <w:rFonts w:ascii="ＭＳ 明朝" w:hAnsi="ＭＳ 明朝"/>
                <w:color w:val="000000"/>
              </w:rPr>
            </w:pPr>
            <w:r w:rsidRPr="007F51F1">
              <w:rPr>
                <w:rFonts w:ascii="ＭＳ 明朝" w:hAnsi="ＭＳ 明朝" w:hint="eastAsia"/>
                <w:color w:val="000000"/>
              </w:rPr>
              <w:t>パッケージ</w:t>
            </w:r>
            <w:r w:rsidR="00FA77BF" w:rsidRPr="007F51F1">
              <w:rPr>
                <w:rFonts w:ascii="ＭＳ 明朝" w:hAnsi="ＭＳ 明朝" w:hint="eastAsia"/>
                <w:color w:val="000000"/>
              </w:rPr>
              <w:t>生産</w:t>
            </w:r>
            <w:r w:rsidRPr="007F51F1">
              <w:rPr>
                <w:rFonts w:ascii="ＭＳ 明朝" w:hAnsi="ＭＳ 明朝" w:hint="eastAsia"/>
                <w:color w:val="000000"/>
              </w:rPr>
              <w:t>技術・</w:t>
            </w:r>
            <w:r w:rsidR="00FA77BF" w:rsidRPr="007F51F1">
              <w:rPr>
                <w:rFonts w:ascii="ＭＳ 明朝" w:hAnsi="ＭＳ 明朝" w:hint="eastAsia"/>
                <w:color w:val="000000"/>
              </w:rPr>
              <w:t>生産</w:t>
            </w:r>
            <w:r w:rsidRPr="007F51F1">
              <w:rPr>
                <w:rFonts w:ascii="ＭＳ 明朝" w:hAnsi="ＭＳ 明朝" w:hint="eastAsia"/>
                <w:color w:val="000000"/>
              </w:rPr>
              <w:t>工程の開発</w:t>
            </w:r>
          </w:p>
        </w:tc>
        <w:tc>
          <w:tcPr>
            <w:tcW w:w="7400" w:type="dxa"/>
            <w:vAlign w:val="center"/>
          </w:tcPr>
          <w:p w14:paraId="3816727E" w14:textId="77777777" w:rsidR="0097399F" w:rsidRPr="007F51F1" w:rsidRDefault="0097399F" w:rsidP="00DF0C3F">
            <w:pPr>
              <w:snapToGrid w:val="0"/>
              <w:rPr>
                <w:rFonts w:ascii="ＭＳ 明朝" w:hAnsi="ＭＳ 明朝"/>
                <w:color w:val="000000"/>
                <w:szCs w:val="21"/>
              </w:rPr>
            </w:pPr>
          </w:p>
        </w:tc>
      </w:tr>
      <w:tr w:rsidR="0097399F" w:rsidRPr="007F51F1" w14:paraId="5D3E11E5" w14:textId="77777777" w:rsidTr="00DF0C3F">
        <w:trPr>
          <w:trHeight w:val="54"/>
        </w:trPr>
        <w:tc>
          <w:tcPr>
            <w:tcW w:w="2527" w:type="dxa"/>
            <w:vAlign w:val="center"/>
          </w:tcPr>
          <w:p w14:paraId="55566849" w14:textId="77777777" w:rsidR="0097399F" w:rsidRPr="007F51F1" w:rsidRDefault="0097399F" w:rsidP="00DF0C3F">
            <w:pPr>
              <w:snapToGrid w:val="0"/>
              <w:rPr>
                <w:rFonts w:ascii="ＭＳ 明朝" w:hAnsi="ＭＳ 明朝"/>
                <w:color w:val="000000"/>
              </w:rPr>
            </w:pPr>
            <w:r w:rsidRPr="007F51F1">
              <w:rPr>
                <w:rFonts w:ascii="ＭＳ 明朝" w:hAnsi="ＭＳ 明朝" w:hint="eastAsia"/>
                <w:color w:val="000000"/>
              </w:rPr>
              <w:t>パッケージ設計技術の開発</w:t>
            </w:r>
          </w:p>
        </w:tc>
        <w:tc>
          <w:tcPr>
            <w:tcW w:w="7400" w:type="dxa"/>
            <w:vAlign w:val="center"/>
          </w:tcPr>
          <w:p w14:paraId="6EEB8AF0" w14:textId="77777777" w:rsidR="0097399F" w:rsidRPr="007F51F1" w:rsidRDefault="0097399F" w:rsidP="00DF0C3F">
            <w:pPr>
              <w:snapToGrid w:val="0"/>
              <w:rPr>
                <w:rFonts w:ascii="ＭＳ 明朝" w:hAnsi="ＭＳ 明朝"/>
                <w:color w:val="000000"/>
                <w:szCs w:val="21"/>
              </w:rPr>
            </w:pPr>
          </w:p>
        </w:tc>
      </w:tr>
      <w:tr w:rsidR="0097399F" w:rsidRPr="007F51F1" w14:paraId="6E1CF02A" w14:textId="77777777" w:rsidTr="00DF0C3F">
        <w:trPr>
          <w:trHeight w:val="54"/>
        </w:trPr>
        <w:tc>
          <w:tcPr>
            <w:tcW w:w="2527" w:type="dxa"/>
            <w:vAlign w:val="center"/>
          </w:tcPr>
          <w:p w14:paraId="31417002" w14:textId="77777777" w:rsidR="0097399F" w:rsidRPr="007F51F1" w:rsidRDefault="0097399F" w:rsidP="00DF0C3F">
            <w:pPr>
              <w:snapToGrid w:val="0"/>
              <w:rPr>
                <w:rFonts w:ascii="ＭＳ 明朝" w:hAnsi="ＭＳ 明朝"/>
                <w:color w:val="000000"/>
              </w:rPr>
            </w:pPr>
            <w:r w:rsidRPr="007F51F1">
              <w:rPr>
                <w:rFonts w:ascii="ＭＳ 明朝" w:hAnsi="ＭＳ 明朝" w:hint="eastAsia"/>
                <w:color w:val="000000"/>
              </w:rPr>
              <w:lastRenderedPageBreak/>
              <w:t>良品チップ選別技術開発</w:t>
            </w:r>
          </w:p>
        </w:tc>
        <w:tc>
          <w:tcPr>
            <w:tcW w:w="7400" w:type="dxa"/>
            <w:vAlign w:val="center"/>
          </w:tcPr>
          <w:p w14:paraId="3672D332" w14:textId="77777777" w:rsidR="0097399F" w:rsidRPr="007F51F1" w:rsidRDefault="0097399F" w:rsidP="00DF0C3F">
            <w:pPr>
              <w:snapToGrid w:val="0"/>
              <w:rPr>
                <w:rFonts w:ascii="ＭＳ 明朝" w:hAnsi="ＭＳ 明朝"/>
                <w:color w:val="000000"/>
                <w:szCs w:val="21"/>
              </w:rPr>
            </w:pPr>
          </w:p>
        </w:tc>
      </w:tr>
      <w:tr w:rsidR="0097399F" w:rsidRPr="007F51F1" w14:paraId="50C3F679" w14:textId="77777777" w:rsidTr="00DF0C3F">
        <w:trPr>
          <w:trHeight w:val="54"/>
        </w:trPr>
        <w:tc>
          <w:tcPr>
            <w:tcW w:w="2527" w:type="dxa"/>
            <w:vAlign w:val="center"/>
          </w:tcPr>
          <w:p w14:paraId="673674A4" w14:textId="77777777" w:rsidR="0097399F" w:rsidRPr="007F51F1" w:rsidRDefault="0097399F" w:rsidP="00DF0C3F">
            <w:pPr>
              <w:snapToGrid w:val="0"/>
              <w:rPr>
                <w:rFonts w:ascii="ＭＳ 明朝" w:hAnsi="ＭＳ 明朝"/>
                <w:color w:val="000000"/>
              </w:rPr>
            </w:pPr>
            <w:r w:rsidRPr="007F51F1">
              <w:rPr>
                <w:rFonts w:ascii="ＭＳ 明朝" w:hAnsi="ＭＳ 明朝" w:hint="eastAsia"/>
                <w:color w:val="000000"/>
              </w:rPr>
              <w:t>パイロットラインの構築状況</w:t>
            </w:r>
          </w:p>
        </w:tc>
        <w:tc>
          <w:tcPr>
            <w:tcW w:w="7400" w:type="dxa"/>
            <w:vAlign w:val="center"/>
          </w:tcPr>
          <w:p w14:paraId="2F259B4F" w14:textId="77777777" w:rsidR="0097399F" w:rsidRPr="007F51F1" w:rsidRDefault="0097399F" w:rsidP="00DF0C3F">
            <w:pPr>
              <w:snapToGrid w:val="0"/>
              <w:rPr>
                <w:rFonts w:ascii="ＭＳ 明朝" w:hAnsi="ＭＳ 明朝"/>
                <w:color w:val="000000"/>
                <w:szCs w:val="21"/>
              </w:rPr>
            </w:pPr>
          </w:p>
        </w:tc>
      </w:tr>
      <w:tr w:rsidR="0097399F" w:rsidRPr="007F51F1" w14:paraId="115120C4" w14:textId="77777777" w:rsidTr="00DF0C3F">
        <w:trPr>
          <w:trHeight w:val="54"/>
        </w:trPr>
        <w:tc>
          <w:tcPr>
            <w:tcW w:w="2527" w:type="dxa"/>
            <w:vAlign w:val="center"/>
          </w:tcPr>
          <w:p w14:paraId="08D35275" w14:textId="77777777" w:rsidR="0097399F" w:rsidRPr="007F51F1" w:rsidRDefault="0097399F" w:rsidP="00DF0C3F">
            <w:pPr>
              <w:snapToGrid w:val="0"/>
              <w:rPr>
                <w:rFonts w:ascii="ＭＳ 明朝" w:hAnsi="ＭＳ 明朝"/>
                <w:color w:val="000000"/>
                <w:szCs w:val="21"/>
              </w:rPr>
            </w:pPr>
            <w:r w:rsidRPr="007F51F1">
              <w:rPr>
                <w:rFonts w:ascii="ＭＳ 明朝" w:hAnsi="ＭＳ 明朝" w:hint="eastAsia"/>
                <w:color w:val="000000"/>
                <w:szCs w:val="21"/>
              </w:rPr>
              <w:t>その他</w:t>
            </w:r>
          </w:p>
        </w:tc>
        <w:tc>
          <w:tcPr>
            <w:tcW w:w="7400" w:type="dxa"/>
            <w:vAlign w:val="center"/>
          </w:tcPr>
          <w:p w14:paraId="2E0F0575" w14:textId="77777777" w:rsidR="0097399F" w:rsidRPr="007F51F1" w:rsidRDefault="0097399F" w:rsidP="00DF0C3F">
            <w:pPr>
              <w:snapToGrid w:val="0"/>
              <w:rPr>
                <w:rFonts w:ascii="ＭＳ 明朝" w:hAnsi="ＭＳ 明朝"/>
                <w:color w:val="000000"/>
                <w:szCs w:val="21"/>
              </w:rPr>
            </w:pPr>
          </w:p>
        </w:tc>
      </w:tr>
    </w:tbl>
    <w:p w14:paraId="7062A8B6" w14:textId="783DDE0C" w:rsidR="0097399F" w:rsidRPr="007F51F1" w:rsidRDefault="0097399F" w:rsidP="00245020">
      <w:pPr>
        <w:ind w:firstLineChars="100" w:firstLine="210"/>
        <w:rPr>
          <w:rFonts w:ascii="ＭＳ 明朝" w:hAnsi="ＭＳ 明朝"/>
          <w:color w:val="000000"/>
          <w:szCs w:val="21"/>
        </w:rPr>
      </w:pPr>
      <w:r w:rsidRPr="007F51F1">
        <w:rPr>
          <w:rFonts w:ascii="ＭＳ 明朝" w:hAnsi="ＭＳ 明朝" w:hint="eastAsia"/>
          <w:color w:val="000000"/>
          <w:szCs w:val="21"/>
        </w:rPr>
        <w:t>（注</w:t>
      </w:r>
      <w:r w:rsidR="00F50595">
        <w:rPr>
          <w:rFonts w:ascii="ＭＳ 明朝" w:hAnsi="ＭＳ 明朝" w:hint="eastAsia"/>
          <w:color w:val="000000"/>
          <w:szCs w:val="21"/>
        </w:rPr>
        <w:t>１０</w:t>
      </w:r>
      <w:r w:rsidR="00154152" w:rsidRPr="007F51F1">
        <w:rPr>
          <w:rFonts w:ascii="ＭＳ 明朝" w:hAnsi="ＭＳ 明朝" w:hint="eastAsia"/>
          <w:color w:val="000000"/>
          <w:szCs w:val="21"/>
        </w:rPr>
        <w:t>）必要に応じて各項目の記載内容を証明又は補足する書類を提出すること。</w:t>
      </w:r>
    </w:p>
    <w:p w14:paraId="13EF4016" w14:textId="77777777" w:rsidR="00D75742" w:rsidRPr="007F51F1" w:rsidRDefault="00D75742" w:rsidP="00761CF9">
      <w:pPr>
        <w:rPr>
          <w:rFonts w:ascii="ＭＳ 明朝" w:hAnsi="ＭＳ 明朝"/>
          <w:color w:val="000000"/>
          <w:szCs w:val="21"/>
        </w:rPr>
      </w:pPr>
    </w:p>
    <w:p w14:paraId="5C7A4A1B" w14:textId="77777777" w:rsidR="00761CF9" w:rsidRPr="007F51F1" w:rsidRDefault="00761CF9" w:rsidP="00761CF9">
      <w:pPr>
        <w:rPr>
          <w:rFonts w:ascii="ＭＳ 明朝" w:hAnsi="ＭＳ 明朝"/>
          <w:color w:val="000000"/>
          <w:szCs w:val="21"/>
        </w:rPr>
      </w:pPr>
      <w:r w:rsidRPr="007F51F1">
        <w:rPr>
          <w:rFonts w:ascii="ＭＳ 明朝" w:hAnsi="ＭＳ 明朝" w:hint="eastAsia"/>
          <w:color w:val="000000"/>
          <w:szCs w:val="21"/>
        </w:rPr>
        <w:t>４．特定取組の内容及び実施期間</w:t>
      </w:r>
      <w:r w:rsidRPr="007F51F1">
        <w:rPr>
          <w:rFonts w:ascii="ＭＳ 明朝" w:hAnsi="ＭＳ 明朝"/>
          <w:color w:val="000000"/>
          <w:szCs w:val="21"/>
        </w:rPr>
        <w:br/>
      </w:r>
    </w:p>
    <w:p w14:paraId="5A79DDE6" w14:textId="77777777" w:rsidR="00761CF9" w:rsidRPr="007F51F1" w:rsidRDefault="00761CF9" w:rsidP="00761CF9">
      <w:pPr>
        <w:widowControl/>
        <w:spacing w:line="240" w:lineRule="exact"/>
        <w:ind w:leftChars="100" w:left="210"/>
        <w:jc w:val="left"/>
        <w:rPr>
          <w:rFonts w:ascii="ＭＳ 明朝" w:hAnsi="ＭＳ 明朝"/>
          <w:szCs w:val="21"/>
        </w:rPr>
      </w:pPr>
      <w:r w:rsidRPr="007F51F1">
        <w:rPr>
          <w:rFonts w:ascii="ＭＳ 明朝" w:hAnsi="ＭＳ 明朝" w:hint="eastAsia"/>
          <w:color w:val="000000"/>
          <w:szCs w:val="21"/>
        </w:rPr>
        <w:t>（１）特定取組</w:t>
      </w:r>
      <w:r w:rsidRPr="007F51F1">
        <w:rPr>
          <w:rFonts w:ascii="ＭＳ 明朝" w:hAnsi="ＭＳ 明朝" w:hint="eastAsia"/>
          <w:szCs w:val="21"/>
        </w:rPr>
        <w:t>の内容</w:t>
      </w:r>
    </w:p>
    <w:p w14:paraId="1042B692" w14:textId="431AFF27" w:rsidR="0089147A" w:rsidRPr="007F51F1" w:rsidRDefault="0089147A" w:rsidP="0045023D">
      <w:pPr>
        <w:pStyle w:val="af3"/>
        <w:widowControl/>
        <w:numPr>
          <w:ilvl w:val="0"/>
          <w:numId w:val="1"/>
        </w:numPr>
        <w:spacing w:line="240" w:lineRule="exact"/>
        <w:jc w:val="left"/>
        <w:rPr>
          <w:rFonts w:ascii="ＭＳ 明朝" w:hAnsi="ＭＳ 明朝"/>
          <w:szCs w:val="21"/>
        </w:rPr>
      </w:pPr>
      <w:r w:rsidRPr="007F51F1">
        <w:rPr>
          <w:rFonts w:ascii="ＭＳ 明朝" w:hAnsi="ＭＳ 明朝" w:hint="eastAsia"/>
          <w:szCs w:val="21"/>
        </w:rPr>
        <w:t>技術開発に係る</w:t>
      </w:r>
      <w:r w:rsidR="006B4FD9" w:rsidRPr="007F51F1">
        <w:rPr>
          <w:rFonts w:ascii="ＭＳ 明朝" w:hAnsi="ＭＳ 明朝" w:hint="eastAsia"/>
          <w:szCs w:val="21"/>
        </w:rPr>
        <w:t>計画</w:t>
      </w:r>
      <w:r w:rsidR="009452E5">
        <w:rPr>
          <w:rFonts w:ascii="ＭＳ 明朝" w:hAnsi="ＭＳ 明朝" w:hint="eastAsia"/>
          <w:szCs w:val="21"/>
        </w:rPr>
        <w:t>・体制</w:t>
      </w:r>
      <w:r w:rsidRPr="007F51F1">
        <w:rPr>
          <w:rFonts w:ascii="ＭＳ 明朝" w:hAnsi="ＭＳ 明朝" w:hint="eastAsia"/>
          <w:szCs w:val="21"/>
        </w:rPr>
        <w:t>に関する事項</w:t>
      </w:r>
    </w:p>
    <w:tbl>
      <w:tblPr>
        <w:tblW w:w="992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7400"/>
      </w:tblGrid>
      <w:tr w:rsidR="0097399F" w:rsidRPr="007F51F1" w14:paraId="056DF3D1" w14:textId="77777777" w:rsidTr="00DF0C3F">
        <w:trPr>
          <w:trHeight w:val="239"/>
        </w:trPr>
        <w:tc>
          <w:tcPr>
            <w:tcW w:w="2527" w:type="dxa"/>
          </w:tcPr>
          <w:p w14:paraId="6A62B5BC" w14:textId="77777777" w:rsidR="0097399F" w:rsidRPr="007F51F1" w:rsidRDefault="0097399F" w:rsidP="00DF0C3F">
            <w:pPr>
              <w:snapToGrid w:val="0"/>
              <w:ind w:left="840" w:hangingChars="400" w:hanging="840"/>
              <w:jc w:val="center"/>
              <w:rPr>
                <w:rFonts w:ascii="ＭＳ 明朝" w:hAnsi="ＭＳ 明朝"/>
                <w:szCs w:val="21"/>
              </w:rPr>
            </w:pPr>
            <w:r w:rsidRPr="007F51F1">
              <w:rPr>
                <w:rFonts w:ascii="ＭＳ 明朝" w:hAnsi="ＭＳ 明朝" w:hint="eastAsia"/>
                <w:szCs w:val="21"/>
              </w:rPr>
              <w:t>項目</w:t>
            </w:r>
          </w:p>
        </w:tc>
        <w:tc>
          <w:tcPr>
            <w:tcW w:w="7400" w:type="dxa"/>
          </w:tcPr>
          <w:p w14:paraId="67E2DE10" w14:textId="756D1596" w:rsidR="0097399F" w:rsidRPr="007F51F1" w:rsidRDefault="0067632A" w:rsidP="00DF0C3F">
            <w:pPr>
              <w:snapToGrid w:val="0"/>
              <w:ind w:left="840" w:hangingChars="400" w:hanging="840"/>
              <w:jc w:val="center"/>
              <w:rPr>
                <w:rFonts w:ascii="ＭＳ 明朝" w:hAnsi="ＭＳ 明朝"/>
                <w:szCs w:val="21"/>
              </w:rPr>
            </w:pPr>
            <w:r>
              <w:rPr>
                <w:rFonts w:ascii="ＭＳ 明朝" w:hAnsi="ＭＳ 明朝" w:hint="eastAsia"/>
                <w:szCs w:val="21"/>
              </w:rPr>
              <w:t>具体的な</w:t>
            </w:r>
            <w:r w:rsidR="0097399F" w:rsidRPr="007F51F1">
              <w:rPr>
                <w:rFonts w:ascii="ＭＳ 明朝" w:hAnsi="ＭＳ 明朝" w:hint="eastAsia"/>
                <w:szCs w:val="21"/>
              </w:rPr>
              <w:t>内容について</w:t>
            </w:r>
          </w:p>
        </w:tc>
      </w:tr>
      <w:tr w:rsidR="0097399F" w:rsidRPr="007F51F1" w14:paraId="58B9662F" w14:textId="77777777" w:rsidTr="00DF0C3F">
        <w:trPr>
          <w:trHeight w:val="54"/>
        </w:trPr>
        <w:tc>
          <w:tcPr>
            <w:tcW w:w="2527" w:type="dxa"/>
            <w:vAlign w:val="center"/>
          </w:tcPr>
          <w:p w14:paraId="662F50E5" w14:textId="1FFFDC6A" w:rsidR="0097399F" w:rsidRPr="007F51F1" w:rsidRDefault="0031667C" w:rsidP="00DF0C3F">
            <w:pPr>
              <w:snapToGrid w:val="0"/>
              <w:rPr>
                <w:rFonts w:ascii="ＭＳ 明朝" w:hAnsi="ＭＳ 明朝"/>
                <w:color w:val="000000"/>
              </w:rPr>
            </w:pPr>
            <w:r w:rsidRPr="007F51F1">
              <w:rPr>
                <w:rFonts w:ascii="ＭＳ 明朝" w:hAnsi="ＭＳ 明朝" w:hint="eastAsia"/>
                <w:color w:val="000000"/>
              </w:rPr>
              <w:t>生産</w:t>
            </w:r>
            <w:r w:rsidR="0097399F" w:rsidRPr="007F51F1">
              <w:rPr>
                <w:rFonts w:ascii="ＭＳ 明朝" w:hAnsi="ＭＳ 明朝" w:hint="eastAsia"/>
                <w:color w:val="000000"/>
              </w:rPr>
              <w:t>技術・</w:t>
            </w:r>
            <w:r w:rsidRPr="007F51F1">
              <w:rPr>
                <w:rFonts w:ascii="ＭＳ 明朝" w:hAnsi="ＭＳ 明朝" w:hint="eastAsia"/>
                <w:color w:val="000000"/>
              </w:rPr>
              <w:t>生産</w:t>
            </w:r>
            <w:r w:rsidR="0097399F" w:rsidRPr="007F51F1">
              <w:rPr>
                <w:rFonts w:ascii="ＭＳ 明朝" w:hAnsi="ＭＳ 明朝" w:hint="eastAsia"/>
                <w:color w:val="000000"/>
              </w:rPr>
              <w:t>工程の開発状況</w:t>
            </w:r>
          </w:p>
        </w:tc>
        <w:tc>
          <w:tcPr>
            <w:tcW w:w="7400" w:type="dxa"/>
            <w:vAlign w:val="center"/>
          </w:tcPr>
          <w:p w14:paraId="403F5555" w14:textId="77777777" w:rsidR="0097399F" w:rsidRPr="007F51F1" w:rsidRDefault="0097399F" w:rsidP="00DF0C3F">
            <w:pPr>
              <w:snapToGrid w:val="0"/>
              <w:rPr>
                <w:rFonts w:ascii="ＭＳ 明朝" w:hAnsi="ＭＳ 明朝"/>
                <w:color w:val="000000"/>
                <w:szCs w:val="21"/>
              </w:rPr>
            </w:pPr>
          </w:p>
        </w:tc>
      </w:tr>
      <w:tr w:rsidR="0097399F" w:rsidRPr="007F51F1" w14:paraId="403B02BF" w14:textId="77777777" w:rsidTr="00DF0C3F">
        <w:trPr>
          <w:trHeight w:val="54"/>
        </w:trPr>
        <w:tc>
          <w:tcPr>
            <w:tcW w:w="2527" w:type="dxa"/>
            <w:vAlign w:val="center"/>
          </w:tcPr>
          <w:p w14:paraId="5B91FDC7" w14:textId="6156F7DA" w:rsidR="0097399F" w:rsidRPr="007F51F1" w:rsidRDefault="0097399F" w:rsidP="00DF0C3F">
            <w:pPr>
              <w:snapToGrid w:val="0"/>
              <w:rPr>
                <w:rFonts w:ascii="ＭＳ 明朝" w:hAnsi="ＭＳ 明朝"/>
                <w:color w:val="000000"/>
              </w:rPr>
            </w:pPr>
            <w:r w:rsidRPr="007F51F1">
              <w:rPr>
                <w:rFonts w:ascii="ＭＳ 明朝" w:hAnsi="ＭＳ 明朝" w:hint="eastAsia"/>
                <w:color w:val="000000"/>
              </w:rPr>
              <w:t>生産設備（搬送装置等）の開発状況</w:t>
            </w:r>
          </w:p>
        </w:tc>
        <w:tc>
          <w:tcPr>
            <w:tcW w:w="7400" w:type="dxa"/>
            <w:vAlign w:val="center"/>
          </w:tcPr>
          <w:p w14:paraId="0AC199EE" w14:textId="77777777" w:rsidR="0097399F" w:rsidRPr="007F51F1" w:rsidRDefault="0097399F" w:rsidP="00DF0C3F">
            <w:pPr>
              <w:snapToGrid w:val="0"/>
              <w:rPr>
                <w:rFonts w:ascii="ＭＳ 明朝" w:hAnsi="ＭＳ 明朝"/>
                <w:color w:val="000000"/>
                <w:szCs w:val="21"/>
              </w:rPr>
            </w:pPr>
          </w:p>
        </w:tc>
      </w:tr>
      <w:tr w:rsidR="0097399F" w:rsidRPr="007F51F1" w14:paraId="58D59512" w14:textId="77777777" w:rsidTr="00DF0C3F">
        <w:trPr>
          <w:trHeight w:val="54"/>
        </w:trPr>
        <w:tc>
          <w:tcPr>
            <w:tcW w:w="2527" w:type="dxa"/>
            <w:vAlign w:val="center"/>
          </w:tcPr>
          <w:p w14:paraId="32E53793" w14:textId="682ED0F0" w:rsidR="0097399F" w:rsidRPr="007F51F1" w:rsidRDefault="00B7411B" w:rsidP="00DF0C3F">
            <w:pPr>
              <w:snapToGrid w:val="0"/>
              <w:rPr>
                <w:rFonts w:ascii="ＭＳ 明朝" w:hAnsi="ＭＳ 明朝"/>
                <w:color w:val="000000"/>
              </w:rPr>
            </w:pPr>
            <w:r w:rsidRPr="007F51F1">
              <w:rPr>
                <w:rFonts w:ascii="ＭＳ 明朝" w:hAnsi="ＭＳ 明朝" w:hint="eastAsia"/>
                <w:color w:val="000000"/>
              </w:rPr>
              <w:t>ＥＵＶ</w:t>
            </w:r>
            <w:r w:rsidR="0097399F" w:rsidRPr="007F51F1">
              <w:rPr>
                <w:rFonts w:ascii="ＭＳ 明朝" w:hAnsi="ＭＳ 明朝"/>
                <w:color w:val="000000"/>
              </w:rPr>
              <w:t>露光技術の開発状況</w:t>
            </w:r>
          </w:p>
        </w:tc>
        <w:tc>
          <w:tcPr>
            <w:tcW w:w="7400" w:type="dxa"/>
            <w:vAlign w:val="center"/>
          </w:tcPr>
          <w:p w14:paraId="1E91C23E" w14:textId="77777777" w:rsidR="0097399F" w:rsidRPr="007F51F1" w:rsidRDefault="0097399F" w:rsidP="00DF0C3F">
            <w:pPr>
              <w:snapToGrid w:val="0"/>
              <w:rPr>
                <w:rFonts w:ascii="ＭＳ 明朝" w:hAnsi="ＭＳ 明朝"/>
                <w:color w:val="000000"/>
                <w:szCs w:val="21"/>
              </w:rPr>
            </w:pPr>
          </w:p>
        </w:tc>
      </w:tr>
      <w:tr w:rsidR="0097399F" w:rsidRPr="007F51F1" w14:paraId="3FC22246" w14:textId="77777777" w:rsidTr="00DF0C3F">
        <w:trPr>
          <w:trHeight w:val="54"/>
        </w:trPr>
        <w:tc>
          <w:tcPr>
            <w:tcW w:w="2527" w:type="dxa"/>
            <w:vAlign w:val="center"/>
          </w:tcPr>
          <w:p w14:paraId="14C4B77F" w14:textId="5B98B39C" w:rsidR="0097399F" w:rsidRPr="007F51F1" w:rsidRDefault="0097399F" w:rsidP="00DF0C3F">
            <w:pPr>
              <w:snapToGrid w:val="0"/>
              <w:rPr>
                <w:rFonts w:ascii="ＭＳ 明朝" w:hAnsi="ＭＳ 明朝"/>
                <w:color w:val="000000"/>
              </w:rPr>
            </w:pPr>
            <w:r w:rsidRPr="007F51F1">
              <w:rPr>
                <w:rFonts w:ascii="ＭＳ 明朝" w:hAnsi="ＭＳ 明朝" w:hint="eastAsia"/>
                <w:color w:val="000000"/>
              </w:rPr>
              <w:t>パイロットラインの構築状況</w:t>
            </w:r>
          </w:p>
        </w:tc>
        <w:tc>
          <w:tcPr>
            <w:tcW w:w="7400" w:type="dxa"/>
            <w:vAlign w:val="center"/>
          </w:tcPr>
          <w:p w14:paraId="59C04273" w14:textId="77777777" w:rsidR="0097399F" w:rsidRPr="007F51F1" w:rsidRDefault="0097399F" w:rsidP="00DF0C3F">
            <w:pPr>
              <w:snapToGrid w:val="0"/>
              <w:rPr>
                <w:rFonts w:ascii="ＭＳ 明朝" w:hAnsi="ＭＳ 明朝"/>
                <w:color w:val="000000"/>
                <w:szCs w:val="21"/>
              </w:rPr>
            </w:pPr>
          </w:p>
        </w:tc>
      </w:tr>
      <w:tr w:rsidR="0097399F" w:rsidRPr="007F51F1" w14:paraId="2D9EFC2D" w14:textId="77777777" w:rsidTr="00DF0C3F">
        <w:trPr>
          <w:trHeight w:val="54"/>
        </w:trPr>
        <w:tc>
          <w:tcPr>
            <w:tcW w:w="2527" w:type="dxa"/>
            <w:vAlign w:val="center"/>
          </w:tcPr>
          <w:p w14:paraId="15A9B1DF" w14:textId="0D35E1A7" w:rsidR="0097399F" w:rsidRPr="007F51F1" w:rsidRDefault="0097399F" w:rsidP="00DF0C3F">
            <w:pPr>
              <w:snapToGrid w:val="0"/>
              <w:rPr>
                <w:rFonts w:ascii="ＭＳ 明朝" w:hAnsi="ＭＳ 明朝"/>
                <w:color w:val="000000"/>
              </w:rPr>
            </w:pPr>
            <w:r w:rsidRPr="007F51F1">
              <w:rPr>
                <w:rFonts w:ascii="ＭＳ 明朝" w:hAnsi="ＭＳ 明朝" w:hint="eastAsia"/>
                <w:color w:val="000000"/>
              </w:rPr>
              <w:t>テストチップの試作状況</w:t>
            </w:r>
          </w:p>
        </w:tc>
        <w:tc>
          <w:tcPr>
            <w:tcW w:w="7400" w:type="dxa"/>
            <w:vAlign w:val="center"/>
          </w:tcPr>
          <w:p w14:paraId="2A1974B5" w14:textId="77777777" w:rsidR="0097399F" w:rsidRPr="007F51F1" w:rsidRDefault="0097399F" w:rsidP="00DF0C3F">
            <w:pPr>
              <w:snapToGrid w:val="0"/>
              <w:rPr>
                <w:rFonts w:ascii="ＭＳ 明朝" w:hAnsi="ＭＳ 明朝"/>
                <w:color w:val="000000"/>
                <w:szCs w:val="21"/>
              </w:rPr>
            </w:pPr>
          </w:p>
        </w:tc>
      </w:tr>
      <w:tr w:rsidR="0097399F" w:rsidRPr="007F51F1" w14:paraId="4EBBD522" w14:textId="77777777" w:rsidTr="00DF0C3F">
        <w:trPr>
          <w:trHeight w:val="54"/>
        </w:trPr>
        <w:tc>
          <w:tcPr>
            <w:tcW w:w="2527" w:type="dxa"/>
            <w:vAlign w:val="center"/>
          </w:tcPr>
          <w:p w14:paraId="473D1B92" w14:textId="15F04213" w:rsidR="0097399F" w:rsidRPr="007F51F1" w:rsidRDefault="0097399F" w:rsidP="00DF0C3F">
            <w:pPr>
              <w:snapToGrid w:val="0"/>
              <w:rPr>
                <w:rFonts w:ascii="ＭＳ 明朝" w:hAnsi="ＭＳ 明朝"/>
                <w:color w:val="000000"/>
              </w:rPr>
            </w:pPr>
            <w:r w:rsidRPr="007F51F1">
              <w:rPr>
                <w:rFonts w:ascii="ＭＳ 明朝" w:hAnsi="ＭＳ 明朝" w:hint="eastAsia"/>
                <w:color w:val="000000"/>
              </w:rPr>
              <w:t>歩留まりに係る状況</w:t>
            </w:r>
          </w:p>
        </w:tc>
        <w:tc>
          <w:tcPr>
            <w:tcW w:w="7400" w:type="dxa"/>
            <w:vAlign w:val="center"/>
          </w:tcPr>
          <w:p w14:paraId="0E5785FC" w14:textId="77777777" w:rsidR="0097399F" w:rsidRPr="007F51F1" w:rsidRDefault="0097399F" w:rsidP="00DF0C3F">
            <w:pPr>
              <w:snapToGrid w:val="0"/>
              <w:rPr>
                <w:rFonts w:ascii="ＭＳ 明朝" w:hAnsi="ＭＳ 明朝"/>
                <w:color w:val="000000"/>
                <w:szCs w:val="21"/>
              </w:rPr>
            </w:pPr>
          </w:p>
        </w:tc>
      </w:tr>
      <w:tr w:rsidR="0097399F" w:rsidRPr="007F51F1" w14:paraId="7A39A733" w14:textId="77777777" w:rsidTr="00DF0C3F">
        <w:trPr>
          <w:trHeight w:val="54"/>
        </w:trPr>
        <w:tc>
          <w:tcPr>
            <w:tcW w:w="2527" w:type="dxa"/>
            <w:vAlign w:val="center"/>
          </w:tcPr>
          <w:p w14:paraId="16EC6939" w14:textId="186557B6" w:rsidR="0097399F" w:rsidRPr="007F51F1" w:rsidRDefault="0097399F" w:rsidP="00DF0C3F">
            <w:pPr>
              <w:snapToGrid w:val="0"/>
              <w:rPr>
                <w:rFonts w:ascii="ＭＳ 明朝" w:hAnsi="ＭＳ 明朝"/>
                <w:color w:val="000000"/>
              </w:rPr>
            </w:pPr>
            <w:r w:rsidRPr="007F51F1">
              <w:rPr>
                <w:rFonts w:ascii="ＭＳ 明朝" w:hAnsi="ＭＳ 明朝" w:hint="eastAsia"/>
                <w:color w:val="000000"/>
              </w:rPr>
              <w:t>ＰＤＫ・ＩＰの開発状況</w:t>
            </w:r>
          </w:p>
        </w:tc>
        <w:tc>
          <w:tcPr>
            <w:tcW w:w="7400" w:type="dxa"/>
            <w:vAlign w:val="center"/>
          </w:tcPr>
          <w:p w14:paraId="068D6A74" w14:textId="77777777" w:rsidR="0097399F" w:rsidRPr="007F51F1" w:rsidRDefault="0097399F" w:rsidP="00DF0C3F">
            <w:pPr>
              <w:snapToGrid w:val="0"/>
              <w:rPr>
                <w:rFonts w:ascii="ＭＳ 明朝" w:hAnsi="ＭＳ 明朝"/>
                <w:color w:val="000000"/>
                <w:szCs w:val="21"/>
              </w:rPr>
            </w:pPr>
          </w:p>
        </w:tc>
      </w:tr>
      <w:tr w:rsidR="0097399F" w:rsidRPr="007F51F1" w14:paraId="45018B9A" w14:textId="77777777" w:rsidTr="00DF0C3F">
        <w:trPr>
          <w:trHeight w:val="54"/>
        </w:trPr>
        <w:tc>
          <w:tcPr>
            <w:tcW w:w="2527" w:type="dxa"/>
            <w:vAlign w:val="center"/>
          </w:tcPr>
          <w:p w14:paraId="10D03F2C" w14:textId="5FA5C851" w:rsidR="0097399F" w:rsidRPr="007F51F1" w:rsidRDefault="0097399F" w:rsidP="00DF0C3F">
            <w:pPr>
              <w:snapToGrid w:val="0"/>
              <w:rPr>
                <w:rFonts w:ascii="ＭＳ 明朝" w:hAnsi="ＭＳ 明朝"/>
                <w:color w:val="000000"/>
              </w:rPr>
            </w:pPr>
            <w:r w:rsidRPr="007F51F1">
              <w:rPr>
                <w:rFonts w:ascii="ＭＳ 明朝" w:hAnsi="ＭＳ 明朝" w:hint="eastAsia"/>
                <w:color w:val="000000"/>
              </w:rPr>
              <w:t>パッケージ</w:t>
            </w:r>
            <w:r w:rsidR="0031667C" w:rsidRPr="007F51F1">
              <w:rPr>
                <w:rFonts w:ascii="ＭＳ 明朝" w:hAnsi="ＭＳ 明朝" w:hint="eastAsia"/>
                <w:color w:val="000000"/>
              </w:rPr>
              <w:t>生産</w:t>
            </w:r>
            <w:r w:rsidRPr="007F51F1">
              <w:rPr>
                <w:rFonts w:ascii="ＭＳ 明朝" w:hAnsi="ＭＳ 明朝" w:hint="eastAsia"/>
                <w:color w:val="000000"/>
              </w:rPr>
              <w:t>技術・</w:t>
            </w:r>
            <w:r w:rsidR="0031667C" w:rsidRPr="007F51F1">
              <w:rPr>
                <w:rFonts w:ascii="ＭＳ 明朝" w:hAnsi="ＭＳ 明朝" w:hint="eastAsia"/>
                <w:color w:val="000000"/>
              </w:rPr>
              <w:t>生産</w:t>
            </w:r>
            <w:r w:rsidRPr="007F51F1">
              <w:rPr>
                <w:rFonts w:ascii="ＭＳ 明朝" w:hAnsi="ＭＳ 明朝" w:hint="eastAsia"/>
                <w:color w:val="000000"/>
              </w:rPr>
              <w:t>工程の開発</w:t>
            </w:r>
          </w:p>
        </w:tc>
        <w:tc>
          <w:tcPr>
            <w:tcW w:w="7400" w:type="dxa"/>
            <w:vAlign w:val="center"/>
          </w:tcPr>
          <w:p w14:paraId="20144757" w14:textId="77777777" w:rsidR="0097399F" w:rsidRPr="007F51F1" w:rsidRDefault="0097399F" w:rsidP="00DF0C3F">
            <w:pPr>
              <w:snapToGrid w:val="0"/>
              <w:rPr>
                <w:rFonts w:ascii="ＭＳ 明朝" w:hAnsi="ＭＳ 明朝"/>
                <w:color w:val="000000"/>
                <w:szCs w:val="21"/>
              </w:rPr>
            </w:pPr>
          </w:p>
        </w:tc>
      </w:tr>
      <w:tr w:rsidR="0097399F" w:rsidRPr="007F51F1" w14:paraId="21D7058B" w14:textId="77777777" w:rsidTr="00DF0C3F">
        <w:trPr>
          <w:trHeight w:val="54"/>
        </w:trPr>
        <w:tc>
          <w:tcPr>
            <w:tcW w:w="2527" w:type="dxa"/>
            <w:vAlign w:val="center"/>
          </w:tcPr>
          <w:p w14:paraId="67557938" w14:textId="15D7CCC9" w:rsidR="0097399F" w:rsidRPr="007F51F1" w:rsidRDefault="0097399F" w:rsidP="00DF0C3F">
            <w:pPr>
              <w:snapToGrid w:val="0"/>
              <w:rPr>
                <w:rFonts w:ascii="ＭＳ 明朝" w:hAnsi="ＭＳ 明朝"/>
                <w:color w:val="000000"/>
              </w:rPr>
            </w:pPr>
            <w:r w:rsidRPr="007F51F1">
              <w:rPr>
                <w:rFonts w:ascii="ＭＳ 明朝" w:hAnsi="ＭＳ 明朝" w:hint="eastAsia"/>
                <w:color w:val="000000"/>
              </w:rPr>
              <w:t>パッケージ設計技術の開発</w:t>
            </w:r>
          </w:p>
        </w:tc>
        <w:tc>
          <w:tcPr>
            <w:tcW w:w="7400" w:type="dxa"/>
            <w:vAlign w:val="center"/>
          </w:tcPr>
          <w:p w14:paraId="55185739" w14:textId="77777777" w:rsidR="0097399F" w:rsidRPr="007F51F1" w:rsidRDefault="0097399F" w:rsidP="00DF0C3F">
            <w:pPr>
              <w:snapToGrid w:val="0"/>
              <w:rPr>
                <w:rFonts w:ascii="ＭＳ 明朝" w:hAnsi="ＭＳ 明朝"/>
                <w:color w:val="000000"/>
                <w:szCs w:val="21"/>
              </w:rPr>
            </w:pPr>
          </w:p>
        </w:tc>
      </w:tr>
      <w:tr w:rsidR="0097399F" w:rsidRPr="007F51F1" w14:paraId="2F42A98F" w14:textId="77777777" w:rsidTr="00DF0C3F">
        <w:trPr>
          <w:trHeight w:val="54"/>
        </w:trPr>
        <w:tc>
          <w:tcPr>
            <w:tcW w:w="2527" w:type="dxa"/>
            <w:vAlign w:val="center"/>
          </w:tcPr>
          <w:p w14:paraId="50FC652F" w14:textId="02581F21" w:rsidR="0097399F" w:rsidRPr="007F51F1" w:rsidRDefault="0097399F" w:rsidP="00DF0C3F">
            <w:pPr>
              <w:snapToGrid w:val="0"/>
              <w:rPr>
                <w:rFonts w:ascii="ＭＳ 明朝" w:hAnsi="ＭＳ 明朝"/>
                <w:color w:val="000000"/>
              </w:rPr>
            </w:pPr>
            <w:r w:rsidRPr="007F51F1">
              <w:rPr>
                <w:rFonts w:ascii="ＭＳ 明朝" w:hAnsi="ＭＳ 明朝" w:hint="eastAsia"/>
                <w:color w:val="000000"/>
              </w:rPr>
              <w:t>良品チップ選別技術開発</w:t>
            </w:r>
          </w:p>
        </w:tc>
        <w:tc>
          <w:tcPr>
            <w:tcW w:w="7400" w:type="dxa"/>
            <w:vAlign w:val="center"/>
          </w:tcPr>
          <w:p w14:paraId="7DC2A50C" w14:textId="77777777" w:rsidR="0097399F" w:rsidRPr="007F51F1" w:rsidRDefault="0097399F" w:rsidP="00DF0C3F">
            <w:pPr>
              <w:snapToGrid w:val="0"/>
              <w:rPr>
                <w:rFonts w:ascii="ＭＳ 明朝" w:hAnsi="ＭＳ 明朝"/>
                <w:color w:val="000000"/>
                <w:szCs w:val="21"/>
              </w:rPr>
            </w:pPr>
          </w:p>
        </w:tc>
      </w:tr>
      <w:tr w:rsidR="0097399F" w:rsidRPr="007F51F1" w14:paraId="73ABC945" w14:textId="77777777" w:rsidTr="00DF0C3F">
        <w:trPr>
          <w:trHeight w:val="54"/>
        </w:trPr>
        <w:tc>
          <w:tcPr>
            <w:tcW w:w="2527" w:type="dxa"/>
            <w:vAlign w:val="center"/>
          </w:tcPr>
          <w:p w14:paraId="2B6F9184" w14:textId="16D9863E" w:rsidR="0097399F" w:rsidRPr="007F51F1" w:rsidRDefault="0097399F" w:rsidP="00DF0C3F">
            <w:pPr>
              <w:snapToGrid w:val="0"/>
              <w:rPr>
                <w:rFonts w:ascii="ＭＳ 明朝" w:hAnsi="ＭＳ 明朝"/>
                <w:color w:val="000000"/>
              </w:rPr>
            </w:pPr>
            <w:r w:rsidRPr="007F51F1">
              <w:rPr>
                <w:rFonts w:ascii="ＭＳ 明朝" w:hAnsi="ＭＳ 明朝" w:hint="eastAsia"/>
                <w:color w:val="000000"/>
              </w:rPr>
              <w:t>パイロットラインの構築状況</w:t>
            </w:r>
          </w:p>
        </w:tc>
        <w:tc>
          <w:tcPr>
            <w:tcW w:w="7400" w:type="dxa"/>
            <w:vAlign w:val="center"/>
          </w:tcPr>
          <w:p w14:paraId="722E4220" w14:textId="77777777" w:rsidR="0097399F" w:rsidRPr="007F51F1" w:rsidRDefault="0097399F" w:rsidP="00DF0C3F">
            <w:pPr>
              <w:snapToGrid w:val="0"/>
              <w:rPr>
                <w:rFonts w:ascii="ＭＳ 明朝" w:hAnsi="ＭＳ 明朝"/>
                <w:color w:val="000000"/>
                <w:szCs w:val="21"/>
              </w:rPr>
            </w:pPr>
          </w:p>
        </w:tc>
      </w:tr>
      <w:tr w:rsidR="0097399F" w:rsidRPr="007F51F1" w14:paraId="4ED16BD4" w14:textId="77777777" w:rsidTr="00DF0C3F">
        <w:trPr>
          <w:trHeight w:val="54"/>
        </w:trPr>
        <w:tc>
          <w:tcPr>
            <w:tcW w:w="2527" w:type="dxa"/>
            <w:vAlign w:val="center"/>
          </w:tcPr>
          <w:p w14:paraId="205561D1" w14:textId="67F17B6D" w:rsidR="0097399F" w:rsidRPr="007F51F1" w:rsidRDefault="0097399F" w:rsidP="00DF0C3F">
            <w:pPr>
              <w:snapToGrid w:val="0"/>
              <w:rPr>
                <w:rFonts w:ascii="ＭＳ 明朝" w:hAnsi="ＭＳ 明朝"/>
                <w:color w:val="000000"/>
                <w:szCs w:val="21"/>
              </w:rPr>
            </w:pPr>
            <w:r w:rsidRPr="007F51F1">
              <w:rPr>
                <w:rFonts w:ascii="ＭＳ 明朝" w:hAnsi="ＭＳ 明朝" w:hint="eastAsia"/>
                <w:color w:val="000000"/>
                <w:szCs w:val="21"/>
              </w:rPr>
              <w:t>その他</w:t>
            </w:r>
          </w:p>
        </w:tc>
        <w:tc>
          <w:tcPr>
            <w:tcW w:w="7400" w:type="dxa"/>
            <w:vAlign w:val="center"/>
          </w:tcPr>
          <w:p w14:paraId="06964B3F" w14:textId="77777777" w:rsidR="0097399F" w:rsidRPr="007F51F1" w:rsidRDefault="0097399F" w:rsidP="00DF0C3F">
            <w:pPr>
              <w:snapToGrid w:val="0"/>
              <w:rPr>
                <w:rFonts w:ascii="ＭＳ 明朝" w:hAnsi="ＭＳ 明朝"/>
                <w:color w:val="000000"/>
                <w:szCs w:val="21"/>
              </w:rPr>
            </w:pPr>
          </w:p>
        </w:tc>
      </w:tr>
    </w:tbl>
    <w:p w14:paraId="364B6B3D" w14:textId="5CE87A67" w:rsidR="002B7682" w:rsidRPr="007F51F1" w:rsidRDefault="0097399F" w:rsidP="00764A39">
      <w:pPr>
        <w:widowControl/>
        <w:spacing w:line="240" w:lineRule="exact"/>
        <w:ind w:firstLineChars="100" w:firstLine="210"/>
        <w:jc w:val="left"/>
        <w:rPr>
          <w:rFonts w:ascii="ＭＳ 明朝" w:hAnsi="ＭＳ 明朝"/>
          <w:szCs w:val="21"/>
        </w:rPr>
      </w:pPr>
      <w:r w:rsidRPr="007F51F1">
        <w:rPr>
          <w:rFonts w:ascii="ＭＳ 明朝" w:hAnsi="ＭＳ 明朝" w:hint="eastAsia"/>
          <w:szCs w:val="21"/>
        </w:rPr>
        <w:t>（注</w:t>
      </w:r>
      <w:r w:rsidR="00B55E59">
        <w:rPr>
          <w:rFonts w:ascii="ＭＳ 明朝" w:hAnsi="ＭＳ 明朝" w:hint="eastAsia"/>
          <w:szCs w:val="21"/>
        </w:rPr>
        <w:t>１</w:t>
      </w:r>
      <w:r w:rsidR="00F50595">
        <w:rPr>
          <w:rFonts w:ascii="ＭＳ 明朝" w:hAnsi="ＭＳ 明朝" w:hint="eastAsia"/>
          <w:szCs w:val="21"/>
        </w:rPr>
        <w:t>１</w:t>
      </w:r>
      <w:r w:rsidRPr="007F51F1">
        <w:rPr>
          <w:rFonts w:ascii="ＭＳ 明朝" w:hAnsi="ＭＳ 明朝" w:hint="eastAsia"/>
          <w:szCs w:val="21"/>
        </w:rPr>
        <w:t>）技術開発に係る計画を</w:t>
      </w:r>
      <w:r w:rsidR="00300111" w:rsidRPr="007F51F1">
        <w:rPr>
          <w:rFonts w:ascii="ＭＳ 明朝" w:hAnsi="ＭＳ 明朝" w:hint="eastAsia"/>
          <w:szCs w:val="21"/>
        </w:rPr>
        <w:t>実行</w:t>
      </w:r>
      <w:r w:rsidRPr="007F51F1">
        <w:rPr>
          <w:rFonts w:ascii="ＭＳ 明朝" w:hAnsi="ＭＳ 明朝" w:hint="eastAsia"/>
          <w:szCs w:val="21"/>
        </w:rPr>
        <w:t>する上でのリスク及びその対応策についても記載すること。</w:t>
      </w:r>
    </w:p>
    <w:p w14:paraId="2C3B3B55" w14:textId="5DACB867" w:rsidR="0097399F" w:rsidRPr="007F51F1" w:rsidRDefault="0097399F" w:rsidP="0097399F">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（注１</w:t>
      </w:r>
      <w:r w:rsidR="00F50595">
        <w:rPr>
          <w:rFonts w:ascii="ＭＳ 明朝" w:hAnsi="ＭＳ 明朝" w:hint="eastAsia"/>
          <w:szCs w:val="21"/>
        </w:rPr>
        <w:t>２</w:t>
      </w:r>
      <w:r w:rsidRPr="007F51F1">
        <w:rPr>
          <w:rFonts w:ascii="ＭＳ 明朝" w:hAnsi="ＭＳ 明朝" w:hint="eastAsia"/>
          <w:szCs w:val="21"/>
        </w:rPr>
        <w:t>）必要に応じて記載内容を補足する書類を提出すること。</w:t>
      </w:r>
    </w:p>
    <w:p w14:paraId="3589A667" w14:textId="77777777" w:rsidR="0097399F" w:rsidRPr="007F51F1" w:rsidRDefault="0097399F" w:rsidP="00764A39">
      <w:pPr>
        <w:widowControl/>
        <w:spacing w:line="240" w:lineRule="exact"/>
        <w:jc w:val="left"/>
        <w:rPr>
          <w:rFonts w:ascii="ＭＳ 明朝" w:hAnsi="ＭＳ 明朝"/>
          <w:szCs w:val="21"/>
        </w:rPr>
      </w:pPr>
    </w:p>
    <w:p w14:paraId="7CC187AB" w14:textId="526908FD" w:rsidR="0097399F" w:rsidRPr="007F51F1" w:rsidRDefault="0097399F" w:rsidP="0097399F">
      <w:pPr>
        <w:widowControl/>
        <w:spacing w:line="240" w:lineRule="exact"/>
        <w:ind w:leftChars="200" w:left="420"/>
        <w:jc w:val="left"/>
        <w:rPr>
          <w:rFonts w:ascii="ＭＳ 明朝" w:hAnsi="ＭＳ 明朝"/>
          <w:szCs w:val="21"/>
        </w:rPr>
      </w:pPr>
      <w:r w:rsidRPr="007F51F1">
        <w:rPr>
          <w:rFonts w:ascii="ＭＳ 明朝" w:hAnsi="ＭＳ 明朝" w:hint="eastAsia"/>
          <w:szCs w:val="21"/>
        </w:rPr>
        <w:t>（ロ）</w:t>
      </w:r>
      <w:r w:rsidR="00457634" w:rsidRPr="007F51F1">
        <w:rPr>
          <w:rFonts w:ascii="ＭＳ 明朝" w:hAnsi="ＭＳ 明朝" w:hint="eastAsia"/>
          <w:szCs w:val="21"/>
        </w:rPr>
        <w:t>公募</w:t>
      </w:r>
      <w:r w:rsidR="00D60B92" w:rsidRPr="007F51F1">
        <w:rPr>
          <w:rFonts w:ascii="ＭＳ 明朝" w:hAnsi="ＭＳ 明朝" w:hint="eastAsia"/>
          <w:szCs w:val="21"/>
        </w:rPr>
        <w:t>対象</w:t>
      </w:r>
      <w:r w:rsidR="00457634" w:rsidRPr="007F51F1">
        <w:rPr>
          <w:rFonts w:ascii="ＭＳ 明朝" w:hAnsi="ＭＳ 明朝" w:hint="eastAsia"/>
          <w:szCs w:val="21"/>
        </w:rPr>
        <w:t>半導体の生産に係る</w:t>
      </w:r>
      <w:r w:rsidR="009D710D" w:rsidRPr="007F51F1">
        <w:rPr>
          <w:rFonts w:ascii="ＭＳ 明朝" w:hAnsi="ＭＳ 明朝" w:hint="eastAsia"/>
          <w:szCs w:val="21"/>
        </w:rPr>
        <w:t>事業戦略に関する事項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97399F" w:rsidRPr="007F51F1" w14:paraId="41880096" w14:textId="77777777" w:rsidTr="00DF0C3F">
        <w:trPr>
          <w:trHeight w:val="1187"/>
        </w:trPr>
        <w:tc>
          <w:tcPr>
            <w:tcW w:w="9951" w:type="dxa"/>
          </w:tcPr>
          <w:p w14:paraId="277EAB8D" w14:textId="77777777" w:rsidR="0097399F" w:rsidRPr="007F51F1" w:rsidRDefault="0097399F" w:rsidP="00DF0C3F">
            <w:pPr>
              <w:snapToGrid w:val="0"/>
              <w:rPr>
                <w:rFonts w:ascii="ＭＳ 明朝" w:hAnsi="ＭＳ 明朝"/>
                <w:color w:val="FF0000"/>
                <w:szCs w:val="21"/>
              </w:rPr>
            </w:pPr>
          </w:p>
        </w:tc>
      </w:tr>
    </w:tbl>
    <w:p w14:paraId="40317FF6" w14:textId="462B3257" w:rsidR="00D60B92" w:rsidRPr="007F51F1" w:rsidRDefault="00D934D7" w:rsidP="00D60B92">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（注１</w:t>
      </w:r>
      <w:r w:rsidR="00F50595">
        <w:rPr>
          <w:rFonts w:ascii="ＭＳ 明朝" w:hAnsi="ＭＳ 明朝" w:hint="eastAsia"/>
          <w:szCs w:val="21"/>
        </w:rPr>
        <w:t>３</w:t>
      </w:r>
      <w:r w:rsidRPr="007F51F1">
        <w:rPr>
          <w:rFonts w:ascii="ＭＳ 明朝" w:hAnsi="ＭＳ 明朝" w:hint="eastAsia"/>
          <w:szCs w:val="21"/>
        </w:rPr>
        <w:t>）</w:t>
      </w:r>
      <w:r w:rsidR="00D60B92" w:rsidRPr="007F51F1">
        <w:rPr>
          <w:rFonts w:ascii="ＭＳ 明朝" w:hAnsi="ＭＳ 明朝" w:hint="eastAsia"/>
          <w:szCs w:val="21"/>
        </w:rPr>
        <w:t>獲得を見込む市場の成長性や需給見通し等を踏まえた市場獲得の可能性についても記載すること</w:t>
      </w:r>
    </w:p>
    <w:p w14:paraId="15B87799" w14:textId="585DE01F" w:rsidR="00D60B92" w:rsidRPr="007F51F1" w:rsidRDefault="00D60B92" w:rsidP="00D60B92">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（注１</w:t>
      </w:r>
      <w:r w:rsidR="00F50595">
        <w:rPr>
          <w:rFonts w:ascii="ＭＳ 明朝" w:hAnsi="ＭＳ 明朝" w:hint="eastAsia"/>
          <w:szCs w:val="21"/>
        </w:rPr>
        <w:t>４</w:t>
      </w:r>
      <w:r w:rsidRPr="007F51F1">
        <w:rPr>
          <w:rFonts w:ascii="ＭＳ 明朝" w:hAnsi="ＭＳ 明朝" w:hint="eastAsia"/>
          <w:szCs w:val="21"/>
        </w:rPr>
        <w:t>）競合他社と</w:t>
      </w:r>
      <w:r w:rsidR="00BC001F">
        <w:rPr>
          <w:rFonts w:ascii="ＭＳ 明朝" w:hAnsi="ＭＳ 明朝" w:hint="eastAsia"/>
          <w:szCs w:val="21"/>
        </w:rPr>
        <w:t>の</w:t>
      </w:r>
      <w:r w:rsidRPr="007F51F1">
        <w:rPr>
          <w:rFonts w:ascii="ＭＳ 明朝" w:hAnsi="ＭＳ 明朝" w:hint="eastAsia"/>
          <w:szCs w:val="21"/>
        </w:rPr>
        <w:t>比較</w:t>
      </w:r>
      <w:r w:rsidR="00BC001F">
        <w:rPr>
          <w:rFonts w:ascii="ＭＳ 明朝" w:hAnsi="ＭＳ 明朝" w:hint="eastAsia"/>
          <w:szCs w:val="21"/>
        </w:rPr>
        <w:t>を踏まえた</w:t>
      </w:r>
      <w:r w:rsidR="00027508">
        <w:rPr>
          <w:rFonts w:ascii="ＭＳ 明朝" w:hAnsi="ＭＳ 明朝" w:hint="eastAsia"/>
          <w:szCs w:val="21"/>
        </w:rPr>
        <w:t>顧客獲得</w:t>
      </w:r>
      <w:r w:rsidR="00824C82">
        <w:rPr>
          <w:rFonts w:ascii="ＭＳ 明朝" w:hAnsi="ＭＳ 明朝" w:hint="eastAsia"/>
          <w:szCs w:val="21"/>
        </w:rPr>
        <w:t>の</w:t>
      </w:r>
      <w:r w:rsidR="00027508">
        <w:rPr>
          <w:rFonts w:ascii="ＭＳ 明朝" w:hAnsi="ＭＳ 明朝" w:hint="eastAsia"/>
          <w:szCs w:val="21"/>
        </w:rPr>
        <w:t>戦略</w:t>
      </w:r>
      <w:r w:rsidRPr="007F51F1">
        <w:rPr>
          <w:rFonts w:ascii="ＭＳ 明朝" w:hAnsi="ＭＳ 明朝" w:hint="eastAsia"/>
          <w:szCs w:val="21"/>
        </w:rPr>
        <w:t>についても記載すること。</w:t>
      </w:r>
    </w:p>
    <w:p w14:paraId="7E065E03" w14:textId="246BEAB7" w:rsidR="00514608" w:rsidRDefault="00D60B92" w:rsidP="00D60B92">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（注１</w:t>
      </w:r>
      <w:r w:rsidR="00F50595">
        <w:rPr>
          <w:rFonts w:ascii="ＭＳ 明朝" w:hAnsi="ＭＳ 明朝" w:hint="eastAsia"/>
          <w:szCs w:val="21"/>
        </w:rPr>
        <w:t>５</w:t>
      </w:r>
      <w:r w:rsidRPr="007F51F1">
        <w:rPr>
          <w:rFonts w:ascii="ＭＳ 明朝" w:hAnsi="ＭＳ 明朝" w:hint="eastAsia"/>
          <w:szCs w:val="21"/>
        </w:rPr>
        <w:t>）顧客の獲得の見込みについて</w:t>
      </w:r>
      <w:r w:rsidR="007C7028">
        <w:rPr>
          <w:rFonts w:ascii="ＭＳ 明朝" w:hAnsi="ＭＳ 明朝" w:hint="eastAsia"/>
          <w:szCs w:val="21"/>
        </w:rPr>
        <w:t>も</w:t>
      </w:r>
      <w:r w:rsidRPr="007F51F1">
        <w:rPr>
          <w:rFonts w:ascii="ＭＳ 明朝" w:hAnsi="ＭＳ 明朝" w:hint="eastAsia"/>
          <w:szCs w:val="21"/>
        </w:rPr>
        <w:t>記載すること。</w:t>
      </w:r>
    </w:p>
    <w:p w14:paraId="79A06DA8" w14:textId="77777777" w:rsidR="002739A1" w:rsidRDefault="00514608" w:rsidP="00D60B92">
      <w:pPr>
        <w:widowControl/>
        <w:spacing w:line="240" w:lineRule="exact"/>
        <w:ind w:leftChars="100" w:left="210"/>
        <w:jc w:val="left"/>
        <w:rPr>
          <w:rFonts w:ascii="ＭＳ 明朝" w:hAnsi="ＭＳ 明朝"/>
          <w:szCs w:val="21"/>
        </w:rPr>
      </w:pPr>
      <w:r>
        <w:rPr>
          <w:rFonts w:ascii="ＭＳ 明朝" w:hAnsi="ＭＳ 明朝" w:hint="eastAsia"/>
          <w:szCs w:val="21"/>
        </w:rPr>
        <w:t>（注</w:t>
      </w:r>
      <w:r w:rsidR="00B55E59">
        <w:rPr>
          <w:rFonts w:ascii="ＭＳ 明朝" w:hAnsi="ＭＳ 明朝" w:hint="eastAsia"/>
          <w:szCs w:val="21"/>
        </w:rPr>
        <w:t>１</w:t>
      </w:r>
      <w:r w:rsidR="00F50595">
        <w:rPr>
          <w:rFonts w:ascii="ＭＳ 明朝" w:hAnsi="ＭＳ 明朝" w:hint="eastAsia"/>
          <w:szCs w:val="21"/>
        </w:rPr>
        <w:t>６</w:t>
      </w:r>
      <w:r>
        <w:rPr>
          <w:rFonts w:ascii="ＭＳ 明朝" w:hAnsi="ＭＳ 明朝" w:hint="eastAsia"/>
          <w:szCs w:val="21"/>
        </w:rPr>
        <w:t>）</w:t>
      </w:r>
      <w:r w:rsidR="007C7028">
        <w:rPr>
          <w:rFonts w:ascii="ＭＳ 明朝" w:hAnsi="ＭＳ 明朝" w:hint="eastAsia"/>
          <w:szCs w:val="21"/>
        </w:rPr>
        <w:t>他企業</w:t>
      </w:r>
      <w:r w:rsidR="00705C0C">
        <w:rPr>
          <w:rFonts w:ascii="ＭＳ 明朝" w:hAnsi="ＭＳ 明朝" w:hint="eastAsia"/>
          <w:szCs w:val="21"/>
        </w:rPr>
        <w:t>・</w:t>
      </w:r>
      <w:r w:rsidR="007C7028">
        <w:rPr>
          <w:rFonts w:ascii="ＭＳ 明朝" w:hAnsi="ＭＳ 明朝" w:hint="eastAsia"/>
          <w:szCs w:val="21"/>
        </w:rPr>
        <w:t>他機関との連携</w:t>
      </w:r>
      <w:r w:rsidR="00705C0C">
        <w:rPr>
          <w:rFonts w:ascii="ＭＳ 明朝" w:hAnsi="ＭＳ 明朝" w:hint="eastAsia"/>
          <w:szCs w:val="21"/>
        </w:rPr>
        <w:t>や</w:t>
      </w:r>
      <w:r w:rsidR="00CE7FB1">
        <w:rPr>
          <w:rFonts w:ascii="ＭＳ 明朝" w:hAnsi="ＭＳ 明朝" w:hint="eastAsia"/>
          <w:szCs w:val="21"/>
        </w:rPr>
        <w:t>知的財産の利活用についても記載すること。</w:t>
      </w:r>
      <w:r w:rsidR="00D934D7" w:rsidRPr="007F51F1">
        <w:rPr>
          <w:rFonts w:ascii="ＭＳ 明朝" w:hAnsi="ＭＳ 明朝"/>
          <w:szCs w:val="21"/>
        </w:rPr>
        <w:br/>
      </w:r>
      <w:r w:rsidR="00D934D7" w:rsidRPr="007F51F1">
        <w:rPr>
          <w:rFonts w:ascii="ＭＳ 明朝" w:hAnsi="ＭＳ 明朝" w:hint="eastAsia"/>
          <w:szCs w:val="21"/>
        </w:rPr>
        <w:t>（注１</w:t>
      </w:r>
      <w:r w:rsidR="00F50595">
        <w:rPr>
          <w:rFonts w:ascii="ＭＳ 明朝" w:hAnsi="ＭＳ 明朝" w:hint="eastAsia"/>
          <w:szCs w:val="21"/>
        </w:rPr>
        <w:t>７</w:t>
      </w:r>
      <w:r w:rsidR="00D934D7" w:rsidRPr="007F51F1">
        <w:rPr>
          <w:rFonts w:ascii="ＭＳ 明朝" w:hAnsi="ＭＳ 明朝" w:hint="eastAsia"/>
          <w:szCs w:val="21"/>
        </w:rPr>
        <w:t>）</w:t>
      </w:r>
      <w:r w:rsidR="00D60B92" w:rsidRPr="007F51F1">
        <w:rPr>
          <w:rFonts w:ascii="ＭＳ 明朝" w:hAnsi="ＭＳ 明朝" w:hint="eastAsia"/>
          <w:szCs w:val="21"/>
        </w:rPr>
        <w:t>公募対象半導体の生産に係る事業戦略</w:t>
      </w:r>
      <w:r w:rsidR="00300111" w:rsidRPr="007F51F1">
        <w:rPr>
          <w:rFonts w:ascii="ＭＳ 明朝" w:hAnsi="ＭＳ 明朝" w:hint="eastAsia"/>
          <w:szCs w:val="21"/>
        </w:rPr>
        <w:t>を実行する上でのリスク及びその対応策についても記載す</w:t>
      </w:r>
    </w:p>
    <w:p w14:paraId="7D6C003A" w14:textId="20BFD022" w:rsidR="00D934D7" w:rsidRPr="007F51F1" w:rsidRDefault="00300111" w:rsidP="002739A1">
      <w:pPr>
        <w:widowControl/>
        <w:spacing w:line="240" w:lineRule="exact"/>
        <w:ind w:leftChars="100" w:left="210" w:firstLineChars="100" w:firstLine="210"/>
        <w:jc w:val="left"/>
        <w:rPr>
          <w:rFonts w:ascii="ＭＳ 明朝" w:hAnsi="ＭＳ 明朝"/>
          <w:szCs w:val="21"/>
        </w:rPr>
      </w:pPr>
      <w:r w:rsidRPr="007F51F1">
        <w:rPr>
          <w:rFonts w:ascii="ＭＳ 明朝" w:hAnsi="ＭＳ 明朝" w:hint="eastAsia"/>
          <w:szCs w:val="21"/>
        </w:rPr>
        <w:t>ること。</w:t>
      </w:r>
    </w:p>
    <w:p w14:paraId="115A309D" w14:textId="6C377689" w:rsidR="002F7D77" w:rsidRPr="007F51F1" w:rsidRDefault="0097399F" w:rsidP="00736919">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（注１</w:t>
      </w:r>
      <w:r w:rsidR="00F50595">
        <w:rPr>
          <w:rFonts w:ascii="ＭＳ 明朝" w:hAnsi="ＭＳ 明朝" w:hint="eastAsia"/>
          <w:szCs w:val="21"/>
        </w:rPr>
        <w:t>８</w:t>
      </w:r>
      <w:r w:rsidRPr="007F51F1">
        <w:rPr>
          <w:rFonts w:ascii="ＭＳ 明朝" w:hAnsi="ＭＳ 明朝" w:hint="eastAsia"/>
          <w:szCs w:val="21"/>
        </w:rPr>
        <w:t>）必要に応じて記載内容を補足する書類を提出すること。</w:t>
      </w:r>
    </w:p>
    <w:p w14:paraId="1ECF753A" w14:textId="77777777" w:rsidR="00952E77" w:rsidRPr="007F51F1" w:rsidRDefault="00952E77" w:rsidP="00245020">
      <w:pPr>
        <w:widowControl/>
        <w:spacing w:line="240" w:lineRule="exact"/>
        <w:jc w:val="left"/>
        <w:rPr>
          <w:rFonts w:ascii="ＭＳ 明朝" w:hAnsi="ＭＳ 明朝"/>
          <w:szCs w:val="21"/>
        </w:rPr>
      </w:pPr>
    </w:p>
    <w:p w14:paraId="17D0FCDA" w14:textId="2ABD2139" w:rsidR="00952E77" w:rsidRPr="007F51F1" w:rsidRDefault="00952E77" w:rsidP="00952E77">
      <w:pPr>
        <w:widowControl/>
        <w:spacing w:line="240" w:lineRule="exact"/>
        <w:ind w:leftChars="200" w:left="420"/>
        <w:jc w:val="left"/>
        <w:rPr>
          <w:rFonts w:ascii="ＭＳ 明朝" w:hAnsi="ＭＳ 明朝"/>
          <w:szCs w:val="21"/>
        </w:rPr>
      </w:pPr>
      <w:r w:rsidRPr="007F51F1">
        <w:rPr>
          <w:rFonts w:ascii="ＭＳ 明朝" w:hAnsi="ＭＳ 明朝" w:hint="eastAsia"/>
          <w:szCs w:val="21"/>
        </w:rPr>
        <w:t>（</w:t>
      </w:r>
      <w:r w:rsidR="00DD21AD">
        <w:rPr>
          <w:rFonts w:ascii="ＭＳ 明朝" w:hAnsi="ＭＳ 明朝" w:hint="eastAsia"/>
          <w:szCs w:val="21"/>
        </w:rPr>
        <w:t>ハ</w:t>
      </w:r>
      <w:r w:rsidRPr="007F51F1">
        <w:rPr>
          <w:rFonts w:ascii="ＭＳ 明朝" w:hAnsi="ＭＳ 明朝" w:hint="eastAsia"/>
          <w:szCs w:val="21"/>
        </w:rPr>
        <w:t>）生産</w:t>
      </w:r>
      <w:r w:rsidR="00D72189" w:rsidRPr="007F51F1">
        <w:rPr>
          <w:rFonts w:ascii="ＭＳ 明朝" w:hAnsi="ＭＳ 明朝" w:hint="eastAsia"/>
          <w:szCs w:val="21"/>
        </w:rPr>
        <w:t>設備</w:t>
      </w:r>
      <w:r w:rsidRPr="007F51F1">
        <w:rPr>
          <w:rFonts w:ascii="ＭＳ 明朝" w:hAnsi="ＭＳ 明朝" w:hint="eastAsia"/>
          <w:szCs w:val="21"/>
        </w:rPr>
        <w:t>の</w:t>
      </w:r>
      <w:r w:rsidR="00276707" w:rsidRPr="007F51F1">
        <w:rPr>
          <w:rFonts w:ascii="ＭＳ 明朝" w:hAnsi="ＭＳ 明朝" w:hint="eastAsia"/>
          <w:szCs w:val="21"/>
        </w:rPr>
        <w:t>整備</w:t>
      </w:r>
      <w:r w:rsidRPr="007F51F1">
        <w:rPr>
          <w:rFonts w:ascii="ＭＳ 明朝" w:hAnsi="ＭＳ 明朝" w:hint="eastAsia"/>
          <w:szCs w:val="21"/>
        </w:rPr>
        <w:t>に係る計画に関する事項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952E77" w:rsidRPr="007F51F1" w14:paraId="394FC7CB" w14:textId="77777777">
        <w:trPr>
          <w:trHeight w:val="1187"/>
        </w:trPr>
        <w:tc>
          <w:tcPr>
            <w:tcW w:w="9951" w:type="dxa"/>
          </w:tcPr>
          <w:p w14:paraId="4780F550" w14:textId="77777777" w:rsidR="00952E77" w:rsidRPr="007F51F1" w:rsidRDefault="00952E77" w:rsidP="00952E77">
            <w:pPr>
              <w:widowControl/>
              <w:spacing w:line="240" w:lineRule="exact"/>
              <w:ind w:leftChars="100" w:left="210"/>
              <w:jc w:val="left"/>
              <w:rPr>
                <w:rFonts w:ascii="ＭＳ 明朝" w:hAnsi="ＭＳ 明朝"/>
                <w:szCs w:val="21"/>
              </w:rPr>
            </w:pPr>
          </w:p>
        </w:tc>
      </w:tr>
    </w:tbl>
    <w:p w14:paraId="44B08665" w14:textId="05B90979" w:rsidR="0097399F" w:rsidRPr="007F51F1" w:rsidRDefault="0097399F" w:rsidP="0097399F">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（注１</w:t>
      </w:r>
      <w:r w:rsidR="00F50595">
        <w:rPr>
          <w:rFonts w:ascii="ＭＳ 明朝" w:hAnsi="ＭＳ 明朝" w:hint="eastAsia"/>
          <w:szCs w:val="21"/>
        </w:rPr>
        <w:t>９</w:t>
      </w:r>
      <w:r w:rsidRPr="007F51F1">
        <w:rPr>
          <w:rFonts w:ascii="ＭＳ 明朝" w:hAnsi="ＭＳ 明朝" w:hint="eastAsia"/>
          <w:szCs w:val="21"/>
        </w:rPr>
        <w:t>）各年度における想定する生産能力の規模についても記載をすること。</w:t>
      </w:r>
      <w:r w:rsidRPr="007F51F1">
        <w:rPr>
          <w:rFonts w:ascii="ＭＳ 明朝" w:hAnsi="ＭＳ 明朝"/>
          <w:szCs w:val="21"/>
        </w:rPr>
        <w:br/>
      </w:r>
      <w:r w:rsidRPr="007F51F1">
        <w:rPr>
          <w:rFonts w:ascii="ＭＳ 明朝" w:hAnsi="ＭＳ 明朝" w:hint="eastAsia"/>
          <w:szCs w:val="21"/>
        </w:rPr>
        <w:t>（注</w:t>
      </w:r>
      <w:r w:rsidR="00F50595">
        <w:rPr>
          <w:rFonts w:ascii="ＭＳ 明朝" w:hAnsi="ＭＳ 明朝" w:hint="eastAsia"/>
          <w:szCs w:val="21"/>
        </w:rPr>
        <w:t>２０</w:t>
      </w:r>
      <w:r w:rsidRPr="007F51F1">
        <w:rPr>
          <w:rFonts w:ascii="ＭＳ 明朝" w:hAnsi="ＭＳ 明朝" w:hint="eastAsia"/>
          <w:szCs w:val="21"/>
        </w:rPr>
        <w:t>）生産設備の整備に係る計画を</w:t>
      </w:r>
      <w:r w:rsidR="00E275D4" w:rsidRPr="007F51F1">
        <w:rPr>
          <w:rFonts w:ascii="ＭＳ 明朝" w:hAnsi="ＭＳ 明朝" w:hint="eastAsia"/>
          <w:szCs w:val="21"/>
        </w:rPr>
        <w:t>実行</w:t>
      </w:r>
      <w:r w:rsidRPr="007F51F1">
        <w:rPr>
          <w:rFonts w:ascii="ＭＳ 明朝" w:hAnsi="ＭＳ 明朝" w:hint="eastAsia"/>
          <w:szCs w:val="21"/>
        </w:rPr>
        <w:t>する上でのリスク及びその対応策についても記載すること。</w:t>
      </w:r>
    </w:p>
    <w:p w14:paraId="4320ADC1" w14:textId="26AD0767" w:rsidR="00952E77" w:rsidRPr="007F51F1" w:rsidRDefault="0097399F" w:rsidP="00952E77">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w:t>
      </w:r>
      <w:r w:rsidR="00B55E59">
        <w:rPr>
          <w:rFonts w:ascii="ＭＳ 明朝" w:hAnsi="ＭＳ 明朝" w:hint="eastAsia"/>
          <w:szCs w:val="21"/>
        </w:rPr>
        <w:t>２</w:t>
      </w:r>
      <w:r w:rsidR="00F50595">
        <w:rPr>
          <w:rFonts w:ascii="ＭＳ 明朝" w:hAnsi="ＭＳ 明朝" w:hint="eastAsia"/>
          <w:szCs w:val="21"/>
        </w:rPr>
        <w:t>１</w:t>
      </w:r>
      <w:r w:rsidR="00952E77" w:rsidRPr="007F51F1">
        <w:rPr>
          <w:rFonts w:ascii="ＭＳ 明朝" w:hAnsi="ＭＳ 明朝" w:hint="eastAsia"/>
          <w:szCs w:val="21"/>
        </w:rPr>
        <w:t>）必要に応じて記載内容を補足する書類を提出すること。</w:t>
      </w:r>
    </w:p>
    <w:p w14:paraId="57B68F84" w14:textId="77777777" w:rsidR="00761CF9" w:rsidRDefault="00761CF9" w:rsidP="00761CF9">
      <w:pPr>
        <w:widowControl/>
        <w:spacing w:line="240" w:lineRule="exact"/>
        <w:ind w:leftChars="100" w:left="210"/>
        <w:jc w:val="left"/>
        <w:rPr>
          <w:rFonts w:ascii="ＭＳ 明朝" w:hAnsi="ＭＳ 明朝"/>
          <w:szCs w:val="21"/>
        </w:rPr>
      </w:pPr>
    </w:p>
    <w:p w14:paraId="53026695" w14:textId="77777777" w:rsidR="00C03907" w:rsidRPr="007F51F1" w:rsidRDefault="00C03907" w:rsidP="00761CF9">
      <w:pPr>
        <w:widowControl/>
        <w:spacing w:line="240" w:lineRule="exact"/>
        <w:ind w:leftChars="100" w:left="210"/>
        <w:jc w:val="left"/>
        <w:rPr>
          <w:rFonts w:ascii="ＭＳ 明朝" w:hAnsi="ＭＳ 明朝"/>
          <w:szCs w:val="21"/>
        </w:rPr>
      </w:pPr>
    </w:p>
    <w:p w14:paraId="11ACA2F5" w14:textId="0E1EBF6D" w:rsidR="00761CF9" w:rsidRPr="007F51F1" w:rsidRDefault="00761CF9" w:rsidP="004C2B88">
      <w:pPr>
        <w:widowControl/>
        <w:spacing w:line="240" w:lineRule="exact"/>
        <w:ind w:leftChars="200" w:left="420"/>
        <w:jc w:val="left"/>
        <w:rPr>
          <w:rFonts w:ascii="ＭＳ 明朝" w:hAnsi="ＭＳ 明朝"/>
          <w:szCs w:val="21"/>
        </w:rPr>
      </w:pPr>
      <w:r w:rsidRPr="007F51F1">
        <w:rPr>
          <w:rFonts w:ascii="ＭＳ 明朝" w:hAnsi="ＭＳ 明朝" w:hint="eastAsia"/>
          <w:szCs w:val="21"/>
        </w:rPr>
        <w:lastRenderedPageBreak/>
        <w:t>（</w:t>
      </w:r>
      <w:r w:rsidR="00DD21AD">
        <w:rPr>
          <w:rFonts w:ascii="ＭＳ 明朝" w:hAnsi="ＭＳ 明朝" w:hint="eastAsia"/>
          <w:szCs w:val="21"/>
        </w:rPr>
        <w:t>ニ</w:t>
      </w:r>
      <w:r w:rsidRPr="007F51F1">
        <w:rPr>
          <w:rFonts w:ascii="ＭＳ 明朝" w:hAnsi="ＭＳ 明朝" w:hint="eastAsia"/>
          <w:szCs w:val="21"/>
        </w:rPr>
        <w:t>）</w:t>
      </w:r>
      <w:r w:rsidR="00B84A16" w:rsidRPr="007F51F1">
        <w:rPr>
          <w:rFonts w:ascii="ＭＳ 明朝" w:hAnsi="ＭＳ 明朝" w:hint="eastAsia"/>
          <w:szCs w:val="21"/>
        </w:rPr>
        <w:t>生産設備</w:t>
      </w:r>
      <w:r w:rsidRPr="007F51F1">
        <w:rPr>
          <w:rFonts w:ascii="ＭＳ 明朝" w:hAnsi="ＭＳ 明朝" w:hint="eastAsia"/>
          <w:szCs w:val="21"/>
        </w:rPr>
        <w:t>及び原材料</w:t>
      </w:r>
      <w:r w:rsidR="005C5326" w:rsidRPr="007F51F1">
        <w:rPr>
          <w:rFonts w:ascii="ＭＳ 明朝" w:hAnsi="ＭＳ 明朝" w:hint="eastAsia"/>
          <w:szCs w:val="21"/>
        </w:rPr>
        <w:t>等の安定的な調達に係る取組に</w:t>
      </w:r>
      <w:r w:rsidR="008C0975" w:rsidRPr="007F51F1">
        <w:rPr>
          <w:rFonts w:ascii="ＭＳ 明朝" w:hAnsi="ＭＳ 明朝" w:hint="eastAsia"/>
          <w:szCs w:val="21"/>
        </w:rPr>
        <w:t>関する事項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04A06C9A" w14:textId="77777777" w:rsidTr="00562EB6">
        <w:trPr>
          <w:trHeight w:val="1187"/>
        </w:trPr>
        <w:tc>
          <w:tcPr>
            <w:tcW w:w="9951" w:type="dxa"/>
          </w:tcPr>
          <w:p w14:paraId="26F448FA" w14:textId="77777777" w:rsidR="00761CF9" w:rsidRPr="007F51F1" w:rsidRDefault="00761CF9">
            <w:pPr>
              <w:snapToGrid w:val="0"/>
              <w:rPr>
                <w:rFonts w:ascii="ＭＳ 明朝" w:hAnsi="ＭＳ 明朝"/>
                <w:color w:val="FF0000"/>
                <w:szCs w:val="21"/>
              </w:rPr>
            </w:pPr>
            <w:bookmarkStart w:id="2" w:name="_Hlk200212309"/>
          </w:p>
        </w:tc>
      </w:tr>
    </w:tbl>
    <w:bookmarkEnd w:id="2"/>
    <w:p w14:paraId="400B9CE8" w14:textId="5701C6D8" w:rsidR="005950F2" w:rsidRPr="007F51F1" w:rsidRDefault="005950F2" w:rsidP="00761CF9">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w:t>
      </w:r>
      <w:r w:rsidR="00B55E59">
        <w:rPr>
          <w:rFonts w:ascii="ＭＳ 明朝" w:hAnsi="ＭＳ 明朝" w:hint="eastAsia"/>
          <w:szCs w:val="21"/>
        </w:rPr>
        <w:t>２</w:t>
      </w:r>
      <w:r w:rsidR="00F50595">
        <w:rPr>
          <w:rFonts w:ascii="ＭＳ 明朝" w:hAnsi="ＭＳ 明朝" w:hint="eastAsia"/>
          <w:szCs w:val="21"/>
        </w:rPr>
        <w:t>２</w:t>
      </w:r>
      <w:r w:rsidRPr="007F51F1">
        <w:rPr>
          <w:rFonts w:ascii="ＭＳ 明朝" w:hAnsi="ＭＳ 明朝" w:hint="eastAsia"/>
          <w:szCs w:val="21"/>
        </w:rPr>
        <w:t>）関連事業者とのコミュニケーション状況</w:t>
      </w:r>
      <w:r w:rsidR="002700F4" w:rsidRPr="007F51F1">
        <w:rPr>
          <w:rFonts w:ascii="ＭＳ 明朝" w:hAnsi="ＭＳ 明朝" w:hint="eastAsia"/>
          <w:szCs w:val="21"/>
        </w:rPr>
        <w:t>、</w:t>
      </w:r>
      <w:r w:rsidRPr="007F51F1">
        <w:rPr>
          <w:rFonts w:ascii="ＭＳ 明朝" w:hAnsi="ＭＳ 明朝" w:hint="eastAsia"/>
          <w:szCs w:val="21"/>
        </w:rPr>
        <w:t>輸送経路</w:t>
      </w:r>
      <w:r w:rsidR="002700F4" w:rsidRPr="007F51F1">
        <w:rPr>
          <w:rFonts w:ascii="ＭＳ 明朝" w:hAnsi="ＭＳ 明朝" w:hint="eastAsia"/>
          <w:szCs w:val="21"/>
        </w:rPr>
        <w:t>及び輸送</w:t>
      </w:r>
      <w:r w:rsidRPr="007F51F1">
        <w:rPr>
          <w:rFonts w:ascii="ＭＳ 明朝" w:hAnsi="ＭＳ 明朝" w:hint="eastAsia"/>
          <w:szCs w:val="21"/>
        </w:rPr>
        <w:t>体制</w:t>
      </w:r>
      <w:r w:rsidR="002700F4" w:rsidRPr="007F51F1">
        <w:rPr>
          <w:rFonts w:ascii="ＭＳ 明朝" w:hAnsi="ＭＳ 明朝" w:hint="eastAsia"/>
          <w:szCs w:val="21"/>
        </w:rPr>
        <w:t>等についても記載すること。</w:t>
      </w:r>
    </w:p>
    <w:p w14:paraId="0B67A8CC" w14:textId="7A3630CB" w:rsidR="007244E7" w:rsidRDefault="007244E7" w:rsidP="00761CF9">
      <w:pPr>
        <w:widowControl/>
        <w:spacing w:line="240" w:lineRule="exact"/>
        <w:ind w:leftChars="100" w:left="210"/>
        <w:jc w:val="left"/>
        <w:rPr>
          <w:rFonts w:ascii="ＭＳ 明朝" w:hAnsi="ＭＳ 明朝"/>
          <w:szCs w:val="21"/>
        </w:rPr>
      </w:pPr>
      <w:r w:rsidRPr="00245020">
        <w:rPr>
          <w:rFonts w:ascii="ＭＳ 明朝" w:hAnsi="ＭＳ 明朝" w:hint="eastAsia"/>
          <w:szCs w:val="21"/>
        </w:rPr>
        <w:t>（注</w:t>
      </w:r>
      <w:r w:rsidR="000A41B4">
        <w:rPr>
          <w:rFonts w:ascii="ＭＳ 明朝" w:hAnsi="ＭＳ 明朝" w:hint="eastAsia"/>
          <w:szCs w:val="21"/>
        </w:rPr>
        <w:t>２</w:t>
      </w:r>
      <w:r w:rsidR="00F50595">
        <w:rPr>
          <w:rFonts w:ascii="ＭＳ 明朝" w:hAnsi="ＭＳ 明朝" w:hint="eastAsia"/>
          <w:szCs w:val="21"/>
        </w:rPr>
        <w:t>３</w:t>
      </w:r>
      <w:r w:rsidR="0076077A" w:rsidRPr="00245020">
        <w:rPr>
          <w:rFonts w:ascii="ＭＳ 明朝" w:hAnsi="ＭＳ 明朝" w:hint="eastAsia"/>
          <w:szCs w:val="21"/>
        </w:rPr>
        <w:t>）工業用水等の確保に係る取組</w:t>
      </w:r>
      <w:r w:rsidR="009C6FB4" w:rsidRPr="00245020">
        <w:rPr>
          <w:rFonts w:ascii="ＭＳ 明朝" w:hAnsi="ＭＳ 明朝" w:hint="eastAsia"/>
          <w:szCs w:val="21"/>
        </w:rPr>
        <w:t>についても記載すること。</w:t>
      </w:r>
    </w:p>
    <w:p w14:paraId="7FAB9B69" w14:textId="0BFAE445" w:rsidR="00DF6783" w:rsidRPr="007F51F1" w:rsidRDefault="00DF6783" w:rsidP="00DF6783">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w:t>
      </w:r>
      <w:r>
        <w:rPr>
          <w:rFonts w:ascii="ＭＳ 明朝" w:hAnsi="ＭＳ 明朝" w:hint="eastAsia"/>
          <w:szCs w:val="21"/>
        </w:rPr>
        <w:t>２</w:t>
      </w:r>
      <w:r w:rsidR="00F50595">
        <w:rPr>
          <w:rFonts w:ascii="ＭＳ 明朝" w:hAnsi="ＭＳ 明朝" w:hint="eastAsia"/>
          <w:szCs w:val="21"/>
        </w:rPr>
        <w:t>４</w:t>
      </w:r>
      <w:r w:rsidRPr="007F51F1">
        <w:rPr>
          <w:rFonts w:ascii="ＭＳ 明朝" w:hAnsi="ＭＳ 明朝" w:hint="eastAsia"/>
          <w:szCs w:val="21"/>
        </w:rPr>
        <w:t>）必要に応じて記載内容を補足する書類を提出すること。</w:t>
      </w:r>
    </w:p>
    <w:p w14:paraId="69B6762B" w14:textId="77777777" w:rsidR="00761CF9" w:rsidRPr="007F51F1" w:rsidRDefault="00761CF9" w:rsidP="00764A39">
      <w:pPr>
        <w:widowControl/>
        <w:spacing w:line="240" w:lineRule="exact"/>
        <w:jc w:val="left"/>
        <w:rPr>
          <w:rFonts w:ascii="ＭＳ 明朝" w:hAnsi="ＭＳ 明朝"/>
          <w:szCs w:val="21"/>
        </w:rPr>
      </w:pPr>
    </w:p>
    <w:p w14:paraId="17E02E42" w14:textId="2A8AF5B6" w:rsidR="00761CF9" w:rsidRPr="007F51F1" w:rsidRDefault="00761CF9" w:rsidP="00761CF9">
      <w:pPr>
        <w:widowControl/>
        <w:spacing w:line="240" w:lineRule="exact"/>
        <w:ind w:leftChars="200" w:left="420"/>
        <w:jc w:val="left"/>
        <w:rPr>
          <w:rFonts w:ascii="ＭＳ 明朝" w:hAnsi="ＭＳ 明朝"/>
          <w:szCs w:val="21"/>
        </w:rPr>
      </w:pPr>
      <w:r w:rsidRPr="007F51F1">
        <w:rPr>
          <w:rFonts w:ascii="ＭＳ 明朝" w:hAnsi="ＭＳ 明朝" w:hint="eastAsia"/>
          <w:szCs w:val="21"/>
        </w:rPr>
        <w:t>（</w:t>
      </w:r>
      <w:r w:rsidR="00DD21AD">
        <w:rPr>
          <w:rFonts w:ascii="ＭＳ 明朝" w:hAnsi="ＭＳ 明朝" w:hint="eastAsia"/>
          <w:szCs w:val="21"/>
        </w:rPr>
        <w:t>ホ</w:t>
      </w:r>
      <w:r w:rsidRPr="007F51F1">
        <w:rPr>
          <w:rFonts w:ascii="ＭＳ 明朝" w:hAnsi="ＭＳ 明朝" w:hint="eastAsia"/>
          <w:szCs w:val="21"/>
        </w:rPr>
        <w:t>）技術者等の人材確保</w:t>
      </w:r>
      <w:r w:rsidR="00A624DB">
        <w:rPr>
          <w:rFonts w:ascii="ＭＳ 明朝" w:hAnsi="ＭＳ 明朝" w:hint="eastAsia"/>
          <w:szCs w:val="21"/>
        </w:rPr>
        <w:t>・育成</w:t>
      </w:r>
      <w:r w:rsidRPr="007F51F1">
        <w:rPr>
          <w:rFonts w:ascii="ＭＳ 明朝" w:hAnsi="ＭＳ 明朝" w:hint="eastAsia"/>
          <w:szCs w:val="21"/>
        </w:rPr>
        <w:t>に係る</w:t>
      </w:r>
      <w:r w:rsidR="00D613D8" w:rsidRPr="007F51F1">
        <w:rPr>
          <w:rFonts w:ascii="ＭＳ 明朝" w:hAnsi="ＭＳ 明朝" w:hint="eastAsia"/>
          <w:szCs w:val="21"/>
        </w:rPr>
        <w:t>取組</w:t>
      </w:r>
      <w:r w:rsidR="008C0975" w:rsidRPr="007F51F1">
        <w:rPr>
          <w:rFonts w:ascii="ＭＳ 明朝" w:hAnsi="ＭＳ 明朝" w:hint="eastAsia"/>
          <w:szCs w:val="21"/>
        </w:rPr>
        <w:t>に関する事項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6215B186" w14:textId="77777777" w:rsidTr="00562EB6">
        <w:trPr>
          <w:trHeight w:val="1187"/>
        </w:trPr>
        <w:tc>
          <w:tcPr>
            <w:tcW w:w="9951" w:type="dxa"/>
          </w:tcPr>
          <w:p w14:paraId="0E5B5D44" w14:textId="77777777" w:rsidR="00761CF9" w:rsidRPr="007F51F1" w:rsidRDefault="00761CF9">
            <w:pPr>
              <w:snapToGrid w:val="0"/>
              <w:rPr>
                <w:rFonts w:ascii="ＭＳ 明朝" w:hAnsi="ＭＳ 明朝"/>
                <w:color w:val="FF0000"/>
                <w:szCs w:val="21"/>
              </w:rPr>
            </w:pPr>
            <w:bookmarkStart w:id="3" w:name="_Hlk200212397"/>
          </w:p>
        </w:tc>
      </w:tr>
    </w:tbl>
    <w:bookmarkEnd w:id="3"/>
    <w:p w14:paraId="754847E1" w14:textId="3313DCBF" w:rsidR="00761CF9" w:rsidRPr="007F51F1" w:rsidRDefault="0097399F" w:rsidP="00761CF9">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（注２</w:t>
      </w:r>
      <w:r w:rsidR="00F50595">
        <w:rPr>
          <w:rFonts w:ascii="ＭＳ 明朝" w:hAnsi="ＭＳ 明朝" w:hint="eastAsia"/>
          <w:szCs w:val="21"/>
        </w:rPr>
        <w:t>５</w:t>
      </w:r>
      <w:r w:rsidR="00761CF9" w:rsidRPr="007F51F1">
        <w:rPr>
          <w:rFonts w:ascii="ＭＳ 明朝" w:hAnsi="ＭＳ 明朝" w:hint="eastAsia"/>
          <w:szCs w:val="21"/>
        </w:rPr>
        <w:t>）必要に応じて記載内容を補足する書類を提出すること。</w:t>
      </w:r>
    </w:p>
    <w:p w14:paraId="45776B0A" w14:textId="1C084F46" w:rsidR="00F87A29" w:rsidRPr="007F51F1" w:rsidRDefault="00F87A29" w:rsidP="00245020">
      <w:pPr>
        <w:widowControl/>
        <w:spacing w:line="240" w:lineRule="exact"/>
        <w:ind w:leftChars="100" w:left="420" w:hangingChars="100" w:hanging="210"/>
        <w:jc w:val="left"/>
        <w:rPr>
          <w:rFonts w:ascii="ＭＳ 明朝" w:hAnsi="ＭＳ 明朝"/>
          <w:szCs w:val="21"/>
        </w:rPr>
      </w:pPr>
      <w:r w:rsidRPr="00245020">
        <w:rPr>
          <w:rFonts w:ascii="ＭＳ 明朝" w:hAnsi="ＭＳ 明朝" w:hint="eastAsia"/>
          <w:szCs w:val="21"/>
        </w:rPr>
        <w:t>（注</w:t>
      </w:r>
      <w:r w:rsidR="002B7BA3" w:rsidRPr="00245020">
        <w:rPr>
          <w:rFonts w:ascii="ＭＳ 明朝" w:hAnsi="ＭＳ 明朝" w:hint="eastAsia"/>
          <w:szCs w:val="21"/>
        </w:rPr>
        <w:t>２</w:t>
      </w:r>
      <w:r w:rsidR="00F50595">
        <w:rPr>
          <w:rFonts w:ascii="ＭＳ 明朝" w:hAnsi="ＭＳ 明朝" w:hint="eastAsia"/>
          <w:szCs w:val="21"/>
        </w:rPr>
        <w:t>６</w:t>
      </w:r>
      <w:r w:rsidRPr="00245020">
        <w:rPr>
          <w:rFonts w:ascii="ＭＳ 明朝" w:hAnsi="ＭＳ 明朝" w:hint="eastAsia"/>
          <w:szCs w:val="21"/>
        </w:rPr>
        <w:t>）</w:t>
      </w:r>
      <w:r w:rsidR="00AB5BB0" w:rsidRPr="00AB5BB0">
        <w:rPr>
          <w:rFonts w:ascii="ＭＳ 明朝" w:hAnsi="ＭＳ 明朝" w:hint="eastAsia"/>
          <w:szCs w:val="21"/>
        </w:rPr>
        <w:t>半導体に係る人材育成に取り組む産学連携組織</w:t>
      </w:r>
      <w:r w:rsidR="00AB5BB0">
        <w:rPr>
          <w:rFonts w:ascii="ＭＳ 明朝" w:hAnsi="ＭＳ 明朝" w:hint="eastAsia"/>
          <w:szCs w:val="21"/>
        </w:rPr>
        <w:t>の加入</w:t>
      </w:r>
      <w:r w:rsidR="009D0443">
        <w:rPr>
          <w:rFonts w:ascii="ＭＳ 明朝" w:hAnsi="ＭＳ 明朝" w:hint="eastAsia"/>
          <w:szCs w:val="21"/>
        </w:rPr>
        <w:t>、当該組織への</w:t>
      </w:r>
      <w:r w:rsidR="00AB5BB0">
        <w:rPr>
          <w:rFonts w:ascii="ＭＳ 明朝" w:hAnsi="ＭＳ 明朝" w:hint="eastAsia"/>
          <w:szCs w:val="21"/>
        </w:rPr>
        <w:t>参加状況</w:t>
      </w:r>
      <w:r w:rsidR="00BC21CA">
        <w:rPr>
          <w:rFonts w:ascii="ＭＳ 明朝" w:hAnsi="ＭＳ 明朝" w:hint="eastAsia"/>
          <w:szCs w:val="21"/>
        </w:rPr>
        <w:t>についても記載すること。加えて、</w:t>
      </w:r>
      <w:r w:rsidR="009D0443">
        <w:rPr>
          <w:rFonts w:ascii="ＭＳ 明朝" w:hAnsi="ＭＳ 明朝" w:hint="eastAsia"/>
          <w:szCs w:val="21"/>
        </w:rPr>
        <w:t>関係する</w:t>
      </w:r>
      <w:r w:rsidR="00AB5BB0" w:rsidRPr="00AB5BB0">
        <w:rPr>
          <w:rFonts w:ascii="ＭＳ 明朝" w:hAnsi="ＭＳ 明朝" w:hint="eastAsia"/>
          <w:szCs w:val="21"/>
        </w:rPr>
        <w:t>教育機関、研究機関又は技術研究組合等と連携</w:t>
      </w:r>
      <w:r w:rsidR="00AB5BB0">
        <w:rPr>
          <w:rFonts w:ascii="ＭＳ 明朝" w:hAnsi="ＭＳ 明朝" w:hint="eastAsia"/>
          <w:szCs w:val="21"/>
        </w:rPr>
        <w:t>状況</w:t>
      </w:r>
      <w:r w:rsidR="009D0443">
        <w:rPr>
          <w:rFonts w:ascii="ＭＳ 明朝" w:hAnsi="ＭＳ 明朝" w:hint="eastAsia"/>
          <w:szCs w:val="21"/>
        </w:rPr>
        <w:t>について</w:t>
      </w:r>
      <w:r w:rsidR="00BC21CA">
        <w:rPr>
          <w:rFonts w:ascii="ＭＳ 明朝" w:hAnsi="ＭＳ 明朝" w:hint="eastAsia"/>
          <w:szCs w:val="21"/>
        </w:rPr>
        <w:t>も</w:t>
      </w:r>
      <w:r w:rsidR="009D0443">
        <w:rPr>
          <w:rFonts w:ascii="ＭＳ 明朝" w:hAnsi="ＭＳ 明朝" w:hint="eastAsia"/>
          <w:szCs w:val="21"/>
        </w:rPr>
        <w:t>記載すること。</w:t>
      </w:r>
    </w:p>
    <w:p w14:paraId="70FA79A6" w14:textId="77777777" w:rsidR="00761CF9" w:rsidRPr="000A41B4" w:rsidRDefault="00761CF9" w:rsidP="00533ADE">
      <w:pPr>
        <w:widowControl/>
        <w:spacing w:line="240" w:lineRule="exact"/>
        <w:jc w:val="left"/>
        <w:rPr>
          <w:rFonts w:ascii="ＭＳ 明朝" w:hAnsi="ＭＳ 明朝"/>
          <w:szCs w:val="21"/>
        </w:rPr>
      </w:pPr>
    </w:p>
    <w:p w14:paraId="5419B955" w14:textId="72CCFE90" w:rsidR="00761CF9" w:rsidRPr="007F51F1" w:rsidRDefault="00761CF9" w:rsidP="00761CF9">
      <w:pPr>
        <w:widowControl/>
        <w:spacing w:line="240" w:lineRule="exact"/>
        <w:ind w:leftChars="200" w:left="420"/>
        <w:jc w:val="left"/>
        <w:rPr>
          <w:rFonts w:ascii="ＭＳ 明朝" w:hAnsi="ＭＳ 明朝"/>
          <w:szCs w:val="21"/>
        </w:rPr>
      </w:pPr>
      <w:r w:rsidRPr="007F51F1">
        <w:rPr>
          <w:rFonts w:ascii="ＭＳ 明朝" w:hAnsi="ＭＳ 明朝" w:hint="eastAsia"/>
          <w:szCs w:val="21"/>
        </w:rPr>
        <w:t>（</w:t>
      </w:r>
      <w:r w:rsidR="00DD21AD">
        <w:rPr>
          <w:rFonts w:ascii="ＭＳ 明朝" w:hAnsi="ＭＳ 明朝" w:hint="eastAsia"/>
          <w:szCs w:val="21"/>
        </w:rPr>
        <w:t>ヘ</w:t>
      </w:r>
      <w:r w:rsidRPr="007F51F1">
        <w:rPr>
          <w:rFonts w:ascii="ＭＳ 明朝" w:hAnsi="ＭＳ 明朝" w:hint="eastAsia"/>
          <w:szCs w:val="21"/>
        </w:rPr>
        <w:t>）その他</w:t>
      </w:r>
      <w:r w:rsidR="00717378" w:rsidRPr="007F51F1">
        <w:rPr>
          <w:rFonts w:ascii="ＭＳ 明朝" w:hAnsi="ＭＳ 明朝" w:hint="eastAsia"/>
          <w:szCs w:val="21"/>
        </w:rPr>
        <w:t>特定取組の</w:t>
      </w:r>
      <w:r w:rsidRPr="007F51F1">
        <w:rPr>
          <w:rFonts w:ascii="ＭＳ 明朝" w:hAnsi="ＭＳ 明朝" w:hint="eastAsia"/>
          <w:szCs w:val="21"/>
        </w:rPr>
        <w:t>内容に関する事項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4F5382ED" w14:textId="77777777" w:rsidTr="00562EB6">
        <w:trPr>
          <w:trHeight w:val="1187"/>
        </w:trPr>
        <w:tc>
          <w:tcPr>
            <w:tcW w:w="9951" w:type="dxa"/>
          </w:tcPr>
          <w:p w14:paraId="79E7DE99" w14:textId="77777777" w:rsidR="00761CF9" w:rsidRPr="007F51F1" w:rsidRDefault="00761CF9">
            <w:pPr>
              <w:snapToGrid w:val="0"/>
              <w:rPr>
                <w:rFonts w:ascii="ＭＳ 明朝" w:hAnsi="ＭＳ 明朝"/>
                <w:color w:val="FF0000"/>
                <w:szCs w:val="21"/>
              </w:rPr>
            </w:pPr>
            <w:bookmarkStart w:id="4" w:name="_Hlk200974120"/>
          </w:p>
        </w:tc>
      </w:tr>
    </w:tbl>
    <w:p w14:paraId="51D294F0" w14:textId="05D5F9A3" w:rsidR="00761CF9" w:rsidRPr="007F51F1" w:rsidRDefault="0097399F" w:rsidP="00761CF9">
      <w:pPr>
        <w:widowControl/>
        <w:spacing w:line="240" w:lineRule="exact"/>
        <w:ind w:leftChars="100" w:left="210"/>
        <w:jc w:val="left"/>
        <w:rPr>
          <w:rFonts w:ascii="ＭＳ 明朝" w:hAnsi="ＭＳ 明朝"/>
          <w:szCs w:val="21"/>
        </w:rPr>
      </w:pPr>
      <w:bookmarkStart w:id="5" w:name="_Hlk200984843"/>
      <w:bookmarkEnd w:id="4"/>
      <w:r w:rsidRPr="007F51F1">
        <w:rPr>
          <w:rFonts w:ascii="ＭＳ 明朝" w:hAnsi="ＭＳ 明朝" w:hint="eastAsia"/>
          <w:szCs w:val="21"/>
        </w:rPr>
        <w:t>（注２</w:t>
      </w:r>
      <w:r w:rsidR="00F50595">
        <w:rPr>
          <w:rFonts w:ascii="ＭＳ 明朝" w:hAnsi="ＭＳ 明朝" w:hint="eastAsia"/>
          <w:szCs w:val="21"/>
        </w:rPr>
        <w:t>７</w:t>
      </w:r>
      <w:r w:rsidR="00761CF9" w:rsidRPr="007F51F1">
        <w:rPr>
          <w:rFonts w:ascii="ＭＳ 明朝" w:hAnsi="ＭＳ 明朝" w:hint="eastAsia"/>
          <w:szCs w:val="21"/>
        </w:rPr>
        <w:t>）必要に応じて記載内容を補足する書類を提出すること。</w:t>
      </w:r>
    </w:p>
    <w:bookmarkEnd w:id="5"/>
    <w:p w14:paraId="16A8A909" w14:textId="77777777" w:rsidR="00761CF9" w:rsidRPr="000A41B4" w:rsidRDefault="00761CF9" w:rsidP="00761CF9">
      <w:pPr>
        <w:widowControl/>
        <w:spacing w:line="240" w:lineRule="exact"/>
        <w:ind w:leftChars="100" w:left="210"/>
        <w:jc w:val="left"/>
        <w:rPr>
          <w:rFonts w:ascii="ＭＳ 明朝" w:hAnsi="ＭＳ 明朝"/>
          <w:szCs w:val="21"/>
        </w:rPr>
      </w:pPr>
    </w:p>
    <w:p w14:paraId="5F697CAF" w14:textId="1DE471CD" w:rsidR="00761CF9" w:rsidRPr="007F51F1" w:rsidRDefault="00761CF9" w:rsidP="00D66D10">
      <w:pPr>
        <w:widowControl/>
        <w:spacing w:line="240" w:lineRule="exact"/>
        <w:ind w:leftChars="100" w:left="630" w:hangingChars="200" w:hanging="420"/>
        <w:jc w:val="left"/>
        <w:rPr>
          <w:rFonts w:ascii="ＭＳ 明朝" w:hAnsi="ＭＳ 明朝"/>
          <w:szCs w:val="21"/>
        </w:rPr>
      </w:pPr>
      <w:r w:rsidRPr="007F51F1">
        <w:rPr>
          <w:rFonts w:ascii="ＭＳ 明朝" w:hAnsi="ＭＳ 明朝" w:hint="eastAsia"/>
          <w:szCs w:val="21"/>
        </w:rPr>
        <w:t>（２）</w:t>
      </w:r>
      <w:r w:rsidR="00A253E5">
        <w:rPr>
          <w:rFonts w:ascii="ＭＳ 明朝" w:hAnsi="ＭＳ 明朝" w:hint="eastAsia"/>
          <w:szCs w:val="21"/>
        </w:rPr>
        <w:t>特定取組の</w:t>
      </w:r>
      <w:r w:rsidRPr="007F51F1">
        <w:rPr>
          <w:rFonts w:ascii="ＭＳ 明朝" w:hAnsi="ＭＳ 明朝" w:hint="eastAsia"/>
          <w:szCs w:val="21"/>
        </w:rPr>
        <w:t>実施期間</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D66D10" w:rsidRPr="007F51F1" w14:paraId="154242E1" w14:textId="77777777" w:rsidTr="00AA50CA">
        <w:trPr>
          <w:trHeight w:val="1187"/>
        </w:trPr>
        <w:tc>
          <w:tcPr>
            <w:tcW w:w="9951" w:type="dxa"/>
          </w:tcPr>
          <w:p w14:paraId="6CE12B2D" w14:textId="77777777" w:rsidR="00D66D10" w:rsidRPr="007F51F1" w:rsidRDefault="00D66D10" w:rsidP="00AA50CA">
            <w:pPr>
              <w:snapToGrid w:val="0"/>
              <w:rPr>
                <w:rFonts w:ascii="ＭＳ 明朝" w:hAnsi="ＭＳ 明朝"/>
                <w:color w:val="FF0000"/>
                <w:szCs w:val="21"/>
              </w:rPr>
            </w:pPr>
          </w:p>
        </w:tc>
      </w:tr>
    </w:tbl>
    <w:p w14:paraId="394BB860" w14:textId="198C878D" w:rsidR="0059780C" w:rsidRPr="007F51F1" w:rsidRDefault="0097399F" w:rsidP="00A253E5">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（注２</w:t>
      </w:r>
      <w:r w:rsidR="00F50595">
        <w:rPr>
          <w:rFonts w:ascii="ＭＳ 明朝" w:hAnsi="ＭＳ 明朝" w:hint="eastAsia"/>
          <w:szCs w:val="21"/>
        </w:rPr>
        <w:t>８</w:t>
      </w:r>
      <w:r w:rsidR="0059780C" w:rsidRPr="007F51F1">
        <w:rPr>
          <w:rFonts w:ascii="ＭＳ 明朝" w:hAnsi="ＭＳ 明朝" w:hint="eastAsia"/>
          <w:szCs w:val="21"/>
        </w:rPr>
        <w:t>）必要に応じて記載内容を補足する書類を提出すること。</w:t>
      </w:r>
    </w:p>
    <w:p w14:paraId="28ED1910" w14:textId="778C18A8" w:rsidR="00761CF9" w:rsidRPr="007F51F1" w:rsidRDefault="00761CF9" w:rsidP="0059780C">
      <w:pPr>
        <w:widowControl/>
        <w:spacing w:line="240" w:lineRule="exact"/>
        <w:ind w:leftChars="100" w:left="210"/>
        <w:jc w:val="left"/>
        <w:rPr>
          <w:rFonts w:ascii="ＭＳ 明朝" w:hAnsi="ＭＳ 明朝"/>
          <w:szCs w:val="21"/>
        </w:rPr>
      </w:pPr>
    </w:p>
    <w:p w14:paraId="2AE73AA7" w14:textId="77777777" w:rsidR="00761CF9" w:rsidRPr="007F51F1" w:rsidRDefault="00761CF9" w:rsidP="00761CF9">
      <w:pPr>
        <w:widowControl/>
        <w:spacing w:line="240" w:lineRule="exact"/>
        <w:ind w:leftChars="100" w:left="420" w:hangingChars="100" w:hanging="210"/>
        <w:jc w:val="left"/>
        <w:rPr>
          <w:rFonts w:ascii="ＭＳ 明朝" w:hAnsi="ＭＳ 明朝"/>
          <w:szCs w:val="21"/>
        </w:rPr>
      </w:pPr>
      <w:r w:rsidRPr="007F51F1">
        <w:rPr>
          <w:rFonts w:ascii="ＭＳ 明朝" w:hAnsi="ＭＳ 明朝" w:hint="eastAsia"/>
          <w:szCs w:val="21"/>
        </w:rPr>
        <w:t>（</w:t>
      </w:r>
      <w:r w:rsidR="006574D6" w:rsidRPr="007F51F1">
        <w:rPr>
          <w:rFonts w:ascii="ＭＳ 明朝" w:hAnsi="ＭＳ 明朝" w:hint="eastAsia"/>
          <w:szCs w:val="21"/>
        </w:rPr>
        <w:t>３</w:t>
      </w:r>
      <w:r w:rsidRPr="007F51F1">
        <w:rPr>
          <w:rFonts w:ascii="ＭＳ 明朝" w:hAnsi="ＭＳ 明朝" w:hint="eastAsia"/>
          <w:szCs w:val="21"/>
        </w:rPr>
        <w:t>）公募対象半導体に係る特定取組を実施するために必要な国・地方公共団体その他の関係者との連携並びにその特定取組の実施による我が国経済社会の発展及び地域経済の活性化への寄与に関する事項</w:t>
      </w:r>
    </w:p>
    <w:p w14:paraId="03C1E938" w14:textId="77777777" w:rsidR="00761CF9" w:rsidRPr="007F51F1" w:rsidRDefault="00761CF9" w:rsidP="00761CF9">
      <w:pPr>
        <w:widowControl/>
        <w:spacing w:line="240" w:lineRule="exact"/>
        <w:ind w:leftChars="100" w:left="420" w:hangingChars="100" w:hanging="210"/>
        <w:jc w:val="left"/>
        <w:rPr>
          <w:rFonts w:ascii="ＭＳ 明朝" w:hAnsi="ＭＳ 明朝"/>
          <w:szCs w:val="21"/>
        </w:rPr>
      </w:pPr>
    </w:p>
    <w:p w14:paraId="411CC6EF" w14:textId="77777777" w:rsidR="00761CF9" w:rsidRPr="007F51F1" w:rsidRDefault="00761CF9" w:rsidP="00761CF9">
      <w:pPr>
        <w:widowControl/>
        <w:spacing w:line="240" w:lineRule="exact"/>
        <w:ind w:leftChars="200" w:left="630" w:hangingChars="100" w:hanging="210"/>
        <w:jc w:val="left"/>
        <w:rPr>
          <w:rFonts w:ascii="ＭＳ 明朝" w:hAnsi="ＭＳ 明朝"/>
          <w:szCs w:val="21"/>
        </w:rPr>
      </w:pPr>
      <w:r w:rsidRPr="007F51F1">
        <w:rPr>
          <w:rFonts w:ascii="ＭＳ 明朝" w:hAnsi="ＭＳ 明朝" w:hint="eastAsia"/>
          <w:szCs w:val="21"/>
        </w:rPr>
        <w:t>（イ）公募対象半導体に係る特定取組を実施するために必要な国・地方公共団体その他の関係者との連携に関する事項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4E9BAEFF" w14:textId="77777777" w:rsidTr="00562EB6">
        <w:trPr>
          <w:trHeight w:val="1187"/>
        </w:trPr>
        <w:tc>
          <w:tcPr>
            <w:tcW w:w="9951" w:type="dxa"/>
          </w:tcPr>
          <w:p w14:paraId="0808A481" w14:textId="77777777" w:rsidR="00761CF9" w:rsidRPr="007F51F1" w:rsidRDefault="00761CF9">
            <w:pPr>
              <w:snapToGrid w:val="0"/>
              <w:rPr>
                <w:rFonts w:ascii="ＭＳ 明朝" w:hAnsi="ＭＳ 明朝"/>
                <w:color w:val="FF0000"/>
                <w:szCs w:val="21"/>
              </w:rPr>
            </w:pPr>
            <w:bookmarkStart w:id="6" w:name="_Hlk200285681"/>
          </w:p>
        </w:tc>
      </w:tr>
    </w:tbl>
    <w:bookmarkEnd w:id="6"/>
    <w:p w14:paraId="5EF88371" w14:textId="03A5AACF" w:rsidR="00B85046" w:rsidRDefault="00B85046" w:rsidP="00E971FD">
      <w:pPr>
        <w:widowControl/>
        <w:spacing w:line="240" w:lineRule="exact"/>
        <w:ind w:leftChars="100" w:left="420" w:hangingChars="100" w:hanging="210"/>
        <w:jc w:val="left"/>
        <w:rPr>
          <w:rFonts w:ascii="ＭＳ 明朝" w:hAnsi="ＭＳ 明朝"/>
          <w:szCs w:val="21"/>
        </w:rPr>
      </w:pPr>
      <w:r>
        <w:rPr>
          <w:rFonts w:ascii="ＭＳ 明朝" w:hAnsi="ＭＳ 明朝" w:hint="eastAsia"/>
          <w:szCs w:val="21"/>
        </w:rPr>
        <w:t>（注２</w:t>
      </w:r>
      <w:r w:rsidR="00F50595">
        <w:rPr>
          <w:rFonts w:ascii="ＭＳ 明朝" w:hAnsi="ＭＳ 明朝" w:hint="eastAsia"/>
          <w:szCs w:val="21"/>
        </w:rPr>
        <w:t>９</w:t>
      </w:r>
      <w:r>
        <w:rPr>
          <w:rFonts w:ascii="ＭＳ 明朝" w:hAnsi="ＭＳ 明朝" w:hint="eastAsia"/>
          <w:szCs w:val="21"/>
        </w:rPr>
        <w:t>）半導体に係る</w:t>
      </w:r>
      <w:r w:rsidR="003C548D">
        <w:rPr>
          <w:rFonts w:ascii="ＭＳ 明朝" w:hAnsi="ＭＳ 明朝" w:hint="eastAsia"/>
          <w:szCs w:val="21"/>
        </w:rPr>
        <w:t>人材育成や研究開発及び実証に関する施策との連携体制について記載すること。</w:t>
      </w:r>
    </w:p>
    <w:p w14:paraId="45954713" w14:textId="766EED3A" w:rsidR="00761CF9" w:rsidRPr="007F51F1" w:rsidRDefault="0097399F" w:rsidP="00E971FD">
      <w:pPr>
        <w:widowControl/>
        <w:spacing w:line="240" w:lineRule="exact"/>
        <w:ind w:leftChars="100" w:left="420" w:hangingChars="100" w:hanging="210"/>
        <w:jc w:val="left"/>
        <w:rPr>
          <w:rFonts w:ascii="ＭＳ 明朝" w:hAnsi="ＭＳ 明朝"/>
          <w:szCs w:val="21"/>
        </w:rPr>
      </w:pPr>
      <w:r w:rsidRPr="007F51F1">
        <w:rPr>
          <w:rFonts w:ascii="ＭＳ 明朝" w:hAnsi="ＭＳ 明朝" w:hint="eastAsia"/>
          <w:szCs w:val="21"/>
        </w:rPr>
        <w:t>（注</w:t>
      </w:r>
      <w:r w:rsidR="00F50595">
        <w:rPr>
          <w:rFonts w:ascii="ＭＳ 明朝" w:hAnsi="ＭＳ 明朝" w:hint="eastAsia"/>
          <w:szCs w:val="21"/>
        </w:rPr>
        <w:t>３０</w:t>
      </w:r>
      <w:r w:rsidR="00E971FD" w:rsidRPr="007F51F1">
        <w:rPr>
          <w:rFonts w:ascii="ＭＳ 明朝" w:hAnsi="ＭＳ 明朝" w:hint="eastAsia"/>
          <w:szCs w:val="21"/>
        </w:rPr>
        <w:t>）必要に応じて記載内容を補足する書類を提出すること。</w:t>
      </w:r>
      <w:r w:rsidR="00E971FD" w:rsidRPr="007F51F1">
        <w:rPr>
          <w:rFonts w:ascii="ＭＳ 明朝" w:hAnsi="ＭＳ 明朝"/>
          <w:szCs w:val="21"/>
        </w:rPr>
        <w:br/>
      </w:r>
    </w:p>
    <w:p w14:paraId="0AD486F6" w14:textId="77777777" w:rsidR="00761CF9" w:rsidRPr="007F51F1" w:rsidRDefault="00761CF9" w:rsidP="00761CF9">
      <w:pPr>
        <w:widowControl/>
        <w:spacing w:line="240" w:lineRule="exact"/>
        <w:ind w:leftChars="200" w:left="630" w:hangingChars="100" w:hanging="210"/>
        <w:jc w:val="left"/>
        <w:rPr>
          <w:rFonts w:ascii="ＭＳ 明朝" w:hAnsi="ＭＳ 明朝"/>
          <w:szCs w:val="21"/>
        </w:rPr>
      </w:pPr>
      <w:r w:rsidRPr="007F51F1">
        <w:rPr>
          <w:rFonts w:ascii="ＭＳ 明朝" w:hAnsi="ＭＳ 明朝" w:hint="eastAsia"/>
          <w:szCs w:val="21"/>
        </w:rPr>
        <w:t>（ロ）公募対象半導体に係る特定取組の実施による我が国経済社会の発展及び地域経済の活性化への寄与に関する事項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3A176D9B" w14:textId="77777777" w:rsidTr="00562EB6">
        <w:trPr>
          <w:trHeight w:val="1187"/>
        </w:trPr>
        <w:tc>
          <w:tcPr>
            <w:tcW w:w="9951" w:type="dxa"/>
          </w:tcPr>
          <w:p w14:paraId="164A43CB" w14:textId="77777777" w:rsidR="00761CF9" w:rsidRPr="007F51F1" w:rsidRDefault="00761CF9">
            <w:pPr>
              <w:snapToGrid w:val="0"/>
              <w:rPr>
                <w:rFonts w:ascii="ＭＳ 明朝" w:hAnsi="ＭＳ 明朝"/>
                <w:color w:val="FF0000"/>
                <w:szCs w:val="21"/>
              </w:rPr>
            </w:pPr>
          </w:p>
        </w:tc>
      </w:tr>
    </w:tbl>
    <w:p w14:paraId="2FD4A941" w14:textId="188FC3FB" w:rsidR="0097399F" w:rsidRPr="007F51F1" w:rsidRDefault="0097399F" w:rsidP="0097399F">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w:t>
      </w:r>
      <w:r w:rsidR="00B55E59">
        <w:rPr>
          <w:rFonts w:ascii="ＭＳ 明朝" w:hAnsi="ＭＳ 明朝" w:hint="eastAsia"/>
          <w:szCs w:val="21"/>
        </w:rPr>
        <w:t>３</w:t>
      </w:r>
      <w:r w:rsidR="00F50595">
        <w:rPr>
          <w:rFonts w:ascii="ＭＳ 明朝" w:hAnsi="ＭＳ 明朝" w:hint="eastAsia"/>
          <w:szCs w:val="21"/>
        </w:rPr>
        <w:t>１</w:t>
      </w:r>
      <w:r w:rsidRPr="007F51F1">
        <w:rPr>
          <w:rFonts w:ascii="ＭＳ 明朝" w:hAnsi="ＭＳ 明朝" w:hint="eastAsia"/>
          <w:szCs w:val="21"/>
        </w:rPr>
        <w:t>）雇用創出、投資誘発効果、関連産業</w:t>
      </w:r>
      <w:r w:rsidR="00A20558">
        <w:rPr>
          <w:rFonts w:ascii="ＭＳ 明朝" w:hAnsi="ＭＳ 明朝" w:hint="eastAsia"/>
          <w:szCs w:val="21"/>
        </w:rPr>
        <w:t>や地域経済</w:t>
      </w:r>
      <w:r w:rsidRPr="007F51F1">
        <w:rPr>
          <w:rFonts w:ascii="ＭＳ 明朝" w:hAnsi="ＭＳ 明朝" w:hint="eastAsia"/>
          <w:szCs w:val="21"/>
        </w:rPr>
        <w:t>への経済波及等を記載すること。</w:t>
      </w:r>
    </w:p>
    <w:p w14:paraId="0C6DE334" w14:textId="5E5E3C0A" w:rsidR="00761CF9" w:rsidRPr="007F51F1" w:rsidRDefault="0097399F" w:rsidP="001C7469">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w:t>
      </w:r>
      <w:r w:rsidR="00B55E59">
        <w:rPr>
          <w:rFonts w:ascii="ＭＳ 明朝" w:hAnsi="ＭＳ 明朝" w:hint="eastAsia"/>
          <w:szCs w:val="21"/>
        </w:rPr>
        <w:t>３</w:t>
      </w:r>
      <w:r w:rsidR="00F50595">
        <w:rPr>
          <w:rFonts w:ascii="ＭＳ 明朝" w:hAnsi="ＭＳ 明朝" w:hint="eastAsia"/>
          <w:szCs w:val="21"/>
        </w:rPr>
        <w:t>２</w:t>
      </w:r>
      <w:r w:rsidR="00E971FD" w:rsidRPr="007F51F1">
        <w:rPr>
          <w:rFonts w:ascii="ＭＳ 明朝" w:hAnsi="ＭＳ 明朝" w:hint="eastAsia"/>
          <w:szCs w:val="21"/>
        </w:rPr>
        <w:t>）必要に応じて記載内容を補足する書類を提出すること。</w:t>
      </w:r>
      <w:r w:rsidR="00E971FD" w:rsidRPr="007F51F1">
        <w:rPr>
          <w:rFonts w:ascii="ＭＳ 明朝" w:hAnsi="ＭＳ 明朝"/>
          <w:szCs w:val="21"/>
        </w:rPr>
        <w:br/>
      </w:r>
    </w:p>
    <w:p w14:paraId="6EB20B65" w14:textId="77777777" w:rsidR="00761CF9" w:rsidRPr="007F51F1" w:rsidRDefault="00761CF9" w:rsidP="00761CF9">
      <w:pPr>
        <w:widowControl/>
        <w:spacing w:line="240" w:lineRule="exact"/>
        <w:jc w:val="left"/>
        <w:rPr>
          <w:rFonts w:ascii="ＭＳ 明朝" w:hAnsi="ＭＳ 明朝"/>
          <w:szCs w:val="21"/>
        </w:rPr>
      </w:pPr>
      <w:r w:rsidRPr="007F51F1">
        <w:rPr>
          <w:rFonts w:ascii="ＭＳ 明朝" w:hAnsi="ＭＳ 明朝" w:hint="eastAsia"/>
          <w:szCs w:val="21"/>
        </w:rPr>
        <w:t>５．特定取組を実施するために必要な資金の額及びその調達方法</w:t>
      </w:r>
    </w:p>
    <w:p w14:paraId="3F6C02CD" w14:textId="77777777" w:rsidR="00761CF9" w:rsidRPr="007F51F1" w:rsidRDefault="00761CF9" w:rsidP="00761CF9">
      <w:pPr>
        <w:widowControl/>
        <w:spacing w:line="24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951"/>
        <w:gridCol w:w="952"/>
        <w:gridCol w:w="952"/>
        <w:gridCol w:w="951"/>
        <w:gridCol w:w="952"/>
        <w:gridCol w:w="952"/>
        <w:gridCol w:w="952"/>
      </w:tblGrid>
      <w:tr w:rsidR="00761CF9" w:rsidRPr="007F51F1" w14:paraId="5EB7A31A" w14:textId="77777777" w:rsidTr="008D5E12">
        <w:trPr>
          <w:trHeight w:val="510"/>
        </w:trPr>
        <w:tc>
          <w:tcPr>
            <w:tcW w:w="3260" w:type="dxa"/>
          </w:tcPr>
          <w:p w14:paraId="2DB43589" w14:textId="77777777" w:rsidR="00761CF9" w:rsidRPr="007F51F1" w:rsidRDefault="00761CF9">
            <w:pPr>
              <w:widowControl/>
              <w:jc w:val="left"/>
              <w:rPr>
                <w:rFonts w:ascii="游明朝" w:hAnsi="游明朝"/>
                <w:szCs w:val="21"/>
              </w:rPr>
            </w:pPr>
            <w:bookmarkStart w:id="7" w:name="_Hlk200446105"/>
          </w:p>
        </w:tc>
        <w:tc>
          <w:tcPr>
            <w:tcW w:w="951" w:type="dxa"/>
          </w:tcPr>
          <w:p w14:paraId="7576920C" w14:textId="77777777" w:rsidR="00761CF9" w:rsidRPr="007F51F1" w:rsidRDefault="00761CF9">
            <w:pPr>
              <w:widowControl/>
              <w:jc w:val="left"/>
              <w:rPr>
                <w:rFonts w:ascii="游明朝" w:hAnsi="游明朝"/>
                <w:szCs w:val="21"/>
              </w:rPr>
            </w:pPr>
            <w:r w:rsidRPr="007F51F1">
              <w:rPr>
                <w:rFonts w:ascii="游明朝" w:hAnsi="游明朝" w:hint="eastAsia"/>
                <w:szCs w:val="21"/>
              </w:rPr>
              <w:t>年度</w:t>
            </w:r>
          </w:p>
        </w:tc>
        <w:tc>
          <w:tcPr>
            <w:tcW w:w="952" w:type="dxa"/>
          </w:tcPr>
          <w:p w14:paraId="60CDC8EC" w14:textId="77777777" w:rsidR="00761CF9" w:rsidRPr="007F51F1" w:rsidRDefault="00761CF9">
            <w:pPr>
              <w:widowControl/>
              <w:jc w:val="left"/>
              <w:rPr>
                <w:rFonts w:ascii="游明朝" w:hAnsi="游明朝"/>
                <w:szCs w:val="21"/>
              </w:rPr>
            </w:pPr>
            <w:r w:rsidRPr="007F51F1">
              <w:rPr>
                <w:rFonts w:ascii="游明朝" w:hAnsi="游明朝" w:hint="eastAsia"/>
                <w:szCs w:val="21"/>
              </w:rPr>
              <w:t>年度</w:t>
            </w:r>
          </w:p>
        </w:tc>
        <w:tc>
          <w:tcPr>
            <w:tcW w:w="952" w:type="dxa"/>
          </w:tcPr>
          <w:p w14:paraId="51A1FB99" w14:textId="77777777" w:rsidR="00761CF9" w:rsidRPr="007F51F1" w:rsidRDefault="00761CF9">
            <w:pPr>
              <w:widowControl/>
              <w:jc w:val="left"/>
              <w:rPr>
                <w:rFonts w:ascii="游明朝" w:hAnsi="游明朝"/>
                <w:szCs w:val="21"/>
              </w:rPr>
            </w:pPr>
            <w:r w:rsidRPr="007F51F1">
              <w:rPr>
                <w:rFonts w:ascii="游明朝" w:hAnsi="游明朝" w:hint="eastAsia"/>
                <w:szCs w:val="21"/>
              </w:rPr>
              <w:t>年度</w:t>
            </w:r>
          </w:p>
        </w:tc>
        <w:tc>
          <w:tcPr>
            <w:tcW w:w="951" w:type="dxa"/>
          </w:tcPr>
          <w:p w14:paraId="4E3DEBB5" w14:textId="77777777" w:rsidR="00761CF9" w:rsidRPr="007F51F1" w:rsidRDefault="00761CF9">
            <w:pPr>
              <w:widowControl/>
              <w:jc w:val="left"/>
              <w:rPr>
                <w:rFonts w:ascii="游明朝" w:hAnsi="游明朝"/>
                <w:szCs w:val="21"/>
              </w:rPr>
            </w:pPr>
            <w:r w:rsidRPr="007F51F1">
              <w:rPr>
                <w:rFonts w:ascii="游明朝" w:hAnsi="游明朝" w:hint="eastAsia"/>
                <w:szCs w:val="21"/>
              </w:rPr>
              <w:t>年度</w:t>
            </w:r>
          </w:p>
        </w:tc>
        <w:tc>
          <w:tcPr>
            <w:tcW w:w="952" w:type="dxa"/>
          </w:tcPr>
          <w:p w14:paraId="38885167" w14:textId="77777777" w:rsidR="00761CF9" w:rsidRPr="007F51F1" w:rsidRDefault="00761CF9">
            <w:pPr>
              <w:widowControl/>
              <w:jc w:val="left"/>
              <w:rPr>
                <w:rFonts w:ascii="游明朝" w:hAnsi="游明朝"/>
                <w:szCs w:val="21"/>
              </w:rPr>
            </w:pPr>
            <w:r w:rsidRPr="007F51F1">
              <w:rPr>
                <w:rFonts w:ascii="游明朝" w:hAnsi="游明朝" w:hint="eastAsia"/>
                <w:szCs w:val="21"/>
              </w:rPr>
              <w:t>年度</w:t>
            </w:r>
          </w:p>
        </w:tc>
        <w:tc>
          <w:tcPr>
            <w:tcW w:w="952" w:type="dxa"/>
          </w:tcPr>
          <w:p w14:paraId="60A79D4E" w14:textId="77777777" w:rsidR="00761CF9" w:rsidRPr="007F51F1" w:rsidRDefault="00761CF9">
            <w:pPr>
              <w:widowControl/>
              <w:jc w:val="left"/>
              <w:rPr>
                <w:rFonts w:ascii="游明朝" w:hAnsi="游明朝"/>
                <w:szCs w:val="21"/>
              </w:rPr>
            </w:pPr>
            <w:r w:rsidRPr="007F51F1">
              <w:rPr>
                <w:rFonts w:ascii="游明朝" w:hAnsi="游明朝" w:hint="eastAsia"/>
                <w:szCs w:val="21"/>
              </w:rPr>
              <w:t>年度</w:t>
            </w:r>
          </w:p>
        </w:tc>
        <w:tc>
          <w:tcPr>
            <w:tcW w:w="952" w:type="dxa"/>
          </w:tcPr>
          <w:p w14:paraId="194A9EB7" w14:textId="77777777" w:rsidR="00761CF9" w:rsidRPr="007F51F1" w:rsidRDefault="00761CF9">
            <w:pPr>
              <w:widowControl/>
              <w:jc w:val="left"/>
              <w:rPr>
                <w:rFonts w:ascii="游明朝" w:hAnsi="游明朝"/>
                <w:szCs w:val="21"/>
              </w:rPr>
            </w:pPr>
            <w:r w:rsidRPr="007F51F1">
              <w:rPr>
                <w:rFonts w:ascii="游明朝" w:hAnsi="游明朝" w:hint="eastAsia"/>
                <w:szCs w:val="21"/>
              </w:rPr>
              <w:t>年度</w:t>
            </w:r>
          </w:p>
        </w:tc>
      </w:tr>
      <w:tr w:rsidR="00761CF9" w:rsidRPr="007F51F1" w14:paraId="779004A9" w14:textId="77777777" w:rsidTr="008D5E12">
        <w:trPr>
          <w:trHeight w:val="510"/>
        </w:trPr>
        <w:tc>
          <w:tcPr>
            <w:tcW w:w="3260" w:type="dxa"/>
          </w:tcPr>
          <w:p w14:paraId="45F9075E" w14:textId="77777777" w:rsidR="00761CF9" w:rsidRPr="007F51F1" w:rsidRDefault="00761CF9">
            <w:pPr>
              <w:widowControl/>
              <w:jc w:val="left"/>
              <w:rPr>
                <w:rFonts w:ascii="游明朝" w:hAnsi="游明朝"/>
                <w:szCs w:val="21"/>
              </w:rPr>
            </w:pPr>
            <w:r w:rsidRPr="007F51F1">
              <w:rPr>
                <w:rFonts w:ascii="游明朝" w:hAnsi="游明朝" w:hint="eastAsia"/>
                <w:szCs w:val="21"/>
              </w:rPr>
              <w:lastRenderedPageBreak/>
              <w:t>民間投資家等からの出資</w:t>
            </w:r>
          </w:p>
        </w:tc>
        <w:tc>
          <w:tcPr>
            <w:tcW w:w="951" w:type="dxa"/>
          </w:tcPr>
          <w:p w14:paraId="7D9C82B4" w14:textId="77777777" w:rsidR="00761CF9" w:rsidRPr="007F51F1" w:rsidRDefault="00761CF9">
            <w:pPr>
              <w:widowControl/>
              <w:jc w:val="left"/>
              <w:rPr>
                <w:rFonts w:ascii="游明朝" w:hAnsi="游明朝"/>
                <w:szCs w:val="21"/>
              </w:rPr>
            </w:pPr>
          </w:p>
        </w:tc>
        <w:tc>
          <w:tcPr>
            <w:tcW w:w="952" w:type="dxa"/>
          </w:tcPr>
          <w:p w14:paraId="784F2042" w14:textId="77777777" w:rsidR="00761CF9" w:rsidRPr="007F51F1" w:rsidRDefault="00761CF9">
            <w:pPr>
              <w:widowControl/>
              <w:jc w:val="left"/>
              <w:rPr>
                <w:rFonts w:ascii="游明朝" w:hAnsi="游明朝"/>
                <w:szCs w:val="21"/>
              </w:rPr>
            </w:pPr>
          </w:p>
        </w:tc>
        <w:tc>
          <w:tcPr>
            <w:tcW w:w="952" w:type="dxa"/>
          </w:tcPr>
          <w:p w14:paraId="0E958156" w14:textId="77777777" w:rsidR="00761CF9" w:rsidRPr="007F51F1" w:rsidRDefault="00761CF9">
            <w:pPr>
              <w:widowControl/>
              <w:jc w:val="left"/>
              <w:rPr>
                <w:rFonts w:ascii="游明朝" w:hAnsi="游明朝"/>
                <w:szCs w:val="21"/>
              </w:rPr>
            </w:pPr>
          </w:p>
        </w:tc>
        <w:tc>
          <w:tcPr>
            <w:tcW w:w="951" w:type="dxa"/>
          </w:tcPr>
          <w:p w14:paraId="188F6F60" w14:textId="77777777" w:rsidR="00761CF9" w:rsidRPr="007F51F1" w:rsidRDefault="00761CF9">
            <w:pPr>
              <w:widowControl/>
              <w:jc w:val="left"/>
              <w:rPr>
                <w:rFonts w:ascii="游明朝" w:hAnsi="游明朝"/>
                <w:szCs w:val="21"/>
              </w:rPr>
            </w:pPr>
          </w:p>
        </w:tc>
        <w:tc>
          <w:tcPr>
            <w:tcW w:w="952" w:type="dxa"/>
          </w:tcPr>
          <w:p w14:paraId="51B07304" w14:textId="77777777" w:rsidR="00761CF9" w:rsidRPr="007F51F1" w:rsidRDefault="00761CF9">
            <w:pPr>
              <w:widowControl/>
              <w:jc w:val="left"/>
              <w:rPr>
                <w:rFonts w:ascii="游明朝" w:hAnsi="游明朝"/>
                <w:szCs w:val="21"/>
              </w:rPr>
            </w:pPr>
          </w:p>
        </w:tc>
        <w:tc>
          <w:tcPr>
            <w:tcW w:w="952" w:type="dxa"/>
          </w:tcPr>
          <w:p w14:paraId="793942AE" w14:textId="77777777" w:rsidR="00761CF9" w:rsidRPr="007F51F1" w:rsidRDefault="00761CF9">
            <w:pPr>
              <w:widowControl/>
              <w:jc w:val="left"/>
              <w:rPr>
                <w:rFonts w:ascii="游明朝" w:hAnsi="游明朝"/>
                <w:szCs w:val="21"/>
              </w:rPr>
            </w:pPr>
          </w:p>
        </w:tc>
        <w:tc>
          <w:tcPr>
            <w:tcW w:w="952" w:type="dxa"/>
          </w:tcPr>
          <w:p w14:paraId="24C0126F" w14:textId="77777777" w:rsidR="00761CF9" w:rsidRPr="007F51F1" w:rsidRDefault="00761CF9">
            <w:pPr>
              <w:widowControl/>
              <w:jc w:val="left"/>
              <w:rPr>
                <w:rFonts w:ascii="游明朝" w:hAnsi="游明朝"/>
                <w:szCs w:val="21"/>
              </w:rPr>
            </w:pPr>
          </w:p>
        </w:tc>
      </w:tr>
      <w:tr w:rsidR="00761CF9" w:rsidRPr="007F51F1" w14:paraId="7E41CA10" w14:textId="77777777" w:rsidTr="008D5E12">
        <w:trPr>
          <w:trHeight w:val="510"/>
        </w:trPr>
        <w:tc>
          <w:tcPr>
            <w:tcW w:w="3260" w:type="dxa"/>
          </w:tcPr>
          <w:p w14:paraId="6B0FCD84" w14:textId="77777777" w:rsidR="00761CF9" w:rsidRPr="007F51F1" w:rsidRDefault="009171CC">
            <w:pPr>
              <w:widowControl/>
              <w:jc w:val="left"/>
              <w:rPr>
                <w:rFonts w:ascii="游明朝" w:hAnsi="游明朝"/>
                <w:szCs w:val="21"/>
              </w:rPr>
            </w:pPr>
            <w:r w:rsidRPr="007F51F1">
              <w:rPr>
                <w:rFonts w:ascii="游明朝" w:hAnsi="游明朝" w:hint="eastAsia"/>
                <w:szCs w:val="21"/>
              </w:rPr>
              <w:t>独立行政法人情報処理推進機構</w:t>
            </w:r>
            <w:r w:rsidR="00C258CC" w:rsidRPr="007F51F1">
              <w:rPr>
                <w:rFonts w:ascii="游明朝" w:hAnsi="游明朝" w:hint="eastAsia"/>
                <w:szCs w:val="21"/>
              </w:rPr>
              <w:t>（以下「</w:t>
            </w:r>
            <w:r w:rsidR="00E06F8C" w:rsidRPr="007F51F1">
              <w:rPr>
                <w:rFonts w:ascii="游明朝" w:hAnsi="游明朝" w:hint="eastAsia"/>
                <w:szCs w:val="21"/>
              </w:rPr>
              <w:t>ＩＰＡ</w:t>
            </w:r>
            <w:r w:rsidR="00C258CC" w:rsidRPr="007F51F1">
              <w:rPr>
                <w:rFonts w:ascii="游明朝" w:hAnsi="游明朝" w:hint="eastAsia"/>
                <w:szCs w:val="21"/>
              </w:rPr>
              <w:t>」という。）</w:t>
            </w:r>
            <w:r w:rsidRPr="007F51F1">
              <w:rPr>
                <w:rFonts w:ascii="游明朝" w:hAnsi="游明朝" w:hint="eastAsia"/>
                <w:szCs w:val="21"/>
              </w:rPr>
              <w:t>からの</w:t>
            </w:r>
            <w:r w:rsidR="00761CF9" w:rsidRPr="007F51F1">
              <w:rPr>
                <w:rFonts w:ascii="游明朝" w:hAnsi="游明朝" w:hint="eastAsia"/>
                <w:szCs w:val="21"/>
              </w:rPr>
              <w:t>出資</w:t>
            </w:r>
          </w:p>
        </w:tc>
        <w:tc>
          <w:tcPr>
            <w:tcW w:w="951" w:type="dxa"/>
          </w:tcPr>
          <w:p w14:paraId="584C2030" w14:textId="77777777" w:rsidR="00761CF9" w:rsidRPr="007F51F1" w:rsidRDefault="00761CF9">
            <w:pPr>
              <w:widowControl/>
              <w:jc w:val="left"/>
              <w:rPr>
                <w:rFonts w:ascii="游明朝" w:hAnsi="游明朝"/>
                <w:szCs w:val="21"/>
              </w:rPr>
            </w:pPr>
          </w:p>
        </w:tc>
        <w:tc>
          <w:tcPr>
            <w:tcW w:w="952" w:type="dxa"/>
          </w:tcPr>
          <w:p w14:paraId="7B7BA62E" w14:textId="77777777" w:rsidR="00761CF9" w:rsidRPr="007F51F1" w:rsidRDefault="00761CF9">
            <w:pPr>
              <w:widowControl/>
              <w:jc w:val="left"/>
              <w:rPr>
                <w:rFonts w:ascii="游明朝" w:hAnsi="游明朝"/>
                <w:szCs w:val="21"/>
              </w:rPr>
            </w:pPr>
          </w:p>
        </w:tc>
        <w:tc>
          <w:tcPr>
            <w:tcW w:w="952" w:type="dxa"/>
          </w:tcPr>
          <w:p w14:paraId="51A31D42" w14:textId="77777777" w:rsidR="00761CF9" w:rsidRPr="007F51F1" w:rsidRDefault="00761CF9">
            <w:pPr>
              <w:widowControl/>
              <w:jc w:val="left"/>
              <w:rPr>
                <w:rFonts w:ascii="游明朝" w:hAnsi="游明朝"/>
                <w:szCs w:val="21"/>
              </w:rPr>
            </w:pPr>
          </w:p>
        </w:tc>
        <w:tc>
          <w:tcPr>
            <w:tcW w:w="951" w:type="dxa"/>
          </w:tcPr>
          <w:p w14:paraId="79A65234" w14:textId="77777777" w:rsidR="00761CF9" w:rsidRPr="007F51F1" w:rsidRDefault="00761CF9">
            <w:pPr>
              <w:widowControl/>
              <w:jc w:val="left"/>
              <w:rPr>
                <w:rFonts w:ascii="游明朝" w:hAnsi="游明朝"/>
                <w:szCs w:val="21"/>
              </w:rPr>
            </w:pPr>
          </w:p>
        </w:tc>
        <w:tc>
          <w:tcPr>
            <w:tcW w:w="952" w:type="dxa"/>
          </w:tcPr>
          <w:p w14:paraId="7CAC7DF0" w14:textId="77777777" w:rsidR="00761CF9" w:rsidRPr="007F51F1" w:rsidRDefault="00761CF9">
            <w:pPr>
              <w:widowControl/>
              <w:jc w:val="left"/>
              <w:rPr>
                <w:rFonts w:ascii="游明朝" w:hAnsi="游明朝"/>
                <w:szCs w:val="21"/>
              </w:rPr>
            </w:pPr>
          </w:p>
        </w:tc>
        <w:tc>
          <w:tcPr>
            <w:tcW w:w="952" w:type="dxa"/>
          </w:tcPr>
          <w:p w14:paraId="00685382" w14:textId="77777777" w:rsidR="00761CF9" w:rsidRPr="007F51F1" w:rsidRDefault="00761CF9">
            <w:pPr>
              <w:widowControl/>
              <w:jc w:val="left"/>
              <w:rPr>
                <w:rFonts w:ascii="游明朝" w:hAnsi="游明朝"/>
                <w:szCs w:val="21"/>
              </w:rPr>
            </w:pPr>
          </w:p>
        </w:tc>
        <w:tc>
          <w:tcPr>
            <w:tcW w:w="952" w:type="dxa"/>
          </w:tcPr>
          <w:p w14:paraId="3D584452" w14:textId="77777777" w:rsidR="00761CF9" w:rsidRPr="007F51F1" w:rsidRDefault="00761CF9">
            <w:pPr>
              <w:widowControl/>
              <w:jc w:val="left"/>
              <w:rPr>
                <w:rFonts w:ascii="游明朝" w:hAnsi="游明朝"/>
                <w:szCs w:val="21"/>
              </w:rPr>
            </w:pPr>
          </w:p>
        </w:tc>
      </w:tr>
      <w:tr w:rsidR="00473C37" w:rsidRPr="007F51F1" w14:paraId="784BAA58" w14:textId="77777777" w:rsidTr="008D5E12">
        <w:trPr>
          <w:trHeight w:val="510"/>
        </w:trPr>
        <w:tc>
          <w:tcPr>
            <w:tcW w:w="3260" w:type="dxa"/>
          </w:tcPr>
          <w:p w14:paraId="3CF1D2F4" w14:textId="77777777" w:rsidR="00473C37" w:rsidRPr="007F51F1" w:rsidRDefault="00E06F8C">
            <w:pPr>
              <w:widowControl/>
              <w:jc w:val="left"/>
              <w:rPr>
                <w:rFonts w:ascii="游明朝" w:hAnsi="游明朝"/>
                <w:szCs w:val="21"/>
              </w:rPr>
            </w:pPr>
            <w:r w:rsidRPr="007F51F1">
              <w:rPr>
                <w:rFonts w:ascii="游明朝" w:hAnsi="游明朝" w:hint="eastAsia"/>
                <w:szCs w:val="21"/>
              </w:rPr>
              <w:t>ＩＰＡ</w:t>
            </w:r>
            <w:r w:rsidR="00C258CC" w:rsidRPr="007F51F1">
              <w:rPr>
                <w:rFonts w:ascii="游明朝" w:hAnsi="游明朝" w:hint="eastAsia"/>
                <w:szCs w:val="21"/>
              </w:rPr>
              <w:t>からの</w:t>
            </w:r>
            <w:r w:rsidR="00D07616" w:rsidRPr="007F51F1">
              <w:rPr>
                <w:rFonts w:ascii="游明朝" w:hAnsi="游明朝" w:hint="eastAsia"/>
                <w:szCs w:val="21"/>
              </w:rPr>
              <w:t>劣後融資等</w:t>
            </w:r>
          </w:p>
        </w:tc>
        <w:tc>
          <w:tcPr>
            <w:tcW w:w="951" w:type="dxa"/>
          </w:tcPr>
          <w:p w14:paraId="2436C052" w14:textId="77777777" w:rsidR="00473C37" w:rsidRPr="007F51F1" w:rsidRDefault="00473C37">
            <w:pPr>
              <w:widowControl/>
              <w:jc w:val="left"/>
              <w:rPr>
                <w:rFonts w:ascii="游明朝" w:hAnsi="游明朝"/>
                <w:szCs w:val="21"/>
              </w:rPr>
            </w:pPr>
          </w:p>
        </w:tc>
        <w:tc>
          <w:tcPr>
            <w:tcW w:w="952" w:type="dxa"/>
          </w:tcPr>
          <w:p w14:paraId="637CCFEC" w14:textId="77777777" w:rsidR="00473C37" w:rsidRPr="007F51F1" w:rsidRDefault="00473C37">
            <w:pPr>
              <w:widowControl/>
              <w:jc w:val="left"/>
              <w:rPr>
                <w:rFonts w:ascii="游明朝" w:hAnsi="游明朝"/>
                <w:szCs w:val="21"/>
              </w:rPr>
            </w:pPr>
          </w:p>
        </w:tc>
        <w:tc>
          <w:tcPr>
            <w:tcW w:w="952" w:type="dxa"/>
          </w:tcPr>
          <w:p w14:paraId="46416B2C" w14:textId="77777777" w:rsidR="00473C37" w:rsidRPr="007F51F1" w:rsidRDefault="00473C37">
            <w:pPr>
              <w:widowControl/>
              <w:jc w:val="left"/>
              <w:rPr>
                <w:rFonts w:ascii="游明朝" w:hAnsi="游明朝"/>
                <w:szCs w:val="21"/>
              </w:rPr>
            </w:pPr>
          </w:p>
        </w:tc>
        <w:tc>
          <w:tcPr>
            <w:tcW w:w="951" w:type="dxa"/>
          </w:tcPr>
          <w:p w14:paraId="56B95A0A" w14:textId="77777777" w:rsidR="00473C37" w:rsidRPr="007F51F1" w:rsidRDefault="00473C37">
            <w:pPr>
              <w:widowControl/>
              <w:jc w:val="left"/>
              <w:rPr>
                <w:rFonts w:ascii="游明朝" w:hAnsi="游明朝"/>
                <w:szCs w:val="21"/>
              </w:rPr>
            </w:pPr>
          </w:p>
        </w:tc>
        <w:tc>
          <w:tcPr>
            <w:tcW w:w="952" w:type="dxa"/>
          </w:tcPr>
          <w:p w14:paraId="1FC0106B" w14:textId="77777777" w:rsidR="00473C37" w:rsidRPr="007F51F1" w:rsidRDefault="00473C37">
            <w:pPr>
              <w:widowControl/>
              <w:jc w:val="left"/>
              <w:rPr>
                <w:rFonts w:ascii="游明朝" w:hAnsi="游明朝"/>
                <w:szCs w:val="21"/>
              </w:rPr>
            </w:pPr>
          </w:p>
        </w:tc>
        <w:tc>
          <w:tcPr>
            <w:tcW w:w="952" w:type="dxa"/>
          </w:tcPr>
          <w:p w14:paraId="2642AA18" w14:textId="77777777" w:rsidR="00473C37" w:rsidRPr="007F51F1" w:rsidRDefault="00473C37">
            <w:pPr>
              <w:widowControl/>
              <w:jc w:val="left"/>
              <w:rPr>
                <w:rFonts w:ascii="游明朝" w:hAnsi="游明朝"/>
                <w:szCs w:val="21"/>
              </w:rPr>
            </w:pPr>
          </w:p>
        </w:tc>
        <w:tc>
          <w:tcPr>
            <w:tcW w:w="952" w:type="dxa"/>
          </w:tcPr>
          <w:p w14:paraId="668430A9" w14:textId="77777777" w:rsidR="00473C37" w:rsidRPr="007F51F1" w:rsidRDefault="00473C37">
            <w:pPr>
              <w:widowControl/>
              <w:jc w:val="left"/>
              <w:rPr>
                <w:rFonts w:ascii="游明朝" w:hAnsi="游明朝"/>
                <w:szCs w:val="21"/>
              </w:rPr>
            </w:pPr>
          </w:p>
        </w:tc>
      </w:tr>
      <w:tr w:rsidR="00761CF9" w:rsidRPr="007F51F1" w14:paraId="2FEB0677" w14:textId="77777777" w:rsidTr="008D5E12">
        <w:trPr>
          <w:trHeight w:val="510"/>
        </w:trPr>
        <w:tc>
          <w:tcPr>
            <w:tcW w:w="3260" w:type="dxa"/>
          </w:tcPr>
          <w:p w14:paraId="09D2E1D7" w14:textId="77777777" w:rsidR="00761CF9" w:rsidRPr="007F51F1" w:rsidRDefault="00E06F8C">
            <w:pPr>
              <w:widowControl/>
              <w:jc w:val="left"/>
              <w:rPr>
                <w:rFonts w:ascii="游明朝" w:hAnsi="游明朝"/>
                <w:szCs w:val="21"/>
              </w:rPr>
            </w:pPr>
            <w:r w:rsidRPr="007F51F1">
              <w:rPr>
                <w:rFonts w:ascii="游明朝" w:hAnsi="游明朝" w:hint="eastAsia"/>
                <w:szCs w:val="21"/>
              </w:rPr>
              <w:t>ＩＰＡ</w:t>
            </w:r>
            <w:r w:rsidR="00D07616" w:rsidRPr="007F51F1">
              <w:rPr>
                <w:rFonts w:ascii="游明朝" w:hAnsi="游明朝" w:hint="eastAsia"/>
                <w:szCs w:val="21"/>
              </w:rPr>
              <w:t>による債務の</w:t>
            </w:r>
            <w:r w:rsidR="005A5F80" w:rsidRPr="007F51F1">
              <w:rPr>
                <w:rFonts w:ascii="游明朝" w:hAnsi="游明朝" w:hint="eastAsia"/>
                <w:szCs w:val="21"/>
              </w:rPr>
              <w:t>保証を伴う</w:t>
            </w:r>
            <w:r w:rsidR="00761CF9" w:rsidRPr="007F51F1">
              <w:rPr>
                <w:rFonts w:ascii="游明朝" w:hAnsi="游明朝" w:hint="eastAsia"/>
                <w:szCs w:val="21"/>
              </w:rPr>
              <w:t>民間金融機関等からの融資等</w:t>
            </w:r>
          </w:p>
        </w:tc>
        <w:tc>
          <w:tcPr>
            <w:tcW w:w="951" w:type="dxa"/>
          </w:tcPr>
          <w:p w14:paraId="7A2EAFEC" w14:textId="77777777" w:rsidR="00761CF9" w:rsidRPr="007F51F1" w:rsidRDefault="00761CF9">
            <w:pPr>
              <w:widowControl/>
              <w:jc w:val="left"/>
              <w:rPr>
                <w:rFonts w:ascii="游明朝" w:hAnsi="游明朝"/>
                <w:szCs w:val="21"/>
              </w:rPr>
            </w:pPr>
          </w:p>
        </w:tc>
        <w:tc>
          <w:tcPr>
            <w:tcW w:w="952" w:type="dxa"/>
          </w:tcPr>
          <w:p w14:paraId="6C1FE120" w14:textId="77777777" w:rsidR="00761CF9" w:rsidRPr="007F51F1" w:rsidRDefault="00761CF9">
            <w:pPr>
              <w:widowControl/>
              <w:jc w:val="left"/>
              <w:rPr>
                <w:rFonts w:ascii="游明朝" w:hAnsi="游明朝"/>
                <w:szCs w:val="21"/>
              </w:rPr>
            </w:pPr>
          </w:p>
        </w:tc>
        <w:tc>
          <w:tcPr>
            <w:tcW w:w="952" w:type="dxa"/>
          </w:tcPr>
          <w:p w14:paraId="1E0C7426" w14:textId="77777777" w:rsidR="00761CF9" w:rsidRPr="007F51F1" w:rsidRDefault="00761CF9">
            <w:pPr>
              <w:widowControl/>
              <w:jc w:val="left"/>
              <w:rPr>
                <w:rFonts w:ascii="游明朝" w:hAnsi="游明朝"/>
                <w:szCs w:val="21"/>
              </w:rPr>
            </w:pPr>
          </w:p>
        </w:tc>
        <w:tc>
          <w:tcPr>
            <w:tcW w:w="951" w:type="dxa"/>
          </w:tcPr>
          <w:p w14:paraId="5ED0A274" w14:textId="77777777" w:rsidR="00761CF9" w:rsidRPr="007F51F1" w:rsidRDefault="00761CF9">
            <w:pPr>
              <w:widowControl/>
              <w:jc w:val="left"/>
              <w:rPr>
                <w:rFonts w:ascii="游明朝" w:hAnsi="游明朝"/>
                <w:szCs w:val="21"/>
              </w:rPr>
            </w:pPr>
          </w:p>
        </w:tc>
        <w:tc>
          <w:tcPr>
            <w:tcW w:w="952" w:type="dxa"/>
          </w:tcPr>
          <w:p w14:paraId="04F53561" w14:textId="77777777" w:rsidR="00761CF9" w:rsidRPr="007F51F1" w:rsidRDefault="00761CF9">
            <w:pPr>
              <w:widowControl/>
              <w:jc w:val="left"/>
              <w:rPr>
                <w:rFonts w:ascii="游明朝" w:hAnsi="游明朝"/>
                <w:szCs w:val="21"/>
              </w:rPr>
            </w:pPr>
          </w:p>
        </w:tc>
        <w:tc>
          <w:tcPr>
            <w:tcW w:w="952" w:type="dxa"/>
          </w:tcPr>
          <w:p w14:paraId="4E0D79AB" w14:textId="77777777" w:rsidR="00761CF9" w:rsidRPr="007F51F1" w:rsidRDefault="00761CF9">
            <w:pPr>
              <w:widowControl/>
              <w:jc w:val="left"/>
              <w:rPr>
                <w:rFonts w:ascii="游明朝" w:hAnsi="游明朝"/>
                <w:szCs w:val="21"/>
              </w:rPr>
            </w:pPr>
          </w:p>
        </w:tc>
        <w:tc>
          <w:tcPr>
            <w:tcW w:w="952" w:type="dxa"/>
          </w:tcPr>
          <w:p w14:paraId="76016E22" w14:textId="77777777" w:rsidR="00761CF9" w:rsidRPr="007F51F1" w:rsidRDefault="00761CF9">
            <w:pPr>
              <w:widowControl/>
              <w:jc w:val="left"/>
              <w:rPr>
                <w:rFonts w:ascii="游明朝" w:hAnsi="游明朝"/>
                <w:szCs w:val="21"/>
              </w:rPr>
            </w:pPr>
          </w:p>
        </w:tc>
      </w:tr>
      <w:tr w:rsidR="00761CF9" w:rsidRPr="007F51F1" w14:paraId="4811B2AB" w14:textId="77777777" w:rsidTr="008D5E12">
        <w:trPr>
          <w:trHeight w:val="510"/>
        </w:trPr>
        <w:tc>
          <w:tcPr>
            <w:tcW w:w="3260" w:type="dxa"/>
          </w:tcPr>
          <w:p w14:paraId="6663BD4C" w14:textId="77777777" w:rsidR="00761CF9" w:rsidRPr="007F51F1" w:rsidRDefault="00761CF9">
            <w:pPr>
              <w:widowControl/>
              <w:jc w:val="left"/>
              <w:rPr>
                <w:rFonts w:ascii="游明朝" w:hAnsi="游明朝"/>
                <w:szCs w:val="21"/>
              </w:rPr>
            </w:pPr>
            <w:r w:rsidRPr="007F51F1">
              <w:rPr>
                <w:rFonts w:ascii="游明朝" w:hAnsi="游明朝" w:hint="eastAsia"/>
                <w:szCs w:val="21"/>
              </w:rPr>
              <w:t>民間金融機関等からの融資</w:t>
            </w:r>
            <w:r w:rsidR="00DE2FAD" w:rsidRPr="007F51F1">
              <w:rPr>
                <w:rFonts w:ascii="游明朝" w:hAnsi="游明朝" w:hint="eastAsia"/>
                <w:szCs w:val="21"/>
              </w:rPr>
              <w:t>等</w:t>
            </w:r>
          </w:p>
        </w:tc>
        <w:tc>
          <w:tcPr>
            <w:tcW w:w="951" w:type="dxa"/>
          </w:tcPr>
          <w:p w14:paraId="1B62040C" w14:textId="77777777" w:rsidR="00761CF9" w:rsidRPr="007F51F1" w:rsidRDefault="00761CF9">
            <w:pPr>
              <w:widowControl/>
              <w:jc w:val="left"/>
              <w:rPr>
                <w:rFonts w:ascii="游明朝" w:hAnsi="游明朝"/>
                <w:szCs w:val="21"/>
              </w:rPr>
            </w:pPr>
          </w:p>
        </w:tc>
        <w:tc>
          <w:tcPr>
            <w:tcW w:w="952" w:type="dxa"/>
          </w:tcPr>
          <w:p w14:paraId="1A42085E" w14:textId="77777777" w:rsidR="00761CF9" w:rsidRPr="007F51F1" w:rsidRDefault="00761CF9">
            <w:pPr>
              <w:widowControl/>
              <w:jc w:val="left"/>
              <w:rPr>
                <w:rFonts w:ascii="游明朝" w:hAnsi="游明朝"/>
                <w:szCs w:val="21"/>
              </w:rPr>
            </w:pPr>
          </w:p>
        </w:tc>
        <w:tc>
          <w:tcPr>
            <w:tcW w:w="952" w:type="dxa"/>
          </w:tcPr>
          <w:p w14:paraId="7247C6FA" w14:textId="77777777" w:rsidR="00761CF9" w:rsidRPr="007F51F1" w:rsidRDefault="00761CF9">
            <w:pPr>
              <w:widowControl/>
              <w:jc w:val="left"/>
              <w:rPr>
                <w:rFonts w:ascii="游明朝" w:hAnsi="游明朝"/>
                <w:szCs w:val="21"/>
              </w:rPr>
            </w:pPr>
          </w:p>
        </w:tc>
        <w:tc>
          <w:tcPr>
            <w:tcW w:w="951" w:type="dxa"/>
          </w:tcPr>
          <w:p w14:paraId="46A953F0" w14:textId="77777777" w:rsidR="00761CF9" w:rsidRPr="007F51F1" w:rsidRDefault="00761CF9">
            <w:pPr>
              <w:widowControl/>
              <w:jc w:val="left"/>
              <w:rPr>
                <w:rFonts w:ascii="游明朝" w:hAnsi="游明朝"/>
                <w:szCs w:val="21"/>
              </w:rPr>
            </w:pPr>
          </w:p>
        </w:tc>
        <w:tc>
          <w:tcPr>
            <w:tcW w:w="952" w:type="dxa"/>
          </w:tcPr>
          <w:p w14:paraId="69060669" w14:textId="77777777" w:rsidR="00761CF9" w:rsidRPr="007F51F1" w:rsidRDefault="00761CF9">
            <w:pPr>
              <w:widowControl/>
              <w:jc w:val="left"/>
              <w:rPr>
                <w:rFonts w:ascii="游明朝" w:hAnsi="游明朝"/>
                <w:szCs w:val="21"/>
              </w:rPr>
            </w:pPr>
          </w:p>
        </w:tc>
        <w:tc>
          <w:tcPr>
            <w:tcW w:w="952" w:type="dxa"/>
          </w:tcPr>
          <w:p w14:paraId="2730DD63" w14:textId="77777777" w:rsidR="00761CF9" w:rsidRPr="007F51F1" w:rsidRDefault="00761CF9">
            <w:pPr>
              <w:widowControl/>
              <w:jc w:val="left"/>
              <w:rPr>
                <w:rFonts w:ascii="游明朝" w:hAnsi="游明朝"/>
                <w:szCs w:val="21"/>
              </w:rPr>
            </w:pPr>
          </w:p>
        </w:tc>
        <w:tc>
          <w:tcPr>
            <w:tcW w:w="952" w:type="dxa"/>
          </w:tcPr>
          <w:p w14:paraId="18A9E061" w14:textId="77777777" w:rsidR="00761CF9" w:rsidRPr="007F51F1" w:rsidRDefault="00761CF9">
            <w:pPr>
              <w:widowControl/>
              <w:jc w:val="left"/>
              <w:rPr>
                <w:rFonts w:ascii="游明朝" w:hAnsi="游明朝"/>
                <w:szCs w:val="21"/>
              </w:rPr>
            </w:pPr>
          </w:p>
        </w:tc>
      </w:tr>
      <w:tr w:rsidR="00761CF9" w:rsidRPr="007F51F1" w14:paraId="62728953" w14:textId="77777777" w:rsidTr="008D5E12">
        <w:trPr>
          <w:trHeight w:val="510"/>
        </w:trPr>
        <w:tc>
          <w:tcPr>
            <w:tcW w:w="3260" w:type="dxa"/>
          </w:tcPr>
          <w:p w14:paraId="6A002442" w14:textId="77777777" w:rsidR="00761CF9" w:rsidRPr="007F51F1" w:rsidRDefault="00761CF9">
            <w:pPr>
              <w:widowControl/>
              <w:jc w:val="left"/>
              <w:rPr>
                <w:rFonts w:ascii="游明朝" w:hAnsi="游明朝"/>
                <w:szCs w:val="21"/>
              </w:rPr>
            </w:pPr>
            <w:r w:rsidRPr="007F51F1">
              <w:rPr>
                <w:rFonts w:ascii="游明朝" w:hAnsi="游明朝" w:hint="eastAsia"/>
                <w:szCs w:val="21"/>
              </w:rPr>
              <w:t>その他自己資金等</w:t>
            </w:r>
          </w:p>
        </w:tc>
        <w:tc>
          <w:tcPr>
            <w:tcW w:w="951" w:type="dxa"/>
          </w:tcPr>
          <w:p w14:paraId="227BE586" w14:textId="77777777" w:rsidR="00761CF9" w:rsidRPr="007F51F1" w:rsidRDefault="00761CF9">
            <w:pPr>
              <w:widowControl/>
              <w:jc w:val="left"/>
              <w:rPr>
                <w:rFonts w:ascii="游明朝" w:hAnsi="游明朝"/>
                <w:szCs w:val="21"/>
              </w:rPr>
            </w:pPr>
          </w:p>
        </w:tc>
        <w:tc>
          <w:tcPr>
            <w:tcW w:w="952" w:type="dxa"/>
          </w:tcPr>
          <w:p w14:paraId="06210E97" w14:textId="77777777" w:rsidR="00761CF9" w:rsidRPr="007F51F1" w:rsidRDefault="00761CF9">
            <w:pPr>
              <w:widowControl/>
              <w:jc w:val="left"/>
              <w:rPr>
                <w:rFonts w:ascii="游明朝" w:hAnsi="游明朝"/>
                <w:szCs w:val="21"/>
              </w:rPr>
            </w:pPr>
          </w:p>
        </w:tc>
        <w:tc>
          <w:tcPr>
            <w:tcW w:w="952" w:type="dxa"/>
          </w:tcPr>
          <w:p w14:paraId="3D396037" w14:textId="77777777" w:rsidR="00761CF9" w:rsidRPr="007F51F1" w:rsidRDefault="00761CF9">
            <w:pPr>
              <w:widowControl/>
              <w:jc w:val="left"/>
              <w:rPr>
                <w:rFonts w:ascii="游明朝" w:hAnsi="游明朝"/>
                <w:szCs w:val="21"/>
              </w:rPr>
            </w:pPr>
          </w:p>
        </w:tc>
        <w:tc>
          <w:tcPr>
            <w:tcW w:w="951" w:type="dxa"/>
          </w:tcPr>
          <w:p w14:paraId="5D2D0202" w14:textId="77777777" w:rsidR="00761CF9" w:rsidRPr="007F51F1" w:rsidRDefault="00761CF9">
            <w:pPr>
              <w:widowControl/>
              <w:jc w:val="left"/>
              <w:rPr>
                <w:rFonts w:ascii="游明朝" w:hAnsi="游明朝"/>
                <w:szCs w:val="21"/>
              </w:rPr>
            </w:pPr>
          </w:p>
        </w:tc>
        <w:tc>
          <w:tcPr>
            <w:tcW w:w="952" w:type="dxa"/>
          </w:tcPr>
          <w:p w14:paraId="22B2F360" w14:textId="77777777" w:rsidR="00761CF9" w:rsidRPr="007F51F1" w:rsidRDefault="00761CF9">
            <w:pPr>
              <w:widowControl/>
              <w:jc w:val="left"/>
              <w:rPr>
                <w:rFonts w:ascii="游明朝" w:hAnsi="游明朝"/>
                <w:szCs w:val="21"/>
              </w:rPr>
            </w:pPr>
          </w:p>
        </w:tc>
        <w:tc>
          <w:tcPr>
            <w:tcW w:w="952" w:type="dxa"/>
          </w:tcPr>
          <w:p w14:paraId="462F6BE3" w14:textId="77777777" w:rsidR="00761CF9" w:rsidRPr="007F51F1" w:rsidRDefault="00761CF9">
            <w:pPr>
              <w:widowControl/>
              <w:jc w:val="left"/>
              <w:rPr>
                <w:rFonts w:ascii="游明朝" w:hAnsi="游明朝"/>
                <w:szCs w:val="21"/>
              </w:rPr>
            </w:pPr>
          </w:p>
        </w:tc>
        <w:tc>
          <w:tcPr>
            <w:tcW w:w="952" w:type="dxa"/>
          </w:tcPr>
          <w:p w14:paraId="244ABE48" w14:textId="77777777" w:rsidR="00761CF9" w:rsidRPr="007F51F1" w:rsidRDefault="00761CF9">
            <w:pPr>
              <w:widowControl/>
              <w:jc w:val="left"/>
              <w:rPr>
                <w:rFonts w:ascii="游明朝" w:hAnsi="游明朝"/>
                <w:szCs w:val="21"/>
              </w:rPr>
            </w:pPr>
          </w:p>
        </w:tc>
      </w:tr>
      <w:tr w:rsidR="00761CF9" w:rsidRPr="007F51F1" w14:paraId="5D801F50" w14:textId="77777777" w:rsidTr="008D5E12">
        <w:trPr>
          <w:trHeight w:val="499"/>
        </w:trPr>
        <w:tc>
          <w:tcPr>
            <w:tcW w:w="3260" w:type="dxa"/>
          </w:tcPr>
          <w:p w14:paraId="5F0B25B1" w14:textId="77777777" w:rsidR="00761CF9" w:rsidRPr="007F51F1" w:rsidRDefault="00761CF9">
            <w:pPr>
              <w:widowControl/>
              <w:jc w:val="left"/>
              <w:rPr>
                <w:rFonts w:ascii="游明朝" w:hAnsi="游明朝"/>
                <w:szCs w:val="21"/>
              </w:rPr>
            </w:pPr>
            <w:r w:rsidRPr="007F51F1">
              <w:rPr>
                <w:rFonts w:ascii="游明朝" w:hAnsi="游明朝" w:hint="eastAsia"/>
                <w:szCs w:val="21"/>
              </w:rPr>
              <w:t>合計</w:t>
            </w:r>
          </w:p>
        </w:tc>
        <w:tc>
          <w:tcPr>
            <w:tcW w:w="951" w:type="dxa"/>
          </w:tcPr>
          <w:p w14:paraId="49B1F0C2" w14:textId="77777777" w:rsidR="00761CF9" w:rsidRPr="007F51F1" w:rsidRDefault="00761CF9">
            <w:pPr>
              <w:widowControl/>
              <w:jc w:val="left"/>
              <w:rPr>
                <w:rFonts w:ascii="游明朝" w:hAnsi="游明朝"/>
                <w:szCs w:val="21"/>
              </w:rPr>
            </w:pPr>
          </w:p>
        </w:tc>
        <w:tc>
          <w:tcPr>
            <w:tcW w:w="952" w:type="dxa"/>
          </w:tcPr>
          <w:p w14:paraId="4A6E2D2D" w14:textId="77777777" w:rsidR="00761CF9" w:rsidRPr="007F51F1" w:rsidRDefault="00761CF9">
            <w:pPr>
              <w:widowControl/>
              <w:jc w:val="left"/>
              <w:rPr>
                <w:rFonts w:ascii="游明朝" w:hAnsi="游明朝"/>
                <w:szCs w:val="21"/>
              </w:rPr>
            </w:pPr>
          </w:p>
        </w:tc>
        <w:tc>
          <w:tcPr>
            <w:tcW w:w="952" w:type="dxa"/>
          </w:tcPr>
          <w:p w14:paraId="7FC7E3FF" w14:textId="77777777" w:rsidR="00761CF9" w:rsidRPr="007F51F1" w:rsidRDefault="00761CF9">
            <w:pPr>
              <w:widowControl/>
              <w:jc w:val="left"/>
              <w:rPr>
                <w:rFonts w:ascii="游明朝" w:hAnsi="游明朝"/>
                <w:szCs w:val="21"/>
              </w:rPr>
            </w:pPr>
          </w:p>
        </w:tc>
        <w:tc>
          <w:tcPr>
            <w:tcW w:w="951" w:type="dxa"/>
          </w:tcPr>
          <w:p w14:paraId="3282A6DF" w14:textId="77777777" w:rsidR="00761CF9" w:rsidRPr="007F51F1" w:rsidRDefault="00761CF9">
            <w:pPr>
              <w:widowControl/>
              <w:jc w:val="left"/>
              <w:rPr>
                <w:rFonts w:ascii="游明朝" w:hAnsi="游明朝"/>
                <w:szCs w:val="21"/>
              </w:rPr>
            </w:pPr>
          </w:p>
        </w:tc>
        <w:tc>
          <w:tcPr>
            <w:tcW w:w="952" w:type="dxa"/>
          </w:tcPr>
          <w:p w14:paraId="59488EF4" w14:textId="77777777" w:rsidR="00761CF9" w:rsidRPr="007F51F1" w:rsidRDefault="00761CF9">
            <w:pPr>
              <w:widowControl/>
              <w:jc w:val="left"/>
              <w:rPr>
                <w:rFonts w:ascii="游明朝" w:hAnsi="游明朝"/>
                <w:szCs w:val="21"/>
              </w:rPr>
            </w:pPr>
          </w:p>
        </w:tc>
        <w:tc>
          <w:tcPr>
            <w:tcW w:w="952" w:type="dxa"/>
          </w:tcPr>
          <w:p w14:paraId="4FA10D97" w14:textId="77777777" w:rsidR="00761CF9" w:rsidRPr="007F51F1" w:rsidRDefault="00761CF9">
            <w:pPr>
              <w:widowControl/>
              <w:jc w:val="left"/>
              <w:rPr>
                <w:rFonts w:ascii="游明朝" w:hAnsi="游明朝"/>
                <w:szCs w:val="21"/>
              </w:rPr>
            </w:pPr>
          </w:p>
        </w:tc>
        <w:tc>
          <w:tcPr>
            <w:tcW w:w="952" w:type="dxa"/>
          </w:tcPr>
          <w:p w14:paraId="709349B9" w14:textId="77777777" w:rsidR="00761CF9" w:rsidRPr="007F51F1" w:rsidRDefault="00761CF9">
            <w:pPr>
              <w:widowControl/>
              <w:jc w:val="left"/>
              <w:rPr>
                <w:rFonts w:ascii="游明朝" w:hAnsi="游明朝"/>
                <w:szCs w:val="21"/>
              </w:rPr>
            </w:pPr>
          </w:p>
        </w:tc>
      </w:tr>
      <w:bookmarkEnd w:id="7"/>
    </w:tbl>
    <w:p w14:paraId="173E297D" w14:textId="77777777" w:rsidR="00761CF9" w:rsidRPr="007F51F1" w:rsidRDefault="00761CF9" w:rsidP="00761CF9">
      <w:pPr>
        <w:widowControl/>
        <w:spacing w:line="240" w:lineRule="exact"/>
        <w:ind w:left="840" w:hangingChars="400" w:hanging="840"/>
        <w:jc w:val="left"/>
        <w:rPr>
          <w:rFonts w:ascii="ＭＳ 明朝" w:hAnsi="ＭＳ 明朝"/>
          <w:szCs w:val="21"/>
        </w:rPr>
      </w:pPr>
    </w:p>
    <w:p w14:paraId="46CA69B1" w14:textId="77777777" w:rsidR="00111156" w:rsidRPr="007F51F1" w:rsidRDefault="00111156" w:rsidP="00111156">
      <w:pPr>
        <w:widowControl/>
        <w:spacing w:line="240" w:lineRule="exact"/>
        <w:ind w:leftChars="200" w:left="1260" w:hangingChars="400" w:hanging="840"/>
        <w:jc w:val="left"/>
        <w:rPr>
          <w:rFonts w:ascii="ＭＳ 明朝" w:hAnsi="ＭＳ 明朝"/>
          <w:szCs w:val="21"/>
        </w:rPr>
      </w:pPr>
      <w:r w:rsidRPr="007F51F1">
        <w:rPr>
          <w:rFonts w:ascii="ＭＳ 明朝" w:hAnsi="ＭＳ 明朝" w:hint="eastAsia"/>
          <w:szCs w:val="21"/>
        </w:rPr>
        <w:t>＜備考欄＞</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111156" w:rsidRPr="007F51F1" w14:paraId="2A065F4A" w14:textId="77777777">
        <w:trPr>
          <w:trHeight w:val="1187"/>
        </w:trPr>
        <w:tc>
          <w:tcPr>
            <w:tcW w:w="9951" w:type="dxa"/>
          </w:tcPr>
          <w:p w14:paraId="5E457780" w14:textId="77777777" w:rsidR="00111156" w:rsidRPr="007F51F1" w:rsidRDefault="00111156">
            <w:pPr>
              <w:snapToGrid w:val="0"/>
              <w:rPr>
                <w:rFonts w:ascii="ＭＳ 明朝" w:hAnsi="ＭＳ 明朝"/>
                <w:color w:val="FF0000"/>
                <w:szCs w:val="21"/>
              </w:rPr>
            </w:pPr>
            <w:bookmarkStart w:id="8" w:name="_Hlk201093331"/>
          </w:p>
        </w:tc>
      </w:tr>
    </w:tbl>
    <w:bookmarkEnd w:id="8"/>
    <w:p w14:paraId="5182620A" w14:textId="60322CE3" w:rsidR="0097399F" w:rsidRPr="007F51F1" w:rsidRDefault="0097399F" w:rsidP="0097399F">
      <w:pPr>
        <w:widowControl/>
        <w:spacing w:line="240" w:lineRule="exact"/>
        <w:ind w:firstLineChars="100" w:firstLine="210"/>
        <w:jc w:val="left"/>
        <w:rPr>
          <w:rFonts w:ascii="ＭＳ 明朝" w:hAnsi="ＭＳ 明朝"/>
          <w:color w:val="000000"/>
          <w:kern w:val="0"/>
          <w:szCs w:val="21"/>
        </w:rPr>
      </w:pPr>
      <w:r w:rsidRPr="007F51F1">
        <w:rPr>
          <w:rFonts w:ascii="ＭＳ 明朝" w:hAnsi="ＭＳ 明朝" w:hint="eastAsia"/>
          <w:szCs w:val="21"/>
        </w:rPr>
        <w:t>（注</w:t>
      </w:r>
      <w:r w:rsidR="00EF3577">
        <w:rPr>
          <w:rFonts w:ascii="ＭＳ 明朝" w:hAnsi="ＭＳ 明朝" w:hint="eastAsia"/>
          <w:szCs w:val="21"/>
        </w:rPr>
        <w:t>３</w:t>
      </w:r>
      <w:r w:rsidR="00F50595">
        <w:rPr>
          <w:rFonts w:ascii="ＭＳ 明朝" w:hAnsi="ＭＳ 明朝" w:hint="eastAsia"/>
          <w:szCs w:val="21"/>
        </w:rPr>
        <w:t>３</w:t>
      </w:r>
      <w:r w:rsidRPr="007F51F1">
        <w:rPr>
          <w:rFonts w:ascii="ＭＳ 明朝" w:hAnsi="ＭＳ 明朝" w:hint="eastAsia"/>
          <w:szCs w:val="21"/>
        </w:rPr>
        <w:t>）</w:t>
      </w:r>
      <w:r w:rsidRPr="007F51F1">
        <w:rPr>
          <w:rFonts w:ascii="ＭＳ 明朝" w:hAnsi="ＭＳ 明朝" w:hint="eastAsia"/>
          <w:color w:val="000000"/>
          <w:kern w:val="0"/>
          <w:szCs w:val="21"/>
        </w:rPr>
        <w:t>特定取組の実施期間に合わせて列を追加すること。</w:t>
      </w:r>
    </w:p>
    <w:p w14:paraId="11F7F067" w14:textId="7FF0F7D2" w:rsidR="0097399F" w:rsidRPr="007F51F1" w:rsidRDefault="0097399F" w:rsidP="0097399F">
      <w:pPr>
        <w:widowControl/>
        <w:spacing w:line="240" w:lineRule="exact"/>
        <w:ind w:leftChars="100" w:left="1050" w:hangingChars="400" w:hanging="840"/>
        <w:jc w:val="left"/>
        <w:rPr>
          <w:rFonts w:ascii="ＭＳ 明朝" w:hAnsi="ＭＳ 明朝"/>
          <w:color w:val="000000"/>
          <w:kern w:val="0"/>
          <w:szCs w:val="21"/>
        </w:rPr>
      </w:pPr>
      <w:r w:rsidRPr="007F51F1">
        <w:rPr>
          <w:rFonts w:ascii="ＭＳ 明朝" w:hAnsi="ＭＳ 明朝" w:hint="eastAsia"/>
          <w:color w:val="000000"/>
          <w:kern w:val="0"/>
          <w:szCs w:val="21"/>
        </w:rPr>
        <w:t>（注</w:t>
      </w:r>
      <w:r w:rsidR="00EF3577">
        <w:rPr>
          <w:rFonts w:ascii="ＭＳ 明朝" w:hAnsi="ＭＳ 明朝" w:hint="eastAsia"/>
          <w:color w:val="000000"/>
          <w:kern w:val="0"/>
          <w:szCs w:val="21"/>
        </w:rPr>
        <w:t>３</w:t>
      </w:r>
      <w:r w:rsidR="00F50595">
        <w:rPr>
          <w:rFonts w:ascii="ＭＳ 明朝" w:hAnsi="ＭＳ 明朝" w:hint="eastAsia"/>
          <w:color w:val="000000"/>
          <w:kern w:val="0"/>
          <w:szCs w:val="21"/>
        </w:rPr>
        <w:t>４</w:t>
      </w:r>
      <w:r w:rsidRPr="007F51F1">
        <w:rPr>
          <w:rFonts w:ascii="ＭＳ 明朝" w:hAnsi="ＭＳ 明朝" w:hint="eastAsia"/>
          <w:color w:val="000000"/>
          <w:kern w:val="0"/>
          <w:szCs w:val="21"/>
        </w:rPr>
        <w:t>）民間投資家等又は民間金融機関等との資金調達に係るコミュニケーション状況等について、備考欄に記載すること。</w:t>
      </w:r>
    </w:p>
    <w:p w14:paraId="6FCE5FEE" w14:textId="5A60410D" w:rsidR="002A137E" w:rsidRPr="007F51F1" w:rsidRDefault="0097399F" w:rsidP="00111156">
      <w:pPr>
        <w:widowControl/>
        <w:spacing w:line="240" w:lineRule="exact"/>
        <w:ind w:leftChars="100" w:left="1050" w:hangingChars="400" w:hanging="840"/>
        <w:jc w:val="left"/>
        <w:rPr>
          <w:rFonts w:ascii="ＭＳ 明朝" w:hAnsi="ＭＳ 明朝"/>
          <w:color w:val="000000"/>
          <w:kern w:val="0"/>
          <w:szCs w:val="21"/>
        </w:rPr>
      </w:pPr>
      <w:r w:rsidRPr="007F51F1">
        <w:rPr>
          <w:rFonts w:ascii="ＭＳ 明朝" w:hAnsi="ＭＳ 明朝" w:hint="eastAsia"/>
          <w:color w:val="000000"/>
          <w:kern w:val="0"/>
          <w:szCs w:val="21"/>
        </w:rPr>
        <w:t>（注</w:t>
      </w:r>
      <w:r w:rsidR="00EF3577">
        <w:rPr>
          <w:rFonts w:ascii="ＭＳ 明朝" w:hAnsi="ＭＳ 明朝" w:hint="eastAsia"/>
          <w:color w:val="000000"/>
          <w:kern w:val="0"/>
          <w:szCs w:val="21"/>
        </w:rPr>
        <w:t>３</w:t>
      </w:r>
      <w:r w:rsidR="00F50595">
        <w:rPr>
          <w:rFonts w:ascii="ＭＳ 明朝" w:hAnsi="ＭＳ 明朝" w:hint="eastAsia"/>
          <w:color w:val="000000"/>
          <w:kern w:val="0"/>
          <w:szCs w:val="21"/>
        </w:rPr>
        <w:t>５</w:t>
      </w:r>
      <w:r w:rsidR="00E971FD" w:rsidRPr="007F51F1">
        <w:rPr>
          <w:rFonts w:ascii="ＭＳ 明朝" w:hAnsi="ＭＳ 明朝" w:hint="eastAsia"/>
          <w:color w:val="000000"/>
          <w:kern w:val="0"/>
          <w:szCs w:val="21"/>
        </w:rPr>
        <w:t>）</w:t>
      </w:r>
      <w:bookmarkStart w:id="9" w:name="_Hlk201095496"/>
      <w:r w:rsidR="00E971FD" w:rsidRPr="007F51F1">
        <w:rPr>
          <w:rFonts w:ascii="ＭＳ 明朝" w:hAnsi="ＭＳ 明朝" w:hint="eastAsia"/>
          <w:color w:val="000000"/>
          <w:kern w:val="0"/>
          <w:szCs w:val="21"/>
        </w:rPr>
        <w:t>必要に応じて記載内容を補足する書類を提出すること。</w:t>
      </w:r>
      <w:bookmarkEnd w:id="9"/>
    </w:p>
    <w:p w14:paraId="5B43165C" w14:textId="77777777" w:rsidR="00E971FD" w:rsidRPr="007F51F1" w:rsidRDefault="00E971FD" w:rsidP="008F60A4">
      <w:pPr>
        <w:widowControl/>
        <w:spacing w:line="240" w:lineRule="exact"/>
        <w:jc w:val="left"/>
        <w:rPr>
          <w:rFonts w:ascii="ＭＳ 明朝" w:hAnsi="ＭＳ 明朝"/>
          <w:color w:val="000000"/>
          <w:kern w:val="0"/>
          <w:szCs w:val="21"/>
        </w:rPr>
      </w:pPr>
    </w:p>
    <w:p w14:paraId="37BDACA7" w14:textId="77777777" w:rsidR="008F60A4" w:rsidRPr="007F51F1" w:rsidRDefault="008F60A4" w:rsidP="008F60A4">
      <w:pPr>
        <w:widowControl/>
        <w:spacing w:line="240" w:lineRule="exact"/>
        <w:jc w:val="left"/>
        <w:rPr>
          <w:rFonts w:ascii="ＭＳ 明朝" w:hAnsi="ＭＳ 明朝"/>
          <w:color w:val="000000"/>
          <w:kern w:val="0"/>
          <w:szCs w:val="21"/>
        </w:rPr>
      </w:pPr>
      <w:r w:rsidRPr="007F51F1">
        <w:rPr>
          <w:rFonts w:ascii="ＭＳ 明朝" w:hAnsi="ＭＳ 明朝" w:hint="eastAsia"/>
          <w:color w:val="000000"/>
          <w:kern w:val="0"/>
          <w:szCs w:val="21"/>
        </w:rPr>
        <w:t>６．希望する支援措置</w:t>
      </w:r>
    </w:p>
    <w:p w14:paraId="0295455C" w14:textId="77777777" w:rsidR="003656F1" w:rsidRPr="007F51F1" w:rsidRDefault="003656F1" w:rsidP="008F60A4">
      <w:pPr>
        <w:widowControl/>
        <w:spacing w:line="240" w:lineRule="exact"/>
        <w:jc w:val="left"/>
        <w:rPr>
          <w:rFonts w:ascii="ＭＳ 明朝" w:hAnsi="ＭＳ 明朝"/>
          <w:color w:val="000000"/>
          <w:kern w:val="0"/>
          <w:szCs w:val="21"/>
        </w:rPr>
      </w:pPr>
    </w:p>
    <w:tbl>
      <w:tblPr>
        <w:tblW w:w="9599"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9"/>
        <w:gridCol w:w="1599"/>
        <w:gridCol w:w="1601"/>
      </w:tblGrid>
      <w:tr w:rsidR="003656F1" w:rsidRPr="007F51F1" w14:paraId="590BA61B" w14:textId="77777777">
        <w:tc>
          <w:tcPr>
            <w:tcW w:w="3333" w:type="pct"/>
          </w:tcPr>
          <w:p w14:paraId="339280DC" w14:textId="77777777" w:rsidR="003656F1" w:rsidRPr="007F51F1" w:rsidRDefault="003656F1">
            <w:pPr>
              <w:suppressAutoHyphens/>
              <w:autoSpaceDE w:val="0"/>
              <w:autoSpaceDN w:val="0"/>
              <w:snapToGrid w:val="0"/>
              <w:jc w:val="center"/>
              <w:textAlignment w:val="baseline"/>
              <w:rPr>
                <w:rFonts w:ascii="ＭＳ 明朝" w:hAnsi="ＭＳ 明朝"/>
                <w:szCs w:val="21"/>
              </w:rPr>
            </w:pPr>
            <w:r w:rsidRPr="007F51F1">
              <w:rPr>
                <w:rFonts w:ascii="ＭＳ 明朝" w:hAnsi="ＭＳ 明朝" w:hint="eastAsia"/>
                <w:szCs w:val="21"/>
              </w:rPr>
              <w:t>支援措置</w:t>
            </w:r>
          </w:p>
        </w:tc>
        <w:tc>
          <w:tcPr>
            <w:tcW w:w="833" w:type="pct"/>
          </w:tcPr>
          <w:p w14:paraId="166658BC" w14:textId="77777777" w:rsidR="003656F1" w:rsidRPr="007F51F1" w:rsidRDefault="003656F1">
            <w:pPr>
              <w:suppressAutoHyphens/>
              <w:autoSpaceDE w:val="0"/>
              <w:autoSpaceDN w:val="0"/>
              <w:snapToGrid w:val="0"/>
              <w:jc w:val="center"/>
              <w:textAlignment w:val="baseline"/>
              <w:rPr>
                <w:rFonts w:ascii="ＭＳ 明朝" w:hAnsi="ＭＳ 明朝"/>
                <w:szCs w:val="21"/>
              </w:rPr>
            </w:pPr>
            <w:r w:rsidRPr="007F51F1">
              <w:rPr>
                <w:rFonts w:ascii="ＭＳ 明朝" w:hAnsi="ＭＳ 明朝" w:hint="eastAsia"/>
                <w:szCs w:val="21"/>
              </w:rPr>
              <w:t>希望する</w:t>
            </w:r>
          </w:p>
        </w:tc>
        <w:tc>
          <w:tcPr>
            <w:tcW w:w="834" w:type="pct"/>
          </w:tcPr>
          <w:p w14:paraId="6F66E27C" w14:textId="77777777" w:rsidR="003656F1" w:rsidRPr="007F51F1" w:rsidRDefault="003656F1">
            <w:pPr>
              <w:suppressAutoHyphens/>
              <w:autoSpaceDE w:val="0"/>
              <w:autoSpaceDN w:val="0"/>
              <w:snapToGrid w:val="0"/>
              <w:jc w:val="center"/>
              <w:textAlignment w:val="baseline"/>
              <w:rPr>
                <w:rFonts w:ascii="ＭＳ 明朝" w:hAnsi="ＭＳ 明朝"/>
                <w:szCs w:val="21"/>
              </w:rPr>
            </w:pPr>
            <w:r w:rsidRPr="007F51F1">
              <w:rPr>
                <w:rFonts w:ascii="ＭＳ 明朝" w:hAnsi="ＭＳ 明朝" w:hint="eastAsia"/>
                <w:szCs w:val="21"/>
              </w:rPr>
              <w:t>希望しない</w:t>
            </w:r>
          </w:p>
        </w:tc>
      </w:tr>
      <w:tr w:rsidR="003656F1" w:rsidRPr="007F51F1" w14:paraId="6906CF22" w14:textId="77777777">
        <w:tc>
          <w:tcPr>
            <w:tcW w:w="3333" w:type="pct"/>
          </w:tcPr>
          <w:p w14:paraId="2EF04BC7" w14:textId="77777777" w:rsidR="003656F1" w:rsidRPr="007F51F1" w:rsidRDefault="005A5F80">
            <w:pPr>
              <w:suppressAutoHyphens/>
              <w:autoSpaceDE w:val="0"/>
              <w:autoSpaceDN w:val="0"/>
              <w:snapToGrid w:val="0"/>
              <w:textAlignment w:val="baseline"/>
              <w:rPr>
                <w:rFonts w:ascii="ＭＳ 明朝" w:hAnsi="ＭＳ 明朝"/>
                <w:szCs w:val="21"/>
              </w:rPr>
            </w:pPr>
            <w:r w:rsidRPr="007F51F1">
              <w:rPr>
                <w:rFonts w:ascii="ＭＳ 明朝" w:hAnsi="ＭＳ 明朝" w:hint="eastAsia"/>
                <w:szCs w:val="21"/>
              </w:rPr>
              <w:t>ＩＰＡ</w:t>
            </w:r>
            <w:r w:rsidR="009171CC" w:rsidRPr="007F51F1">
              <w:rPr>
                <w:rFonts w:ascii="ＭＳ 明朝" w:hAnsi="ＭＳ 明朝" w:hint="eastAsia"/>
                <w:szCs w:val="21"/>
              </w:rPr>
              <w:t>による出資</w:t>
            </w:r>
          </w:p>
        </w:tc>
        <w:tc>
          <w:tcPr>
            <w:tcW w:w="833" w:type="pct"/>
          </w:tcPr>
          <w:p w14:paraId="5397CF55" w14:textId="77777777" w:rsidR="003656F1" w:rsidRPr="007F51F1" w:rsidRDefault="003656F1">
            <w:pPr>
              <w:suppressAutoHyphens/>
              <w:autoSpaceDE w:val="0"/>
              <w:autoSpaceDN w:val="0"/>
              <w:snapToGrid w:val="0"/>
              <w:textAlignment w:val="baseline"/>
              <w:rPr>
                <w:rFonts w:ascii="ＭＳ 明朝" w:hAnsi="ＭＳ 明朝"/>
                <w:szCs w:val="21"/>
              </w:rPr>
            </w:pPr>
          </w:p>
        </w:tc>
        <w:tc>
          <w:tcPr>
            <w:tcW w:w="834" w:type="pct"/>
          </w:tcPr>
          <w:p w14:paraId="01F9D902" w14:textId="77777777" w:rsidR="003656F1" w:rsidRPr="007F51F1" w:rsidRDefault="003656F1">
            <w:pPr>
              <w:suppressAutoHyphens/>
              <w:autoSpaceDE w:val="0"/>
              <w:autoSpaceDN w:val="0"/>
              <w:snapToGrid w:val="0"/>
              <w:textAlignment w:val="baseline"/>
              <w:rPr>
                <w:rFonts w:ascii="ＭＳ 明朝" w:hAnsi="ＭＳ 明朝"/>
                <w:szCs w:val="21"/>
              </w:rPr>
            </w:pPr>
          </w:p>
        </w:tc>
      </w:tr>
      <w:tr w:rsidR="003656F1" w:rsidRPr="007F51F1" w14:paraId="64BD21B2" w14:textId="77777777">
        <w:tc>
          <w:tcPr>
            <w:tcW w:w="3333" w:type="pct"/>
          </w:tcPr>
          <w:p w14:paraId="4545280A" w14:textId="77777777" w:rsidR="003656F1" w:rsidRPr="007F51F1" w:rsidRDefault="005A5F80">
            <w:pPr>
              <w:suppressAutoHyphens/>
              <w:autoSpaceDE w:val="0"/>
              <w:autoSpaceDN w:val="0"/>
              <w:snapToGrid w:val="0"/>
              <w:textAlignment w:val="baseline"/>
              <w:rPr>
                <w:rFonts w:ascii="ＭＳ 明朝" w:hAnsi="ＭＳ 明朝"/>
                <w:szCs w:val="21"/>
              </w:rPr>
            </w:pPr>
            <w:r w:rsidRPr="007F51F1">
              <w:rPr>
                <w:rFonts w:ascii="ＭＳ 明朝" w:hAnsi="ＭＳ 明朝" w:hint="eastAsia"/>
                <w:szCs w:val="21"/>
              </w:rPr>
              <w:t>ＩＰＡによる</w:t>
            </w:r>
            <w:r w:rsidR="00BA7B60" w:rsidRPr="007F51F1">
              <w:rPr>
                <w:rFonts w:ascii="ＭＳ 明朝" w:hAnsi="ＭＳ 明朝" w:hint="eastAsia"/>
                <w:szCs w:val="21"/>
              </w:rPr>
              <w:t>現物</w:t>
            </w:r>
            <w:r w:rsidR="00AA23C9" w:rsidRPr="007F51F1">
              <w:rPr>
                <w:rFonts w:ascii="ＭＳ 明朝" w:hAnsi="ＭＳ 明朝" w:hint="eastAsia"/>
                <w:szCs w:val="21"/>
              </w:rPr>
              <w:t>出資</w:t>
            </w:r>
          </w:p>
        </w:tc>
        <w:tc>
          <w:tcPr>
            <w:tcW w:w="833" w:type="pct"/>
          </w:tcPr>
          <w:p w14:paraId="091DEC91" w14:textId="77777777" w:rsidR="003656F1" w:rsidRPr="007F51F1" w:rsidRDefault="003656F1">
            <w:pPr>
              <w:suppressAutoHyphens/>
              <w:autoSpaceDE w:val="0"/>
              <w:autoSpaceDN w:val="0"/>
              <w:snapToGrid w:val="0"/>
              <w:textAlignment w:val="baseline"/>
              <w:rPr>
                <w:rFonts w:ascii="ＭＳ 明朝" w:hAnsi="ＭＳ 明朝"/>
                <w:szCs w:val="21"/>
              </w:rPr>
            </w:pPr>
          </w:p>
        </w:tc>
        <w:tc>
          <w:tcPr>
            <w:tcW w:w="834" w:type="pct"/>
          </w:tcPr>
          <w:p w14:paraId="5C091D7D" w14:textId="77777777" w:rsidR="003656F1" w:rsidRPr="007F51F1" w:rsidRDefault="003656F1">
            <w:pPr>
              <w:suppressAutoHyphens/>
              <w:autoSpaceDE w:val="0"/>
              <w:autoSpaceDN w:val="0"/>
              <w:snapToGrid w:val="0"/>
              <w:textAlignment w:val="baseline"/>
              <w:rPr>
                <w:rFonts w:ascii="ＭＳ 明朝" w:hAnsi="ＭＳ 明朝"/>
                <w:szCs w:val="21"/>
              </w:rPr>
            </w:pPr>
          </w:p>
        </w:tc>
      </w:tr>
      <w:tr w:rsidR="003656F1" w:rsidRPr="007F51F1" w14:paraId="0ECC73ED" w14:textId="77777777">
        <w:tc>
          <w:tcPr>
            <w:tcW w:w="3333" w:type="pct"/>
          </w:tcPr>
          <w:p w14:paraId="46C288F9" w14:textId="77777777" w:rsidR="003656F1" w:rsidRPr="007F51F1" w:rsidRDefault="00BA7B60">
            <w:pPr>
              <w:suppressAutoHyphens/>
              <w:autoSpaceDE w:val="0"/>
              <w:autoSpaceDN w:val="0"/>
              <w:snapToGrid w:val="0"/>
              <w:textAlignment w:val="baseline"/>
              <w:rPr>
                <w:rFonts w:ascii="ＭＳ 明朝" w:hAnsi="ＭＳ 明朝"/>
                <w:szCs w:val="21"/>
              </w:rPr>
            </w:pPr>
            <w:r w:rsidRPr="007F51F1">
              <w:rPr>
                <w:rFonts w:ascii="ＭＳ 明朝" w:hAnsi="ＭＳ 明朝" w:hint="eastAsia"/>
                <w:szCs w:val="21"/>
              </w:rPr>
              <w:t>ＩＰＡによる劣後融資等</w:t>
            </w:r>
          </w:p>
        </w:tc>
        <w:tc>
          <w:tcPr>
            <w:tcW w:w="833" w:type="pct"/>
          </w:tcPr>
          <w:p w14:paraId="300D9418" w14:textId="77777777" w:rsidR="003656F1" w:rsidRPr="007F51F1" w:rsidRDefault="003656F1">
            <w:pPr>
              <w:suppressAutoHyphens/>
              <w:autoSpaceDE w:val="0"/>
              <w:autoSpaceDN w:val="0"/>
              <w:snapToGrid w:val="0"/>
              <w:textAlignment w:val="baseline"/>
              <w:rPr>
                <w:rFonts w:ascii="ＭＳ 明朝" w:hAnsi="ＭＳ 明朝"/>
                <w:szCs w:val="21"/>
              </w:rPr>
            </w:pPr>
          </w:p>
        </w:tc>
        <w:tc>
          <w:tcPr>
            <w:tcW w:w="834" w:type="pct"/>
          </w:tcPr>
          <w:p w14:paraId="13F73C2E" w14:textId="77777777" w:rsidR="003656F1" w:rsidRPr="007F51F1" w:rsidRDefault="003656F1">
            <w:pPr>
              <w:suppressAutoHyphens/>
              <w:autoSpaceDE w:val="0"/>
              <w:autoSpaceDN w:val="0"/>
              <w:snapToGrid w:val="0"/>
              <w:textAlignment w:val="baseline"/>
              <w:rPr>
                <w:rFonts w:ascii="ＭＳ 明朝" w:hAnsi="ＭＳ 明朝"/>
                <w:szCs w:val="21"/>
              </w:rPr>
            </w:pPr>
          </w:p>
        </w:tc>
      </w:tr>
      <w:tr w:rsidR="003656F1" w:rsidRPr="007F51F1" w14:paraId="7F721585" w14:textId="77777777">
        <w:tc>
          <w:tcPr>
            <w:tcW w:w="3333" w:type="pct"/>
          </w:tcPr>
          <w:p w14:paraId="5487FBF3" w14:textId="77777777" w:rsidR="003656F1" w:rsidRPr="007F51F1" w:rsidRDefault="00BA7B60">
            <w:pPr>
              <w:suppressAutoHyphens/>
              <w:autoSpaceDE w:val="0"/>
              <w:autoSpaceDN w:val="0"/>
              <w:snapToGrid w:val="0"/>
              <w:textAlignment w:val="baseline"/>
              <w:rPr>
                <w:rFonts w:ascii="ＭＳ 明朝" w:hAnsi="ＭＳ 明朝"/>
                <w:szCs w:val="21"/>
              </w:rPr>
            </w:pPr>
            <w:r w:rsidRPr="007F51F1">
              <w:rPr>
                <w:rFonts w:ascii="ＭＳ 明朝" w:hAnsi="ＭＳ 明朝" w:hint="eastAsia"/>
                <w:szCs w:val="21"/>
              </w:rPr>
              <w:t>ＩＰＡによる債務の保証</w:t>
            </w:r>
          </w:p>
        </w:tc>
        <w:tc>
          <w:tcPr>
            <w:tcW w:w="833" w:type="pct"/>
          </w:tcPr>
          <w:p w14:paraId="7FD98399" w14:textId="77777777" w:rsidR="003656F1" w:rsidRPr="007F51F1" w:rsidRDefault="003656F1">
            <w:pPr>
              <w:suppressAutoHyphens/>
              <w:autoSpaceDE w:val="0"/>
              <w:autoSpaceDN w:val="0"/>
              <w:snapToGrid w:val="0"/>
              <w:textAlignment w:val="baseline"/>
              <w:rPr>
                <w:rFonts w:ascii="ＭＳ 明朝" w:hAnsi="ＭＳ 明朝"/>
                <w:szCs w:val="21"/>
              </w:rPr>
            </w:pPr>
          </w:p>
        </w:tc>
        <w:tc>
          <w:tcPr>
            <w:tcW w:w="834" w:type="pct"/>
          </w:tcPr>
          <w:p w14:paraId="569A7B1E" w14:textId="77777777" w:rsidR="003656F1" w:rsidRPr="007F51F1" w:rsidRDefault="003656F1">
            <w:pPr>
              <w:suppressAutoHyphens/>
              <w:autoSpaceDE w:val="0"/>
              <w:autoSpaceDN w:val="0"/>
              <w:snapToGrid w:val="0"/>
              <w:textAlignment w:val="baseline"/>
              <w:rPr>
                <w:rFonts w:ascii="ＭＳ 明朝" w:hAnsi="ＭＳ 明朝"/>
                <w:szCs w:val="21"/>
              </w:rPr>
            </w:pPr>
          </w:p>
        </w:tc>
      </w:tr>
      <w:tr w:rsidR="00BA7B60" w:rsidRPr="007F51F1" w14:paraId="3BD14AAD" w14:textId="77777777">
        <w:tc>
          <w:tcPr>
            <w:tcW w:w="3333" w:type="pct"/>
          </w:tcPr>
          <w:p w14:paraId="56B09789" w14:textId="77777777" w:rsidR="00BA7B60" w:rsidRPr="007F51F1" w:rsidRDefault="00BA7B60">
            <w:pPr>
              <w:suppressAutoHyphens/>
              <w:autoSpaceDE w:val="0"/>
              <w:autoSpaceDN w:val="0"/>
              <w:snapToGrid w:val="0"/>
              <w:textAlignment w:val="baseline"/>
              <w:rPr>
                <w:rFonts w:ascii="ＭＳ 明朝" w:hAnsi="ＭＳ 明朝"/>
                <w:szCs w:val="21"/>
              </w:rPr>
            </w:pPr>
            <w:r w:rsidRPr="007F51F1">
              <w:rPr>
                <w:rFonts w:ascii="ＭＳ 明朝" w:hAnsi="ＭＳ 明朝" w:hint="eastAsia"/>
                <w:szCs w:val="21"/>
              </w:rPr>
              <w:t>ＩＰＡによる</w:t>
            </w:r>
            <w:r w:rsidR="00376F47" w:rsidRPr="007F51F1">
              <w:rPr>
                <w:rFonts w:ascii="ＭＳ 明朝" w:hAnsi="ＭＳ 明朝" w:hint="eastAsia"/>
                <w:szCs w:val="21"/>
              </w:rPr>
              <w:t>利子補給金の支給</w:t>
            </w:r>
          </w:p>
        </w:tc>
        <w:tc>
          <w:tcPr>
            <w:tcW w:w="833" w:type="pct"/>
          </w:tcPr>
          <w:p w14:paraId="4FB2454D" w14:textId="77777777" w:rsidR="00BA7B60" w:rsidRPr="007F51F1" w:rsidRDefault="00BA7B60">
            <w:pPr>
              <w:suppressAutoHyphens/>
              <w:autoSpaceDE w:val="0"/>
              <w:autoSpaceDN w:val="0"/>
              <w:snapToGrid w:val="0"/>
              <w:textAlignment w:val="baseline"/>
              <w:rPr>
                <w:rFonts w:ascii="ＭＳ 明朝" w:hAnsi="ＭＳ 明朝"/>
                <w:szCs w:val="21"/>
              </w:rPr>
            </w:pPr>
          </w:p>
        </w:tc>
        <w:tc>
          <w:tcPr>
            <w:tcW w:w="834" w:type="pct"/>
          </w:tcPr>
          <w:p w14:paraId="05196F59" w14:textId="77777777" w:rsidR="00BA7B60" w:rsidRPr="007F51F1" w:rsidRDefault="00BA7B60">
            <w:pPr>
              <w:suppressAutoHyphens/>
              <w:autoSpaceDE w:val="0"/>
              <w:autoSpaceDN w:val="0"/>
              <w:snapToGrid w:val="0"/>
              <w:textAlignment w:val="baseline"/>
              <w:rPr>
                <w:rFonts w:ascii="ＭＳ 明朝" w:hAnsi="ＭＳ 明朝"/>
                <w:szCs w:val="21"/>
              </w:rPr>
            </w:pPr>
          </w:p>
        </w:tc>
      </w:tr>
    </w:tbl>
    <w:p w14:paraId="672AA22A" w14:textId="77777777" w:rsidR="00756138" w:rsidRPr="007F51F1" w:rsidRDefault="003F0DF3" w:rsidP="00756138">
      <w:pPr>
        <w:widowControl/>
        <w:spacing w:line="240" w:lineRule="exact"/>
        <w:ind w:leftChars="100" w:left="420" w:hangingChars="100" w:hanging="210"/>
        <w:jc w:val="left"/>
        <w:rPr>
          <w:rFonts w:ascii="ＭＳ 明朝" w:hAnsi="ＭＳ 明朝"/>
          <w:color w:val="000000"/>
          <w:kern w:val="0"/>
          <w:szCs w:val="21"/>
        </w:rPr>
      </w:pPr>
      <w:r w:rsidRPr="007F51F1">
        <w:rPr>
          <w:rFonts w:ascii="ＭＳ 明朝" w:hAnsi="ＭＳ 明朝"/>
          <w:color w:val="000000"/>
          <w:kern w:val="0"/>
          <w:szCs w:val="21"/>
        </w:rPr>
        <w:br/>
      </w:r>
      <w:r w:rsidR="00756138" w:rsidRPr="007F51F1">
        <w:rPr>
          <w:rFonts w:ascii="ＭＳ 明朝" w:hAnsi="ＭＳ 明朝" w:hint="eastAsia"/>
          <w:color w:val="000000"/>
          <w:kern w:val="0"/>
          <w:szCs w:val="21"/>
        </w:rPr>
        <w:t>＜備考欄＞</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56138" w:rsidRPr="007F51F1" w14:paraId="263EF293" w14:textId="77777777">
        <w:trPr>
          <w:trHeight w:val="1187"/>
        </w:trPr>
        <w:tc>
          <w:tcPr>
            <w:tcW w:w="9951" w:type="dxa"/>
          </w:tcPr>
          <w:p w14:paraId="699C24DC" w14:textId="77777777" w:rsidR="00756138" w:rsidRPr="007F51F1" w:rsidRDefault="00756138">
            <w:pPr>
              <w:snapToGrid w:val="0"/>
              <w:rPr>
                <w:rFonts w:ascii="ＭＳ 明朝" w:hAnsi="ＭＳ 明朝"/>
                <w:color w:val="FF0000"/>
                <w:szCs w:val="21"/>
              </w:rPr>
            </w:pPr>
          </w:p>
        </w:tc>
      </w:tr>
    </w:tbl>
    <w:p w14:paraId="57ECC565" w14:textId="39AC830A" w:rsidR="0097399F" w:rsidRPr="007F51F1" w:rsidRDefault="0097399F" w:rsidP="0097399F">
      <w:pPr>
        <w:widowControl/>
        <w:spacing w:line="240" w:lineRule="exact"/>
        <w:ind w:leftChars="100" w:left="420" w:hangingChars="100" w:hanging="210"/>
        <w:jc w:val="left"/>
        <w:rPr>
          <w:rFonts w:ascii="ＭＳ 明朝" w:hAnsi="ＭＳ 明朝"/>
          <w:color w:val="000000"/>
          <w:kern w:val="0"/>
          <w:szCs w:val="21"/>
        </w:rPr>
      </w:pPr>
      <w:r w:rsidRPr="007F51F1">
        <w:rPr>
          <w:rFonts w:ascii="ＭＳ 明朝" w:hAnsi="ＭＳ 明朝" w:hint="eastAsia"/>
          <w:color w:val="000000"/>
          <w:kern w:val="0"/>
          <w:szCs w:val="21"/>
        </w:rPr>
        <w:t>（注３</w:t>
      </w:r>
      <w:r w:rsidR="00F50595">
        <w:rPr>
          <w:rFonts w:ascii="ＭＳ 明朝" w:hAnsi="ＭＳ 明朝" w:hint="eastAsia"/>
          <w:color w:val="000000"/>
          <w:kern w:val="0"/>
          <w:szCs w:val="21"/>
        </w:rPr>
        <w:t>６</w:t>
      </w:r>
      <w:r w:rsidRPr="007F51F1">
        <w:rPr>
          <w:rFonts w:ascii="ＭＳ 明朝" w:hAnsi="ＭＳ 明朝" w:hint="eastAsia"/>
          <w:color w:val="000000"/>
          <w:kern w:val="0"/>
          <w:szCs w:val="21"/>
        </w:rPr>
        <w:t>）国立研究開発法人新エネルギー・産業技術総合開発機構の施設又は設備のＩＰＡによる現物出資を受けようとする場合にあっては、その旨その他当該施設又は設備に関する事項を備考欄に記載すること。</w:t>
      </w:r>
    </w:p>
    <w:p w14:paraId="315DA549" w14:textId="2A2BDF04" w:rsidR="0097399F" w:rsidRPr="007F51F1" w:rsidRDefault="0097399F" w:rsidP="0097399F">
      <w:pPr>
        <w:widowControl/>
        <w:spacing w:line="240" w:lineRule="exact"/>
        <w:ind w:leftChars="100" w:left="420" w:hangingChars="100" w:hanging="210"/>
        <w:jc w:val="left"/>
        <w:rPr>
          <w:rFonts w:ascii="ＭＳ 明朝" w:hAnsi="ＭＳ 明朝"/>
          <w:color w:val="000000"/>
          <w:kern w:val="0"/>
          <w:szCs w:val="21"/>
        </w:rPr>
      </w:pPr>
      <w:r w:rsidRPr="007F51F1">
        <w:rPr>
          <w:rFonts w:ascii="ＭＳ 明朝" w:hAnsi="ＭＳ 明朝" w:hint="eastAsia"/>
          <w:color w:val="000000"/>
          <w:kern w:val="0"/>
          <w:szCs w:val="21"/>
        </w:rPr>
        <w:t>（注３</w:t>
      </w:r>
      <w:r w:rsidR="00F50595">
        <w:rPr>
          <w:rFonts w:ascii="ＭＳ 明朝" w:hAnsi="ＭＳ 明朝" w:hint="eastAsia"/>
          <w:color w:val="000000"/>
          <w:kern w:val="0"/>
          <w:szCs w:val="21"/>
        </w:rPr>
        <w:t>７</w:t>
      </w:r>
      <w:r w:rsidRPr="007F51F1">
        <w:rPr>
          <w:rFonts w:ascii="ＭＳ 明朝" w:hAnsi="ＭＳ 明朝" w:hint="eastAsia"/>
          <w:color w:val="000000"/>
          <w:kern w:val="0"/>
          <w:szCs w:val="21"/>
        </w:rPr>
        <w:t>）ＩＰＡによる債務の保証を受けようとする場合にあっては、想定する保証割合を備考欄に記載すること。</w:t>
      </w:r>
    </w:p>
    <w:p w14:paraId="709AA314" w14:textId="701761C2" w:rsidR="0059780C" w:rsidRPr="007F51F1" w:rsidRDefault="0097399F" w:rsidP="0059780C">
      <w:pPr>
        <w:widowControl/>
        <w:spacing w:line="240" w:lineRule="exact"/>
        <w:ind w:leftChars="100" w:left="420" w:hangingChars="100" w:hanging="210"/>
        <w:jc w:val="left"/>
        <w:rPr>
          <w:rFonts w:ascii="ＭＳ 明朝" w:hAnsi="ＭＳ 明朝"/>
          <w:color w:val="000000"/>
          <w:kern w:val="0"/>
          <w:szCs w:val="21"/>
        </w:rPr>
      </w:pPr>
      <w:r w:rsidRPr="007F51F1">
        <w:rPr>
          <w:rFonts w:ascii="ＭＳ 明朝" w:hAnsi="ＭＳ 明朝" w:hint="eastAsia"/>
          <w:color w:val="000000"/>
          <w:kern w:val="0"/>
          <w:szCs w:val="21"/>
        </w:rPr>
        <w:t>（注３</w:t>
      </w:r>
      <w:r w:rsidR="00F50595">
        <w:rPr>
          <w:rFonts w:ascii="ＭＳ 明朝" w:hAnsi="ＭＳ 明朝" w:hint="eastAsia"/>
          <w:color w:val="000000"/>
          <w:kern w:val="0"/>
          <w:szCs w:val="21"/>
        </w:rPr>
        <w:t>８</w:t>
      </w:r>
      <w:r w:rsidR="0059780C" w:rsidRPr="007F51F1">
        <w:rPr>
          <w:rFonts w:ascii="ＭＳ 明朝" w:hAnsi="ＭＳ 明朝" w:hint="eastAsia"/>
          <w:color w:val="000000"/>
          <w:kern w:val="0"/>
          <w:szCs w:val="21"/>
        </w:rPr>
        <w:t>）必要に応じて記載内容を補足する書類を提出すること。</w:t>
      </w:r>
    </w:p>
    <w:p w14:paraId="776F33FE" w14:textId="77777777" w:rsidR="0059780C" w:rsidRPr="007F51F1" w:rsidRDefault="0059780C" w:rsidP="0059780C">
      <w:pPr>
        <w:widowControl/>
        <w:spacing w:line="240" w:lineRule="exact"/>
        <w:ind w:leftChars="100" w:left="420" w:hangingChars="100" w:hanging="210"/>
        <w:jc w:val="left"/>
        <w:rPr>
          <w:rFonts w:ascii="ＭＳ 明朝" w:hAnsi="ＭＳ 明朝"/>
          <w:color w:val="000000"/>
          <w:kern w:val="0"/>
          <w:szCs w:val="21"/>
        </w:rPr>
      </w:pPr>
    </w:p>
    <w:p w14:paraId="002A8FB0" w14:textId="77777777" w:rsidR="008F60A4" w:rsidRPr="007F51F1" w:rsidRDefault="008F60A4" w:rsidP="00E86315">
      <w:pPr>
        <w:widowControl/>
        <w:spacing w:line="240" w:lineRule="exact"/>
        <w:ind w:leftChars="100" w:left="420" w:hangingChars="100" w:hanging="210"/>
        <w:jc w:val="left"/>
        <w:rPr>
          <w:rFonts w:ascii="ＭＳ 明朝" w:hAnsi="ＭＳ 明朝"/>
          <w:color w:val="000000"/>
          <w:kern w:val="0"/>
          <w:szCs w:val="21"/>
        </w:rPr>
      </w:pPr>
    </w:p>
    <w:p w14:paraId="028868E9" w14:textId="7BA73A2D" w:rsidR="002A137E" w:rsidRPr="007F51F1" w:rsidRDefault="008F60A4" w:rsidP="0018174F">
      <w:pPr>
        <w:widowControl/>
        <w:spacing w:line="240" w:lineRule="exact"/>
        <w:jc w:val="left"/>
        <w:rPr>
          <w:rFonts w:ascii="ＭＳ 明朝" w:hAnsi="ＭＳ 明朝"/>
          <w:color w:val="000000"/>
          <w:kern w:val="0"/>
          <w:szCs w:val="21"/>
        </w:rPr>
      </w:pPr>
      <w:r w:rsidRPr="007F51F1">
        <w:rPr>
          <w:rFonts w:ascii="ＭＳ 明朝" w:hAnsi="ＭＳ 明朝" w:hint="eastAsia"/>
          <w:color w:val="000000"/>
          <w:kern w:val="0"/>
          <w:szCs w:val="21"/>
        </w:rPr>
        <w:t>７</w:t>
      </w:r>
      <w:r w:rsidR="002A137E" w:rsidRPr="007F51F1">
        <w:rPr>
          <w:rFonts w:ascii="ＭＳ 明朝" w:hAnsi="ＭＳ 明朝" w:hint="eastAsia"/>
          <w:color w:val="000000"/>
          <w:kern w:val="0"/>
          <w:szCs w:val="21"/>
        </w:rPr>
        <w:t>．財務計画に関する事項</w:t>
      </w:r>
      <w:r w:rsidR="0091129A" w:rsidRPr="007F51F1">
        <w:rPr>
          <w:rFonts w:ascii="ＭＳ 明朝" w:hAnsi="ＭＳ 明朝"/>
          <w:color w:val="000000"/>
          <w:kern w:val="0"/>
          <w:szCs w:val="21"/>
        </w:rPr>
        <w:br/>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976"/>
        <w:gridCol w:w="976"/>
        <w:gridCol w:w="976"/>
        <w:gridCol w:w="976"/>
        <w:gridCol w:w="976"/>
        <w:gridCol w:w="976"/>
        <w:gridCol w:w="977"/>
      </w:tblGrid>
      <w:tr w:rsidR="002A137E" w:rsidRPr="007F51F1" w14:paraId="2F42A87D" w14:textId="77777777">
        <w:trPr>
          <w:trHeight w:val="510"/>
        </w:trPr>
        <w:tc>
          <w:tcPr>
            <w:tcW w:w="3089" w:type="dxa"/>
          </w:tcPr>
          <w:p w14:paraId="462D642C" w14:textId="77777777" w:rsidR="002A137E" w:rsidRPr="007F51F1" w:rsidRDefault="002A137E">
            <w:pPr>
              <w:widowControl/>
              <w:jc w:val="left"/>
              <w:rPr>
                <w:rFonts w:ascii="游明朝" w:hAnsi="游明朝"/>
                <w:szCs w:val="21"/>
              </w:rPr>
            </w:pPr>
          </w:p>
        </w:tc>
        <w:tc>
          <w:tcPr>
            <w:tcW w:w="976" w:type="dxa"/>
          </w:tcPr>
          <w:p w14:paraId="5668C84C" w14:textId="77777777" w:rsidR="002A137E" w:rsidRPr="007F51F1" w:rsidRDefault="002A137E">
            <w:pPr>
              <w:widowControl/>
              <w:jc w:val="left"/>
              <w:rPr>
                <w:rFonts w:ascii="游明朝" w:hAnsi="游明朝"/>
                <w:szCs w:val="21"/>
              </w:rPr>
            </w:pPr>
            <w:r w:rsidRPr="007F51F1">
              <w:rPr>
                <w:rFonts w:ascii="游明朝" w:hAnsi="游明朝" w:hint="eastAsia"/>
                <w:szCs w:val="21"/>
              </w:rPr>
              <w:t>年度</w:t>
            </w:r>
          </w:p>
        </w:tc>
        <w:tc>
          <w:tcPr>
            <w:tcW w:w="976" w:type="dxa"/>
          </w:tcPr>
          <w:p w14:paraId="0CD8F410" w14:textId="77777777" w:rsidR="002A137E" w:rsidRPr="007F51F1" w:rsidRDefault="002A137E">
            <w:pPr>
              <w:widowControl/>
              <w:jc w:val="left"/>
              <w:rPr>
                <w:rFonts w:ascii="游明朝" w:hAnsi="游明朝"/>
                <w:szCs w:val="21"/>
              </w:rPr>
            </w:pPr>
            <w:r w:rsidRPr="007F51F1">
              <w:rPr>
                <w:rFonts w:ascii="游明朝" w:hAnsi="游明朝" w:hint="eastAsia"/>
                <w:szCs w:val="21"/>
              </w:rPr>
              <w:t>年度</w:t>
            </w:r>
          </w:p>
        </w:tc>
        <w:tc>
          <w:tcPr>
            <w:tcW w:w="976" w:type="dxa"/>
          </w:tcPr>
          <w:p w14:paraId="7A17C53A" w14:textId="77777777" w:rsidR="002A137E" w:rsidRPr="007F51F1" w:rsidRDefault="002A137E">
            <w:pPr>
              <w:widowControl/>
              <w:jc w:val="left"/>
              <w:rPr>
                <w:rFonts w:ascii="游明朝" w:hAnsi="游明朝"/>
                <w:szCs w:val="21"/>
              </w:rPr>
            </w:pPr>
            <w:r w:rsidRPr="007F51F1">
              <w:rPr>
                <w:rFonts w:ascii="游明朝" w:hAnsi="游明朝" w:hint="eastAsia"/>
                <w:szCs w:val="21"/>
              </w:rPr>
              <w:t>年度</w:t>
            </w:r>
          </w:p>
        </w:tc>
        <w:tc>
          <w:tcPr>
            <w:tcW w:w="976" w:type="dxa"/>
          </w:tcPr>
          <w:p w14:paraId="7CF643D8" w14:textId="77777777" w:rsidR="002A137E" w:rsidRPr="007F51F1" w:rsidRDefault="002A137E">
            <w:pPr>
              <w:widowControl/>
              <w:jc w:val="left"/>
              <w:rPr>
                <w:rFonts w:ascii="游明朝" w:hAnsi="游明朝"/>
                <w:szCs w:val="21"/>
              </w:rPr>
            </w:pPr>
            <w:r w:rsidRPr="007F51F1">
              <w:rPr>
                <w:rFonts w:ascii="游明朝" w:hAnsi="游明朝" w:hint="eastAsia"/>
                <w:szCs w:val="21"/>
              </w:rPr>
              <w:t>年度</w:t>
            </w:r>
          </w:p>
        </w:tc>
        <w:tc>
          <w:tcPr>
            <w:tcW w:w="976" w:type="dxa"/>
          </w:tcPr>
          <w:p w14:paraId="0E95A664" w14:textId="77777777" w:rsidR="002A137E" w:rsidRPr="007F51F1" w:rsidRDefault="002A137E">
            <w:pPr>
              <w:widowControl/>
              <w:jc w:val="left"/>
              <w:rPr>
                <w:rFonts w:ascii="游明朝" w:hAnsi="游明朝"/>
                <w:szCs w:val="21"/>
              </w:rPr>
            </w:pPr>
            <w:r w:rsidRPr="007F51F1">
              <w:rPr>
                <w:rFonts w:ascii="游明朝" w:hAnsi="游明朝" w:hint="eastAsia"/>
                <w:szCs w:val="21"/>
              </w:rPr>
              <w:t>年度</w:t>
            </w:r>
          </w:p>
        </w:tc>
        <w:tc>
          <w:tcPr>
            <w:tcW w:w="976" w:type="dxa"/>
          </w:tcPr>
          <w:p w14:paraId="1E1CF39E" w14:textId="77777777" w:rsidR="002A137E" w:rsidRPr="007F51F1" w:rsidRDefault="002A137E">
            <w:pPr>
              <w:widowControl/>
              <w:jc w:val="left"/>
              <w:rPr>
                <w:rFonts w:ascii="游明朝" w:hAnsi="游明朝"/>
                <w:szCs w:val="21"/>
              </w:rPr>
            </w:pPr>
            <w:r w:rsidRPr="007F51F1">
              <w:rPr>
                <w:rFonts w:ascii="游明朝" w:hAnsi="游明朝" w:hint="eastAsia"/>
                <w:szCs w:val="21"/>
              </w:rPr>
              <w:t>年度</w:t>
            </w:r>
          </w:p>
        </w:tc>
        <w:tc>
          <w:tcPr>
            <w:tcW w:w="977" w:type="dxa"/>
          </w:tcPr>
          <w:p w14:paraId="57BAAB18" w14:textId="77777777" w:rsidR="002A137E" w:rsidRPr="007F51F1" w:rsidRDefault="002A137E">
            <w:pPr>
              <w:widowControl/>
              <w:jc w:val="left"/>
              <w:rPr>
                <w:rFonts w:ascii="游明朝" w:hAnsi="游明朝"/>
                <w:szCs w:val="21"/>
              </w:rPr>
            </w:pPr>
            <w:r w:rsidRPr="007F51F1">
              <w:rPr>
                <w:rFonts w:ascii="游明朝" w:hAnsi="游明朝" w:hint="eastAsia"/>
                <w:szCs w:val="21"/>
              </w:rPr>
              <w:t>年度</w:t>
            </w:r>
          </w:p>
        </w:tc>
      </w:tr>
      <w:tr w:rsidR="002A137E" w:rsidRPr="007F51F1" w14:paraId="682BB8F9" w14:textId="77777777">
        <w:trPr>
          <w:trHeight w:val="510"/>
        </w:trPr>
        <w:tc>
          <w:tcPr>
            <w:tcW w:w="3089" w:type="dxa"/>
          </w:tcPr>
          <w:p w14:paraId="2B46850D" w14:textId="77777777" w:rsidR="002A137E" w:rsidRPr="007F51F1" w:rsidRDefault="002A137E">
            <w:pPr>
              <w:widowControl/>
              <w:jc w:val="left"/>
              <w:rPr>
                <w:rFonts w:ascii="游明朝" w:hAnsi="游明朝"/>
                <w:szCs w:val="21"/>
              </w:rPr>
            </w:pPr>
            <w:r w:rsidRPr="007F51F1">
              <w:rPr>
                <w:rFonts w:ascii="游明朝" w:hAnsi="游明朝" w:hint="eastAsia"/>
                <w:szCs w:val="21"/>
              </w:rPr>
              <w:t>売上高</w:t>
            </w:r>
          </w:p>
        </w:tc>
        <w:tc>
          <w:tcPr>
            <w:tcW w:w="976" w:type="dxa"/>
          </w:tcPr>
          <w:p w14:paraId="4B6AFBB2" w14:textId="77777777" w:rsidR="002A137E" w:rsidRPr="007F51F1" w:rsidRDefault="002A137E">
            <w:pPr>
              <w:widowControl/>
              <w:jc w:val="left"/>
              <w:rPr>
                <w:rFonts w:ascii="游明朝" w:hAnsi="游明朝"/>
                <w:szCs w:val="21"/>
              </w:rPr>
            </w:pPr>
          </w:p>
        </w:tc>
        <w:tc>
          <w:tcPr>
            <w:tcW w:w="976" w:type="dxa"/>
          </w:tcPr>
          <w:p w14:paraId="6246A970" w14:textId="77777777" w:rsidR="002A137E" w:rsidRPr="007F51F1" w:rsidRDefault="002A137E">
            <w:pPr>
              <w:widowControl/>
              <w:jc w:val="left"/>
              <w:rPr>
                <w:rFonts w:ascii="游明朝" w:hAnsi="游明朝"/>
                <w:szCs w:val="21"/>
              </w:rPr>
            </w:pPr>
          </w:p>
        </w:tc>
        <w:tc>
          <w:tcPr>
            <w:tcW w:w="976" w:type="dxa"/>
          </w:tcPr>
          <w:p w14:paraId="4BDF1C5B" w14:textId="77777777" w:rsidR="002A137E" w:rsidRPr="007F51F1" w:rsidRDefault="002A137E">
            <w:pPr>
              <w:widowControl/>
              <w:jc w:val="left"/>
              <w:rPr>
                <w:rFonts w:ascii="游明朝" w:hAnsi="游明朝"/>
                <w:szCs w:val="21"/>
              </w:rPr>
            </w:pPr>
          </w:p>
        </w:tc>
        <w:tc>
          <w:tcPr>
            <w:tcW w:w="976" w:type="dxa"/>
          </w:tcPr>
          <w:p w14:paraId="494FB3C3" w14:textId="77777777" w:rsidR="002A137E" w:rsidRPr="007F51F1" w:rsidRDefault="002A137E">
            <w:pPr>
              <w:widowControl/>
              <w:jc w:val="left"/>
              <w:rPr>
                <w:rFonts w:ascii="游明朝" w:hAnsi="游明朝"/>
                <w:szCs w:val="21"/>
              </w:rPr>
            </w:pPr>
          </w:p>
        </w:tc>
        <w:tc>
          <w:tcPr>
            <w:tcW w:w="976" w:type="dxa"/>
          </w:tcPr>
          <w:p w14:paraId="11B01E7A" w14:textId="77777777" w:rsidR="002A137E" w:rsidRPr="007F51F1" w:rsidRDefault="002A137E">
            <w:pPr>
              <w:widowControl/>
              <w:jc w:val="left"/>
              <w:rPr>
                <w:rFonts w:ascii="游明朝" w:hAnsi="游明朝"/>
                <w:szCs w:val="21"/>
              </w:rPr>
            </w:pPr>
          </w:p>
        </w:tc>
        <w:tc>
          <w:tcPr>
            <w:tcW w:w="976" w:type="dxa"/>
          </w:tcPr>
          <w:p w14:paraId="2C8DF19C" w14:textId="77777777" w:rsidR="002A137E" w:rsidRPr="007F51F1" w:rsidRDefault="002A137E">
            <w:pPr>
              <w:widowControl/>
              <w:jc w:val="left"/>
              <w:rPr>
                <w:rFonts w:ascii="游明朝" w:hAnsi="游明朝"/>
                <w:szCs w:val="21"/>
              </w:rPr>
            </w:pPr>
          </w:p>
        </w:tc>
        <w:tc>
          <w:tcPr>
            <w:tcW w:w="977" w:type="dxa"/>
          </w:tcPr>
          <w:p w14:paraId="5C7AA57E" w14:textId="77777777" w:rsidR="002A137E" w:rsidRPr="007F51F1" w:rsidRDefault="002A137E">
            <w:pPr>
              <w:widowControl/>
              <w:jc w:val="left"/>
              <w:rPr>
                <w:rFonts w:ascii="游明朝" w:hAnsi="游明朝"/>
                <w:szCs w:val="21"/>
              </w:rPr>
            </w:pPr>
          </w:p>
        </w:tc>
      </w:tr>
      <w:tr w:rsidR="002A137E" w:rsidRPr="007F51F1" w14:paraId="6244FFF5" w14:textId="77777777">
        <w:trPr>
          <w:trHeight w:val="510"/>
        </w:trPr>
        <w:tc>
          <w:tcPr>
            <w:tcW w:w="3089" w:type="dxa"/>
          </w:tcPr>
          <w:p w14:paraId="70641F5E" w14:textId="77777777" w:rsidR="002A137E" w:rsidRPr="007F51F1" w:rsidRDefault="002A137E">
            <w:pPr>
              <w:widowControl/>
              <w:jc w:val="left"/>
              <w:rPr>
                <w:rFonts w:ascii="游明朝" w:hAnsi="游明朝"/>
                <w:szCs w:val="21"/>
              </w:rPr>
            </w:pPr>
            <w:r w:rsidRPr="007F51F1">
              <w:rPr>
                <w:rFonts w:ascii="游明朝" w:hAnsi="游明朝" w:hint="eastAsia"/>
                <w:szCs w:val="21"/>
              </w:rPr>
              <w:t>売上総利益</w:t>
            </w:r>
          </w:p>
        </w:tc>
        <w:tc>
          <w:tcPr>
            <w:tcW w:w="976" w:type="dxa"/>
          </w:tcPr>
          <w:p w14:paraId="4C143D1A" w14:textId="77777777" w:rsidR="002A137E" w:rsidRPr="007F51F1" w:rsidRDefault="002A137E">
            <w:pPr>
              <w:widowControl/>
              <w:jc w:val="left"/>
              <w:rPr>
                <w:rFonts w:ascii="游明朝" w:hAnsi="游明朝"/>
                <w:szCs w:val="21"/>
              </w:rPr>
            </w:pPr>
          </w:p>
        </w:tc>
        <w:tc>
          <w:tcPr>
            <w:tcW w:w="976" w:type="dxa"/>
          </w:tcPr>
          <w:p w14:paraId="3F78F446" w14:textId="77777777" w:rsidR="002A137E" w:rsidRPr="007F51F1" w:rsidRDefault="002A137E">
            <w:pPr>
              <w:widowControl/>
              <w:jc w:val="left"/>
              <w:rPr>
                <w:rFonts w:ascii="游明朝" w:hAnsi="游明朝"/>
                <w:szCs w:val="21"/>
              </w:rPr>
            </w:pPr>
          </w:p>
        </w:tc>
        <w:tc>
          <w:tcPr>
            <w:tcW w:w="976" w:type="dxa"/>
          </w:tcPr>
          <w:p w14:paraId="1E3FF580" w14:textId="77777777" w:rsidR="002A137E" w:rsidRPr="007F51F1" w:rsidRDefault="002A137E">
            <w:pPr>
              <w:widowControl/>
              <w:jc w:val="left"/>
              <w:rPr>
                <w:rFonts w:ascii="游明朝" w:hAnsi="游明朝"/>
                <w:szCs w:val="21"/>
              </w:rPr>
            </w:pPr>
          </w:p>
        </w:tc>
        <w:tc>
          <w:tcPr>
            <w:tcW w:w="976" w:type="dxa"/>
          </w:tcPr>
          <w:p w14:paraId="16BA01B3" w14:textId="77777777" w:rsidR="002A137E" w:rsidRPr="007F51F1" w:rsidRDefault="002A137E">
            <w:pPr>
              <w:widowControl/>
              <w:jc w:val="left"/>
              <w:rPr>
                <w:rFonts w:ascii="游明朝" w:hAnsi="游明朝"/>
                <w:szCs w:val="21"/>
              </w:rPr>
            </w:pPr>
          </w:p>
        </w:tc>
        <w:tc>
          <w:tcPr>
            <w:tcW w:w="976" w:type="dxa"/>
          </w:tcPr>
          <w:p w14:paraId="78DFED77" w14:textId="77777777" w:rsidR="002A137E" w:rsidRPr="007F51F1" w:rsidRDefault="002A137E">
            <w:pPr>
              <w:widowControl/>
              <w:jc w:val="left"/>
              <w:rPr>
                <w:rFonts w:ascii="游明朝" w:hAnsi="游明朝"/>
                <w:szCs w:val="21"/>
              </w:rPr>
            </w:pPr>
          </w:p>
        </w:tc>
        <w:tc>
          <w:tcPr>
            <w:tcW w:w="976" w:type="dxa"/>
          </w:tcPr>
          <w:p w14:paraId="41A5EC56" w14:textId="77777777" w:rsidR="002A137E" w:rsidRPr="007F51F1" w:rsidRDefault="002A137E">
            <w:pPr>
              <w:widowControl/>
              <w:jc w:val="left"/>
              <w:rPr>
                <w:rFonts w:ascii="游明朝" w:hAnsi="游明朝"/>
                <w:szCs w:val="21"/>
              </w:rPr>
            </w:pPr>
          </w:p>
        </w:tc>
        <w:tc>
          <w:tcPr>
            <w:tcW w:w="977" w:type="dxa"/>
          </w:tcPr>
          <w:p w14:paraId="15686DB2" w14:textId="77777777" w:rsidR="002A137E" w:rsidRPr="007F51F1" w:rsidRDefault="002A137E">
            <w:pPr>
              <w:widowControl/>
              <w:jc w:val="left"/>
              <w:rPr>
                <w:rFonts w:ascii="游明朝" w:hAnsi="游明朝"/>
                <w:szCs w:val="21"/>
              </w:rPr>
            </w:pPr>
          </w:p>
        </w:tc>
      </w:tr>
      <w:tr w:rsidR="002A137E" w:rsidRPr="007F51F1" w14:paraId="70670A83" w14:textId="77777777">
        <w:trPr>
          <w:trHeight w:val="510"/>
        </w:trPr>
        <w:tc>
          <w:tcPr>
            <w:tcW w:w="3089" w:type="dxa"/>
          </w:tcPr>
          <w:p w14:paraId="0C1C3FFC" w14:textId="77777777" w:rsidR="002A137E" w:rsidRPr="007F51F1" w:rsidRDefault="002A137E">
            <w:pPr>
              <w:widowControl/>
              <w:jc w:val="left"/>
              <w:rPr>
                <w:rFonts w:ascii="游明朝" w:hAnsi="游明朝"/>
                <w:szCs w:val="21"/>
              </w:rPr>
            </w:pPr>
            <w:r w:rsidRPr="007F51F1">
              <w:rPr>
                <w:rFonts w:ascii="游明朝" w:hAnsi="游明朝" w:hint="eastAsia"/>
                <w:szCs w:val="21"/>
              </w:rPr>
              <w:lastRenderedPageBreak/>
              <w:t>売上総利益率</w:t>
            </w:r>
          </w:p>
        </w:tc>
        <w:tc>
          <w:tcPr>
            <w:tcW w:w="976" w:type="dxa"/>
          </w:tcPr>
          <w:p w14:paraId="32CF6231" w14:textId="77777777" w:rsidR="002A137E" w:rsidRPr="007F51F1" w:rsidRDefault="002A137E">
            <w:pPr>
              <w:widowControl/>
              <w:jc w:val="left"/>
              <w:rPr>
                <w:rFonts w:ascii="游明朝" w:hAnsi="游明朝"/>
                <w:szCs w:val="21"/>
              </w:rPr>
            </w:pPr>
          </w:p>
        </w:tc>
        <w:tc>
          <w:tcPr>
            <w:tcW w:w="976" w:type="dxa"/>
          </w:tcPr>
          <w:p w14:paraId="58F6BBC1" w14:textId="77777777" w:rsidR="002A137E" w:rsidRPr="007F51F1" w:rsidRDefault="002A137E">
            <w:pPr>
              <w:widowControl/>
              <w:jc w:val="left"/>
              <w:rPr>
                <w:rFonts w:ascii="游明朝" w:hAnsi="游明朝"/>
                <w:szCs w:val="21"/>
              </w:rPr>
            </w:pPr>
          </w:p>
        </w:tc>
        <w:tc>
          <w:tcPr>
            <w:tcW w:w="976" w:type="dxa"/>
          </w:tcPr>
          <w:p w14:paraId="0C8DBFAC" w14:textId="77777777" w:rsidR="002A137E" w:rsidRPr="007F51F1" w:rsidRDefault="002A137E">
            <w:pPr>
              <w:widowControl/>
              <w:jc w:val="left"/>
              <w:rPr>
                <w:rFonts w:ascii="游明朝" w:hAnsi="游明朝"/>
                <w:szCs w:val="21"/>
              </w:rPr>
            </w:pPr>
          </w:p>
        </w:tc>
        <w:tc>
          <w:tcPr>
            <w:tcW w:w="976" w:type="dxa"/>
          </w:tcPr>
          <w:p w14:paraId="34FED3D2" w14:textId="77777777" w:rsidR="002A137E" w:rsidRPr="007F51F1" w:rsidRDefault="002A137E">
            <w:pPr>
              <w:widowControl/>
              <w:jc w:val="left"/>
              <w:rPr>
                <w:rFonts w:ascii="游明朝" w:hAnsi="游明朝"/>
                <w:szCs w:val="21"/>
              </w:rPr>
            </w:pPr>
          </w:p>
        </w:tc>
        <w:tc>
          <w:tcPr>
            <w:tcW w:w="976" w:type="dxa"/>
          </w:tcPr>
          <w:p w14:paraId="2F10EAD1" w14:textId="77777777" w:rsidR="002A137E" w:rsidRPr="007F51F1" w:rsidRDefault="002A137E">
            <w:pPr>
              <w:widowControl/>
              <w:jc w:val="left"/>
              <w:rPr>
                <w:rFonts w:ascii="游明朝" w:hAnsi="游明朝"/>
                <w:szCs w:val="21"/>
              </w:rPr>
            </w:pPr>
          </w:p>
        </w:tc>
        <w:tc>
          <w:tcPr>
            <w:tcW w:w="976" w:type="dxa"/>
          </w:tcPr>
          <w:p w14:paraId="370D315D" w14:textId="77777777" w:rsidR="002A137E" w:rsidRPr="007F51F1" w:rsidRDefault="002A137E">
            <w:pPr>
              <w:widowControl/>
              <w:jc w:val="left"/>
              <w:rPr>
                <w:rFonts w:ascii="游明朝" w:hAnsi="游明朝"/>
                <w:szCs w:val="21"/>
              </w:rPr>
            </w:pPr>
          </w:p>
        </w:tc>
        <w:tc>
          <w:tcPr>
            <w:tcW w:w="977" w:type="dxa"/>
          </w:tcPr>
          <w:p w14:paraId="102B83AC" w14:textId="77777777" w:rsidR="002A137E" w:rsidRPr="007F51F1" w:rsidRDefault="002A137E">
            <w:pPr>
              <w:widowControl/>
              <w:jc w:val="left"/>
              <w:rPr>
                <w:rFonts w:ascii="游明朝" w:hAnsi="游明朝"/>
                <w:szCs w:val="21"/>
              </w:rPr>
            </w:pPr>
          </w:p>
        </w:tc>
      </w:tr>
      <w:tr w:rsidR="002A137E" w:rsidRPr="007F51F1" w14:paraId="765FD36C" w14:textId="77777777">
        <w:trPr>
          <w:trHeight w:val="510"/>
        </w:trPr>
        <w:tc>
          <w:tcPr>
            <w:tcW w:w="3089" w:type="dxa"/>
          </w:tcPr>
          <w:p w14:paraId="3C0B4A29" w14:textId="77777777" w:rsidR="002A137E" w:rsidRPr="007F51F1" w:rsidRDefault="002A137E">
            <w:pPr>
              <w:widowControl/>
              <w:jc w:val="left"/>
              <w:rPr>
                <w:rFonts w:ascii="游明朝" w:hAnsi="游明朝"/>
                <w:szCs w:val="21"/>
              </w:rPr>
            </w:pPr>
            <w:r w:rsidRPr="007F51F1">
              <w:rPr>
                <w:rFonts w:ascii="游明朝" w:hAnsi="游明朝" w:hint="eastAsia"/>
                <w:szCs w:val="21"/>
              </w:rPr>
              <w:t>営業利益</w:t>
            </w:r>
          </w:p>
        </w:tc>
        <w:tc>
          <w:tcPr>
            <w:tcW w:w="976" w:type="dxa"/>
          </w:tcPr>
          <w:p w14:paraId="1828E96E" w14:textId="77777777" w:rsidR="002A137E" w:rsidRPr="007F51F1" w:rsidRDefault="002A137E">
            <w:pPr>
              <w:widowControl/>
              <w:jc w:val="left"/>
              <w:rPr>
                <w:rFonts w:ascii="游明朝" w:hAnsi="游明朝"/>
                <w:szCs w:val="21"/>
              </w:rPr>
            </w:pPr>
          </w:p>
        </w:tc>
        <w:tc>
          <w:tcPr>
            <w:tcW w:w="976" w:type="dxa"/>
          </w:tcPr>
          <w:p w14:paraId="748FCEF7" w14:textId="77777777" w:rsidR="002A137E" w:rsidRPr="007F51F1" w:rsidRDefault="002A137E">
            <w:pPr>
              <w:widowControl/>
              <w:jc w:val="left"/>
              <w:rPr>
                <w:rFonts w:ascii="游明朝" w:hAnsi="游明朝"/>
                <w:szCs w:val="21"/>
              </w:rPr>
            </w:pPr>
          </w:p>
        </w:tc>
        <w:tc>
          <w:tcPr>
            <w:tcW w:w="976" w:type="dxa"/>
          </w:tcPr>
          <w:p w14:paraId="4C03C7CD" w14:textId="77777777" w:rsidR="002A137E" w:rsidRPr="007F51F1" w:rsidRDefault="002A137E">
            <w:pPr>
              <w:widowControl/>
              <w:jc w:val="left"/>
              <w:rPr>
                <w:rFonts w:ascii="游明朝" w:hAnsi="游明朝"/>
                <w:szCs w:val="21"/>
              </w:rPr>
            </w:pPr>
          </w:p>
        </w:tc>
        <w:tc>
          <w:tcPr>
            <w:tcW w:w="976" w:type="dxa"/>
          </w:tcPr>
          <w:p w14:paraId="4814D6DE" w14:textId="77777777" w:rsidR="002A137E" w:rsidRPr="007F51F1" w:rsidRDefault="002A137E">
            <w:pPr>
              <w:widowControl/>
              <w:jc w:val="left"/>
              <w:rPr>
                <w:rFonts w:ascii="游明朝" w:hAnsi="游明朝"/>
                <w:szCs w:val="21"/>
              </w:rPr>
            </w:pPr>
          </w:p>
        </w:tc>
        <w:tc>
          <w:tcPr>
            <w:tcW w:w="976" w:type="dxa"/>
          </w:tcPr>
          <w:p w14:paraId="6283E2DB" w14:textId="77777777" w:rsidR="002A137E" w:rsidRPr="007F51F1" w:rsidRDefault="002A137E">
            <w:pPr>
              <w:widowControl/>
              <w:jc w:val="left"/>
              <w:rPr>
                <w:rFonts w:ascii="游明朝" w:hAnsi="游明朝"/>
                <w:szCs w:val="21"/>
              </w:rPr>
            </w:pPr>
          </w:p>
        </w:tc>
        <w:tc>
          <w:tcPr>
            <w:tcW w:w="976" w:type="dxa"/>
          </w:tcPr>
          <w:p w14:paraId="78A2CE16" w14:textId="77777777" w:rsidR="002A137E" w:rsidRPr="007F51F1" w:rsidRDefault="002A137E">
            <w:pPr>
              <w:widowControl/>
              <w:jc w:val="left"/>
              <w:rPr>
                <w:rFonts w:ascii="游明朝" w:hAnsi="游明朝"/>
                <w:szCs w:val="21"/>
              </w:rPr>
            </w:pPr>
          </w:p>
        </w:tc>
        <w:tc>
          <w:tcPr>
            <w:tcW w:w="977" w:type="dxa"/>
          </w:tcPr>
          <w:p w14:paraId="18C91CBA" w14:textId="77777777" w:rsidR="002A137E" w:rsidRPr="007F51F1" w:rsidRDefault="002A137E">
            <w:pPr>
              <w:widowControl/>
              <w:jc w:val="left"/>
              <w:rPr>
                <w:rFonts w:ascii="游明朝" w:hAnsi="游明朝"/>
                <w:szCs w:val="21"/>
              </w:rPr>
            </w:pPr>
          </w:p>
        </w:tc>
      </w:tr>
      <w:tr w:rsidR="00AA50CA" w:rsidRPr="007F51F1" w14:paraId="351B3010" w14:textId="77777777">
        <w:trPr>
          <w:trHeight w:val="510"/>
        </w:trPr>
        <w:tc>
          <w:tcPr>
            <w:tcW w:w="3089" w:type="dxa"/>
          </w:tcPr>
          <w:p w14:paraId="553EDDDB" w14:textId="77777777" w:rsidR="00AA50CA" w:rsidRPr="007F51F1" w:rsidRDefault="00AA50CA">
            <w:pPr>
              <w:widowControl/>
              <w:jc w:val="left"/>
              <w:rPr>
                <w:rFonts w:ascii="游明朝" w:hAnsi="游明朝"/>
                <w:szCs w:val="21"/>
              </w:rPr>
            </w:pPr>
            <w:r w:rsidRPr="007F51F1">
              <w:rPr>
                <w:rFonts w:ascii="游明朝" w:hAnsi="游明朝" w:hint="eastAsia"/>
                <w:szCs w:val="21"/>
              </w:rPr>
              <w:t>営業利益率</w:t>
            </w:r>
          </w:p>
        </w:tc>
        <w:tc>
          <w:tcPr>
            <w:tcW w:w="976" w:type="dxa"/>
          </w:tcPr>
          <w:p w14:paraId="67D1EBB4" w14:textId="77777777" w:rsidR="00AA50CA" w:rsidRPr="007F51F1" w:rsidRDefault="00AA50CA">
            <w:pPr>
              <w:widowControl/>
              <w:jc w:val="left"/>
              <w:rPr>
                <w:rFonts w:ascii="游明朝" w:hAnsi="游明朝"/>
                <w:szCs w:val="21"/>
              </w:rPr>
            </w:pPr>
          </w:p>
        </w:tc>
        <w:tc>
          <w:tcPr>
            <w:tcW w:w="976" w:type="dxa"/>
          </w:tcPr>
          <w:p w14:paraId="7B4C4DBA" w14:textId="77777777" w:rsidR="00AA50CA" w:rsidRPr="007F51F1" w:rsidRDefault="00AA50CA">
            <w:pPr>
              <w:widowControl/>
              <w:jc w:val="left"/>
              <w:rPr>
                <w:rFonts w:ascii="游明朝" w:hAnsi="游明朝"/>
                <w:szCs w:val="21"/>
              </w:rPr>
            </w:pPr>
          </w:p>
        </w:tc>
        <w:tc>
          <w:tcPr>
            <w:tcW w:w="976" w:type="dxa"/>
          </w:tcPr>
          <w:p w14:paraId="394EC3A5" w14:textId="77777777" w:rsidR="00AA50CA" w:rsidRPr="007F51F1" w:rsidRDefault="00AA50CA">
            <w:pPr>
              <w:widowControl/>
              <w:jc w:val="left"/>
              <w:rPr>
                <w:rFonts w:ascii="游明朝" w:hAnsi="游明朝"/>
                <w:szCs w:val="21"/>
              </w:rPr>
            </w:pPr>
          </w:p>
        </w:tc>
        <w:tc>
          <w:tcPr>
            <w:tcW w:w="976" w:type="dxa"/>
          </w:tcPr>
          <w:p w14:paraId="1DB45A26" w14:textId="77777777" w:rsidR="00AA50CA" w:rsidRPr="007F51F1" w:rsidRDefault="00AA50CA">
            <w:pPr>
              <w:widowControl/>
              <w:jc w:val="left"/>
              <w:rPr>
                <w:rFonts w:ascii="游明朝" w:hAnsi="游明朝"/>
                <w:szCs w:val="21"/>
              </w:rPr>
            </w:pPr>
          </w:p>
        </w:tc>
        <w:tc>
          <w:tcPr>
            <w:tcW w:w="976" w:type="dxa"/>
          </w:tcPr>
          <w:p w14:paraId="2AF3290A" w14:textId="77777777" w:rsidR="00AA50CA" w:rsidRPr="007F51F1" w:rsidRDefault="00AA50CA">
            <w:pPr>
              <w:widowControl/>
              <w:jc w:val="left"/>
              <w:rPr>
                <w:rFonts w:ascii="游明朝" w:hAnsi="游明朝"/>
                <w:szCs w:val="21"/>
              </w:rPr>
            </w:pPr>
          </w:p>
        </w:tc>
        <w:tc>
          <w:tcPr>
            <w:tcW w:w="976" w:type="dxa"/>
          </w:tcPr>
          <w:p w14:paraId="4D7A382D" w14:textId="77777777" w:rsidR="00AA50CA" w:rsidRPr="007F51F1" w:rsidRDefault="00AA50CA">
            <w:pPr>
              <w:widowControl/>
              <w:jc w:val="left"/>
              <w:rPr>
                <w:rFonts w:ascii="游明朝" w:hAnsi="游明朝"/>
                <w:szCs w:val="21"/>
              </w:rPr>
            </w:pPr>
          </w:p>
        </w:tc>
        <w:tc>
          <w:tcPr>
            <w:tcW w:w="977" w:type="dxa"/>
          </w:tcPr>
          <w:p w14:paraId="64CA047E" w14:textId="77777777" w:rsidR="00AA50CA" w:rsidRPr="007F51F1" w:rsidRDefault="00AA50CA">
            <w:pPr>
              <w:widowControl/>
              <w:jc w:val="left"/>
              <w:rPr>
                <w:rFonts w:ascii="游明朝" w:hAnsi="游明朝"/>
                <w:szCs w:val="21"/>
              </w:rPr>
            </w:pPr>
          </w:p>
        </w:tc>
      </w:tr>
      <w:tr w:rsidR="002A137E" w:rsidRPr="007F51F1" w14:paraId="49645758" w14:textId="77777777">
        <w:trPr>
          <w:trHeight w:val="499"/>
        </w:trPr>
        <w:tc>
          <w:tcPr>
            <w:tcW w:w="3089" w:type="dxa"/>
          </w:tcPr>
          <w:p w14:paraId="6F0FAAEE" w14:textId="77777777" w:rsidR="002A137E" w:rsidRPr="007F51F1" w:rsidRDefault="002A137E">
            <w:pPr>
              <w:widowControl/>
              <w:jc w:val="left"/>
              <w:rPr>
                <w:rFonts w:ascii="游明朝" w:hAnsi="游明朝"/>
                <w:szCs w:val="21"/>
              </w:rPr>
            </w:pPr>
            <w:r w:rsidRPr="007F51F1">
              <w:rPr>
                <w:rFonts w:ascii="游明朝" w:hAnsi="游明朝" w:hint="eastAsia"/>
                <w:szCs w:val="21"/>
              </w:rPr>
              <w:t>営業</w:t>
            </w:r>
            <w:r w:rsidR="00894769" w:rsidRPr="007F51F1">
              <w:rPr>
                <w:rFonts w:ascii="游明朝" w:hAnsi="游明朝" w:hint="eastAsia"/>
                <w:szCs w:val="21"/>
              </w:rPr>
              <w:t>活動による</w:t>
            </w:r>
            <w:r w:rsidR="001B0126" w:rsidRPr="007F51F1">
              <w:rPr>
                <w:rFonts w:ascii="游明朝" w:hAnsi="游明朝" w:hint="eastAsia"/>
                <w:szCs w:val="21"/>
              </w:rPr>
              <w:t>キャッシュ</w:t>
            </w:r>
            <w:r w:rsidR="00CE11BE" w:rsidRPr="007F51F1">
              <w:rPr>
                <w:rFonts w:ascii="游明朝" w:hAnsi="游明朝" w:hint="eastAsia"/>
                <w:szCs w:val="21"/>
              </w:rPr>
              <w:t>・</w:t>
            </w:r>
            <w:r w:rsidR="001B0126" w:rsidRPr="007F51F1">
              <w:rPr>
                <w:rFonts w:ascii="游明朝" w:hAnsi="游明朝" w:hint="eastAsia"/>
                <w:szCs w:val="21"/>
              </w:rPr>
              <w:t>フロー</w:t>
            </w:r>
          </w:p>
        </w:tc>
        <w:tc>
          <w:tcPr>
            <w:tcW w:w="976" w:type="dxa"/>
          </w:tcPr>
          <w:p w14:paraId="471D537D" w14:textId="77777777" w:rsidR="002A137E" w:rsidRPr="007F51F1" w:rsidRDefault="002A137E">
            <w:pPr>
              <w:widowControl/>
              <w:jc w:val="left"/>
              <w:rPr>
                <w:rFonts w:ascii="游明朝" w:hAnsi="游明朝"/>
                <w:szCs w:val="21"/>
              </w:rPr>
            </w:pPr>
          </w:p>
        </w:tc>
        <w:tc>
          <w:tcPr>
            <w:tcW w:w="976" w:type="dxa"/>
          </w:tcPr>
          <w:p w14:paraId="4B18B2F5" w14:textId="77777777" w:rsidR="002A137E" w:rsidRPr="007F51F1" w:rsidRDefault="002A137E">
            <w:pPr>
              <w:widowControl/>
              <w:jc w:val="left"/>
              <w:rPr>
                <w:rFonts w:ascii="游明朝" w:hAnsi="游明朝"/>
                <w:szCs w:val="21"/>
              </w:rPr>
            </w:pPr>
          </w:p>
        </w:tc>
        <w:tc>
          <w:tcPr>
            <w:tcW w:w="976" w:type="dxa"/>
          </w:tcPr>
          <w:p w14:paraId="0D9644F6" w14:textId="77777777" w:rsidR="002A137E" w:rsidRPr="007F51F1" w:rsidRDefault="002A137E">
            <w:pPr>
              <w:widowControl/>
              <w:jc w:val="left"/>
              <w:rPr>
                <w:rFonts w:ascii="游明朝" w:hAnsi="游明朝"/>
                <w:szCs w:val="21"/>
              </w:rPr>
            </w:pPr>
          </w:p>
        </w:tc>
        <w:tc>
          <w:tcPr>
            <w:tcW w:w="976" w:type="dxa"/>
          </w:tcPr>
          <w:p w14:paraId="58E050AE" w14:textId="77777777" w:rsidR="002A137E" w:rsidRPr="007F51F1" w:rsidRDefault="002A137E">
            <w:pPr>
              <w:widowControl/>
              <w:jc w:val="left"/>
              <w:rPr>
                <w:rFonts w:ascii="游明朝" w:hAnsi="游明朝"/>
                <w:szCs w:val="21"/>
              </w:rPr>
            </w:pPr>
          </w:p>
        </w:tc>
        <w:tc>
          <w:tcPr>
            <w:tcW w:w="976" w:type="dxa"/>
          </w:tcPr>
          <w:p w14:paraId="30840FB5" w14:textId="77777777" w:rsidR="002A137E" w:rsidRPr="007F51F1" w:rsidRDefault="002A137E">
            <w:pPr>
              <w:widowControl/>
              <w:jc w:val="left"/>
              <w:rPr>
                <w:rFonts w:ascii="游明朝" w:hAnsi="游明朝"/>
                <w:szCs w:val="21"/>
              </w:rPr>
            </w:pPr>
          </w:p>
        </w:tc>
        <w:tc>
          <w:tcPr>
            <w:tcW w:w="976" w:type="dxa"/>
          </w:tcPr>
          <w:p w14:paraId="555B6D31" w14:textId="77777777" w:rsidR="002A137E" w:rsidRPr="007F51F1" w:rsidRDefault="002A137E">
            <w:pPr>
              <w:widowControl/>
              <w:jc w:val="left"/>
              <w:rPr>
                <w:rFonts w:ascii="游明朝" w:hAnsi="游明朝"/>
                <w:szCs w:val="21"/>
              </w:rPr>
            </w:pPr>
          </w:p>
        </w:tc>
        <w:tc>
          <w:tcPr>
            <w:tcW w:w="977" w:type="dxa"/>
          </w:tcPr>
          <w:p w14:paraId="2F78D3DB" w14:textId="77777777" w:rsidR="002A137E" w:rsidRPr="007F51F1" w:rsidRDefault="002A137E">
            <w:pPr>
              <w:widowControl/>
              <w:jc w:val="left"/>
              <w:rPr>
                <w:rFonts w:ascii="游明朝" w:hAnsi="游明朝"/>
                <w:szCs w:val="21"/>
              </w:rPr>
            </w:pPr>
          </w:p>
        </w:tc>
      </w:tr>
      <w:tr w:rsidR="002A137E" w:rsidRPr="007F51F1" w14:paraId="71605DAB" w14:textId="77777777">
        <w:trPr>
          <w:trHeight w:val="499"/>
        </w:trPr>
        <w:tc>
          <w:tcPr>
            <w:tcW w:w="3089" w:type="dxa"/>
          </w:tcPr>
          <w:p w14:paraId="29779C31" w14:textId="77777777" w:rsidR="002A137E" w:rsidRPr="007F51F1" w:rsidRDefault="00F251C0">
            <w:pPr>
              <w:widowControl/>
              <w:jc w:val="left"/>
              <w:rPr>
                <w:rFonts w:ascii="游明朝" w:hAnsi="游明朝"/>
                <w:szCs w:val="21"/>
              </w:rPr>
            </w:pPr>
            <w:r w:rsidRPr="007F51F1">
              <w:rPr>
                <w:rFonts w:ascii="游明朝" w:hAnsi="游明朝" w:hint="eastAsia"/>
                <w:szCs w:val="21"/>
              </w:rPr>
              <w:t>投資</w:t>
            </w:r>
            <w:r w:rsidR="00790271" w:rsidRPr="007F51F1">
              <w:rPr>
                <w:rFonts w:ascii="游明朝" w:hAnsi="游明朝" w:hint="eastAsia"/>
                <w:szCs w:val="21"/>
              </w:rPr>
              <w:t>活動による</w:t>
            </w:r>
            <w:r w:rsidR="001B0126" w:rsidRPr="007F51F1">
              <w:rPr>
                <w:rFonts w:ascii="游明朝" w:hAnsi="游明朝" w:hint="eastAsia"/>
                <w:szCs w:val="21"/>
              </w:rPr>
              <w:t>キャッシュ</w:t>
            </w:r>
            <w:r w:rsidR="00CE11BE" w:rsidRPr="007F51F1">
              <w:rPr>
                <w:rFonts w:ascii="游明朝" w:hAnsi="游明朝" w:hint="eastAsia"/>
                <w:szCs w:val="21"/>
              </w:rPr>
              <w:t>・</w:t>
            </w:r>
            <w:r w:rsidR="001B0126" w:rsidRPr="007F51F1">
              <w:rPr>
                <w:rFonts w:ascii="游明朝" w:hAnsi="游明朝" w:hint="eastAsia"/>
                <w:szCs w:val="21"/>
              </w:rPr>
              <w:t>フロー</w:t>
            </w:r>
          </w:p>
        </w:tc>
        <w:tc>
          <w:tcPr>
            <w:tcW w:w="976" w:type="dxa"/>
          </w:tcPr>
          <w:p w14:paraId="6CAFD9BE" w14:textId="77777777" w:rsidR="002A137E" w:rsidRPr="007F51F1" w:rsidRDefault="002A137E">
            <w:pPr>
              <w:widowControl/>
              <w:jc w:val="left"/>
              <w:rPr>
                <w:rFonts w:ascii="游明朝" w:hAnsi="游明朝"/>
                <w:szCs w:val="21"/>
              </w:rPr>
            </w:pPr>
          </w:p>
        </w:tc>
        <w:tc>
          <w:tcPr>
            <w:tcW w:w="976" w:type="dxa"/>
          </w:tcPr>
          <w:p w14:paraId="314134FA" w14:textId="77777777" w:rsidR="002A137E" w:rsidRPr="007F51F1" w:rsidRDefault="002A137E">
            <w:pPr>
              <w:widowControl/>
              <w:jc w:val="left"/>
              <w:rPr>
                <w:rFonts w:ascii="游明朝" w:hAnsi="游明朝"/>
                <w:szCs w:val="21"/>
              </w:rPr>
            </w:pPr>
          </w:p>
        </w:tc>
        <w:tc>
          <w:tcPr>
            <w:tcW w:w="976" w:type="dxa"/>
          </w:tcPr>
          <w:p w14:paraId="2D9A247A" w14:textId="77777777" w:rsidR="002A137E" w:rsidRPr="007F51F1" w:rsidRDefault="002A137E">
            <w:pPr>
              <w:widowControl/>
              <w:jc w:val="left"/>
              <w:rPr>
                <w:rFonts w:ascii="游明朝" w:hAnsi="游明朝"/>
                <w:szCs w:val="21"/>
              </w:rPr>
            </w:pPr>
          </w:p>
        </w:tc>
        <w:tc>
          <w:tcPr>
            <w:tcW w:w="976" w:type="dxa"/>
          </w:tcPr>
          <w:p w14:paraId="0D762501" w14:textId="77777777" w:rsidR="002A137E" w:rsidRPr="007F51F1" w:rsidRDefault="002A137E">
            <w:pPr>
              <w:widowControl/>
              <w:jc w:val="left"/>
              <w:rPr>
                <w:rFonts w:ascii="游明朝" w:hAnsi="游明朝"/>
                <w:szCs w:val="21"/>
              </w:rPr>
            </w:pPr>
          </w:p>
        </w:tc>
        <w:tc>
          <w:tcPr>
            <w:tcW w:w="976" w:type="dxa"/>
          </w:tcPr>
          <w:p w14:paraId="08765230" w14:textId="77777777" w:rsidR="002A137E" w:rsidRPr="007F51F1" w:rsidRDefault="002A137E">
            <w:pPr>
              <w:widowControl/>
              <w:jc w:val="left"/>
              <w:rPr>
                <w:rFonts w:ascii="游明朝" w:hAnsi="游明朝"/>
                <w:szCs w:val="21"/>
              </w:rPr>
            </w:pPr>
          </w:p>
        </w:tc>
        <w:tc>
          <w:tcPr>
            <w:tcW w:w="976" w:type="dxa"/>
          </w:tcPr>
          <w:p w14:paraId="3E3B9F1B" w14:textId="77777777" w:rsidR="002A137E" w:rsidRPr="007F51F1" w:rsidRDefault="002A137E">
            <w:pPr>
              <w:widowControl/>
              <w:jc w:val="left"/>
              <w:rPr>
                <w:rFonts w:ascii="游明朝" w:hAnsi="游明朝"/>
                <w:szCs w:val="21"/>
              </w:rPr>
            </w:pPr>
          </w:p>
        </w:tc>
        <w:tc>
          <w:tcPr>
            <w:tcW w:w="977" w:type="dxa"/>
          </w:tcPr>
          <w:p w14:paraId="105393F8" w14:textId="77777777" w:rsidR="002A137E" w:rsidRPr="007F51F1" w:rsidRDefault="002A137E">
            <w:pPr>
              <w:widowControl/>
              <w:jc w:val="left"/>
              <w:rPr>
                <w:rFonts w:ascii="游明朝" w:hAnsi="游明朝"/>
                <w:szCs w:val="21"/>
              </w:rPr>
            </w:pPr>
          </w:p>
        </w:tc>
      </w:tr>
      <w:tr w:rsidR="00F251C0" w:rsidRPr="007F51F1" w14:paraId="2F7A6B74" w14:textId="77777777">
        <w:trPr>
          <w:trHeight w:val="499"/>
        </w:trPr>
        <w:tc>
          <w:tcPr>
            <w:tcW w:w="3089" w:type="dxa"/>
          </w:tcPr>
          <w:p w14:paraId="18F65B64" w14:textId="31235A01" w:rsidR="00F251C0" w:rsidRPr="007F51F1" w:rsidRDefault="001B0126">
            <w:pPr>
              <w:widowControl/>
              <w:jc w:val="left"/>
              <w:rPr>
                <w:rFonts w:ascii="游明朝" w:hAnsi="游明朝"/>
                <w:szCs w:val="21"/>
              </w:rPr>
            </w:pPr>
            <w:r w:rsidRPr="007F51F1">
              <w:rPr>
                <w:rFonts w:ascii="游明朝" w:hAnsi="游明朝" w:hint="eastAsia"/>
                <w:szCs w:val="21"/>
              </w:rPr>
              <w:t>フリー・キャッシュ</w:t>
            </w:r>
            <w:r w:rsidR="00AC180F" w:rsidRPr="007F51F1">
              <w:rPr>
                <w:rFonts w:ascii="游明朝" w:hAnsi="游明朝" w:hint="eastAsia"/>
                <w:szCs w:val="21"/>
              </w:rPr>
              <w:t>・</w:t>
            </w:r>
            <w:r w:rsidRPr="007F51F1">
              <w:rPr>
                <w:rFonts w:ascii="游明朝" w:hAnsi="游明朝" w:hint="eastAsia"/>
                <w:szCs w:val="21"/>
              </w:rPr>
              <w:t>フロー</w:t>
            </w:r>
          </w:p>
        </w:tc>
        <w:tc>
          <w:tcPr>
            <w:tcW w:w="976" w:type="dxa"/>
          </w:tcPr>
          <w:p w14:paraId="3E1CBEF4" w14:textId="77777777" w:rsidR="00F251C0" w:rsidRPr="007F51F1" w:rsidRDefault="00F251C0">
            <w:pPr>
              <w:widowControl/>
              <w:jc w:val="left"/>
              <w:rPr>
                <w:rFonts w:ascii="游明朝" w:hAnsi="游明朝"/>
                <w:szCs w:val="21"/>
              </w:rPr>
            </w:pPr>
          </w:p>
        </w:tc>
        <w:tc>
          <w:tcPr>
            <w:tcW w:w="976" w:type="dxa"/>
          </w:tcPr>
          <w:p w14:paraId="6FD6763F" w14:textId="77777777" w:rsidR="00F251C0" w:rsidRPr="007F51F1" w:rsidRDefault="00F251C0">
            <w:pPr>
              <w:widowControl/>
              <w:jc w:val="left"/>
              <w:rPr>
                <w:rFonts w:ascii="游明朝" w:hAnsi="游明朝"/>
                <w:szCs w:val="21"/>
              </w:rPr>
            </w:pPr>
          </w:p>
        </w:tc>
        <w:tc>
          <w:tcPr>
            <w:tcW w:w="976" w:type="dxa"/>
          </w:tcPr>
          <w:p w14:paraId="11834667" w14:textId="77777777" w:rsidR="00F251C0" w:rsidRPr="007F51F1" w:rsidRDefault="00F251C0">
            <w:pPr>
              <w:widowControl/>
              <w:jc w:val="left"/>
              <w:rPr>
                <w:rFonts w:ascii="游明朝" w:hAnsi="游明朝"/>
                <w:szCs w:val="21"/>
              </w:rPr>
            </w:pPr>
          </w:p>
        </w:tc>
        <w:tc>
          <w:tcPr>
            <w:tcW w:w="976" w:type="dxa"/>
          </w:tcPr>
          <w:p w14:paraId="7430861A" w14:textId="77777777" w:rsidR="00F251C0" w:rsidRPr="007F51F1" w:rsidRDefault="00F251C0">
            <w:pPr>
              <w:widowControl/>
              <w:jc w:val="left"/>
              <w:rPr>
                <w:rFonts w:ascii="游明朝" w:hAnsi="游明朝"/>
                <w:szCs w:val="21"/>
              </w:rPr>
            </w:pPr>
          </w:p>
        </w:tc>
        <w:tc>
          <w:tcPr>
            <w:tcW w:w="976" w:type="dxa"/>
          </w:tcPr>
          <w:p w14:paraId="0495857D" w14:textId="77777777" w:rsidR="00F251C0" w:rsidRPr="007F51F1" w:rsidRDefault="00F251C0">
            <w:pPr>
              <w:widowControl/>
              <w:jc w:val="left"/>
              <w:rPr>
                <w:rFonts w:ascii="游明朝" w:hAnsi="游明朝"/>
                <w:szCs w:val="21"/>
              </w:rPr>
            </w:pPr>
          </w:p>
        </w:tc>
        <w:tc>
          <w:tcPr>
            <w:tcW w:w="976" w:type="dxa"/>
          </w:tcPr>
          <w:p w14:paraId="772ED191" w14:textId="77777777" w:rsidR="00F251C0" w:rsidRPr="007F51F1" w:rsidRDefault="00F251C0">
            <w:pPr>
              <w:widowControl/>
              <w:jc w:val="left"/>
              <w:rPr>
                <w:rFonts w:ascii="游明朝" w:hAnsi="游明朝"/>
                <w:szCs w:val="21"/>
              </w:rPr>
            </w:pPr>
          </w:p>
        </w:tc>
        <w:tc>
          <w:tcPr>
            <w:tcW w:w="977" w:type="dxa"/>
          </w:tcPr>
          <w:p w14:paraId="5A2A9A9D" w14:textId="77777777" w:rsidR="00F251C0" w:rsidRPr="007F51F1" w:rsidRDefault="00F251C0">
            <w:pPr>
              <w:widowControl/>
              <w:jc w:val="left"/>
              <w:rPr>
                <w:rFonts w:ascii="游明朝" w:hAnsi="游明朝"/>
                <w:szCs w:val="21"/>
              </w:rPr>
            </w:pPr>
          </w:p>
        </w:tc>
      </w:tr>
      <w:tr w:rsidR="00A42243" w:rsidRPr="007F51F1" w14:paraId="074BC810" w14:textId="77777777">
        <w:trPr>
          <w:trHeight w:val="499"/>
        </w:trPr>
        <w:tc>
          <w:tcPr>
            <w:tcW w:w="3089" w:type="dxa"/>
          </w:tcPr>
          <w:p w14:paraId="067902A2" w14:textId="77777777" w:rsidR="00A42243" w:rsidRPr="007F51F1" w:rsidRDefault="00A42243">
            <w:pPr>
              <w:widowControl/>
              <w:jc w:val="left"/>
              <w:rPr>
                <w:rFonts w:ascii="游明朝" w:hAnsi="游明朝"/>
                <w:szCs w:val="21"/>
              </w:rPr>
            </w:pPr>
            <w:r w:rsidRPr="007F51F1">
              <w:rPr>
                <w:rFonts w:ascii="游明朝" w:hAnsi="游明朝" w:hint="eastAsia"/>
                <w:szCs w:val="21"/>
              </w:rPr>
              <w:t>D/E</w:t>
            </w:r>
            <w:r w:rsidRPr="007F51F1">
              <w:rPr>
                <w:rFonts w:ascii="游明朝" w:hAnsi="游明朝" w:hint="eastAsia"/>
                <w:szCs w:val="21"/>
              </w:rPr>
              <w:t>レシオ</w:t>
            </w:r>
          </w:p>
        </w:tc>
        <w:tc>
          <w:tcPr>
            <w:tcW w:w="976" w:type="dxa"/>
          </w:tcPr>
          <w:p w14:paraId="6B66AAE2" w14:textId="77777777" w:rsidR="00A42243" w:rsidRPr="007F51F1" w:rsidRDefault="00A42243">
            <w:pPr>
              <w:widowControl/>
              <w:jc w:val="left"/>
              <w:rPr>
                <w:rFonts w:ascii="游明朝" w:hAnsi="游明朝"/>
                <w:szCs w:val="21"/>
              </w:rPr>
            </w:pPr>
          </w:p>
        </w:tc>
        <w:tc>
          <w:tcPr>
            <w:tcW w:w="976" w:type="dxa"/>
          </w:tcPr>
          <w:p w14:paraId="5CB69C7B" w14:textId="77777777" w:rsidR="00A42243" w:rsidRPr="007F51F1" w:rsidRDefault="00A42243">
            <w:pPr>
              <w:widowControl/>
              <w:jc w:val="left"/>
              <w:rPr>
                <w:rFonts w:ascii="游明朝" w:hAnsi="游明朝"/>
                <w:szCs w:val="21"/>
              </w:rPr>
            </w:pPr>
          </w:p>
        </w:tc>
        <w:tc>
          <w:tcPr>
            <w:tcW w:w="976" w:type="dxa"/>
          </w:tcPr>
          <w:p w14:paraId="649E089A" w14:textId="77777777" w:rsidR="00A42243" w:rsidRPr="007F51F1" w:rsidRDefault="00A42243">
            <w:pPr>
              <w:widowControl/>
              <w:jc w:val="left"/>
              <w:rPr>
                <w:rFonts w:ascii="游明朝" w:hAnsi="游明朝"/>
                <w:szCs w:val="21"/>
              </w:rPr>
            </w:pPr>
          </w:p>
        </w:tc>
        <w:tc>
          <w:tcPr>
            <w:tcW w:w="976" w:type="dxa"/>
          </w:tcPr>
          <w:p w14:paraId="1DBCE7B2" w14:textId="77777777" w:rsidR="00A42243" w:rsidRPr="007F51F1" w:rsidRDefault="00A42243">
            <w:pPr>
              <w:widowControl/>
              <w:jc w:val="left"/>
              <w:rPr>
                <w:rFonts w:ascii="游明朝" w:hAnsi="游明朝"/>
                <w:szCs w:val="21"/>
              </w:rPr>
            </w:pPr>
          </w:p>
        </w:tc>
        <w:tc>
          <w:tcPr>
            <w:tcW w:w="976" w:type="dxa"/>
          </w:tcPr>
          <w:p w14:paraId="731152C8" w14:textId="77777777" w:rsidR="00A42243" w:rsidRPr="007F51F1" w:rsidRDefault="00A42243">
            <w:pPr>
              <w:widowControl/>
              <w:jc w:val="left"/>
              <w:rPr>
                <w:rFonts w:ascii="游明朝" w:hAnsi="游明朝"/>
                <w:szCs w:val="21"/>
              </w:rPr>
            </w:pPr>
          </w:p>
        </w:tc>
        <w:tc>
          <w:tcPr>
            <w:tcW w:w="976" w:type="dxa"/>
          </w:tcPr>
          <w:p w14:paraId="7AA1A88E" w14:textId="77777777" w:rsidR="00A42243" w:rsidRPr="007F51F1" w:rsidRDefault="00A42243">
            <w:pPr>
              <w:widowControl/>
              <w:jc w:val="left"/>
              <w:rPr>
                <w:rFonts w:ascii="游明朝" w:hAnsi="游明朝"/>
                <w:szCs w:val="21"/>
              </w:rPr>
            </w:pPr>
          </w:p>
        </w:tc>
        <w:tc>
          <w:tcPr>
            <w:tcW w:w="977" w:type="dxa"/>
          </w:tcPr>
          <w:p w14:paraId="26CC50FD" w14:textId="77777777" w:rsidR="00A42243" w:rsidRPr="007F51F1" w:rsidRDefault="00A42243">
            <w:pPr>
              <w:widowControl/>
              <w:jc w:val="left"/>
              <w:rPr>
                <w:rFonts w:ascii="游明朝" w:hAnsi="游明朝"/>
                <w:szCs w:val="21"/>
              </w:rPr>
            </w:pPr>
          </w:p>
        </w:tc>
      </w:tr>
      <w:tr w:rsidR="00A42243" w:rsidRPr="007F51F1" w14:paraId="7FCFA915" w14:textId="77777777">
        <w:trPr>
          <w:trHeight w:val="499"/>
        </w:trPr>
        <w:tc>
          <w:tcPr>
            <w:tcW w:w="3089" w:type="dxa"/>
          </w:tcPr>
          <w:p w14:paraId="0146D29A" w14:textId="77777777" w:rsidR="00A42243" w:rsidRPr="007F51F1" w:rsidRDefault="00A42243">
            <w:pPr>
              <w:widowControl/>
              <w:jc w:val="left"/>
              <w:rPr>
                <w:rFonts w:ascii="游明朝" w:hAnsi="游明朝"/>
                <w:szCs w:val="21"/>
              </w:rPr>
            </w:pPr>
            <w:r w:rsidRPr="007F51F1">
              <w:rPr>
                <w:rFonts w:ascii="游明朝" w:hAnsi="游明朝" w:hint="eastAsia"/>
                <w:szCs w:val="21"/>
              </w:rPr>
              <w:t>自己資本比率</w:t>
            </w:r>
          </w:p>
        </w:tc>
        <w:tc>
          <w:tcPr>
            <w:tcW w:w="976" w:type="dxa"/>
          </w:tcPr>
          <w:p w14:paraId="150A07AF" w14:textId="77777777" w:rsidR="00A42243" w:rsidRPr="007F51F1" w:rsidRDefault="00A42243">
            <w:pPr>
              <w:widowControl/>
              <w:jc w:val="left"/>
              <w:rPr>
                <w:rFonts w:ascii="游明朝" w:hAnsi="游明朝"/>
                <w:szCs w:val="21"/>
              </w:rPr>
            </w:pPr>
          </w:p>
        </w:tc>
        <w:tc>
          <w:tcPr>
            <w:tcW w:w="976" w:type="dxa"/>
          </w:tcPr>
          <w:p w14:paraId="3CD57EB8" w14:textId="77777777" w:rsidR="00A42243" w:rsidRPr="007F51F1" w:rsidRDefault="00A42243">
            <w:pPr>
              <w:widowControl/>
              <w:jc w:val="left"/>
              <w:rPr>
                <w:rFonts w:ascii="游明朝" w:hAnsi="游明朝"/>
                <w:szCs w:val="21"/>
              </w:rPr>
            </w:pPr>
          </w:p>
        </w:tc>
        <w:tc>
          <w:tcPr>
            <w:tcW w:w="976" w:type="dxa"/>
          </w:tcPr>
          <w:p w14:paraId="656B3C62" w14:textId="77777777" w:rsidR="00A42243" w:rsidRPr="007F51F1" w:rsidRDefault="00A42243">
            <w:pPr>
              <w:widowControl/>
              <w:jc w:val="left"/>
              <w:rPr>
                <w:rFonts w:ascii="游明朝" w:hAnsi="游明朝"/>
                <w:szCs w:val="21"/>
              </w:rPr>
            </w:pPr>
          </w:p>
        </w:tc>
        <w:tc>
          <w:tcPr>
            <w:tcW w:w="976" w:type="dxa"/>
          </w:tcPr>
          <w:p w14:paraId="5DF87489" w14:textId="77777777" w:rsidR="00A42243" w:rsidRPr="007F51F1" w:rsidRDefault="00A42243">
            <w:pPr>
              <w:widowControl/>
              <w:jc w:val="left"/>
              <w:rPr>
                <w:rFonts w:ascii="游明朝" w:hAnsi="游明朝"/>
                <w:szCs w:val="21"/>
              </w:rPr>
            </w:pPr>
          </w:p>
        </w:tc>
        <w:tc>
          <w:tcPr>
            <w:tcW w:w="976" w:type="dxa"/>
          </w:tcPr>
          <w:p w14:paraId="1F9B8C0E" w14:textId="77777777" w:rsidR="00A42243" w:rsidRPr="007F51F1" w:rsidRDefault="00A42243">
            <w:pPr>
              <w:widowControl/>
              <w:jc w:val="left"/>
              <w:rPr>
                <w:rFonts w:ascii="游明朝" w:hAnsi="游明朝"/>
                <w:szCs w:val="21"/>
              </w:rPr>
            </w:pPr>
          </w:p>
        </w:tc>
        <w:tc>
          <w:tcPr>
            <w:tcW w:w="976" w:type="dxa"/>
          </w:tcPr>
          <w:p w14:paraId="2D58B839" w14:textId="77777777" w:rsidR="00A42243" w:rsidRPr="007F51F1" w:rsidRDefault="00A42243">
            <w:pPr>
              <w:widowControl/>
              <w:jc w:val="left"/>
              <w:rPr>
                <w:rFonts w:ascii="游明朝" w:hAnsi="游明朝"/>
                <w:szCs w:val="21"/>
              </w:rPr>
            </w:pPr>
          </w:p>
        </w:tc>
        <w:tc>
          <w:tcPr>
            <w:tcW w:w="977" w:type="dxa"/>
          </w:tcPr>
          <w:p w14:paraId="3FA032F5" w14:textId="77777777" w:rsidR="00A42243" w:rsidRPr="007F51F1" w:rsidRDefault="00A42243">
            <w:pPr>
              <w:widowControl/>
              <w:jc w:val="left"/>
              <w:rPr>
                <w:rFonts w:ascii="游明朝" w:hAnsi="游明朝"/>
                <w:szCs w:val="21"/>
              </w:rPr>
            </w:pPr>
          </w:p>
        </w:tc>
      </w:tr>
    </w:tbl>
    <w:p w14:paraId="5C9680CA" w14:textId="4C0E505A" w:rsidR="0097399F" w:rsidRPr="007F51F1" w:rsidRDefault="0097399F" w:rsidP="0097399F">
      <w:pPr>
        <w:widowControl/>
        <w:spacing w:line="240" w:lineRule="exact"/>
        <w:ind w:leftChars="100" w:left="420" w:hangingChars="100" w:hanging="210"/>
        <w:jc w:val="left"/>
        <w:rPr>
          <w:rFonts w:ascii="ＭＳ 明朝" w:hAnsi="ＭＳ 明朝"/>
          <w:szCs w:val="21"/>
        </w:rPr>
      </w:pPr>
      <w:r w:rsidRPr="007F51F1">
        <w:rPr>
          <w:rFonts w:ascii="ＭＳ 明朝" w:hAnsi="ＭＳ 明朝" w:hint="eastAsia"/>
          <w:szCs w:val="21"/>
        </w:rPr>
        <w:t>（注３</w:t>
      </w:r>
      <w:r w:rsidR="00F50595">
        <w:rPr>
          <w:rFonts w:ascii="ＭＳ 明朝" w:hAnsi="ＭＳ 明朝" w:hint="eastAsia"/>
          <w:szCs w:val="21"/>
        </w:rPr>
        <w:t>９</w:t>
      </w:r>
      <w:r w:rsidRPr="007F51F1">
        <w:rPr>
          <w:rFonts w:ascii="ＭＳ 明朝" w:hAnsi="ＭＳ 明朝" w:hint="eastAsia"/>
          <w:szCs w:val="21"/>
        </w:rPr>
        <w:t>）フリー・キャッシュ・フローとは</w:t>
      </w:r>
      <w:r w:rsidRPr="007F51F1">
        <w:rPr>
          <w:rFonts w:ascii="ＭＳ 明朝" w:hAnsi="ＭＳ 明朝"/>
          <w:szCs w:val="21"/>
        </w:rPr>
        <w:t>営業活動によ</w:t>
      </w:r>
      <w:r w:rsidRPr="007F51F1">
        <w:rPr>
          <w:rFonts w:ascii="ＭＳ 明朝" w:hAnsi="ＭＳ 明朝" w:hint="eastAsia"/>
          <w:szCs w:val="21"/>
        </w:rPr>
        <w:t>るキャッシュ・フローから投資活動によるキャッシュ・フローを</w:t>
      </w:r>
      <w:r w:rsidRPr="007F51F1">
        <w:rPr>
          <w:rFonts w:ascii="ＭＳ 明朝" w:hAnsi="ＭＳ 明朝"/>
          <w:szCs w:val="21"/>
        </w:rPr>
        <w:t>差し引いた</w:t>
      </w:r>
      <w:r w:rsidRPr="007F51F1">
        <w:rPr>
          <w:rFonts w:ascii="ＭＳ 明朝" w:hAnsi="ＭＳ 明朝" w:hint="eastAsia"/>
          <w:szCs w:val="21"/>
        </w:rPr>
        <w:t>もの。</w:t>
      </w:r>
    </w:p>
    <w:p w14:paraId="14D7B075" w14:textId="57304B82" w:rsidR="0097399F" w:rsidRPr="007F51F1" w:rsidRDefault="0097399F" w:rsidP="0097399F">
      <w:pPr>
        <w:widowControl/>
        <w:spacing w:line="240" w:lineRule="exact"/>
        <w:ind w:firstLineChars="100" w:firstLine="210"/>
        <w:jc w:val="left"/>
        <w:rPr>
          <w:rFonts w:ascii="ＭＳ 明朝" w:hAnsi="ＭＳ 明朝"/>
          <w:szCs w:val="21"/>
        </w:rPr>
      </w:pPr>
      <w:r w:rsidRPr="007F51F1">
        <w:rPr>
          <w:rFonts w:ascii="ＭＳ 明朝" w:hAnsi="ＭＳ 明朝" w:hint="eastAsia"/>
          <w:szCs w:val="21"/>
        </w:rPr>
        <w:t>（注</w:t>
      </w:r>
      <w:r w:rsidR="00F50595">
        <w:rPr>
          <w:rFonts w:ascii="ＭＳ 明朝" w:hAnsi="ＭＳ 明朝" w:hint="eastAsia"/>
          <w:szCs w:val="21"/>
        </w:rPr>
        <w:t>４０</w:t>
      </w:r>
      <w:r w:rsidRPr="007F51F1">
        <w:rPr>
          <w:rFonts w:ascii="ＭＳ 明朝" w:hAnsi="ＭＳ 明朝" w:hint="eastAsia"/>
          <w:szCs w:val="21"/>
        </w:rPr>
        <w:t>）Ｄ/Ｅレシオとは有利子負債を自己資本で割ったもの。</w:t>
      </w:r>
    </w:p>
    <w:p w14:paraId="76CD458F" w14:textId="1B16F1A1" w:rsidR="0003342D" w:rsidRPr="007F51F1" w:rsidRDefault="0097399F" w:rsidP="0059780C">
      <w:pPr>
        <w:widowControl/>
        <w:spacing w:line="240" w:lineRule="exact"/>
        <w:ind w:firstLineChars="100" w:firstLine="210"/>
        <w:jc w:val="left"/>
        <w:rPr>
          <w:rFonts w:ascii="ＭＳ 明朝" w:hAnsi="ＭＳ 明朝"/>
          <w:szCs w:val="21"/>
        </w:rPr>
      </w:pPr>
      <w:r w:rsidRPr="007F51F1">
        <w:rPr>
          <w:rFonts w:ascii="ＭＳ 明朝" w:hAnsi="ＭＳ 明朝" w:hint="eastAsia"/>
          <w:szCs w:val="21"/>
        </w:rPr>
        <w:t>（注</w:t>
      </w:r>
      <w:r w:rsidR="00B55E59">
        <w:rPr>
          <w:rFonts w:ascii="ＭＳ 明朝" w:hAnsi="ＭＳ 明朝" w:hint="eastAsia"/>
          <w:szCs w:val="21"/>
        </w:rPr>
        <w:t>４</w:t>
      </w:r>
      <w:r w:rsidR="00F50595">
        <w:rPr>
          <w:rFonts w:ascii="ＭＳ 明朝" w:hAnsi="ＭＳ 明朝" w:hint="eastAsia"/>
          <w:szCs w:val="21"/>
        </w:rPr>
        <w:t>１</w:t>
      </w:r>
      <w:r w:rsidR="0059780C" w:rsidRPr="007F51F1">
        <w:rPr>
          <w:rFonts w:ascii="ＭＳ 明朝" w:hAnsi="ＭＳ 明朝" w:hint="eastAsia"/>
          <w:szCs w:val="21"/>
        </w:rPr>
        <w:t>）必要に応じて記載内容を補足する書類を提出すること。</w:t>
      </w:r>
    </w:p>
    <w:p w14:paraId="5F77C87B" w14:textId="27A25C72" w:rsidR="0059780C" w:rsidRPr="007F51F1" w:rsidRDefault="0059780C" w:rsidP="0003342D">
      <w:pPr>
        <w:widowControl/>
        <w:spacing w:line="240" w:lineRule="exact"/>
        <w:ind w:firstLineChars="100" w:firstLine="210"/>
        <w:jc w:val="left"/>
        <w:rPr>
          <w:rFonts w:ascii="ＭＳ 明朝" w:hAnsi="ＭＳ 明朝"/>
          <w:szCs w:val="21"/>
        </w:rPr>
      </w:pPr>
    </w:p>
    <w:p w14:paraId="1152EE5A" w14:textId="77777777" w:rsidR="0091129A" w:rsidRPr="007F51F1" w:rsidRDefault="0091129A" w:rsidP="000C38DB">
      <w:pPr>
        <w:widowControl/>
        <w:spacing w:line="240" w:lineRule="exact"/>
        <w:jc w:val="left"/>
        <w:rPr>
          <w:rFonts w:ascii="ＭＳ 明朝" w:hAnsi="ＭＳ 明朝"/>
          <w:szCs w:val="21"/>
        </w:rPr>
      </w:pPr>
    </w:p>
    <w:p w14:paraId="358EBA1A" w14:textId="77777777" w:rsidR="00761CF9" w:rsidRPr="007F51F1" w:rsidRDefault="00756138" w:rsidP="00761CF9">
      <w:pPr>
        <w:widowControl/>
        <w:spacing w:line="240" w:lineRule="exact"/>
        <w:ind w:left="210" w:hangingChars="100" w:hanging="210"/>
        <w:jc w:val="left"/>
        <w:rPr>
          <w:rFonts w:ascii="ＭＳ 明朝" w:hAnsi="ＭＳ 明朝"/>
          <w:szCs w:val="21"/>
        </w:rPr>
      </w:pPr>
      <w:r w:rsidRPr="007F51F1">
        <w:rPr>
          <w:rFonts w:ascii="ＭＳ 明朝" w:hAnsi="ＭＳ 明朝" w:hint="eastAsia"/>
          <w:szCs w:val="21"/>
        </w:rPr>
        <w:t>８</w:t>
      </w:r>
      <w:r w:rsidR="00761CF9" w:rsidRPr="007F51F1">
        <w:rPr>
          <w:rFonts w:ascii="ＭＳ 明朝" w:hAnsi="ＭＳ 明朝" w:hint="eastAsia"/>
          <w:szCs w:val="21"/>
        </w:rPr>
        <w:t>．株式の内容に関する事項</w:t>
      </w:r>
    </w:p>
    <w:p w14:paraId="3F865542" w14:textId="77777777" w:rsidR="0097399F" w:rsidRPr="007F51F1" w:rsidRDefault="0097399F" w:rsidP="0097399F">
      <w:pPr>
        <w:widowControl/>
        <w:spacing w:line="240" w:lineRule="exact"/>
        <w:ind w:left="210" w:hangingChars="100" w:hanging="210"/>
        <w:jc w:val="left"/>
        <w:rPr>
          <w:rFonts w:ascii="ＭＳ 明朝" w:hAnsi="ＭＳ 明朝"/>
          <w:szCs w:val="21"/>
        </w:rPr>
      </w:pP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97399F" w:rsidRPr="007F51F1" w14:paraId="47583065" w14:textId="77777777" w:rsidTr="00DF0C3F">
        <w:trPr>
          <w:trHeight w:val="1187"/>
        </w:trPr>
        <w:tc>
          <w:tcPr>
            <w:tcW w:w="9951" w:type="dxa"/>
          </w:tcPr>
          <w:p w14:paraId="1F818857" w14:textId="77777777" w:rsidR="0097399F" w:rsidRPr="007F51F1" w:rsidRDefault="0097399F" w:rsidP="00DF0C3F">
            <w:pPr>
              <w:snapToGrid w:val="0"/>
              <w:rPr>
                <w:rFonts w:ascii="ＭＳ 明朝" w:hAnsi="ＭＳ 明朝"/>
                <w:color w:val="FF0000"/>
                <w:szCs w:val="21"/>
              </w:rPr>
            </w:pPr>
            <w:bookmarkStart w:id="10" w:name="_Hlk200285998"/>
          </w:p>
        </w:tc>
      </w:tr>
    </w:tbl>
    <w:bookmarkEnd w:id="10"/>
    <w:p w14:paraId="1D4574C6" w14:textId="5A407CFC" w:rsidR="0097399F" w:rsidRPr="007F51F1" w:rsidRDefault="0097399F" w:rsidP="0097399F">
      <w:pPr>
        <w:widowControl/>
        <w:spacing w:line="240" w:lineRule="exact"/>
        <w:ind w:leftChars="100" w:left="420" w:hangingChars="100" w:hanging="210"/>
        <w:jc w:val="left"/>
        <w:rPr>
          <w:rFonts w:ascii="ＭＳ 明朝" w:hAnsi="ＭＳ 明朝"/>
          <w:szCs w:val="21"/>
        </w:rPr>
      </w:pPr>
      <w:r w:rsidRPr="007F51F1">
        <w:rPr>
          <w:rFonts w:ascii="ＭＳ 明朝" w:hAnsi="ＭＳ 明朝" w:hint="eastAsia"/>
          <w:szCs w:val="21"/>
        </w:rPr>
        <w:t>（注</w:t>
      </w:r>
      <w:r w:rsidR="00B55E59">
        <w:rPr>
          <w:rFonts w:ascii="ＭＳ 明朝" w:hAnsi="ＭＳ 明朝" w:hint="eastAsia"/>
          <w:szCs w:val="21"/>
        </w:rPr>
        <w:t>４</w:t>
      </w:r>
      <w:r w:rsidR="00F50595">
        <w:rPr>
          <w:rFonts w:ascii="ＭＳ 明朝" w:hAnsi="ＭＳ 明朝" w:hint="eastAsia"/>
          <w:szCs w:val="21"/>
        </w:rPr>
        <w:t>２</w:t>
      </w:r>
      <w:r w:rsidRPr="007F51F1">
        <w:rPr>
          <w:rFonts w:ascii="ＭＳ 明朝" w:hAnsi="ＭＳ 明朝" w:hint="eastAsia"/>
          <w:szCs w:val="21"/>
        </w:rPr>
        <w:t>）法第47条第１項第13号の規定による出資又は現物出資を受けようとする場合に記載すること。</w:t>
      </w:r>
    </w:p>
    <w:p w14:paraId="0C9DA0DB" w14:textId="7707C508" w:rsidR="00761CF9" w:rsidRDefault="0097399F" w:rsidP="00761CF9">
      <w:pPr>
        <w:widowControl/>
        <w:spacing w:line="240" w:lineRule="exact"/>
        <w:ind w:leftChars="100" w:left="420" w:hangingChars="100" w:hanging="210"/>
        <w:jc w:val="left"/>
        <w:rPr>
          <w:rFonts w:ascii="ＭＳ 明朝" w:hAnsi="ＭＳ 明朝"/>
          <w:szCs w:val="21"/>
        </w:rPr>
      </w:pPr>
      <w:r w:rsidRPr="007F51F1">
        <w:rPr>
          <w:rFonts w:ascii="ＭＳ 明朝" w:hAnsi="ＭＳ 明朝" w:hint="eastAsia"/>
          <w:szCs w:val="21"/>
        </w:rPr>
        <w:t>（注</w:t>
      </w:r>
      <w:r w:rsidR="00EF3577">
        <w:rPr>
          <w:rFonts w:ascii="ＭＳ 明朝" w:hAnsi="ＭＳ 明朝" w:hint="eastAsia"/>
          <w:szCs w:val="21"/>
        </w:rPr>
        <w:t>４</w:t>
      </w:r>
      <w:r w:rsidR="00F50595">
        <w:rPr>
          <w:rFonts w:ascii="ＭＳ 明朝" w:hAnsi="ＭＳ 明朝" w:hint="eastAsia"/>
          <w:szCs w:val="21"/>
        </w:rPr>
        <w:t>３</w:t>
      </w:r>
      <w:bookmarkStart w:id="11" w:name="_Hlk200380943"/>
      <w:r w:rsidR="00761CF9" w:rsidRPr="007F51F1">
        <w:rPr>
          <w:rFonts w:ascii="ＭＳ 明朝" w:hAnsi="ＭＳ 明朝" w:hint="eastAsia"/>
          <w:szCs w:val="21"/>
        </w:rPr>
        <w:t>）必要に応じて記載内容を補足する書類を提出すること。</w:t>
      </w:r>
    </w:p>
    <w:p w14:paraId="3FF0D724" w14:textId="77777777" w:rsidR="0003342D" w:rsidRDefault="0003342D" w:rsidP="0003342D">
      <w:pPr>
        <w:widowControl/>
        <w:spacing w:line="240" w:lineRule="exact"/>
        <w:jc w:val="left"/>
        <w:rPr>
          <w:rFonts w:ascii="ＭＳ 明朝" w:hAnsi="ＭＳ 明朝"/>
          <w:szCs w:val="21"/>
        </w:rPr>
      </w:pPr>
    </w:p>
    <w:p w14:paraId="7804B28B" w14:textId="4B46385A" w:rsidR="0003342D" w:rsidRDefault="0003342D" w:rsidP="0003342D">
      <w:pPr>
        <w:widowControl/>
        <w:spacing w:line="240" w:lineRule="exact"/>
        <w:jc w:val="left"/>
        <w:rPr>
          <w:rFonts w:ascii="ＭＳ 明朝" w:hAnsi="ＭＳ 明朝"/>
          <w:szCs w:val="21"/>
        </w:rPr>
      </w:pPr>
      <w:r>
        <w:rPr>
          <w:rFonts w:ascii="ＭＳ 明朝" w:hAnsi="ＭＳ 明朝" w:hint="eastAsia"/>
          <w:szCs w:val="21"/>
        </w:rPr>
        <w:t>９．中長期的な技術</w:t>
      </w:r>
      <w:r w:rsidR="00B30CA5">
        <w:rPr>
          <w:rFonts w:ascii="ＭＳ 明朝" w:hAnsi="ＭＳ 明朝" w:hint="eastAsia"/>
          <w:szCs w:val="21"/>
        </w:rPr>
        <w:t>開発</w:t>
      </w:r>
      <w:r>
        <w:rPr>
          <w:rFonts w:ascii="ＭＳ 明朝" w:hAnsi="ＭＳ 明朝" w:hint="eastAsia"/>
          <w:szCs w:val="21"/>
        </w:rPr>
        <w:t>・事業</w:t>
      </w:r>
      <w:r w:rsidR="00203C6B">
        <w:rPr>
          <w:rFonts w:ascii="ＭＳ 明朝" w:hAnsi="ＭＳ 明朝" w:hint="eastAsia"/>
          <w:szCs w:val="21"/>
        </w:rPr>
        <w:t>戦略</w:t>
      </w:r>
      <w:r>
        <w:rPr>
          <w:rFonts w:ascii="ＭＳ 明朝" w:hAnsi="ＭＳ 明朝" w:hint="eastAsia"/>
          <w:szCs w:val="21"/>
        </w:rPr>
        <w:t>・財務</w:t>
      </w:r>
      <w:r w:rsidR="007D4FD9">
        <w:rPr>
          <w:rFonts w:ascii="ＭＳ 明朝" w:hAnsi="ＭＳ 明朝" w:hint="eastAsia"/>
          <w:szCs w:val="21"/>
        </w:rPr>
        <w:t>・ガバナンス</w:t>
      </w:r>
      <w:r>
        <w:rPr>
          <w:rFonts w:ascii="ＭＳ 明朝" w:hAnsi="ＭＳ 明朝" w:hint="eastAsia"/>
          <w:szCs w:val="21"/>
        </w:rPr>
        <w:t>の一体性に関する事項</w:t>
      </w:r>
    </w:p>
    <w:p w14:paraId="0B4B51D3" w14:textId="77777777" w:rsidR="0003342D" w:rsidRDefault="0003342D" w:rsidP="0003342D">
      <w:pPr>
        <w:widowControl/>
        <w:spacing w:line="240" w:lineRule="exact"/>
        <w:jc w:val="left"/>
        <w:rPr>
          <w:rFonts w:ascii="ＭＳ 明朝" w:hAnsi="ＭＳ 明朝"/>
          <w:szCs w:val="21"/>
        </w:rPr>
      </w:pP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03342D" w:rsidRPr="007F51F1" w14:paraId="2372861D" w14:textId="77777777" w:rsidTr="00DF0C3F">
        <w:trPr>
          <w:trHeight w:val="1187"/>
        </w:trPr>
        <w:tc>
          <w:tcPr>
            <w:tcW w:w="9951" w:type="dxa"/>
          </w:tcPr>
          <w:p w14:paraId="36923E73" w14:textId="77777777" w:rsidR="0003342D" w:rsidRPr="007F51F1" w:rsidRDefault="0003342D" w:rsidP="00DF0C3F">
            <w:pPr>
              <w:snapToGrid w:val="0"/>
              <w:rPr>
                <w:rFonts w:ascii="ＭＳ 明朝" w:hAnsi="ＭＳ 明朝"/>
                <w:color w:val="FF0000"/>
                <w:szCs w:val="21"/>
              </w:rPr>
            </w:pPr>
          </w:p>
        </w:tc>
      </w:tr>
    </w:tbl>
    <w:p w14:paraId="57A5AB4F" w14:textId="775FFF10" w:rsidR="0003342D" w:rsidRDefault="0003342D" w:rsidP="0003342D">
      <w:pPr>
        <w:widowControl/>
        <w:spacing w:line="240" w:lineRule="exact"/>
        <w:ind w:leftChars="100" w:left="420" w:hangingChars="100" w:hanging="210"/>
        <w:jc w:val="left"/>
        <w:rPr>
          <w:rFonts w:ascii="ＭＳ 明朝" w:hAnsi="ＭＳ 明朝"/>
          <w:szCs w:val="21"/>
        </w:rPr>
      </w:pPr>
      <w:r w:rsidRPr="007F51F1">
        <w:rPr>
          <w:rFonts w:ascii="ＭＳ 明朝" w:hAnsi="ＭＳ 明朝" w:hint="eastAsia"/>
          <w:szCs w:val="21"/>
        </w:rPr>
        <w:t>（注</w:t>
      </w:r>
      <w:r w:rsidR="00F50595">
        <w:rPr>
          <w:rFonts w:ascii="ＭＳ 明朝" w:hAnsi="ＭＳ 明朝" w:hint="eastAsia"/>
          <w:szCs w:val="21"/>
        </w:rPr>
        <w:t>４４</w:t>
      </w:r>
      <w:r w:rsidRPr="007F51F1">
        <w:rPr>
          <w:rFonts w:ascii="ＭＳ 明朝" w:hAnsi="ＭＳ 明朝" w:hint="eastAsia"/>
          <w:szCs w:val="21"/>
        </w:rPr>
        <w:t>）必要に応じて記載内容を補足する書類を提出すること。</w:t>
      </w:r>
    </w:p>
    <w:p w14:paraId="7D8F54DF" w14:textId="15B34B44" w:rsidR="0003342D" w:rsidRPr="0003342D" w:rsidRDefault="0003342D" w:rsidP="00764A39">
      <w:pPr>
        <w:widowControl/>
        <w:spacing w:line="240" w:lineRule="exact"/>
        <w:jc w:val="left"/>
        <w:rPr>
          <w:rFonts w:ascii="ＭＳ 明朝" w:hAnsi="ＭＳ 明朝"/>
          <w:szCs w:val="21"/>
        </w:rPr>
      </w:pPr>
    </w:p>
    <w:bookmarkEnd w:id="11"/>
    <w:p w14:paraId="1630ABA2" w14:textId="77777777" w:rsidR="00761CF9" w:rsidRPr="007F51F1" w:rsidRDefault="00761CF9" w:rsidP="00761CF9">
      <w:pPr>
        <w:widowControl/>
        <w:spacing w:line="240" w:lineRule="exact"/>
        <w:jc w:val="left"/>
        <w:rPr>
          <w:rFonts w:ascii="ＭＳ 明朝" w:hAnsi="ＭＳ 明朝"/>
          <w:szCs w:val="21"/>
        </w:rPr>
      </w:pPr>
    </w:p>
    <w:p w14:paraId="62C92C51" w14:textId="04B954F6" w:rsidR="0097399F" w:rsidRPr="007F51F1" w:rsidRDefault="0003342D" w:rsidP="0097399F">
      <w:pPr>
        <w:widowControl/>
        <w:spacing w:line="240" w:lineRule="exact"/>
        <w:jc w:val="left"/>
        <w:rPr>
          <w:rFonts w:ascii="ＭＳ 明朝" w:hAnsi="ＭＳ 明朝"/>
          <w:szCs w:val="21"/>
        </w:rPr>
      </w:pPr>
      <w:r>
        <w:rPr>
          <w:rFonts w:ascii="ＭＳ 明朝" w:hAnsi="ＭＳ 明朝" w:hint="eastAsia"/>
          <w:szCs w:val="21"/>
        </w:rPr>
        <w:t>１０</w:t>
      </w:r>
      <w:r w:rsidR="00761CF9" w:rsidRPr="007F51F1">
        <w:rPr>
          <w:rFonts w:ascii="ＭＳ 明朝" w:hAnsi="ＭＳ 明朝" w:hint="eastAsia"/>
          <w:szCs w:val="21"/>
        </w:rPr>
        <w:t>．特定取組に関する信頼性の確保等に関する事項</w:t>
      </w:r>
    </w:p>
    <w:p w14:paraId="71BEEF73" w14:textId="3CE4C4B3" w:rsidR="00761CF9" w:rsidRPr="007F51F1" w:rsidRDefault="00761CF9" w:rsidP="00764A39">
      <w:pPr>
        <w:widowControl/>
        <w:spacing w:line="240" w:lineRule="exact"/>
        <w:ind w:left="210" w:hangingChars="100" w:hanging="210"/>
        <w:jc w:val="left"/>
        <w:rPr>
          <w:rFonts w:ascii="ＭＳ 明朝" w:hAnsi="ＭＳ 明朝"/>
          <w:szCs w:val="21"/>
        </w:rPr>
      </w:pPr>
      <w:r w:rsidRPr="007F51F1">
        <w:rPr>
          <w:rFonts w:ascii="ＭＳ 明朝" w:hAnsi="ＭＳ 明朝"/>
          <w:szCs w:val="21"/>
        </w:rPr>
        <w:br/>
      </w:r>
      <w:r w:rsidRPr="007F51F1">
        <w:rPr>
          <w:rFonts w:ascii="ＭＳ 明朝" w:hAnsi="ＭＳ 明朝" w:hint="eastAsia"/>
          <w:szCs w:val="21"/>
        </w:rPr>
        <w:t>（</w:t>
      </w:r>
      <w:r w:rsidR="00D15DB4" w:rsidRPr="007F51F1">
        <w:rPr>
          <w:rFonts w:ascii="ＭＳ 明朝" w:hAnsi="ＭＳ 明朝" w:hint="eastAsia"/>
          <w:szCs w:val="21"/>
        </w:rPr>
        <w:t>１</w:t>
      </w:r>
      <w:r w:rsidRPr="007F51F1">
        <w:rPr>
          <w:rFonts w:ascii="ＭＳ 明朝" w:hAnsi="ＭＳ 明朝" w:hint="eastAsia"/>
          <w:szCs w:val="21"/>
        </w:rPr>
        <w:t>）</w:t>
      </w:r>
      <w:bookmarkStart w:id="12" w:name="_Hlk200289148"/>
      <w:r w:rsidRPr="007F51F1">
        <w:rPr>
          <w:rFonts w:ascii="ＭＳ 明朝" w:hAnsi="ＭＳ 明朝" w:hint="eastAsia"/>
          <w:szCs w:val="21"/>
        </w:rPr>
        <w:t>過去三年間の実績を含め、国際的に受け入れられた基準</w:t>
      </w:r>
      <w:bookmarkEnd w:id="12"/>
      <w:r w:rsidRPr="007F51F1">
        <w:rPr>
          <w:rFonts w:ascii="ＭＳ 明朝" w:hAnsi="ＭＳ 明朝" w:hint="eastAsia"/>
          <w:szCs w:val="21"/>
        </w:rPr>
        <w:t>の順守に</w:t>
      </w:r>
      <w:r w:rsidR="00370C9E" w:rsidRPr="007F51F1">
        <w:rPr>
          <w:rFonts w:ascii="ＭＳ 明朝" w:hAnsi="ＭＳ 明朝" w:hint="eastAsia"/>
          <w:szCs w:val="21"/>
        </w:rPr>
        <w:t>関する</w:t>
      </w:r>
      <w:r w:rsidRPr="007F51F1">
        <w:rPr>
          <w:rFonts w:ascii="ＭＳ 明朝" w:hAnsi="ＭＳ 明朝" w:hint="eastAsia"/>
          <w:szCs w:val="21"/>
        </w:rPr>
        <w:t>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06D3F5CD" w14:textId="77777777" w:rsidTr="00562EB6">
        <w:trPr>
          <w:trHeight w:val="1187"/>
        </w:trPr>
        <w:tc>
          <w:tcPr>
            <w:tcW w:w="9951" w:type="dxa"/>
          </w:tcPr>
          <w:p w14:paraId="44F5052A" w14:textId="77777777" w:rsidR="00761CF9" w:rsidRPr="007F51F1" w:rsidRDefault="00761CF9">
            <w:pPr>
              <w:snapToGrid w:val="0"/>
              <w:rPr>
                <w:rFonts w:ascii="ＭＳ 明朝" w:hAnsi="ＭＳ 明朝"/>
                <w:color w:val="FF0000"/>
                <w:szCs w:val="21"/>
              </w:rPr>
            </w:pPr>
          </w:p>
        </w:tc>
      </w:tr>
    </w:tbl>
    <w:p w14:paraId="0C896F46" w14:textId="54FD2181" w:rsidR="00761CF9" w:rsidRPr="007F51F1" w:rsidRDefault="0097399F" w:rsidP="00761CF9">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w:t>
      </w:r>
      <w:r w:rsidR="00EF3577">
        <w:rPr>
          <w:rFonts w:ascii="ＭＳ 明朝" w:hAnsi="ＭＳ 明朝" w:hint="eastAsia"/>
          <w:szCs w:val="21"/>
        </w:rPr>
        <w:t>４</w:t>
      </w:r>
      <w:r w:rsidR="00F50595">
        <w:rPr>
          <w:rFonts w:ascii="ＭＳ 明朝" w:hAnsi="ＭＳ 明朝" w:hint="eastAsia"/>
          <w:szCs w:val="21"/>
        </w:rPr>
        <w:t>５</w:t>
      </w:r>
      <w:r w:rsidR="005F1AF4" w:rsidRPr="007F51F1">
        <w:rPr>
          <w:rFonts w:ascii="ＭＳ 明朝" w:hAnsi="ＭＳ 明朝" w:hint="eastAsia"/>
          <w:szCs w:val="21"/>
        </w:rPr>
        <w:t>）必要に応じて記載内容を補足する書類を提出すること。</w:t>
      </w:r>
    </w:p>
    <w:p w14:paraId="0F7E93F2" w14:textId="77777777" w:rsidR="005F1AF4" w:rsidRPr="000B1730" w:rsidRDefault="005F1AF4" w:rsidP="00761CF9">
      <w:pPr>
        <w:widowControl/>
        <w:spacing w:line="240" w:lineRule="exact"/>
        <w:ind w:leftChars="100" w:left="210"/>
        <w:jc w:val="left"/>
        <w:rPr>
          <w:rFonts w:ascii="ＭＳ 明朝" w:hAnsi="ＭＳ 明朝"/>
          <w:szCs w:val="21"/>
        </w:rPr>
      </w:pPr>
    </w:p>
    <w:p w14:paraId="05FE5148" w14:textId="6953187C" w:rsidR="00761CF9" w:rsidRPr="007F51F1" w:rsidRDefault="00761CF9" w:rsidP="00761CF9">
      <w:pPr>
        <w:widowControl/>
        <w:spacing w:line="240" w:lineRule="exact"/>
        <w:ind w:leftChars="100" w:left="210"/>
        <w:jc w:val="left"/>
        <w:rPr>
          <w:rFonts w:ascii="ＭＳ 明朝" w:hAnsi="ＭＳ 明朝"/>
          <w:szCs w:val="21"/>
        </w:rPr>
      </w:pPr>
      <w:r w:rsidRPr="007F51F1">
        <w:rPr>
          <w:rFonts w:ascii="ＭＳ 明朝" w:hAnsi="ＭＳ 明朝" w:hint="eastAsia"/>
          <w:szCs w:val="21"/>
        </w:rPr>
        <w:t>（</w:t>
      </w:r>
      <w:r w:rsidR="00D15DB4" w:rsidRPr="007F51F1">
        <w:rPr>
          <w:rFonts w:ascii="ＭＳ 明朝" w:hAnsi="ＭＳ 明朝" w:hint="eastAsia"/>
          <w:szCs w:val="21"/>
        </w:rPr>
        <w:t>２</w:t>
      </w:r>
      <w:r w:rsidRPr="007F51F1">
        <w:rPr>
          <w:rFonts w:ascii="ＭＳ 明朝" w:hAnsi="ＭＳ 明朝" w:hint="eastAsia"/>
          <w:szCs w:val="21"/>
        </w:rPr>
        <w:t>）外国の法的環境等により特定取組の適切性への影響に</w:t>
      </w:r>
      <w:r w:rsidR="00370C9E" w:rsidRPr="007F51F1">
        <w:rPr>
          <w:rFonts w:ascii="ＭＳ 明朝" w:hAnsi="ＭＳ 明朝" w:hint="eastAsia"/>
          <w:szCs w:val="21"/>
        </w:rPr>
        <w:t>関する</w:t>
      </w:r>
      <w:r w:rsidRPr="007F51F1">
        <w:rPr>
          <w:rFonts w:ascii="ＭＳ 明朝" w:hAnsi="ＭＳ 明朝" w:hint="eastAsia"/>
          <w:szCs w:val="21"/>
        </w:rPr>
        <w:t>事項</w:t>
      </w:r>
      <w:bookmarkStart w:id="13" w:name="_Hlk200289156"/>
    </w:p>
    <w:bookmarkEnd w:id="13"/>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54B61A86" w14:textId="77777777" w:rsidTr="00562EB6">
        <w:trPr>
          <w:trHeight w:val="1187"/>
        </w:trPr>
        <w:tc>
          <w:tcPr>
            <w:tcW w:w="9951" w:type="dxa"/>
          </w:tcPr>
          <w:p w14:paraId="0880EAA3" w14:textId="77777777" w:rsidR="00761CF9" w:rsidRPr="007F51F1" w:rsidRDefault="00761CF9">
            <w:pPr>
              <w:snapToGrid w:val="0"/>
              <w:rPr>
                <w:rFonts w:ascii="ＭＳ 明朝" w:hAnsi="ＭＳ 明朝"/>
                <w:color w:val="FF0000"/>
                <w:szCs w:val="21"/>
              </w:rPr>
            </w:pPr>
          </w:p>
        </w:tc>
      </w:tr>
    </w:tbl>
    <w:p w14:paraId="69246011" w14:textId="0DFB3E4A" w:rsidR="00761CF9" w:rsidRPr="007F51F1" w:rsidRDefault="0097399F" w:rsidP="00761CF9">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w:t>
      </w:r>
      <w:r w:rsidR="00EF3577">
        <w:rPr>
          <w:rFonts w:ascii="ＭＳ 明朝" w:hAnsi="ＭＳ 明朝" w:hint="eastAsia"/>
          <w:szCs w:val="21"/>
        </w:rPr>
        <w:t>４</w:t>
      </w:r>
      <w:r w:rsidR="00F50595">
        <w:rPr>
          <w:rFonts w:ascii="ＭＳ 明朝" w:hAnsi="ＭＳ 明朝" w:hint="eastAsia"/>
          <w:szCs w:val="21"/>
        </w:rPr>
        <w:t>６</w:t>
      </w:r>
      <w:r w:rsidR="005F1AF4" w:rsidRPr="007F51F1">
        <w:rPr>
          <w:rFonts w:ascii="ＭＳ 明朝" w:hAnsi="ＭＳ 明朝" w:hint="eastAsia"/>
          <w:szCs w:val="21"/>
        </w:rPr>
        <w:t>）必要に応じて記載内容を補足する書類を提出すること。</w:t>
      </w:r>
    </w:p>
    <w:p w14:paraId="338660C4" w14:textId="77777777" w:rsidR="005F1AF4" w:rsidRDefault="005F1AF4" w:rsidP="00761CF9">
      <w:pPr>
        <w:widowControl/>
        <w:spacing w:line="240" w:lineRule="exact"/>
        <w:ind w:leftChars="100" w:left="210"/>
        <w:jc w:val="left"/>
        <w:rPr>
          <w:rFonts w:ascii="ＭＳ 明朝" w:hAnsi="ＭＳ 明朝"/>
          <w:szCs w:val="21"/>
        </w:rPr>
      </w:pPr>
    </w:p>
    <w:p w14:paraId="29058BED" w14:textId="77777777" w:rsidR="00882A7D" w:rsidRPr="00EF3577" w:rsidRDefault="00882A7D" w:rsidP="00761CF9">
      <w:pPr>
        <w:widowControl/>
        <w:spacing w:line="240" w:lineRule="exact"/>
        <w:ind w:leftChars="100" w:left="210"/>
        <w:jc w:val="left"/>
        <w:rPr>
          <w:rFonts w:ascii="ＭＳ 明朝" w:hAnsi="ＭＳ 明朝"/>
          <w:szCs w:val="21"/>
        </w:rPr>
      </w:pPr>
    </w:p>
    <w:p w14:paraId="453B0AF5" w14:textId="7A9149FD" w:rsidR="00761CF9" w:rsidRPr="007F51F1" w:rsidRDefault="00761CF9" w:rsidP="00761CF9">
      <w:pPr>
        <w:widowControl/>
        <w:spacing w:line="240" w:lineRule="exact"/>
        <w:ind w:leftChars="100" w:left="210"/>
        <w:jc w:val="left"/>
        <w:rPr>
          <w:rFonts w:ascii="ＭＳ 明朝" w:hAnsi="ＭＳ 明朝"/>
          <w:szCs w:val="21"/>
        </w:rPr>
      </w:pPr>
      <w:r w:rsidRPr="007F51F1">
        <w:rPr>
          <w:rFonts w:ascii="ＭＳ 明朝" w:hAnsi="ＭＳ 明朝" w:hint="eastAsia"/>
          <w:szCs w:val="21"/>
        </w:rPr>
        <w:lastRenderedPageBreak/>
        <w:t>（</w:t>
      </w:r>
      <w:r w:rsidR="000F349E">
        <w:rPr>
          <w:rFonts w:ascii="ＭＳ 明朝" w:hAnsi="ＭＳ 明朝" w:hint="eastAsia"/>
          <w:szCs w:val="21"/>
        </w:rPr>
        <w:t>３</w:t>
      </w:r>
      <w:r w:rsidRPr="007F51F1">
        <w:rPr>
          <w:rFonts w:ascii="ＭＳ 明朝" w:hAnsi="ＭＳ 明朝" w:hint="eastAsia"/>
          <w:szCs w:val="21"/>
        </w:rPr>
        <w:t>）事業継続計画の策定</w:t>
      </w:r>
      <w:r w:rsidR="008C3237">
        <w:rPr>
          <w:rFonts w:ascii="ＭＳ 明朝" w:hAnsi="ＭＳ 明朝" w:hint="eastAsia"/>
          <w:szCs w:val="21"/>
        </w:rPr>
        <w:t>等のリスク管理</w:t>
      </w:r>
      <w:r w:rsidRPr="007F51F1">
        <w:rPr>
          <w:rFonts w:ascii="ＭＳ 明朝" w:hAnsi="ＭＳ 明朝" w:hint="eastAsia"/>
          <w:szCs w:val="21"/>
        </w:rPr>
        <w:t>に</w:t>
      </w:r>
      <w:r w:rsidR="00370C9E" w:rsidRPr="007F51F1">
        <w:rPr>
          <w:rFonts w:ascii="ＭＳ 明朝" w:hAnsi="ＭＳ 明朝" w:hint="eastAsia"/>
          <w:szCs w:val="21"/>
        </w:rPr>
        <w:t>関する</w:t>
      </w:r>
      <w:r w:rsidRPr="007F51F1">
        <w:rPr>
          <w:rFonts w:ascii="ＭＳ 明朝" w:hAnsi="ＭＳ 明朝" w:hint="eastAsia"/>
          <w:szCs w:val="21"/>
        </w:rPr>
        <w:t>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3D379211" w14:textId="77777777" w:rsidTr="00562EB6">
        <w:trPr>
          <w:trHeight w:val="1187"/>
        </w:trPr>
        <w:tc>
          <w:tcPr>
            <w:tcW w:w="9951" w:type="dxa"/>
          </w:tcPr>
          <w:p w14:paraId="052024FC" w14:textId="77777777" w:rsidR="00761CF9" w:rsidRPr="007F51F1" w:rsidRDefault="00761CF9">
            <w:pPr>
              <w:snapToGrid w:val="0"/>
              <w:rPr>
                <w:rFonts w:ascii="ＭＳ 明朝" w:hAnsi="ＭＳ 明朝"/>
                <w:color w:val="FF0000"/>
                <w:szCs w:val="21"/>
              </w:rPr>
            </w:pPr>
          </w:p>
        </w:tc>
      </w:tr>
    </w:tbl>
    <w:p w14:paraId="17EB6AB3" w14:textId="32D05616" w:rsidR="00761CF9" w:rsidRPr="007F51F1" w:rsidRDefault="0097399F" w:rsidP="00761CF9">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（注４</w:t>
      </w:r>
      <w:r w:rsidR="00F50595">
        <w:rPr>
          <w:rFonts w:ascii="ＭＳ 明朝" w:hAnsi="ＭＳ 明朝" w:hint="eastAsia"/>
          <w:szCs w:val="21"/>
        </w:rPr>
        <w:t>７</w:t>
      </w:r>
      <w:r w:rsidR="005F1AF4" w:rsidRPr="007F51F1">
        <w:rPr>
          <w:rFonts w:ascii="ＭＳ 明朝" w:hAnsi="ＭＳ 明朝" w:hint="eastAsia"/>
          <w:szCs w:val="21"/>
        </w:rPr>
        <w:t>）必要に応じて記載内容を補足する書類を提出すること。</w:t>
      </w:r>
    </w:p>
    <w:p w14:paraId="3D69044F" w14:textId="77777777" w:rsidR="005F1AF4" w:rsidRPr="007F51F1" w:rsidRDefault="005F1AF4" w:rsidP="00761CF9">
      <w:pPr>
        <w:widowControl/>
        <w:spacing w:line="240" w:lineRule="exact"/>
        <w:ind w:leftChars="100" w:left="210"/>
        <w:jc w:val="left"/>
        <w:rPr>
          <w:rFonts w:ascii="ＭＳ 明朝" w:hAnsi="ＭＳ 明朝"/>
          <w:szCs w:val="21"/>
        </w:rPr>
      </w:pPr>
    </w:p>
    <w:p w14:paraId="00D715C8" w14:textId="7D836879" w:rsidR="00761CF9" w:rsidRPr="007F51F1" w:rsidRDefault="00761CF9" w:rsidP="00761CF9">
      <w:pPr>
        <w:widowControl/>
        <w:spacing w:line="240" w:lineRule="exact"/>
        <w:ind w:leftChars="100" w:left="210"/>
        <w:jc w:val="left"/>
        <w:rPr>
          <w:rFonts w:ascii="ＭＳ 明朝" w:hAnsi="ＭＳ 明朝"/>
          <w:szCs w:val="21"/>
        </w:rPr>
      </w:pPr>
      <w:r w:rsidRPr="007F51F1">
        <w:rPr>
          <w:rFonts w:ascii="ＭＳ 明朝" w:hAnsi="ＭＳ 明朝" w:hint="eastAsia"/>
          <w:szCs w:val="21"/>
        </w:rPr>
        <w:t>（</w:t>
      </w:r>
      <w:r w:rsidR="000F349E">
        <w:rPr>
          <w:rFonts w:ascii="ＭＳ 明朝" w:hAnsi="ＭＳ 明朝" w:hint="eastAsia"/>
          <w:szCs w:val="21"/>
        </w:rPr>
        <w:t>４</w:t>
      </w:r>
      <w:r w:rsidRPr="007F51F1">
        <w:rPr>
          <w:rFonts w:ascii="ＭＳ 明朝" w:hAnsi="ＭＳ 明朝" w:hint="eastAsia"/>
          <w:szCs w:val="21"/>
        </w:rPr>
        <w:t>）国内関係法令の遵守に</w:t>
      </w:r>
      <w:r w:rsidR="00370C9E" w:rsidRPr="007F51F1">
        <w:rPr>
          <w:rFonts w:ascii="ＭＳ 明朝" w:hAnsi="ＭＳ 明朝" w:hint="eastAsia"/>
          <w:szCs w:val="21"/>
        </w:rPr>
        <w:t>関する</w:t>
      </w:r>
      <w:r w:rsidRPr="007F51F1">
        <w:rPr>
          <w:rFonts w:ascii="ＭＳ 明朝" w:hAnsi="ＭＳ 明朝" w:hint="eastAsia"/>
          <w:szCs w:val="21"/>
        </w:rPr>
        <w:t>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6D80A2C3" w14:textId="77777777" w:rsidTr="00562EB6">
        <w:trPr>
          <w:trHeight w:val="1187"/>
        </w:trPr>
        <w:tc>
          <w:tcPr>
            <w:tcW w:w="9951" w:type="dxa"/>
          </w:tcPr>
          <w:p w14:paraId="566B4D48" w14:textId="77777777" w:rsidR="00761CF9" w:rsidRPr="007F51F1" w:rsidRDefault="00761CF9">
            <w:pPr>
              <w:snapToGrid w:val="0"/>
              <w:rPr>
                <w:rFonts w:ascii="ＭＳ 明朝" w:hAnsi="ＭＳ 明朝"/>
                <w:color w:val="FF0000"/>
                <w:szCs w:val="21"/>
              </w:rPr>
            </w:pPr>
          </w:p>
        </w:tc>
      </w:tr>
    </w:tbl>
    <w:p w14:paraId="7AF115D0" w14:textId="354BEC09" w:rsidR="00761CF9" w:rsidRPr="007F51F1" w:rsidRDefault="0097399F" w:rsidP="00761CF9">
      <w:pPr>
        <w:widowControl/>
        <w:spacing w:line="240" w:lineRule="exact"/>
        <w:ind w:leftChars="100" w:left="210"/>
        <w:jc w:val="left"/>
        <w:rPr>
          <w:rFonts w:ascii="ＭＳ 明朝" w:hAnsi="ＭＳ 明朝"/>
          <w:szCs w:val="21"/>
        </w:rPr>
      </w:pPr>
      <w:r w:rsidRPr="007F51F1">
        <w:rPr>
          <w:rFonts w:ascii="ＭＳ 明朝" w:hAnsi="ＭＳ 明朝" w:hint="eastAsia"/>
          <w:szCs w:val="21"/>
        </w:rPr>
        <w:t>（注４</w:t>
      </w:r>
      <w:r w:rsidR="00F50595">
        <w:rPr>
          <w:rFonts w:ascii="ＭＳ 明朝" w:hAnsi="ＭＳ 明朝" w:hint="eastAsia"/>
          <w:szCs w:val="21"/>
        </w:rPr>
        <w:t>８</w:t>
      </w:r>
      <w:r w:rsidR="005F1AF4" w:rsidRPr="007F51F1">
        <w:rPr>
          <w:rFonts w:ascii="ＭＳ 明朝" w:hAnsi="ＭＳ 明朝" w:hint="eastAsia"/>
          <w:szCs w:val="21"/>
        </w:rPr>
        <w:t>）必要に応じて記載内容を補足する書類を提出すること。</w:t>
      </w:r>
    </w:p>
    <w:p w14:paraId="0DDEB9E3" w14:textId="77777777" w:rsidR="005F1AF4" w:rsidRPr="00684B80" w:rsidRDefault="005F1AF4" w:rsidP="00761CF9">
      <w:pPr>
        <w:widowControl/>
        <w:spacing w:line="240" w:lineRule="exact"/>
        <w:ind w:leftChars="100" w:left="210"/>
        <w:jc w:val="left"/>
        <w:rPr>
          <w:rFonts w:ascii="ＭＳ 明朝" w:hAnsi="ＭＳ 明朝"/>
          <w:szCs w:val="21"/>
        </w:rPr>
      </w:pPr>
    </w:p>
    <w:p w14:paraId="348DED8B" w14:textId="3CAAD555" w:rsidR="00761CF9" w:rsidRPr="007F51F1" w:rsidRDefault="00761CF9" w:rsidP="00761CF9">
      <w:pPr>
        <w:widowControl/>
        <w:spacing w:line="240" w:lineRule="exact"/>
        <w:ind w:leftChars="100" w:left="210"/>
        <w:jc w:val="left"/>
        <w:rPr>
          <w:rFonts w:ascii="ＭＳ 明朝" w:hAnsi="ＭＳ 明朝"/>
          <w:szCs w:val="21"/>
        </w:rPr>
      </w:pPr>
      <w:r w:rsidRPr="007F51F1">
        <w:rPr>
          <w:rFonts w:ascii="ＭＳ 明朝" w:hAnsi="ＭＳ 明朝" w:hint="eastAsia"/>
          <w:szCs w:val="21"/>
        </w:rPr>
        <w:t>（</w:t>
      </w:r>
      <w:r w:rsidR="000F349E">
        <w:rPr>
          <w:rFonts w:ascii="ＭＳ 明朝" w:hAnsi="ＭＳ 明朝" w:hint="eastAsia"/>
          <w:szCs w:val="21"/>
        </w:rPr>
        <w:t>５</w:t>
      </w:r>
      <w:r w:rsidRPr="007F51F1">
        <w:rPr>
          <w:rFonts w:ascii="ＭＳ 明朝" w:hAnsi="ＭＳ 明朝" w:hint="eastAsia"/>
          <w:szCs w:val="21"/>
        </w:rPr>
        <w:t>）サイバーセキュリティの確保に</w:t>
      </w:r>
      <w:r w:rsidR="00370C9E" w:rsidRPr="007F51F1">
        <w:rPr>
          <w:rFonts w:ascii="ＭＳ 明朝" w:hAnsi="ＭＳ 明朝" w:hint="eastAsia"/>
          <w:szCs w:val="21"/>
        </w:rPr>
        <w:t>係る</w:t>
      </w:r>
      <w:r w:rsidRPr="007F51F1">
        <w:rPr>
          <w:rFonts w:ascii="ＭＳ 明朝" w:hAnsi="ＭＳ 明朝" w:hint="eastAsia"/>
          <w:szCs w:val="21"/>
        </w:rPr>
        <w:t>対策に</w:t>
      </w:r>
      <w:r w:rsidR="00370C9E" w:rsidRPr="007F51F1">
        <w:rPr>
          <w:rFonts w:ascii="ＭＳ 明朝" w:hAnsi="ＭＳ 明朝" w:hint="eastAsia"/>
          <w:szCs w:val="21"/>
        </w:rPr>
        <w:t>関する</w:t>
      </w:r>
      <w:r w:rsidRPr="007F51F1">
        <w:rPr>
          <w:rFonts w:ascii="ＭＳ 明朝" w:hAnsi="ＭＳ 明朝" w:hint="eastAsia"/>
          <w:szCs w:val="21"/>
        </w:rPr>
        <w:t>事項</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761CF9" w:rsidRPr="007F51F1" w14:paraId="5033D239" w14:textId="77777777" w:rsidTr="00562EB6">
        <w:trPr>
          <w:trHeight w:val="1187"/>
        </w:trPr>
        <w:tc>
          <w:tcPr>
            <w:tcW w:w="9951" w:type="dxa"/>
          </w:tcPr>
          <w:p w14:paraId="43DEAA30" w14:textId="77777777" w:rsidR="00761CF9" w:rsidRPr="007F51F1" w:rsidRDefault="00761CF9">
            <w:pPr>
              <w:snapToGrid w:val="0"/>
              <w:rPr>
                <w:rFonts w:ascii="ＭＳ 明朝" w:hAnsi="ＭＳ 明朝"/>
                <w:color w:val="FF0000"/>
                <w:szCs w:val="21"/>
              </w:rPr>
            </w:pPr>
          </w:p>
        </w:tc>
      </w:tr>
    </w:tbl>
    <w:p w14:paraId="6F14A5ED" w14:textId="00C70356" w:rsidR="00761CF9" w:rsidRPr="007F51F1" w:rsidRDefault="0097399F" w:rsidP="00245020">
      <w:pPr>
        <w:widowControl/>
        <w:spacing w:line="240" w:lineRule="exact"/>
        <w:ind w:firstLineChars="100" w:firstLine="210"/>
        <w:jc w:val="left"/>
        <w:rPr>
          <w:rFonts w:ascii="ＭＳ 明朝" w:hAnsi="ＭＳ 明朝"/>
          <w:szCs w:val="21"/>
        </w:rPr>
      </w:pPr>
      <w:r w:rsidRPr="007F51F1">
        <w:rPr>
          <w:rFonts w:ascii="ＭＳ 明朝" w:hAnsi="ＭＳ 明朝" w:hint="eastAsia"/>
          <w:szCs w:val="21"/>
        </w:rPr>
        <w:t>（注４</w:t>
      </w:r>
      <w:r w:rsidR="00F50595">
        <w:rPr>
          <w:rFonts w:ascii="ＭＳ 明朝" w:hAnsi="ＭＳ 明朝" w:hint="eastAsia"/>
          <w:szCs w:val="21"/>
        </w:rPr>
        <w:t>９</w:t>
      </w:r>
      <w:r w:rsidR="005F1AF4" w:rsidRPr="007F51F1">
        <w:rPr>
          <w:rFonts w:ascii="ＭＳ 明朝" w:hAnsi="ＭＳ 明朝" w:hint="eastAsia"/>
          <w:szCs w:val="21"/>
        </w:rPr>
        <w:t>）必要に応じて記載内容を補足する書類を提出すること。</w:t>
      </w:r>
    </w:p>
    <w:p w14:paraId="062E7168" w14:textId="77777777" w:rsidR="005F1AF4" w:rsidRPr="007F51F1" w:rsidRDefault="005F1AF4" w:rsidP="00761CF9">
      <w:pPr>
        <w:widowControl/>
        <w:spacing w:line="240" w:lineRule="exact"/>
        <w:jc w:val="left"/>
        <w:rPr>
          <w:rFonts w:ascii="ＭＳ 明朝" w:hAnsi="ＭＳ 明朝"/>
          <w:szCs w:val="21"/>
        </w:rPr>
      </w:pPr>
    </w:p>
    <w:p w14:paraId="3EC16372" w14:textId="77777777" w:rsidR="00761CF9" w:rsidRPr="007F51F1" w:rsidRDefault="00761CF9" w:rsidP="00761CF9">
      <w:pPr>
        <w:suppressAutoHyphens/>
        <w:autoSpaceDE w:val="0"/>
        <w:autoSpaceDN w:val="0"/>
        <w:snapToGrid w:val="0"/>
        <w:ind w:firstLineChars="113" w:firstLine="237"/>
        <w:jc w:val="right"/>
        <w:textAlignment w:val="baseline"/>
        <w:rPr>
          <w:rFonts w:ascii="ＭＳ 明朝" w:hAnsi="ＭＳ 明朝"/>
          <w:szCs w:val="21"/>
        </w:rPr>
      </w:pPr>
      <w:r w:rsidRPr="007F51F1">
        <w:rPr>
          <w:rFonts w:ascii="ＭＳ 明朝" w:hAnsi="ＭＳ 明朝"/>
          <w:szCs w:val="21"/>
        </w:rPr>
        <w:br w:type="page"/>
      </w:r>
      <w:r w:rsidRPr="007F51F1">
        <w:rPr>
          <w:rFonts w:ascii="ＭＳ 明朝" w:hAnsi="ＭＳ 明朝" w:hint="eastAsia"/>
          <w:szCs w:val="21"/>
          <w:bdr w:val="single" w:sz="4" w:space="0" w:color="auto" w:frame="1"/>
        </w:rPr>
        <w:lastRenderedPageBreak/>
        <w:t>添付書類目次</w:t>
      </w:r>
    </w:p>
    <w:p w14:paraId="1C10DCE4" w14:textId="77777777" w:rsidR="00761CF9" w:rsidRPr="007F51F1" w:rsidRDefault="00761CF9" w:rsidP="00761CF9">
      <w:pPr>
        <w:rPr>
          <w:rFonts w:ascii="ＭＳ 明朝" w:hAnsi="ＭＳ 明朝"/>
          <w:szCs w:val="21"/>
        </w:rPr>
      </w:pPr>
    </w:p>
    <w:p w14:paraId="4DF6CD73" w14:textId="77777777" w:rsidR="00761CF9" w:rsidRPr="007F51F1" w:rsidRDefault="00761CF9" w:rsidP="00761CF9">
      <w:pPr>
        <w:jc w:val="center"/>
        <w:rPr>
          <w:rFonts w:ascii="ＭＳ 明朝" w:hAnsi="ＭＳ 明朝"/>
          <w:szCs w:val="21"/>
        </w:rPr>
      </w:pPr>
      <w:r w:rsidRPr="007F51F1">
        <w:rPr>
          <w:rFonts w:ascii="ＭＳ 明朝" w:hAnsi="ＭＳ 明朝" w:hint="eastAsia"/>
          <w:szCs w:val="21"/>
        </w:rPr>
        <w:t>添付書類</w:t>
      </w:r>
    </w:p>
    <w:p w14:paraId="10349E94" w14:textId="77777777" w:rsidR="00761CF9" w:rsidRPr="007F51F1" w:rsidRDefault="00761CF9" w:rsidP="00761CF9">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761CF9" w:rsidRPr="007F51F1" w14:paraId="69582FE0" w14:textId="7777777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4DB45986" w14:textId="77777777" w:rsidR="00761CF9" w:rsidRPr="007F51F1" w:rsidRDefault="00761CF9">
            <w:pPr>
              <w:rPr>
                <w:rFonts w:ascii="ＭＳ 明朝" w:hAnsi="ＭＳ 明朝"/>
                <w:szCs w:val="21"/>
              </w:rPr>
            </w:pPr>
            <w:r w:rsidRPr="007F51F1">
              <w:rPr>
                <w:rFonts w:ascii="ＭＳ 明朝" w:hAnsi="ＭＳ 明朝" w:hint="eastAsia"/>
                <w:szCs w:val="21"/>
              </w:rPr>
              <w:t>１－</w:t>
            </w:r>
            <w:r w:rsidRPr="007F51F1">
              <w:rPr>
                <w:rFonts w:ascii="ＭＳ 明朝" w:hAnsi="ＭＳ 明朝"/>
                <w:szCs w:val="21"/>
              </w:rPr>
              <w:t>(</w:t>
            </w:r>
            <w:r w:rsidRPr="007F51F1">
              <w:rPr>
                <w:rFonts w:ascii="ＭＳ 明朝" w:hAnsi="ＭＳ 明朝" w:hint="eastAsia"/>
                <w:szCs w:val="21"/>
              </w:rPr>
              <w:t>１</w:t>
            </w:r>
            <w:r w:rsidRPr="007F51F1">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ADB47A4" w14:textId="77777777" w:rsidR="00761CF9" w:rsidRPr="007F51F1" w:rsidRDefault="00761CF9">
            <w:pPr>
              <w:rPr>
                <w:rFonts w:ascii="ＭＳ 明朝" w:hAnsi="ＭＳ 明朝"/>
                <w:szCs w:val="21"/>
              </w:rPr>
            </w:pPr>
            <w:r w:rsidRPr="007F51F1">
              <w:rPr>
                <w:rFonts w:ascii="ＭＳ 明朝" w:hAnsi="ＭＳ 明朝" w:hint="eastAsia"/>
                <w:szCs w:val="21"/>
              </w:rPr>
              <w:t>定款</w:t>
            </w:r>
            <w:r w:rsidRPr="007F51F1">
              <w:rPr>
                <w:rFonts w:ascii="ＭＳ 明朝" w:hAnsi="ＭＳ 明朝" w:cs="ＭＳ 明朝" w:hint="eastAsia"/>
                <w:szCs w:val="21"/>
              </w:rPr>
              <w:t>（これに準ずるものを含む。）</w:t>
            </w:r>
            <w:r w:rsidRPr="007F51F1">
              <w:rPr>
                <w:rFonts w:ascii="ＭＳ 明朝" w:hAnsi="ＭＳ 明朝" w:hint="eastAsia"/>
                <w:szCs w:val="21"/>
              </w:rPr>
              <w:t>の写し</w:t>
            </w:r>
          </w:p>
        </w:tc>
      </w:tr>
      <w:tr w:rsidR="00761CF9" w:rsidRPr="007F51F1" w14:paraId="5D2F36A6" w14:textId="7777777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7318148" w14:textId="77777777" w:rsidR="00761CF9" w:rsidRPr="007F51F1" w:rsidRDefault="00761CF9">
            <w:pPr>
              <w:rPr>
                <w:rFonts w:ascii="ＭＳ 明朝" w:hAnsi="ＭＳ 明朝"/>
                <w:szCs w:val="21"/>
              </w:rPr>
            </w:pPr>
            <w:r w:rsidRPr="007F51F1">
              <w:rPr>
                <w:rFonts w:ascii="ＭＳ 明朝" w:hAnsi="ＭＳ 明朝" w:hint="eastAsia"/>
                <w:szCs w:val="21"/>
              </w:rPr>
              <w:t>１－</w:t>
            </w:r>
            <w:r w:rsidRPr="007F51F1">
              <w:rPr>
                <w:rFonts w:ascii="ＭＳ 明朝" w:hAnsi="ＭＳ 明朝"/>
                <w:szCs w:val="21"/>
              </w:rPr>
              <w:t>(</w:t>
            </w:r>
            <w:r w:rsidRPr="007F51F1">
              <w:rPr>
                <w:rFonts w:ascii="ＭＳ 明朝" w:hAnsi="ＭＳ 明朝" w:hint="eastAsia"/>
                <w:szCs w:val="21"/>
              </w:rPr>
              <w:t>２</w:t>
            </w:r>
            <w:r w:rsidRPr="007F51F1">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4139B05A" w14:textId="77777777" w:rsidR="00761CF9" w:rsidRPr="007F51F1" w:rsidRDefault="00761CF9">
            <w:pPr>
              <w:rPr>
                <w:rFonts w:ascii="ＭＳ 明朝" w:hAnsi="ＭＳ 明朝"/>
                <w:szCs w:val="21"/>
              </w:rPr>
            </w:pPr>
            <w:r w:rsidRPr="007F51F1">
              <w:rPr>
                <w:rFonts w:ascii="ＭＳ 明朝" w:hAnsi="ＭＳ 明朝" w:hint="eastAsia"/>
              </w:rPr>
              <w:t>登記事項証明書（登記をしている場合）</w:t>
            </w:r>
          </w:p>
        </w:tc>
      </w:tr>
      <w:tr w:rsidR="00761CF9" w:rsidRPr="007F51F1" w14:paraId="6AED395D" w14:textId="7777777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75062DB" w14:textId="77777777" w:rsidR="00761CF9" w:rsidRPr="007F51F1" w:rsidRDefault="00761CF9">
            <w:pPr>
              <w:rPr>
                <w:rFonts w:ascii="ＭＳ 明朝" w:hAnsi="ＭＳ 明朝"/>
                <w:szCs w:val="21"/>
              </w:rPr>
            </w:pPr>
            <w:r w:rsidRPr="007F51F1">
              <w:rPr>
                <w:rFonts w:ascii="ＭＳ 明朝" w:hAnsi="ＭＳ 明朝" w:hint="eastAsia"/>
                <w:szCs w:val="21"/>
              </w:rPr>
              <w:t>２－</w:t>
            </w:r>
            <w:r w:rsidRPr="007F51F1">
              <w:rPr>
                <w:rFonts w:ascii="ＭＳ 明朝" w:hAnsi="ＭＳ 明朝"/>
                <w:szCs w:val="21"/>
              </w:rPr>
              <w:t>(</w:t>
            </w:r>
            <w:r w:rsidRPr="007F51F1">
              <w:rPr>
                <w:rFonts w:ascii="ＭＳ 明朝" w:hAnsi="ＭＳ 明朝" w:hint="eastAsia"/>
                <w:szCs w:val="21"/>
              </w:rPr>
              <w:t>１</w:t>
            </w:r>
            <w:r w:rsidRPr="007F51F1">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61ED629E" w14:textId="77777777" w:rsidR="00761CF9" w:rsidRPr="007F51F1" w:rsidRDefault="00761CF9">
            <w:pPr>
              <w:rPr>
                <w:rFonts w:ascii="ＭＳ 明朝" w:hAnsi="ＭＳ 明朝"/>
                <w:szCs w:val="21"/>
              </w:rPr>
            </w:pPr>
            <w:r w:rsidRPr="007F51F1">
              <w:rPr>
                <w:rFonts w:ascii="ＭＳ 明朝" w:hAnsi="ＭＳ 明朝" w:hint="eastAsia"/>
                <w:szCs w:val="21"/>
              </w:rPr>
              <w:t>事業報告の写し又はこれに準ずるもの</w:t>
            </w:r>
          </w:p>
        </w:tc>
      </w:tr>
      <w:tr w:rsidR="00761CF9" w:rsidRPr="007F51F1" w14:paraId="160A6B16" w14:textId="7777777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29BE8931" w14:textId="77777777" w:rsidR="00761CF9" w:rsidRPr="007F51F1" w:rsidRDefault="00761CF9">
            <w:pPr>
              <w:rPr>
                <w:rFonts w:ascii="ＭＳ 明朝" w:hAnsi="ＭＳ 明朝"/>
                <w:szCs w:val="21"/>
              </w:rPr>
            </w:pPr>
            <w:r w:rsidRPr="007F51F1">
              <w:rPr>
                <w:rFonts w:ascii="ＭＳ 明朝" w:hAnsi="ＭＳ 明朝" w:hint="eastAsia"/>
                <w:szCs w:val="21"/>
              </w:rPr>
              <w:t>２－</w:t>
            </w:r>
            <w:r w:rsidRPr="007F51F1">
              <w:rPr>
                <w:rFonts w:ascii="ＭＳ 明朝" w:hAnsi="ＭＳ 明朝"/>
                <w:szCs w:val="21"/>
              </w:rPr>
              <w:t>(</w:t>
            </w:r>
            <w:r w:rsidRPr="007F51F1">
              <w:rPr>
                <w:rFonts w:ascii="ＭＳ 明朝" w:hAnsi="ＭＳ 明朝" w:hint="eastAsia"/>
                <w:szCs w:val="21"/>
              </w:rPr>
              <w:t>２</w:t>
            </w:r>
            <w:r w:rsidRPr="007F51F1">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0DA1DF91" w14:textId="77777777" w:rsidR="00761CF9" w:rsidRPr="007F51F1" w:rsidRDefault="00761CF9">
            <w:pPr>
              <w:rPr>
                <w:rFonts w:ascii="ＭＳ 明朝" w:hAnsi="ＭＳ 明朝"/>
                <w:szCs w:val="21"/>
              </w:rPr>
            </w:pPr>
            <w:r w:rsidRPr="007F51F1">
              <w:rPr>
                <w:rFonts w:ascii="ＭＳ 明朝" w:hAnsi="ＭＳ 明朝" w:hint="eastAsia"/>
                <w:szCs w:val="21"/>
              </w:rPr>
              <w:t>貸借対照表又はこれに準ずるもの</w:t>
            </w:r>
          </w:p>
        </w:tc>
      </w:tr>
      <w:tr w:rsidR="00761CF9" w:rsidRPr="007F51F1" w14:paraId="78C788EF" w14:textId="7777777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28BAE151" w14:textId="77777777" w:rsidR="00761CF9" w:rsidRPr="007F51F1" w:rsidRDefault="00761CF9">
            <w:pPr>
              <w:rPr>
                <w:rFonts w:ascii="ＭＳ 明朝" w:hAnsi="ＭＳ 明朝"/>
                <w:szCs w:val="21"/>
              </w:rPr>
            </w:pPr>
            <w:r w:rsidRPr="007F51F1">
              <w:rPr>
                <w:rFonts w:ascii="ＭＳ 明朝" w:hAnsi="ＭＳ 明朝" w:hint="eastAsia"/>
                <w:szCs w:val="21"/>
              </w:rPr>
              <w:t>２－</w:t>
            </w:r>
            <w:r w:rsidRPr="007F51F1">
              <w:rPr>
                <w:rFonts w:ascii="ＭＳ 明朝" w:hAnsi="ＭＳ 明朝"/>
                <w:szCs w:val="21"/>
              </w:rPr>
              <w:t>(</w:t>
            </w:r>
            <w:r w:rsidRPr="007F51F1">
              <w:rPr>
                <w:rFonts w:ascii="ＭＳ 明朝" w:hAnsi="ＭＳ 明朝" w:hint="eastAsia"/>
                <w:szCs w:val="21"/>
              </w:rPr>
              <w:t>３</w:t>
            </w:r>
            <w:r w:rsidRPr="007F51F1">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2462AE5A" w14:textId="77777777" w:rsidR="00761CF9" w:rsidRPr="007F51F1" w:rsidRDefault="00761CF9">
            <w:pPr>
              <w:rPr>
                <w:rFonts w:ascii="ＭＳ 明朝" w:hAnsi="ＭＳ 明朝"/>
                <w:szCs w:val="21"/>
              </w:rPr>
            </w:pPr>
            <w:r w:rsidRPr="007F51F1">
              <w:rPr>
                <w:rFonts w:ascii="ＭＳ 明朝" w:hAnsi="ＭＳ 明朝" w:hint="eastAsia"/>
                <w:szCs w:val="21"/>
              </w:rPr>
              <w:t>損益計算書又はこれに準ずるもの</w:t>
            </w:r>
          </w:p>
        </w:tc>
      </w:tr>
      <w:tr w:rsidR="00761CF9" w:rsidRPr="007F51F1" w14:paraId="3A7FB849" w14:textId="7777777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19DD3BA7" w14:textId="77777777" w:rsidR="00761CF9" w:rsidRPr="007F51F1" w:rsidRDefault="00761CF9">
            <w:pPr>
              <w:rPr>
                <w:rFonts w:ascii="ＭＳ 明朝" w:hAnsi="ＭＳ 明朝"/>
                <w:szCs w:val="21"/>
              </w:rPr>
            </w:pPr>
            <w:r w:rsidRPr="007F51F1">
              <w:rPr>
                <w:rFonts w:ascii="ＭＳ 明朝" w:hAnsi="ＭＳ 明朝" w:hint="eastAsia"/>
                <w:szCs w:val="21"/>
              </w:rPr>
              <w:t>２－</w:t>
            </w:r>
            <w:r w:rsidRPr="007F51F1">
              <w:rPr>
                <w:rFonts w:ascii="ＭＳ 明朝" w:hAnsi="ＭＳ 明朝"/>
                <w:szCs w:val="21"/>
              </w:rPr>
              <w:t>(</w:t>
            </w:r>
            <w:r w:rsidRPr="007F51F1">
              <w:rPr>
                <w:rFonts w:ascii="ＭＳ 明朝" w:hAnsi="ＭＳ 明朝" w:hint="eastAsia"/>
                <w:szCs w:val="21"/>
              </w:rPr>
              <w:t>４</w:t>
            </w:r>
            <w:r w:rsidRPr="007F51F1">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tcPr>
          <w:p w14:paraId="57462ED6" w14:textId="77777777" w:rsidR="00761CF9" w:rsidRPr="007F51F1" w:rsidRDefault="00761CF9">
            <w:pPr>
              <w:rPr>
                <w:rFonts w:ascii="ＭＳ 明朝" w:hAnsi="ＭＳ 明朝"/>
                <w:szCs w:val="21"/>
              </w:rPr>
            </w:pPr>
            <w:r w:rsidRPr="007F51F1">
              <w:rPr>
                <w:rFonts w:ascii="ＭＳ 明朝" w:hAnsi="ＭＳ 明朝" w:hint="eastAsia"/>
                <w:szCs w:val="21"/>
              </w:rPr>
              <w:t>キャッシュ・フロー計算書又はこれに準ずるもの</w:t>
            </w:r>
          </w:p>
        </w:tc>
      </w:tr>
      <w:tr w:rsidR="00950A78" w:rsidRPr="007F51F1" w14:paraId="4209B8F3" w14:textId="7777777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50CD9B9D" w14:textId="77777777" w:rsidR="00950A78" w:rsidRPr="007F51F1" w:rsidRDefault="00950A78" w:rsidP="00950A78">
            <w:pPr>
              <w:rPr>
                <w:rFonts w:ascii="ＭＳ 明朝" w:hAnsi="ＭＳ 明朝"/>
                <w:szCs w:val="21"/>
              </w:rPr>
            </w:pPr>
            <w:r w:rsidRPr="007F51F1">
              <w:rPr>
                <w:rFonts w:ascii="ＭＳ 明朝" w:hAnsi="ＭＳ 明朝" w:hint="eastAsia"/>
                <w:szCs w:val="21"/>
              </w:rPr>
              <w:t>３－</w:t>
            </w:r>
            <w:r w:rsidRPr="007F51F1">
              <w:rPr>
                <w:rFonts w:ascii="ＭＳ 明朝" w:hAnsi="ＭＳ 明朝"/>
                <w:szCs w:val="21"/>
              </w:rPr>
              <w:t>(</w:t>
            </w:r>
            <w:r w:rsidRPr="007F51F1">
              <w:rPr>
                <w:rFonts w:ascii="ＭＳ 明朝" w:hAnsi="ＭＳ 明朝" w:hint="eastAsia"/>
                <w:szCs w:val="21"/>
              </w:rPr>
              <w:t>１</w:t>
            </w:r>
            <w:r w:rsidRPr="007F51F1">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tcPr>
          <w:p w14:paraId="7AD7C0BB" w14:textId="6DD7AB78" w:rsidR="00950A78" w:rsidRPr="007F51F1" w:rsidRDefault="00950A78" w:rsidP="00950A78">
            <w:pPr>
              <w:rPr>
                <w:rFonts w:ascii="ＭＳ 明朝" w:hAnsi="ＭＳ 明朝"/>
                <w:szCs w:val="21"/>
              </w:rPr>
            </w:pPr>
            <w:r w:rsidRPr="007F51F1">
              <w:rPr>
                <w:rFonts w:ascii="ＭＳ 明朝" w:hAnsi="ＭＳ 明朝" w:hint="eastAsia"/>
                <w:szCs w:val="21"/>
              </w:rPr>
              <w:t>特定取組の実施期間内における貸借対照表のシ</w:t>
            </w:r>
            <w:r w:rsidR="007433A8">
              <w:rPr>
                <w:rFonts w:ascii="ＭＳ 明朝" w:hAnsi="ＭＳ 明朝" w:hint="eastAsia"/>
                <w:szCs w:val="21"/>
              </w:rPr>
              <w:t>ミュ</w:t>
            </w:r>
            <w:r w:rsidRPr="007F51F1">
              <w:rPr>
                <w:rFonts w:ascii="ＭＳ 明朝" w:hAnsi="ＭＳ 明朝" w:hint="eastAsia"/>
                <w:szCs w:val="21"/>
              </w:rPr>
              <w:t>レーションモデル</w:t>
            </w:r>
          </w:p>
        </w:tc>
      </w:tr>
      <w:tr w:rsidR="00950A78" w:rsidRPr="007F51F1" w14:paraId="5FD1B87C" w14:textId="7777777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0A09153A" w14:textId="77777777" w:rsidR="00950A78" w:rsidRPr="007F51F1" w:rsidRDefault="00950A78" w:rsidP="00950A78">
            <w:pPr>
              <w:rPr>
                <w:rFonts w:ascii="ＭＳ 明朝" w:hAnsi="ＭＳ 明朝"/>
                <w:szCs w:val="21"/>
              </w:rPr>
            </w:pPr>
            <w:r w:rsidRPr="007F51F1">
              <w:rPr>
                <w:rFonts w:ascii="ＭＳ 明朝" w:hAnsi="ＭＳ 明朝" w:hint="eastAsia"/>
                <w:szCs w:val="21"/>
              </w:rPr>
              <w:t>３－</w:t>
            </w:r>
            <w:r w:rsidRPr="007F51F1">
              <w:rPr>
                <w:rFonts w:ascii="ＭＳ 明朝" w:hAnsi="ＭＳ 明朝"/>
                <w:szCs w:val="21"/>
              </w:rPr>
              <w:t>(</w:t>
            </w:r>
            <w:r w:rsidRPr="007F51F1">
              <w:rPr>
                <w:rFonts w:ascii="ＭＳ 明朝" w:hAnsi="ＭＳ 明朝" w:hint="eastAsia"/>
                <w:szCs w:val="21"/>
              </w:rPr>
              <w:t>２</w:t>
            </w:r>
            <w:r w:rsidRPr="007F51F1">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tcPr>
          <w:p w14:paraId="19800879" w14:textId="05DA0167" w:rsidR="00950A78" w:rsidRPr="007F51F1" w:rsidRDefault="00950A78" w:rsidP="00950A78">
            <w:pPr>
              <w:rPr>
                <w:rFonts w:ascii="ＭＳ 明朝" w:hAnsi="ＭＳ 明朝"/>
                <w:szCs w:val="21"/>
              </w:rPr>
            </w:pPr>
            <w:r w:rsidRPr="007F51F1">
              <w:rPr>
                <w:rFonts w:ascii="ＭＳ 明朝" w:hAnsi="ＭＳ 明朝" w:hint="eastAsia"/>
                <w:szCs w:val="21"/>
              </w:rPr>
              <w:t>特定取組の実施期間内における損益計算書のシ</w:t>
            </w:r>
            <w:r w:rsidR="007433A8">
              <w:rPr>
                <w:rFonts w:ascii="ＭＳ 明朝" w:hAnsi="ＭＳ 明朝" w:hint="eastAsia"/>
                <w:szCs w:val="21"/>
              </w:rPr>
              <w:t>ミュ</w:t>
            </w:r>
            <w:r w:rsidRPr="007F51F1">
              <w:rPr>
                <w:rFonts w:ascii="ＭＳ 明朝" w:hAnsi="ＭＳ 明朝" w:hint="eastAsia"/>
                <w:szCs w:val="21"/>
              </w:rPr>
              <w:t>レーションモデル</w:t>
            </w:r>
          </w:p>
        </w:tc>
      </w:tr>
      <w:tr w:rsidR="00950A78" w:rsidRPr="007F51F1" w14:paraId="0E14F964" w14:textId="7777777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0B9F6589" w14:textId="77777777" w:rsidR="00950A78" w:rsidRPr="007F51F1" w:rsidRDefault="00950A78" w:rsidP="00950A78">
            <w:pPr>
              <w:rPr>
                <w:rFonts w:ascii="ＭＳ 明朝" w:hAnsi="ＭＳ 明朝"/>
                <w:szCs w:val="21"/>
              </w:rPr>
            </w:pPr>
            <w:r w:rsidRPr="007F51F1">
              <w:rPr>
                <w:rFonts w:ascii="ＭＳ 明朝" w:hAnsi="ＭＳ 明朝" w:hint="eastAsia"/>
                <w:szCs w:val="21"/>
              </w:rPr>
              <w:t>３－</w:t>
            </w:r>
            <w:r w:rsidRPr="007F51F1">
              <w:rPr>
                <w:rFonts w:ascii="ＭＳ 明朝" w:hAnsi="ＭＳ 明朝"/>
                <w:szCs w:val="21"/>
              </w:rPr>
              <w:t>(</w:t>
            </w:r>
            <w:r w:rsidRPr="007F51F1">
              <w:rPr>
                <w:rFonts w:ascii="ＭＳ 明朝" w:hAnsi="ＭＳ 明朝" w:hint="eastAsia"/>
                <w:szCs w:val="21"/>
              </w:rPr>
              <w:t>３</w:t>
            </w:r>
            <w:r w:rsidRPr="007F51F1">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tcPr>
          <w:p w14:paraId="7D06EF3D" w14:textId="17746D2A" w:rsidR="00950A78" w:rsidRPr="007F51F1" w:rsidRDefault="00950A78" w:rsidP="00950A78">
            <w:pPr>
              <w:rPr>
                <w:rFonts w:ascii="ＭＳ 明朝" w:hAnsi="ＭＳ 明朝"/>
                <w:szCs w:val="21"/>
              </w:rPr>
            </w:pPr>
            <w:r w:rsidRPr="007F51F1">
              <w:rPr>
                <w:rFonts w:ascii="ＭＳ 明朝" w:hAnsi="ＭＳ 明朝" w:hint="eastAsia"/>
                <w:szCs w:val="21"/>
              </w:rPr>
              <w:t>特定取組の実施期間内におけるキャッシュ・フロー計算書のシ</w:t>
            </w:r>
            <w:r w:rsidR="007433A8">
              <w:rPr>
                <w:rFonts w:ascii="ＭＳ 明朝" w:hAnsi="ＭＳ 明朝" w:hint="eastAsia"/>
                <w:szCs w:val="21"/>
              </w:rPr>
              <w:t>ミュ</w:t>
            </w:r>
            <w:r w:rsidRPr="007F51F1">
              <w:rPr>
                <w:rFonts w:ascii="ＭＳ 明朝" w:hAnsi="ＭＳ 明朝" w:hint="eastAsia"/>
                <w:szCs w:val="21"/>
              </w:rPr>
              <w:t>レーションモデル</w:t>
            </w:r>
          </w:p>
        </w:tc>
      </w:tr>
      <w:tr w:rsidR="00950A78" w:rsidRPr="007F51F1" w14:paraId="711701AB" w14:textId="7777777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55B0191D" w14:textId="77777777" w:rsidR="00950A78" w:rsidRPr="007F51F1" w:rsidRDefault="00950A78" w:rsidP="00950A78">
            <w:pPr>
              <w:rPr>
                <w:rFonts w:ascii="ＭＳ 明朝" w:hAnsi="ＭＳ 明朝"/>
                <w:szCs w:val="21"/>
              </w:rPr>
            </w:pPr>
            <w:r w:rsidRPr="007F51F1">
              <w:rPr>
                <w:rFonts w:ascii="ＭＳ 明朝" w:hAnsi="ＭＳ 明朝" w:hint="eastAsia"/>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5FC058AE" w14:textId="77777777" w:rsidR="00950A78" w:rsidRPr="007F51F1" w:rsidRDefault="00950A78" w:rsidP="00950A78">
            <w:pPr>
              <w:rPr>
                <w:rFonts w:ascii="ＭＳ 明朝" w:hAnsi="ＭＳ 明朝"/>
                <w:szCs w:val="21"/>
              </w:rPr>
            </w:pPr>
            <w:r w:rsidRPr="007F51F1">
              <w:rPr>
                <w:rFonts w:ascii="ＭＳ 明朝" w:hAnsi="ＭＳ 明朝" w:hint="eastAsia"/>
                <w:szCs w:val="21"/>
              </w:rPr>
              <w:t>法第47条第１項第13号の規定による出資又は現物出資を受けようとする場合にあっては、発行する株式の内容に関する書類</w:t>
            </w:r>
            <w:r w:rsidR="00FF5156" w:rsidRPr="007F51F1">
              <w:rPr>
                <w:rFonts w:ascii="ＭＳ 明朝" w:hAnsi="ＭＳ 明朝" w:hint="eastAsia"/>
                <w:szCs w:val="21"/>
              </w:rPr>
              <w:t>及び株式価値算出に関する書類</w:t>
            </w:r>
          </w:p>
        </w:tc>
      </w:tr>
      <w:tr w:rsidR="00FC7272" w:rsidRPr="007F51F1" w14:paraId="40288A50" w14:textId="77777777">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1AA803FF" w14:textId="77777777" w:rsidR="00FC7272" w:rsidRPr="007F51F1" w:rsidRDefault="00E8784B" w:rsidP="00950A78">
            <w:pPr>
              <w:rPr>
                <w:rFonts w:ascii="ＭＳ 明朝" w:hAnsi="ＭＳ 明朝"/>
                <w:szCs w:val="21"/>
              </w:rPr>
            </w:pPr>
            <w:r w:rsidRPr="007F51F1">
              <w:rPr>
                <w:rFonts w:ascii="ＭＳ 明朝" w:hAnsi="ＭＳ 明朝" w:hint="eastAsia"/>
                <w:szCs w:val="21"/>
              </w:rPr>
              <w:t>５</w:t>
            </w:r>
          </w:p>
        </w:tc>
        <w:tc>
          <w:tcPr>
            <w:tcW w:w="7440" w:type="dxa"/>
            <w:tcBorders>
              <w:top w:val="single" w:sz="4" w:space="0" w:color="auto"/>
              <w:left w:val="single" w:sz="4" w:space="0" w:color="auto"/>
              <w:bottom w:val="single" w:sz="4" w:space="0" w:color="auto"/>
              <w:right w:val="single" w:sz="4" w:space="0" w:color="auto"/>
            </w:tcBorders>
            <w:vAlign w:val="center"/>
          </w:tcPr>
          <w:p w14:paraId="3AADFF51" w14:textId="77777777" w:rsidR="00FC7272" w:rsidRPr="007F51F1" w:rsidRDefault="00E8784B" w:rsidP="00950A78">
            <w:pPr>
              <w:rPr>
                <w:rFonts w:ascii="ＭＳ 明朝" w:hAnsi="ＭＳ 明朝"/>
                <w:szCs w:val="21"/>
              </w:rPr>
            </w:pPr>
            <w:r w:rsidRPr="007F51F1">
              <w:rPr>
                <w:rFonts w:ascii="ＭＳ 明朝" w:hAnsi="ＭＳ 明朝" w:cs="ＭＳ ゴシック" w:hint="eastAsia"/>
                <w:szCs w:val="28"/>
              </w:rPr>
              <w:t>その他実施計画の内容を補足するために必要な書類</w:t>
            </w:r>
          </w:p>
        </w:tc>
      </w:tr>
    </w:tbl>
    <w:p w14:paraId="6E4EE844" w14:textId="77777777" w:rsidR="00761CF9" w:rsidRPr="007F51F1" w:rsidRDefault="00761CF9" w:rsidP="00761CF9">
      <w:pPr>
        <w:rPr>
          <w:rFonts w:ascii="ＭＳ 明朝" w:hAnsi="ＭＳ 明朝"/>
          <w:szCs w:val="21"/>
        </w:rPr>
      </w:pPr>
    </w:p>
    <w:p w14:paraId="6431644C" w14:textId="77777777" w:rsidR="00761CF9" w:rsidRPr="007F51F1" w:rsidRDefault="00761CF9" w:rsidP="00761CF9">
      <w:pPr>
        <w:autoSpaceDE w:val="0"/>
        <w:autoSpaceDN w:val="0"/>
        <w:adjustRightInd w:val="0"/>
        <w:jc w:val="left"/>
        <w:rPr>
          <w:rFonts w:ascii="ＭＳ 明朝" w:hAnsi="ＭＳ 明朝" w:cs="ＭＳ.蓁..."/>
          <w:color w:val="000000"/>
          <w:kern w:val="0"/>
          <w:szCs w:val="21"/>
        </w:rPr>
      </w:pPr>
      <w:r w:rsidRPr="007F51F1">
        <w:rPr>
          <w:rFonts w:ascii="ＭＳ 明朝" w:hAnsi="ＭＳ 明朝" w:cs="ＭＳ.蓁..." w:hint="eastAsia"/>
          <w:color w:val="000000"/>
          <w:kern w:val="0"/>
          <w:szCs w:val="21"/>
        </w:rPr>
        <w:t xml:space="preserve">（備考） </w:t>
      </w:r>
    </w:p>
    <w:p w14:paraId="55E1B184" w14:textId="77777777" w:rsidR="00761CF9" w:rsidRPr="007F51F1" w:rsidRDefault="00761CF9" w:rsidP="00761CF9">
      <w:pPr>
        <w:autoSpaceDE w:val="0"/>
        <w:autoSpaceDN w:val="0"/>
        <w:adjustRightInd w:val="0"/>
        <w:ind w:leftChars="100" w:left="210"/>
        <w:jc w:val="left"/>
        <w:rPr>
          <w:rFonts w:ascii="ＭＳ 明朝" w:hAnsi="ＭＳ 明朝" w:cs="ＭＳ.蓁..."/>
          <w:color w:val="000000"/>
          <w:kern w:val="0"/>
          <w:szCs w:val="21"/>
        </w:rPr>
      </w:pPr>
      <w:r w:rsidRPr="007F51F1">
        <w:rPr>
          <w:rFonts w:ascii="ＭＳ 明朝" w:hAnsi="ＭＳ 明朝" w:cs="ＭＳ.蓁..." w:hint="eastAsia"/>
          <w:color w:val="000000"/>
          <w:kern w:val="0"/>
          <w:szCs w:val="21"/>
        </w:rPr>
        <w:t>１．経済産業大臣の求めに応じ、必要な書類を提出すること。</w:t>
      </w:r>
    </w:p>
    <w:p w14:paraId="4E640319" w14:textId="77777777" w:rsidR="00761CF9" w:rsidRPr="00BA48B5" w:rsidRDefault="00761CF9" w:rsidP="00761CF9">
      <w:pPr>
        <w:autoSpaceDE w:val="0"/>
        <w:autoSpaceDN w:val="0"/>
        <w:adjustRightInd w:val="0"/>
        <w:ind w:leftChars="100" w:left="210"/>
        <w:jc w:val="left"/>
        <w:rPr>
          <w:rFonts w:ascii="ＭＳ 明朝" w:hAnsi="ＭＳ 明朝" w:cs="ＭＳ.蓁..."/>
          <w:color w:val="000000"/>
          <w:kern w:val="0"/>
          <w:szCs w:val="21"/>
        </w:rPr>
      </w:pPr>
      <w:r w:rsidRPr="007F51F1">
        <w:rPr>
          <w:rFonts w:ascii="ＭＳ 明朝" w:hAnsi="ＭＳ 明朝" w:cs="ＭＳ.蓁..." w:hint="eastAsia"/>
          <w:color w:val="000000"/>
          <w:kern w:val="0"/>
          <w:szCs w:val="21"/>
        </w:rPr>
        <w:t>２．用紙の大きさは、日本産業規格Ａ４とする。</w:t>
      </w:r>
      <w:r w:rsidRPr="00F37A68">
        <w:rPr>
          <w:rFonts w:ascii="ＭＳ 明朝" w:hAnsi="ＭＳ 明朝" w:cs="ＭＳ.蓁..." w:hint="eastAsia"/>
          <w:color w:val="000000"/>
          <w:kern w:val="0"/>
          <w:szCs w:val="21"/>
        </w:rPr>
        <w:t xml:space="preserve"> </w:t>
      </w:r>
    </w:p>
    <w:p w14:paraId="6DD7B05E" w14:textId="77777777" w:rsidR="005C5442" w:rsidRPr="00761CF9" w:rsidRDefault="005C5442" w:rsidP="0080263F">
      <w:pPr>
        <w:widowControl/>
        <w:jc w:val="left"/>
        <w:rPr>
          <w:rFonts w:asciiTheme="minorEastAsia" w:hAnsiTheme="minorEastAsia"/>
          <w:sz w:val="24"/>
          <w:szCs w:val="24"/>
        </w:rPr>
      </w:pPr>
    </w:p>
    <w:p w14:paraId="069601A2" w14:textId="77777777" w:rsidR="00A323D2" w:rsidRDefault="00A323D2" w:rsidP="0080263F">
      <w:pPr>
        <w:widowControl/>
        <w:jc w:val="left"/>
        <w:rPr>
          <w:rFonts w:asciiTheme="minorEastAsia" w:hAnsiTheme="minorEastAsia"/>
          <w:sz w:val="24"/>
          <w:szCs w:val="24"/>
        </w:rPr>
      </w:pPr>
    </w:p>
    <w:p w14:paraId="43C96484" w14:textId="77777777" w:rsidR="0097399F" w:rsidRPr="005C5442" w:rsidRDefault="0097399F" w:rsidP="0097399F">
      <w:pPr>
        <w:widowControl/>
        <w:jc w:val="left"/>
        <w:rPr>
          <w:rFonts w:asciiTheme="minorEastAsia" w:hAnsiTheme="minorEastAsia"/>
          <w:sz w:val="24"/>
          <w:szCs w:val="24"/>
        </w:rPr>
      </w:pPr>
    </w:p>
    <w:p w14:paraId="4EC0404E" w14:textId="77777777" w:rsidR="00A323D2" w:rsidRPr="0097399F" w:rsidRDefault="00A323D2" w:rsidP="0097399F"/>
    <w:sectPr w:rsidR="00A323D2" w:rsidRPr="0097399F"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A4375" w14:textId="77777777" w:rsidR="004476EC" w:rsidRDefault="004476EC" w:rsidP="003C0825">
      <w:r>
        <w:separator/>
      </w:r>
    </w:p>
  </w:endnote>
  <w:endnote w:type="continuationSeparator" w:id="0">
    <w:p w14:paraId="684F814D" w14:textId="77777777" w:rsidR="004476EC" w:rsidRDefault="004476EC" w:rsidP="003C0825">
      <w:r>
        <w:continuationSeparator/>
      </w:r>
    </w:p>
  </w:endnote>
  <w:endnote w:type="continuationNotice" w:id="1">
    <w:p w14:paraId="6AEA2BA5" w14:textId="77777777" w:rsidR="004476EC" w:rsidRDefault="00447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蓁...">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2B35A" w14:textId="77777777" w:rsidR="004476EC" w:rsidRDefault="004476EC" w:rsidP="003C0825">
      <w:r>
        <w:separator/>
      </w:r>
    </w:p>
  </w:footnote>
  <w:footnote w:type="continuationSeparator" w:id="0">
    <w:p w14:paraId="2E8E5EC0" w14:textId="77777777" w:rsidR="004476EC" w:rsidRDefault="004476EC" w:rsidP="003C0825">
      <w:r>
        <w:continuationSeparator/>
      </w:r>
    </w:p>
  </w:footnote>
  <w:footnote w:type="continuationNotice" w:id="1">
    <w:p w14:paraId="715D8B49" w14:textId="77777777" w:rsidR="004476EC" w:rsidRDefault="004476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B673"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2696F"/>
    <w:multiLevelType w:val="hybridMultilevel"/>
    <w:tmpl w:val="9B36CCC2"/>
    <w:lvl w:ilvl="0" w:tplc="B7887088">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800404C"/>
    <w:multiLevelType w:val="hybridMultilevel"/>
    <w:tmpl w:val="B060D2EC"/>
    <w:lvl w:ilvl="0" w:tplc="DD62B7F4">
      <w:start w:val="1"/>
      <w:numFmt w:val="iroha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7E2D4E5E"/>
    <w:multiLevelType w:val="hybridMultilevel"/>
    <w:tmpl w:val="22C8C93C"/>
    <w:lvl w:ilvl="0" w:tplc="17EAF2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1188443">
    <w:abstractNumId w:val="1"/>
  </w:num>
  <w:num w:numId="2" w16cid:durableId="856428256">
    <w:abstractNumId w:val="0"/>
  </w:num>
  <w:num w:numId="3" w16cid:durableId="347604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F9"/>
    <w:rsid w:val="00006583"/>
    <w:rsid w:val="00006D1C"/>
    <w:rsid w:val="00011768"/>
    <w:rsid w:val="00012987"/>
    <w:rsid w:val="00012F40"/>
    <w:rsid w:val="000137B8"/>
    <w:rsid w:val="00013C26"/>
    <w:rsid w:val="00013CE1"/>
    <w:rsid w:val="0001590B"/>
    <w:rsid w:val="00017D62"/>
    <w:rsid w:val="00020485"/>
    <w:rsid w:val="00020CC2"/>
    <w:rsid w:val="00021715"/>
    <w:rsid w:val="0002323A"/>
    <w:rsid w:val="00027508"/>
    <w:rsid w:val="0003342D"/>
    <w:rsid w:val="000424FF"/>
    <w:rsid w:val="00042912"/>
    <w:rsid w:val="00047FE1"/>
    <w:rsid w:val="00051A5E"/>
    <w:rsid w:val="0006298C"/>
    <w:rsid w:val="00063AAD"/>
    <w:rsid w:val="000714D7"/>
    <w:rsid w:val="000800FA"/>
    <w:rsid w:val="0008245D"/>
    <w:rsid w:val="0008405F"/>
    <w:rsid w:val="00090479"/>
    <w:rsid w:val="00091DA5"/>
    <w:rsid w:val="00092446"/>
    <w:rsid w:val="000948F8"/>
    <w:rsid w:val="000A1545"/>
    <w:rsid w:val="000A307E"/>
    <w:rsid w:val="000A3A4D"/>
    <w:rsid w:val="000A41B4"/>
    <w:rsid w:val="000B0B0B"/>
    <w:rsid w:val="000B1730"/>
    <w:rsid w:val="000C38DB"/>
    <w:rsid w:val="000C4342"/>
    <w:rsid w:val="000C4EC5"/>
    <w:rsid w:val="000D3021"/>
    <w:rsid w:val="000D3082"/>
    <w:rsid w:val="000D5591"/>
    <w:rsid w:val="000E108B"/>
    <w:rsid w:val="000E125A"/>
    <w:rsid w:val="000E4567"/>
    <w:rsid w:val="000E4BEF"/>
    <w:rsid w:val="000E6F07"/>
    <w:rsid w:val="000E7833"/>
    <w:rsid w:val="000F0FA9"/>
    <w:rsid w:val="000F2D41"/>
    <w:rsid w:val="000F349E"/>
    <w:rsid w:val="000F543E"/>
    <w:rsid w:val="00101BFF"/>
    <w:rsid w:val="00102567"/>
    <w:rsid w:val="00102CE9"/>
    <w:rsid w:val="00102FD6"/>
    <w:rsid w:val="00104967"/>
    <w:rsid w:val="00110596"/>
    <w:rsid w:val="00111156"/>
    <w:rsid w:val="00113DA3"/>
    <w:rsid w:val="00115053"/>
    <w:rsid w:val="00117045"/>
    <w:rsid w:val="00117FBB"/>
    <w:rsid w:val="001200AC"/>
    <w:rsid w:val="001201AE"/>
    <w:rsid w:val="00120AD4"/>
    <w:rsid w:val="001215AF"/>
    <w:rsid w:val="00125924"/>
    <w:rsid w:val="0012704F"/>
    <w:rsid w:val="001270B0"/>
    <w:rsid w:val="00132B6E"/>
    <w:rsid w:val="0013672D"/>
    <w:rsid w:val="00142C47"/>
    <w:rsid w:val="00144484"/>
    <w:rsid w:val="00144D2D"/>
    <w:rsid w:val="00151400"/>
    <w:rsid w:val="00154152"/>
    <w:rsid w:val="00157B1D"/>
    <w:rsid w:val="001606D9"/>
    <w:rsid w:val="00167E24"/>
    <w:rsid w:val="00170726"/>
    <w:rsid w:val="0017484D"/>
    <w:rsid w:val="00180096"/>
    <w:rsid w:val="00180A9E"/>
    <w:rsid w:val="0018174F"/>
    <w:rsid w:val="001943C8"/>
    <w:rsid w:val="001950D4"/>
    <w:rsid w:val="001A536E"/>
    <w:rsid w:val="001B0126"/>
    <w:rsid w:val="001B0A43"/>
    <w:rsid w:val="001B0A75"/>
    <w:rsid w:val="001B3A13"/>
    <w:rsid w:val="001B5815"/>
    <w:rsid w:val="001C2CF5"/>
    <w:rsid w:val="001C481E"/>
    <w:rsid w:val="001C496D"/>
    <w:rsid w:val="001C5B83"/>
    <w:rsid w:val="001C6EA7"/>
    <w:rsid w:val="001C7469"/>
    <w:rsid w:val="001D0704"/>
    <w:rsid w:val="001D1A12"/>
    <w:rsid w:val="001D36AF"/>
    <w:rsid w:val="001D580B"/>
    <w:rsid w:val="001D71CE"/>
    <w:rsid w:val="001E094A"/>
    <w:rsid w:val="001E0A48"/>
    <w:rsid w:val="001F229C"/>
    <w:rsid w:val="001F5449"/>
    <w:rsid w:val="001F57E1"/>
    <w:rsid w:val="001F5F4A"/>
    <w:rsid w:val="00200270"/>
    <w:rsid w:val="00203C6B"/>
    <w:rsid w:val="0020598B"/>
    <w:rsid w:val="00210DEC"/>
    <w:rsid w:val="0021417F"/>
    <w:rsid w:val="002155D4"/>
    <w:rsid w:val="00224F6A"/>
    <w:rsid w:val="00225250"/>
    <w:rsid w:val="002253D4"/>
    <w:rsid w:val="00225EF0"/>
    <w:rsid w:val="0022718D"/>
    <w:rsid w:val="00230C8B"/>
    <w:rsid w:val="00234E6F"/>
    <w:rsid w:val="00245020"/>
    <w:rsid w:val="002506DB"/>
    <w:rsid w:val="00252C73"/>
    <w:rsid w:val="0025518E"/>
    <w:rsid w:val="00262FCD"/>
    <w:rsid w:val="00264342"/>
    <w:rsid w:val="00267FA2"/>
    <w:rsid w:val="00267FA5"/>
    <w:rsid w:val="002700F4"/>
    <w:rsid w:val="002739A1"/>
    <w:rsid w:val="00276707"/>
    <w:rsid w:val="002773B1"/>
    <w:rsid w:val="00281E7C"/>
    <w:rsid w:val="002840E8"/>
    <w:rsid w:val="002934D3"/>
    <w:rsid w:val="00296C8F"/>
    <w:rsid w:val="00297A8B"/>
    <w:rsid w:val="002A06C5"/>
    <w:rsid w:val="002A137E"/>
    <w:rsid w:val="002A2DB8"/>
    <w:rsid w:val="002B3920"/>
    <w:rsid w:val="002B6C56"/>
    <w:rsid w:val="002B7682"/>
    <w:rsid w:val="002B7740"/>
    <w:rsid w:val="002B7B2E"/>
    <w:rsid w:val="002B7BA3"/>
    <w:rsid w:val="002C1B9A"/>
    <w:rsid w:val="002C5E7C"/>
    <w:rsid w:val="002C7C55"/>
    <w:rsid w:val="002C7D03"/>
    <w:rsid w:val="002D2510"/>
    <w:rsid w:val="002D3256"/>
    <w:rsid w:val="002D3617"/>
    <w:rsid w:val="002E6244"/>
    <w:rsid w:val="002E6F42"/>
    <w:rsid w:val="002F2744"/>
    <w:rsid w:val="002F27A8"/>
    <w:rsid w:val="002F4755"/>
    <w:rsid w:val="002F7D77"/>
    <w:rsid w:val="00300111"/>
    <w:rsid w:val="00300736"/>
    <w:rsid w:val="00302813"/>
    <w:rsid w:val="00306230"/>
    <w:rsid w:val="0030650F"/>
    <w:rsid w:val="00306C4D"/>
    <w:rsid w:val="003111E6"/>
    <w:rsid w:val="00312537"/>
    <w:rsid w:val="00312A5C"/>
    <w:rsid w:val="003153E6"/>
    <w:rsid w:val="0031543C"/>
    <w:rsid w:val="003154B4"/>
    <w:rsid w:val="0031667C"/>
    <w:rsid w:val="00317501"/>
    <w:rsid w:val="00320B6A"/>
    <w:rsid w:val="00324588"/>
    <w:rsid w:val="003273C3"/>
    <w:rsid w:val="00327709"/>
    <w:rsid w:val="00327816"/>
    <w:rsid w:val="00330599"/>
    <w:rsid w:val="00330C6F"/>
    <w:rsid w:val="00331856"/>
    <w:rsid w:val="00334AC5"/>
    <w:rsid w:val="00335C59"/>
    <w:rsid w:val="0033786D"/>
    <w:rsid w:val="003422F9"/>
    <w:rsid w:val="00342DA1"/>
    <w:rsid w:val="00343AEC"/>
    <w:rsid w:val="00343ECF"/>
    <w:rsid w:val="003451CE"/>
    <w:rsid w:val="00350253"/>
    <w:rsid w:val="0035246A"/>
    <w:rsid w:val="00354D15"/>
    <w:rsid w:val="00355BF9"/>
    <w:rsid w:val="00363364"/>
    <w:rsid w:val="003634B0"/>
    <w:rsid w:val="0036515C"/>
    <w:rsid w:val="003656F1"/>
    <w:rsid w:val="00370C9E"/>
    <w:rsid w:val="00374BA6"/>
    <w:rsid w:val="00376F47"/>
    <w:rsid w:val="00377CAC"/>
    <w:rsid w:val="0038038F"/>
    <w:rsid w:val="00380AFB"/>
    <w:rsid w:val="00381329"/>
    <w:rsid w:val="00382BEB"/>
    <w:rsid w:val="00382F56"/>
    <w:rsid w:val="003846A4"/>
    <w:rsid w:val="003915D8"/>
    <w:rsid w:val="00391CCC"/>
    <w:rsid w:val="00393584"/>
    <w:rsid w:val="003A3D9B"/>
    <w:rsid w:val="003A3EBD"/>
    <w:rsid w:val="003A5C6C"/>
    <w:rsid w:val="003B054D"/>
    <w:rsid w:val="003B5F10"/>
    <w:rsid w:val="003C0825"/>
    <w:rsid w:val="003C548D"/>
    <w:rsid w:val="003C6C98"/>
    <w:rsid w:val="003D2F79"/>
    <w:rsid w:val="003D3699"/>
    <w:rsid w:val="003D4E4E"/>
    <w:rsid w:val="003D5FD5"/>
    <w:rsid w:val="003E1AD2"/>
    <w:rsid w:val="003E3B92"/>
    <w:rsid w:val="003E6D79"/>
    <w:rsid w:val="003F0DF3"/>
    <w:rsid w:val="003F14BD"/>
    <w:rsid w:val="003F27BB"/>
    <w:rsid w:val="003F3666"/>
    <w:rsid w:val="003F60C8"/>
    <w:rsid w:val="003F6950"/>
    <w:rsid w:val="003F78C7"/>
    <w:rsid w:val="00400720"/>
    <w:rsid w:val="00400C31"/>
    <w:rsid w:val="0041179C"/>
    <w:rsid w:val="00413C4C"/>
    <w:rsid w:val="00415E57"/>
    <w:rsid w:val="00423133"/>
    <w:rsid w:val="0042321B"/>
    <w:rsid w:val="00425007"/>
    <w:rsid w:val="00426413"/>
    <w:rsid w:val="0042727A"/>
    <w:rsid w:val="00430E79"/>
    <w:rsid w:val="00431000"/>
    <w:rsid w:val="00441448"/>
    <w:rsid w:val="00442E91"/>
    <w:rsid w:val="00445A58"/>
    <w:rsid w:val="00445E94"/>
    <w:rsid w:val="004476EC"/>
    <w:rsid w:val="0045023D"/>
    <w:rsid w:val="00451164"/>
    <w:rsid w:val="00451376"/>
    <w:rsid w:val="00451B94"/>
    <w:rsid w:val="00452EF1"/>
    <w:rsid w:val="004550B2"/>
    <w:rsid w:val="00456299"/>
    <w:rsid w:val="00457634"/>
    <w:rsid w:val="004608C4"/>
    <w:rsid w:val="0046326C"/>
    <w:rsid w:val="00465DA4"/>
    <w:rsid w:val="00472902"/>
    <w:rsid w:val="00472C5A"/>
    <w:rsid w:val="00473C37"/>
    <w:rsid w:val="00475827"/>
    <w:rsid w:val="00482008"/>
    <w:rsid w:val="0048348F"/>
    <w:rsid w:val="0049010A"/>
    <w:rsid w:val="0049046C"/>
    <w:rsid w:val="004908DD"/>
    <w:rsid w:val="00496D7A"/>
    <w:rsid w:val="004A22F9"/>
    <w:rsid w:val="004A2B1E"/>
    <w:rsid w:val="004A2DF3"/>
    <w:rsid w:val="004A3BAA"/>
    <w:rsid w:val="004B278A"/>
    <w:rsid w:val="004B3F54"/>
    <w:rsid w:val="004B463C"/>
    <w:rsid w:val="004B7B55"/>
    <w:rsid w:val="004C2460"/>
    <w:rsid w:val="004C2B88"/>
    <w:rsid w:val="004C4536"/>
    <w:rsid w:val="004C5C8D"/>
    <w:rsid w:val="004C728F"/>
    <w:rsid w:val="004D1A3B"/>
    <w:rsid w:val="004D4FA4"/>
    <w:rsid w:val="004D5356"/>
    <w:rsid w:val="004D7188"/>
    <w:rsid w:val="004E033B"/>
    <w:rsid w:val="004E0CAF"/>
    <w:rsid w:val="004E0D44"/>
    <w:rsid w:val="004E3B91"/>
    <w:rsid w:val="004E4D47"/>
    <w:rsid w:val="004E5B9B"/>
    <w:rsid w:val="004E6C1F"/>
    <w:rsid w:val="004F469C"/>
    <w:rsid w:val="005004E8"/>
    <w:rsid w:val="00501A84"/>
    <w:rsid w:val="00501C8A"/>
    <w:rsid w:val="00514608"/>
    <w:rsid w:val="00522DDB"/>
    <w:rsid w:val="00527DC1"/>
    <w:rsid w:val="005313E6"/>
    <w:rsid w:val="005329CB"/>
    <w:rsid w:val="00532DB6"/>
    <w:rsid w:val="00533ADE"/>
    <w:rsid w:val="00533ECD"/>
    <w:rsid w:val="00534198"/>
    <w:rsid w:val="00535D1D"/>
    <w:rsid w:val="00543975"/>
    <w:rsid w:val="00553CC8"/>
    <w:rsid w:val="00557622"/>
    <w:rsid w:val="00562EB6"/>
    <w:rsid w:val="00564DE9"/>
    <w:rsid w:val="0056780B"/>
    <w:rsid w:val="00570AD1"/>
    <w:rsid w:val="00574E90"/>
    <w:rsid w:val="0057573E"/>
    <w:rsid w:val="00581CA5"/>
    <w:rsid w:val="00582C34"/>
    <w:rsid w:val="00582C84"/>
    <w:rsid w:val="00585D4C"/>
    <w:rsid w:val="005918D3"/>
    <w:rsid w:val="005925C7"/>
    <w:rsid w:val="005950F2"/>
    <w:rsid w:val="00596E24"/>
    <w:rsid w:val="0059780C"/>
    <w:rsid w:val="005A465D"/>
    <w:rsid w:val="005A5F80"/>
    <w:rsid w:val="005A5FFE"/>
    <w:rsid w:val="005A6001"/>
    <w:rsid w:val="005A689B"/>
    <w:rsid w:val="005A70DB"/>
    <w:rsid w:val="005A71E6"/>
    <w:rsid w:val="005B02CD"/>
    <w:rsid w:val="005B2C63"/>
    <w:rsid w:val="005C1E64"/>
    <w:rsid w:val="005C230C"/>
    <w:rsid w:val="005C37D3"/>
    <w:rsid w:val="005C5326"/>
    <w:rsid w:val="005C5442"/>
    <w:rsid w:val="005C7A68"/>
    <w:rsid w:val="005D124A"/>
    <w:rsid w:val="005D18CC"/>
    <w:rsid w:val="005D4428"/>
    <w:rsid w:val="005D4B4F"/>
    <w:rsid w:val="005D5F1E"/>
    <w:rsid w:val="005D7C74"/>
    <w:rsid w:val="005D7FAF"/>
    <w:rsid w:val="005E2227"/>
    <w:rsid w:val="005E71EC"/>
    <w:rsid w:val="005F14ED"/>
    <w:rsid w:val="005F1AF4"/>
    <w:rsid w:val="005F1BF6"/>
    <w:rsid w:val="005F7687"/>
    <w:rsid w:val="006007C5"/>
    <w:rsid w:val="0060209B"/>
    <w:rsid w:val="00604583"/>
    <w:rsid w:val="00613C06"/>
    <w:rsid w:val="00616DD9"/>
    <w:rsid w:val="00623C23"/>
    <w:rsid w:val="00631B55"/>
    <w:rsid w:val="00632F88"/>
    <w:rsid w:val="00635E5A"/>
    <w:rsid w:val="0063691C"/>
    <w:rsid w:val="00642364"/>
    <w:rsid w:val="006467AA"/>
    <w:rsid w:val="00646BD7"/>
    <w:rsid w:val="0065653C"/>
    <w:rsid w:val="006574D6"/>
    <w:rsid w:val="0067632A"/>
    <w:rsid w:val="00677495"/>
    <w:rsid w:val="006808EF"/>
    <w:rsid w:val="00682AE4"/>
    <w:rsid w:val="00683260"/>
    <w:rsid w:val="00684B80"/>
    <w:rsid w:val="00686D90"/>
    <w:rsid w:val="006A08C5"/>
    <w:rsid w:val="006A71C8"/>
    <w:rsid w:val="006B0556"/>
    <w:rsid w:val="006B177F"/>
    <w:rsid w:val="006B1E43"/>
    <w:rsid w:val="006B3DEC"/>
    <w:rsid w:val="006B4FD9"/>
    <w:rsid w:val="006C564E"/>
    <w:rsid w:val="006D0034"/>
    <w:rsid w:val="006D17A8"/>
    <w:rsid w:val="006D1878"/>
    <w:rsid w:val="006D29E8"/>
    <w:rsid w:val="006D4795"/>
    <w:rsid w:val="006D6E7B"/>
    <w:rsid w:val="006D7F6D"/>
    <w:rsid w:val="006E02BC"/>
    <w:rsid w:val="006E7B82"/>
    <w:rsid w:val="006F0E3A"/>
    <w:rsid w:val="006F7B24"/>
    <w:rsid w:val="00703A57"/>
    <w:rsid w:val="00704A61"/>
    <w:rsid w:val="00705C0C"/>
    <w:rsid w:val="00706D4F"/>
    <w:rsid w:val="0071227B"/>
    <w:rsid w:val="00712B71"/>
    <w:rsid w:val="0071550C"/>
    <w:rsid w:val="00717378"/>
    <w:rsid w:val="007227A3"/>
    <w:rsid w:val="00724294"/>
    <w:rsid w:val="007244E7"/>
    <w:rsid w:val="00725204"/>
    <w:rsid w:val="00732379"/>
    <w:rsid w:val="00736919"/>
    <w:rsid w:val="00740C50"/>
    <w:rsid w:val="007433A8"/>
    <w:rsid w:val="007555AB"/>
    <w:rsid w:val="00756138"/>
    <w:rsid w:val="0076077A"/>
    <w:rsid w:val="00761CF9"/>
    <w:rsid w:val="0076322A"/>
    <w:rsid w:val="00764630"/>
    <w:rsid w:val="00764A39"/>
    <w:rsid w:val="00766A71"/>
    <w:rsid w:val="007676FF"/>
    <w:rsid w:val="007776E9"/>
    <w:rsid w:val="0078131D"/>
    <w:rsid w:val="00781949"/>
    <w:rsid w:val="007826B5"/>
    <w:rsid w:val="00790271"/>
    <w:rsid w:val="00790C13"/>
    <w:rsid w:val="0079322A"/>
    <w:rsid w:val="007A350D"/>
    <w:rsid w:val="007A78A2"/>
    <w:rsid w:val="007A7F73"/>
    <w:rsid w:val="007B05C5"/>
    <w:rsid w:val="007B1B09"/>
    <w:rsid w:val="007B2D39"/>
    <w:rsid w:val="007C039B"/>
    <w:rsid w:val="007C1942"/>
    <w:rsid w:val="007C2890"/>
    <w:rsid w:val="007C5893"/>
    <w:rsid w:val="007C7028"/>
    <w:rsid w:val="007D03D1"/>
    <w:rsid w:val="007D2026"/>
    <w:rsid w:val="007D4FD9"/>
    <w:rsid w:val="007E169A"/>
    <w:rsid w:val="007E4B1B"/>
    <w:rsid w:val="007E5335"/>
    <w:rsid w:val="007F115B"/>
    <w:rsid w:val="007F2B3F"/>
    <w:rsid w:val="007F51F1"/>
    <w:rsid w:val="007F5D85"/>
    <w:rsid w:val="0080263F"/>
    <w:rsid w:val="00805670"/>
    <w:rsid w:val="00807B5E"/>
    <w:rsid w:val="0081662C"/>
    <w:rsid w:val="00820867"/>
    <w:rsid w:val="00823E1A"/>
    <w:rsid w:val="008248C2"/>
    <w:rsid w:val="00824C82"/>
    <w:rsid w:val="00831469"/>
    <w:rsid w:val="008351E7"/>
    <w:rsid w:val="0084175D"/>
    <w:rsid w:val="00843702"/>
    <w:rsid w:val="0084387F"/>
    <w:rsid w:val="00846739"/>
    <w:rsid w:val="00847799"/>
    <w:rsid w:val="00854164"/>
    <w:rsid w:val="00864A68"/>
    <w:rsid w:val="00865A9B"/>
    <w:rsid w:val="008667F5"/>
    <w:rsid w:val="00871FC4"/>
    <w:rsid w:val="008736DB"/>
    <w:rsid w:val="008747C8"/>
    <w:rsid w:val="00882A7D"/>
    <w:rsid w:val="0088306B"/>
    <w:rsid w:val="00886AD2"/>
    <w:rsid w:val="0089124E"/>
    <w:rsid w:val="0089147A"/>
    <w:rsid w:val="00891BE6"/>
    <w:rsid w:val="008933F3"/>
    <w:rsid w:val="00894769"/>
    <w:rsid w:val="0089672D"/>
    <w:rsid w:val="00896CCA"/>
    <w:rsid w:val="00897321"/>
    <w:rsid w:val="008A0756"/>
    <w:rsid w:val="008B6018"/>
    <w:rsid w:val="008B79FC"/>
    <w:rsid w:val="008C072D"/>
    <w:rsid w:val="008C0975"/>
    <w:rsid w:val="008C0B07"/>
    <w:rsid w:val="008C2639"/>
    <w:rsid w:val="008C29E0"/>
    <w:rsid w:val="008C3237"/>
    <w:rsid w:val="008C3913"/>
    <w:rsid w:val="008C65A6"/>
    <w:rsid w:val="008C73D1"/>
    <w:rsid w:val="008D551C"/>
    <w:rsid w:val="008D5E12"/>
    <w:rsid w:val="008D5EAA"/>
    <w:rsid w:val="008D6237"/>
    <w:rsid w:val="008D6ED2"/>
    <w:rsid w:val="008E1367"/>
    <w:rsid w:val="008E17DE"/>
    <w:rsid w:val="008E1C46"/>
    <w:rsid w:val="008E320D"/>
    <w:rsid w:val="008F3AC7"/>
    <w:rsid w:val="008F5792"/>
    <w:rsid w:val="008F60A4"/>
    <w:rsid w:val="008F75C2"/>
    <w:rsid w:val="009013BD"/>
    <w:rsid w:val="0090289B"/>
    <w:rsid w:val="009069B8"/>
    <w:rsid w:val="00907A80"/>
    <w:rsid w:val="0091129A"/>
    <w:rsid w:val="009171CC"/>
    <w:rsid w:val="00917379"/>
    <w:rsid w:val="00923A45"/>
    <w:rsid w:val="00924B11"/>
    <w:rsid w:val="00927CAD"/>
    <w:rsid w:val="00933F69"/>
    <w:rsid w:val="009362F5"/>
    <w:rsid w:val="00937226"/>
    <w:rsid w:val="0094309D"/>
    <w:rsid w:val="00944E39"/>
    <w:rsid w:val="009452E5"/>
    <w:rsid w:val="00950A78"/>
    <w:rsid w:val="00950B18"/>
    <w:rsid w:val="00952E77"/>
    <w:rsid w:val="009543D3"/>
    <w:rsid w:val="00960D62"/>
    <w:rsid w:val="009627CE"/>
    <w:rsid w:val="00962C7C"/>
    <w:rsid w:val="00963BB1"/>
    <w:rsid w:val="00970E9C"/>
    <w:rsid w:val="0097399F"/>
    <w:rsid w:val="00976530"/>
    <w:rsid w:val="0097697E"/>
    <w:rsid w:val="009777E5"/>
    <w:rsid w:val="00981B64"/>
    <w:rsid w:val="00983866"/>
    <w:rsid w:val="00984289"/>
    <w:rsid w:val="009866A3"/>
    <w:rsid w:val="00987302"/>
    <w:rsid w:val="00990BDD"/>
    <w:rsid w:val="009A0644"/>
    <w:rsid w:val="009A11EB"/>
    <w:rsid w:val="009B3E5A"/>
    <w:rsid w:val="009B4F39"/>
    <w:rsid w:val="009B57C4"/>
    <w:rsid w:val="009B6256"/>
    <w:rsid w:val="009B64A6"/>
    <w:rsid w:val="009C212D"/>
    <w:rsid w:val="009C2AD8"/>
    <w:rsid w:val="009C61AF"/>
    <w:rsid w:val="009C6ED2"/>
    <w:rsid w:val="009C6FB4"/>
    <w:rsid w:val="009D0443"/>
    <w:rsid w:val="009D1681"/>
    <w:rsid w:val="009D1F2C"/>
    <w:rsid w:val="009D4376"/>
    <w:rsid w:val="009D710D"/>
    <w:rsid w:val="009D77F6"/>
    <w:rsid w:val="009E0863"/>
    <w:rsid w:val="009E11E5"/>
    <w:rsid w:val="009E72F4"/>
    <w:rsid w:val="009F084A"/>
    <w:rsid w:val="009F1401"/>
    <w:rsid w:val="009F3AD2"/>
    <w:rsid w:val="009F4614"/>
    <w:rsid w:val="009F48A5"/>
    <w:rsid w:val="009F4D6F"/>
    <w:rsid w:val="009F62A9"/>
    <w:rsid w:val="009F647E"/>
    <w:rsid w:val="009F775E"/>
    <w:rsid w:val="00A0388B"/>
    <w:rsid w:val="00A04AFF"/>
    <w:rsid w:val="00A05C6B"/>
    <w:rsid w:val="00A07566"/>
    <w:rsid w:val="00A10268"/>
    <w:rsid w:val="00A16D82"/>
    <w:rsid w:val="00A20558"/>
    <w:rsid w:val="00A253E5"/>
    <w:rsid w:val="00A25D79"/>
    <w:rsid w:val="00A323D2"/>
    <w:rsid w:val="00A40517"/>
    <w:rsid w:val="00A42243"/>
    <w:rsid w:val="00A46A8C"/>
    <w:rsid w:val="00A55938"/>
    <w:rsid w:val="00A624DB"/>
    <w:rsid w:val="00A635BA"/>
    <w:rsid w:val="00A65CE3"/>
    <w:rsid w:val="00A74E17"/>
    <w:rsid w:val="00A772C4"/>
    <w:rsid w:val="00A77749"/>
    <w:rsid w:val="00A77861"/>
    <w:rsid w:val="00A815A1"/>
    <w:rsid w:val="00A85795"/>
    <w:rsid w:val="00A86B8D"/>
    <w:rsid w:val="00A9127D"/>
    <w:rsid w:val="00A95F2C"/>
    <w:rsid w:val="00A96223"/>
    <w:rsid w:val="00A97B9D"/>
    <w:rsid w:val="00AA0428"/>
    <w:rsid w:val="00AA23C9"/>
    <w:rsid w:val="00AA2A77"/>
    <w:rsid w:val="00AA3578"/>
    <w:rsid w:val="00AA50CA"/>
    <w:rsid w:val="00AA614D"/>
    <w:rsid w:val="00AB278A"/>
    <w:rsid w:val="00AB4FCA"/>
    <w:rsid w:val="00AB5BB0"/>
    <w:rsid w:val="00AC180F"/>
    <w:rsid w:val="00AC2CAF"/>
    <w:rsid w:val="00AC4364"/>
    <w:rsid w:val="00AE61DE"/>
    <w:rsid w:val="00AF58C2"/>
    <w:rsid w:val="00AF5C33"/>
    <w:rsid w:val="00AF725A"/>
    <w:rsid w:val="00B0121E"/>
    <w:rsid w:val="00B05CB1"/>
    <w:rsid w:val="00B06DCD"/>
    <w:rsid w:val="00B10DEF"/>
    <w:rsid w:val="00B14A8E"/>
    <w:rsid w:val="00B215C1"/>
    <w:rsid w:val="00B244B7"/>
    <w:rsid w:val="00B24918"/>
    <w:rsid w:val="00B24CC8"/>
    <w:rsid w:val="00B25A61"/>
    <w:rsid w:val="00B25FDF"/>
    <w:rsid w:val="00B27EB3"/>
    <w:rsid w:val="00B30CA5"/>
    <w:rsid w:val="00B330C7"/>
    <w:rsid w:val="00B36142"/>
    <w:rsid w:val="00B45B9B"/>
    <w:rsid w:val="00B5019A"/>
    <w:rsid w:val="00B526DB"/>
    <w:rsid w:val="00B55E59"/>
    <w:rsid w:val="00B57B89"/>
    <w:rsid w:val="00B61E32"/>
    <w:rsid w:val="00B6504C"/>
    <w:rsid w:val="00B65110"/>
    <w:rsid w:val="00B65235"/>
    <w:rsid w:val="00B654C6"/>
    <w:rsid w:val="00B6744A"/>
    <w:rsid w:val="00B722DE"/>
    <w:rsid w:val="00B73FE8"/>
    <w:rsid w:val="00B7411B"/>
    <w:rsid w:val="00B80744"/>
    <w:rsid w:val="00B82A82"/>
    <w:rsid w:val="00B84A16"/>
    <w:rsid w:val="00B85046"/>
    <w:rsid w:val="00B8613D"/>
    <w:rsid w:val="00B94C8F"/>
    <w:rsid w:val="00BA047F"/>
    <w:rsid w:val="00BA2B52"/>
    <w:rsid w:val="00BA3F34"/>
    <w:rsid w:val="00BA4CE3"/>
    <w:rsid w:val="00BA64DD"/>
    <w:rsid w:val="00BA6CE6"/>
    <w:rsid w:val="00BA7B60"/>
    <w:rsid w:val="00BB08AD"/>
    <w:rsid w:val="00BB131D"/>
    <w:rsid w:val="00BB2D5E"/>
    <w:rsid w:val="00BB3127"/>
    <w:rsid w:val="00BB44BD"/>
    <w:rsid w:val="00BB52DA"/>
    <w:rsid w:val="00BC001F"/>
    <w:rsid w:val="00BC21CA"/>
    <w:rsid w:val="00BC3020"/>
    <w:rsid w:val="00BC3FAD"/>
    <w:rsid w:val="00BD0A5A"/>
    <w:rsid w:val="00BD378C"/>
    <w:rsid w:val="00BE1F29"/>
    <w:rsid w:val="00BE459B"/>
    <w:rsid w:val="00BE5333"/>
    <w:rsid w:val="00BE62F8"/>
    <w:rsid w:val="00BE7328"/>
    <w:rsid w:val="00BF2109"/>
    <w:rsid w:val="00BF358A"/>
    <w:rsid w:val="00BF3A9A"/>
    <w:rsid w:val="00BF3E97"/>
    <w:rsid w:val="00BF6903"/>
    <w:rsid w:val="00BF7A3E"/>
    <w:rsid w:val="00C00B20"/>
    <w:rsid w:val="00C030AE"/>
    <w:rsid w:val="00C03907"/>
    <w:rsid w:val="00C06747"/>
    <w:rsid w:val="00C0782B"/>
    <w:rsid w:val="00C11B59"/>
    <w:rsid w:val="00C11EEC"/>
    <w:rsid w:val="00C17333"/>
    <w:rsid w:val="00C20A2D"/>
    <w:rsid w:val="00C220B4"/>
    <w:rsid w:val="00C245AE"/>
    <w:rsid w:val="00C24C7C"/>
    <w:rsid w:val="00C24FF5"/>
    <w:rsid w:val="00C258CC"/>
    <w:rsid w:val="00C260B1"/>
    <w:rsid w:val="00C31556"/>
    <w:rsid w:val="00C32355"/>
    <w:rsid w:val="00C32B01"/>
    <w:rsid w:val="00C3545C"/>
    <w:rsid w:val="00C354D3"/>
    <w:rsid w:val="00C36AE3"/>
    <w:rsid w:val="00C40498"/>
    <w:rsid w:val="00C502C4"/>
    <w:rsid w:val="00C51D39"/>
    <w:rsid w:val="00C5271A"/>
    <w:rsid w:val="00C52C9A"/>
    <w:rsid w:val="00C52D1A"/>
    <w:rsid w:val="00C55D7F"/>
    <w:rsid w:val="00C5643B"/>
    <w:rsid w:val="00C5678C"/>
    <w:rsid w:val="00C6535C"/>
    <w:rsid w:val="00C6733B"/>
    <w:rsid w:val="00C74794"/>
    <w:rsid w:val="00C77F34"/>
    <w:rsid w:val="00C849CF"/>
    <w:rsid w:val="00C9072D"/>
    <w:rsid w:val="00C911C6"/>
    <w:rsid w:val="00C92068"/>
    <w:rsid w:val="00C921D2"/>
    <w:rsid w:val="00C9293F"/>
    <w:rsid w:val="00CA05E3"/>
    <w:rsid w:val="00CA0A33"/>
    <w:rsid w:val="00CA213A"/>
    <w:rsid w:val="00CB0E81"/>
    <w:rsid w:val="00CB6C69"/>
    <w:rsid w:val="00CC0AE4"/>
    <w:rsid w:val="00CC73EB"/>
    <w:rsid w:val="00CD2358"/>
    <w:rsid w:val="00CD6635"/>
    <w:rsid w:val="00CE11BE"/>
    <w:rsid w:val="00CE6391"/>
    <w:rsid w:val="00CE71A8"/>
    <w:rsid w:val="00CE7FB1"/>
    <w:rsid w:val="00CF3B4C"/>
    <w:rsid w:val="00D021C1"/>
    <w:rsid w:val="00D04A29"/>
    <w:rsid w:val="00D07616"/>
    <w:rsid w:val="00D105B0"/>
    <w:rsid w:val="00D1474E"/>
    <w:rsid w:val="00D14CE5"/>
    <w:rsid w:val="00D15DB4"/>
    <w:rsid w:val="00D3393A"/>
    <w:rsid w:val="00D34675"/>
    <w:rsid w:val="00D36A00"/>
    <w:rsid w:val="00D42553"/>
    <w:rsid w:val="00D42885"/>
    <w:rsid w:val="00D43527"/>
    <w:rsid w:val="00D43DC0"/>
    <w:rsid w:val="00D50549"/>
    <w:rsid w:val="00D52264"/>
    <w:rsid w:val="00D529E9"/>
    <w:rsid w:val="00D52AA2"/>
    <w:rsid w:val="00D55A0F"/>
    <w:rsid w:val="00D562D4"/>
    <w:rsid w:val="00D5721B"/>
    <w:rsid w:val="00D57365"/>
    <w:rsid w:val="00D60B92"/>
    <w:rsid w:val="00D613D8"/>
    <w:rsid w:val="00D613E7"/>
    <w:rsid w:val="00D641AF"/>
    <w:rsid w:val="00D65ECD"/>
    <w:rsid w:val="00D66D10"/>
    <w:rsid w:val="00D6759D"/>
    <w:rsid w:val="00D72189"/>
    <w:rsid w:val="00D72AF5"/>
    <w:rsid w:val="00D75742"/>
    <w:rsid w:val="00D76719"/>
    <w:rsid w:val="00D81C9A"/>
    <w:rsid w:val="00D82771"/>
    <w:rsid w:val="00D913A1"/>
    <w:rsid w:val="00D91E00"/>
    <w:rsid w:val="00D92A98"/>
    <w:rsid w:val="00D92E17"/>
    <w:rsid w:val="00D934D7"/>
    <w:rsid w:val="00D94337"/>
    <w:rsid w:val="00D97A3E"/>
    <w:rsid w:val="00DA4501"/>
    <w:rsid w:val="00DA487B"/>
    <w:rsid w:val="00DB1A89"/>
    <w:rsid w:val="00DB2B83"/>
    <w:rsid w:val="00DB5299"/>
    <w:rsid w:val="00DB6369"/>
    <w:rsid w:val="00DB7A9D"/>
    <w:rsid w:val="00DC3671"/>
    <w:rsid w:val="00DC69D8"/>
    <w:rsid w:val="00DD0BC0"/>
    <w:rsid w:val="00DD1D46"/>
    <w:rsid w:val="00DD1F3F"/>
    <w:rsid w:val="00DD21AD"/>
    <w:rsid w:val="00DD5106"/>
    <w:rsid w:val="00DE2FAD"/>
    <w:rsid w:val="00DE4455"/>
    <w:rsid w:val="00DE4771"/>
    <w:rsid w:val="00DE7CBB"/>
    <w:rsid w:val="00DE7EC7"/>
    <w:rsid w:val="00DF0C3F"/>
    <w:rsid w:val="00DF0FE8"/>
    <w:rsid w:val="00DF209E"/>
    <w:rsid w:val="00DF2AC7"/>
    <w:rsid w:val="00DF5C50"/>
    <w:rsid w:val="00DF6332"/>
    <w:rsid w:val="00DF6783"/>
    <w:rsid w:val="00DF6C47"/>
    <w:rsid w:val="00DF7FED"/>
    <w:rsid w:val="00E00F79"/>
    <w:rsid w:val="00E0450C"/>
    <w:rsid w:val="00E06D8A"/>
    <w:rsid w:val="00E06F8C"/>
    <w:rsid w:val="00E07E66"/>
    <w:rsid w:val="00E12D42"/>
    <w:rsid w:val="00E168D8"/>
    <w:rsid w:val="00E203F6"/>
    <w:rsid w:val="00E275D4"/>
    <w:rsid w:val="00E30B32"/>
    <w:rsid w:val="00E36A14"/>
    <w:rsid w:val="00E42BEF"/>
    <w:rsid w:val="00E47247"/>
    <w:rsid w:val="00E51C72"/>
    <w:rsid w:val="00E5409C"/>
    <w:rsid w:val="00E55622"/>
    <w:rsid w:val="00E57EAD"/>
    <w:rsid w:val="00E60F51"/>
    <w:rsid w:val="00E618F7"/>
    <w:rsid w:val="00E62168"/>
    <w:rsid w:val="00E62FA9"/>
    <w:rsid w:val="00E63248"/>
    <w:rsid w:val="00E65BD8"/>
    <w:rsid w:val="00E705C4"/>
    <w:rsid w:val="00E741BA"/>
    <w:rsid w:val="00E77DF1"/>
    <w:rsid w:val="00E841F6"/>
    <w:rsid w:val="00E86315"/>
    <w:rsid w:val="00E8784B"/>
    <w:rsid w:val="00E95CE4"/>
    <w:rsid w:val="00E971FD"/>
    <w:rsid w:val="00E97491"/>
    <w:rsid w:val="00EA00AA"/>
    <w:rsid w:val="00EA2AEB"/>
    <w:rsid w:val="00EA6681"/>
    <w:rsid w:val="00EA7153"/>
    <w:rsid w:val="00EB184F"/>
    <w:rsid w:val="00EB302D"/>
    <w:rsid w:val="00EB52B0"/>
    <w:rsid w:val="00EC29E0"/>
    <w:rsid w:val="00EC3DB8"/>
    <w:rsid w:val="00EC58CB"/>
    <w:rsid w:val="00EC763D"/>
    <w:rsid w:val="00EC7DF3"/>
    <w:rsid w:val="00ED31B4"/>
    <w:rsid w:val="00ED6967"/>
    <w:rsid w:val="00ED7E76"/>
    <w:rsid w:val="00EE2315"/>
    <w:rsid w:val="00EE3D50"/>
    <w:rsid w:val="00EE474A"/>
    <w:rsid w:val="00EE60A5"/>
    <w:rsid w:val="00EE6AFE"/>
    <w:rsid w:val="00EF097C"/>
    <w:rsid w:val="00EF3577"/>
    <w:rsid w:val="00EF750F"/>
    <w:rsid w:val="00EF77CA"/>
    <w:rsid w:val="00EF7F5F"/>
    <w:rsid w:val="00F019CE"/>
    <w:rsid w:val="00F0291B"/>
    <w:rsid w:val="00F04E87"/>
    <w:rsid w:val="00F0675A"/>
    <w:rsid w:val="00F07AB0"/>
    <w:rsid w:val="00F1031C"/>
    <w:rsid w:val="00F12DC0"/>
    <w:rsid w:val="00F1343F"/>
    <w:rsid w:val="00F13F5D"/>
    <w:rsid w:val="00F150D1"/>
    <w:rsid w:val="00F206FC"/>
    <w:rsid w:val="00F251C0"/>
    <w:rsid w:val="00F2538E"/>
    <w:rsid w:val="00F27210"/>
    <w:rsid w:val="00F32C9F"/>
    <w:rsid w:val="00F34D0F"/>
    <w:rsid w:val="00F36A47"/>
    <w:rsid w:val="00F43345"/>
    <w:rsid w:val="00F4393B"/>
    <w:rsid w:val="00F43C38"/>
    <w:rsid w:val="00F50595"/>
    <w:rsid w:val="00F5485B"/>
    <w:rsid w:val="00F60595"/>
    <w:rsid w:val="00F670FB"/>
    <w:rsid w:val="00F71B71"/>
    <w:rsid w:val="00F71BB5"/>
    <w:rsid w:val="00F72BA9"/>
    <w:rsid w:val="00F82062"/>
    <w:rsid w:val="00F84AA4"/>
    <w:rsid w:val="00F85E8E"/>
    <w:rsid w:val="00F872EA"/>
    <w:rsid w:val="00F87A29"/>
    <w:rsid w:val="00F91EE0"/>
    <w:rsid w:val="00F92EA1"/>
    <w:rsid w:val="00F94756"/>
    <w:rsid w:val="00F95B97"/>
    <w:rsid w:val="00FA0CCC"/>
    <w:rsid w:val="00FA105F"/>
    <w:rsid w:val="00FA4B75"/>
    <w:rsid w:val="00FA5E91"/>
    <w:rsid w:val="00FA77BF"/>
    <w:rsid w:val="00FB0344"/>
    <w:rsid w:val="00FB0930"/>
    <w:rsid w:val="00FB1865"/>
    <w:rsid w:val="00FB5A45"/>
    <w:rsid w:val="00FC1CC8"/>
    <w:rsid w:val="00FC7272"/>
    <w:rsid w:val="00FD0D42"/>
    <w:rsid w:val="00FD21A8"/>
    <w:rsid w:val="00FD3211"/>
    <w:rsid w:val="00FD75DC"/>
    <w:rsid w:val="00FE084C"/>
    <w:rsid w:val="00FE7D46"/>
    <w:rsid w:val="00FF0E02"/>
    <w:rsid w:val="00FF146F"/>
    <w:rsid w:val="00FF2A90"/>
    <w:rsid w:val="00FF4635"/>
    <w:rsid w:val="00FF5156"/>
    <w:rsid w:val="00FF5B77"/>
    <w:rsid w:val="1924F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53AA4"/>
  <w15:chartTrackingRefBased/>
  <w15:docId w15:val="{54463BB1-4CE9-4716-BEE5-9E1651B8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CF9"/>
    <w:pPr>
      <w:widowControl w:val="0"/>
      <w:jc w:val="both"/>
    </w:pPr>
    <w:rPr>
      <w:rFonts w:ascii="Century" w:eastAsia="ＭＳ 明朝" w:hAnsi="Century" w:cs="Times New Roman"/>
    </w:rPr>
  </w:style>
  <w:style w:type="paragraph" w:styleId="1">
    <w:name w:val="heading 1"/>
    <w:basedOn w:val="a"/>
    <w:next w:val="a"/>
    <w:link w:val="10"/>
    <w:uiPriority w:val="9"/>
    <w:qFormat/>
    <w:rsid w:val="00761C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1C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1CF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61C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1C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1C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1C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1C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1C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761C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1C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1CF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61C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1C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1C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1C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1C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1CF9"/>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761CF9"/>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761CF9"/>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761C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761CF9"/>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761CF9"/>
    <w:pPr>
      <w:spacing w:before="160" w:after="160"/>
      <w:jc w:val="center"/>
    </w:pPr>
    <w:rPr>
      <w:rFonts w:asciiTheme="minorHAnsi" w:eastAsiaTheme="minorEastAsia" w:hAnsiTheme="minorHAnsi" w:cstheme="minorBidi"/>
      <w:i/>
      <w:iCs/>
      <w:color w:val="404040" w:themeColor="text1" w:themeTint="BF"/>
    </w:rPr>
  </w:style>
  <w:style w:type="character" w:customStyle="1" w:styleId="af2">
    <w:name w:val="引用文 (文字)"/>
    <w:basedOn w:val="a0"/>
    <w:link w:val="af1"/>
    <w:uiPriority w:val="29"/>
    <w:rsid w:val="00761CF9"/>
    <w:rPr>
      <w:i/>
      <w:iCs/>
      <w:color w:val="404040" w:themeColor="text1" w:themeTint="BF"/>
    </w:rPr>
  </w:style>
  <w:style w:type="paragraph" w:styleId="af3">
    <w:name w:val="List Paragraph"/>
    <w:basedOn w:val="a"/>
    <w:uiPriority w:val="34"/>
    <w:qFormat/>
    <w:rsid w:val="00761CF9"/>
    <w:pPr>
      <w:ind w:left="720"/>
      <w:contextualSpacing/>
    </w:pPr>
    <w:rPr>
      <w:rFonts w:asciiTheme="minorHAnsi" w:eastAsiaTheme="minorEastAsia" w:hAnsiTheme="minorHAnsi" w:cstheme="minorBidi"/>
    </w:rPr>
  </w:style>
  <w:style w:type="character" w:styleId="21">
    <w:name w:val="Intense Emphasis"/>
    <w:basedOn w:val="a0"/>
    <w:uiPriority w:val="21"/>
    <w:qFormat/>
    <w:rsid w:val="00761CF9"/>
    <w:rPr>
      <w:i/>
      <w:iCs/>
      <w:color w:val="365F91" w:themeColor="accent1" w:themeShade="BF"/>
    </w:rPr>
  </w:style>
  <w:style w:type="paragraph" w:styleId="22">
    <w:name w:val="Intense Quote"/>
    <w:basedOn w:val="a"/>
    <w:next w:val="a"/>
    <w:link w:val="23"/>
    <w:uiPriority w:val="30"/>
    <w:qFormat/>
    <w:rsid w:val="00761CF9"/>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EastAsia" w:hAnsiTheme="minorHAnsi" w:cstheme="minorBidi"/>
      <w:i/>
      <w:iCs/>
      <w:color w:val="365F91" w:themeColor="accent1" w:themeShade="BF"/>
    </w:rPr>
  </w:style>
  <w:style w:type="character" w:customStyle="1" w:styleId="23">
    <w:name w:val="引用文 2 (文字)"/>
    <w:basedOn w:val="a0"/>
    <w:link w:val="22"/>
    <w:uiPriority w:val="30"/>
    <w:rsid w:val="00761CF9"/>
    <w:rPr>
      <w:i/>
      <w:iCs/>
      <w:color w:val="365F91" w:themeColor="accent1" w:themeShade="BF"/>
    </w:rPr>
  </w:style>
  <w:style w:type="character" w:styleId="24">
    <w:name w:val="Intense Reference"/>
    <w:basedOn w:val="a0"/>
    <w:uiPriority w:val="32"/>
    <w:qFormat/>
    <w:rsid w:val="00761CF9"/>
    <w:rPr>
      <w:b/>
      <w:bCs/>
      <w:smallCaps/>
      <w:color w:val="365F91" w:themeColor="accent1" w:themeShade="BF"/>
      <w:spacing w:val="5"/>
    </w:rPr>
  </w:style>
  <w:style w:type="character" w:styleId="af4">
    <w:name w:val="annotation reference"/>
    <w:basedOn w:val="a0"/>
    <w:uiPriority w:val="99"/>
    <w:semiHidden/>
    <w:unhideWhenUsed/>
    <w:rsid w:val="001B3A13"/>
    <w:rPr>
      <w:sz w:val="18"/>
      <w:szCs w:val="18"/>
    </w:rPr>
  </w:style>
  <w:style w:type="paragraph" w:styleId="af5">
    <w:name w:val="annotation text"/>
    <w:basedOn w:val="a"/>
    <w:link w:val="af6"/>
    <w:uiPriority w:val="99"/>
    <w:unhideWhenUsed/>
    <w:rsid w:val="001B3A13"/>
    <w:pPr>
      <w:jc w:val="left"/>
    </w:pPr>
  </w:style>
  <w:style w:type="character" w:customStyle="1" w:styleId="af6">
    <w:name w:val="コメント文字列 (文字)"/>
    <w:basedOn w:val="a0"/>
    <w:link w:val="af5"/>
    <w:uiPriority w:val="99"/>
    <w:rsid w:val="001B3A13"/>
    <w:rPr>
      <w:rFonts w:ascii="Century" w:eastAsia="ＭＳ 明朝" w:hAnsi="Century" w:cs="Times New Roman"/>
    </w:rPr>
  </w:style>
  <w:style w:type="paragraph" w:styleId="af7">
    <w:name w:val="annotation subject"/>
    <w:basedOn w:val="af5"/>
    <w:next w:val="af5"/>
    <w:link w:val="af8"/>
    <w:uiPriority w:val="99"/>
    <w:semiHidden/>
    <w:unhideWhenUsed/>
    <w:rsid w:val="001B3A13"/>
    <w:rPr>
      <w:b/>
      <w:bCs/>
    </w:rPr>
  </w:style>
  <w:style w:type="character" w:customStyle="1" w:styleId="af8">
    <w:name w:val="コメント内容 (文字)"/>
    <w:basedOn w:val="af6"/>
    <w:link w:val="af7"/>
    <w:uiPriority w:val="99"/>
    <w:semiHidden/>
    <w:rsid w:val="001B3A13"/>
    <w:rPr>
      <w:rFonts w:ascii="Century" w:eastAsia="ＭＳ 明朝" w:hAnsi="Century" w:cs="Times New Roman"/>
      <w:b/>
      <w:bCs/>
    </w:rPr>
  </w:style>
  <w:style w:type="paragraph" w:styleId="af9">
    <w:name w:val="Revision"/>
    <w:hidden/>
    <w:uiPriority w:val="99"/>
    <w:semiHidden/>
    <w:rsid w:val="000B0B0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3711DC435AC744F9287E47AE228700A" ma:contentTypeVersion="11" ma:contentTypeDescription="新しいドキュメントを作成します。" ma:contentTypeScope="" ma:versionID="2524a26726cbac99a6c7409b012ec08c">
  <xsd:schema xmlns:xsd="http://www.w3.org/2001/XMLSchema" xmlns:xs="http://www.w3.org/2001/XMLSchema" xmlns:p="http://schemas.microsoft.com/office/2006/metadata/properties" xmlns:ns2="c022a617-bf72-44f4-b929-b7536b830554" targetNamespace="http://schemas.microsoft.com/office/2006/metadata/properties" ma:root="true" ma:fieldsID="18c1adc6d696d00c765ee8f21a634648" ns2:_="">
    <xsd:import namespace="c022a617-bf72-44f4-b929-b7536b8305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2a617-bf72-44f4-b929-b7536b830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22a617-bf72-44f4-b929-b7536b8305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2CD367B6-1FF2-4DD4-A983-EECB6BFB7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2a617-bf72-44f4-b929-b7536b830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c022a617-bf72-44f4-b929-b7536b830554"/>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724</Words>
  <Characters>4129</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2025-07-11T06:25:00Z</cp:lastPrinted>
  <dcterms:created xsi:type="dcterms:W3CDTF">2025-08-28T13:23:00Z</dcterms:created>
  <dcterms:modified xsi:type="dcterms:W3CDTF">2025-08-28T13:23:00Z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0x01010003711DC435AC744F9287E47AE228700A</vt:lpwstr>
  </property>
  <property fmtid="{D5CDD505-2E9C-101B-9397-08002B2CF9AE}" pid="3" name="MediaServiceImageTags">
    <vt:lpwstr/>
  </property>
</Properties>
</file>