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79" w:rsidRPr="001A1579" w:rsidRDefault="001A1579" w:rsidP="001A1579">
      <w:pPr>
        <w:snapToGrid w:val="0"/>
        <w:jc w:val="left"/>
        <w:rPr>
          <w:rFonts w:asciiTheme="minorEastAsia" w:hAnsiTheme="minorEastAsia"/>
          <w:szCs w:val="21"/>
        </w:rPr>
      </w:pPr>
      <w:r w:rsidRPr="001A1579">
        <w:rPr>
          <w:rFonts w:ascii="ＭＳ ゴシック" w:eastAsia="ＭＳ ゴシック" w:hAnsi="ＭＳ ゴシック" w:hint="eastAsia"/>
          <w:b/>
          <w:szCs w:val="21"/>
        </w:rPr>
        <w:t>様式第一</w:t>
      </w:r>
      <w:r w:rsidRPr="001A1579">
        <w:rPr>
          <w:rFonts w:asciiTheme="minorEastAsia" w:hAnsiTheme="minorEastAsia" w:hint="eastAsia"/>
          <w:szCs w:val="21"/>
        </w:rPr>
        <w:t>（第１０条関係）</w:t>
      </w:r>
    </w:p>
    <w:p w:rsidR="001A1579" w:rsidRPr="001A1579" w:rsidRDefault="001A1579" w:rsidP="001A1579">
      <w:pPr>
        <w:snapToGrid w:val="0"/>
        <w:jc w:val="center"/>
        <w:rPr>
          <w:rFonts w:asciiTheme="minorEastAsia" w:hAnsiTheme="minorEastAsia"/>
          <w:szCs w:val="21"/>
        </w:rPr>
      </w:pPr>
    </w:p>
    <w:p w:rsidR="001A1579" w:rsidRPr="001A1579" w:rsidRDefault="001A1579" w:rsidP="001A1579">
      <w:pPr>
        <w:snapToGrid w:val="0"/>
        <w:jc w:val="center"/>
        <w:rPr>
          <w:rFonts w:asciiTheme="minorEastAsia" w:hAnsiTheme="minorEastAsia"/>
          <w:szCs w:val="21"/>
        </w:rPr>
      </w:pPr>
      <w:r w:rsidRPr="001A1579">
        <w:rPr>
          <w:rFonts w:asciiTheme="minorEastAsia" w:hAnsiTheme="minorEastAsia" w:hint="eastAsia"/>
          <w:szCs w:val="21"/>
        </w:rPr>
        <w:t>特定新事業開拓投資事業計画の認定申請書</w:t>
      </w:r>
    </w:p>
    <w:p w:rsidR="001A1579" w:rsidRPr="001A1579" w:rsidRDefault="001A1579" w:rsidP="001A1579">
      <w:pPr>
        <w:snapToGrid w:val="0"/>
        <w:jc w:val="right"/>
        <w:rPr>
          <w:rFonts w:asciiTheme="minorEastAsia" w:hAnsiTheme="minorEastAsia"/>
          <w:szCs w:val="21"/>
        </w:rPr>
      </w:pPr>
      <w:r w:rsidRPr="001A1579">
        <w:rPr>
          <w:rFonts w:asciiTheme="minorEastAsia" w:hAnsiTheme="minorEastAsia" w:hint="eastAsia"/>
          <w:szCs w:val="21"/>
        </w:rPr>
        <w:t>年　月　日</w:t>
      </w:r>
    </w:p>
    <w:p w:rsidR="001A1579" w:rsidRPr="001A1579" w:rsidRDefault="001A1579" w:rsidP="001A1579">
      <w:pPr>
        <w:snapToGrid w:val="0"/>
        <w:rPr>
          <w:rFonts w:asciiTheme="minorEastAsia" w:hAnsiTheme="minorEastAsia"/>
          <w:szCs w:val="21"/>
        </w:rPr>
      </w:pPr>
      <w:r w:rsidRPr="001A1579">
        <w:rPr>
          <w:rFonts w:asciiTheme="minorEastAsia" w:hAnsiTheme="minorEastAsia" w:hint="eastAsia"/>
          <w:szCs w:val="21"/>
        </w:rPr>
        <w:t>経済産業大臣　　殿</w:t>
      </w:r>
    </w:p>
    <w:p w:rsidR="001A1579" w:rsidRPr="001A1579" w:rsidRDefault="001A1579" w:rsidP="001A1579">
      <w:pPr>
        <w:snapToGrid w:val="0"/>
        <w:jc w:val="right"/>
        <w:rPr>
          <w:rFonts w:asciiTheme="minorEastAsia" w:hAnsiTheme="minorEastAsia"/>
          <w:szCs w:val="21"/>
        </w:rPr>
      </w:pPr>
      <w:r w:rsidRPr="001A1579">
        <w:rPr>
          <w:rFonts w:asciiTheme="minorEastAsia" w:hAnsiTheme="minorEastAsia" w:hint="eastAsia"/>
          <w:szCs w:val="21"/>
        </w:rPr>
        <w:t>住　　　　所</w:t>
      </w:r>
    </w:p>
    <w:p w:rsidR="001A1579" w:rsidRPr="001A1579" w:rsidRDefault="001A1579" w:rsidP="001A1579">
      <w:pPr>
        <w:snapToGrid w:val="0"/>
        <w:jc w:val="right"/>
        <w:rPr>
          <w:rFonts w:asciiTheme="minorEastAsia" w:hAnsiTheme="minorEastAsia"/>
          <w:szCs w:val="21"/>
        </w:rPr>
      </w:pPr>
      <w:r w:rsidRPr="001A1579">
        <w:rPr>
          <w:rFonts w:asciiTheme="minorEastAsia" w:hAnsiTheme="minorEastAsia" w:hint="eastAsia"/>
          <w:szCs w:val="21"/>
        </w:rPr>
        <w:t>名　　　　称</w:t>
      </w:r>
    </w:p>
    <w:p w:rsidR="001A1579" w:rsidRPr="001A1579" w:rsidRDefault="00692651" w:rsidP="001A1579">
      <w:pPr>
        <w:snapToGrid w:val="0"/>
        <w:jc w:val="right"/>
        <w:rPr>
          <w:rFonts w:asciiTheme="minorEastAsia" w:hAnsiTheme="minorEastAsia"/>
          <w:szCs w:val="21"/>
          <w:u w:val="single"/>
        </w:rPr>
      </w:pPr>
      <w:r>
        <w:rPr>
          <w:rFonts w:asciiTheme="minorEastAsia" w:hAnsiTheme="minorEastAsia" w:hint="eastAsia"/>
          <w:szCs w:val="21"/>
        </w:rPr>
        <w:t>無限責任組合員の氏名又は名称</w:t>
      </w:r>
    </w:p>
    <w:p w:rsidR="001A1579" w:rsidRPr="001A1579" w:rsidRDefault="001A1579" w:rsidP="001A1579">
      <w:pPr>
        <w:snapToGrid w:val="0"/>
        <w:jc w:val="left"/>
        <w:rPr>
          <w:rFonts w:asciiTheme="minorEastAsia" w:hAnsiTheme="minorEastAsia"/>
          <w:szCs w:val="21"/>
          <w:u w:val="single"/>
        </w:rPr>
      </w:pPr>
    </w:p>
    <w:p w:rsidR="001A1579" w:rsidRPr="001A1579" w:rsidRDefault="001A1579" w:rsidP="001A1579">
      <w:pPr>
        <w:snapToGrid w:val="0"/>
        <w:jc w:val="left"/>
        <w:rPr>
          <w:rFonts w:asciiTheme="minorEastAsia" w:hAnsiTheme="minorEastAsia"/>
          <w:szCs w:val="21"/>
          <w:u w:val="single"/>
        </w:rPr>
      </w:pPr>
    </w:p>
    <w:p w:rsidR="001A1579" w:rsidRPr="001A1579" w:rsidRDefault="007A41CB" w:rsidP="001A1579">
      <w:pPr>
        <w:snapToGrid w:val="0"/>
        <w:jc w:val="left"/>
        <w:rPr>
          <w:rFonts w:asciiTheme="minorEastAsia" w:hAnsiTheme="minorEastAsia"/>
          <w:szCs w:val="21"/>
        </w:rPr>
      </w:pPr>
      <w:r>
        <w:rPr>
          <w:rFonts w:asciiTheme="minorEastAsia" w:hAnsiTheme="minorEastAsia" w:hint="eastAsia"/>
          <w:szCs w:val="21"/>
        </w:rPr>
        <w:t xml:space="preserve">　産業競争力強化法第</w:t>
      </w:r>
      <w:r w:rsidR="00334BA3">
        <w:rPr>
          <w:rFonts w:asciiTheme="minorEastAsia" w:hAnsiTheme="minorEastAsia" w:hint="eastAsia"/>
          <w:szCs w:val="21"/>
        </w:rPr>
        <w:t>１６</w:t>
      </w:r>
      <w:r w:rsidR="001A1579" w:rsidRPr="001A1579">
        <w:rPr>
          <w:rFonts w:asciiTheme="minorEastAsia" w:hAnsiTheme="minorEastAsia" w:hint="eastAsia"/>
          <w:szCs w:val="21"/>
        </w:rPr>
        <w:t>条第１項の規定に基づき、下記の計画について認定を受けたいので申請します。</w:t>
      </w:r>
    </w:p>
    <w:p w:rsidR="001A1579" w:rsidRPr="001A1579" w:rsidRDefault="001A1579" w:rsidP="001A1579">
      <w:pPr>
        <w:snapToGrid w:val="0"/>
        <w:jc w:val="center"/>
        <w:rPr>
          <w:rFonts w:asciiTheme="minorEastAsia" w:hAnsiTheme="minorEastAsia"/>
          <w:szCs w:val="21"/>
        </w:rPr>
      </w:pPr>
    </w:p>
    <w:p w:rsidR="001A1579" w:rsidRPr="001A1579" w:rsidRDefault="001A1579" w:rsidP="001A1579"/>
    <w:p w:rsidR="001A1579" w:rsidRPr="001A1579" w:rsidRDefault="001A1579" w:rsidP="001A1579">
      <w:pPr>
        <w:snapToGrid w:val="0"/>
        <w:jc w:val="center"/>
        <w:rPr>
          <w:rFonts w:asciiTheme="minorEastAsia" w:hAnsiTheme="minorEastAsia"/>
          <w:szCs w:val="21"/>
        </w:rPr>
      </w:pPr>
      <w:r w:rsidRPr="001A1579">
        <w:rPr>
          <w:rFonts w:asciiTheme="minorEastAsia" w:hAnsiTheme="minorEastAsia" w:hint="eastAsia"/>
          <w:szCs w:val="21"/>
        </w:rPr>
        <w:t>記</w:t>
      </w:r>
    </w:p>
    <w:p w:rsidR="001A1579" w:rsidRPr="001A1579" w:rsidRDefault="001A1579" w:rsidP="001A1579"/>
    <w:p w:rsidR="001A1579" w:rsidRPr="001A1579" w:rsidRDefault="001A1579" w:rsidP="001A1579">
      <w:pPr>
        <w:snapToGrid w:val="0"/>
        <w:rPr>
          <w:rFonts w:asciiTheme="minorEastAsia" w:hAnsiTheme="minorEastAsia"/>
        </w:rPr>
      </w:pPr>
      <w:r w:rsidRPr="001A1579">
        <w:rPr>
          <w:rFonts w:asciiTheme="minorEastAsia" w:hAnsiTheme="minorEastAsia" w:hint="eastAsia"/>
        </w:rPr>
        <w:t>１．特定新事業開拓投資事業計画を実施する投資事業有限責任組合に関する事項</w:t>
      </w:r>
    </w:p>
    <w:p w:rsidR="001A1579" w:rsidRPr="001A1579" w:rsidRDefault="001A1579" w:rsidP="001A1579">
      <w:pPr>
        <w:snapToGrid w:val="0"/>
        <w:rPr>
          <w:rFonts w:asciiTheme="minorEastAsia" w:hAnsiTheme="minorEastAsia"/>
        </w:rPr>
      </w:pPr>
      <w:r w:rsidRPr="001A1579">
        <w:rPr>
          <w:rFonts w:asciiTheme="minorEastAsia" w:hAnsiTheme="minorEastAsia" w:hint="eastAsia"/>
        </w:rPr>
        <w:t>２．特定新事業開拓投資事業の内容及び実施時期</w:t>
      </w:r>
    </w:p>
    <w:p w:rsidR="001A1579" w:rsidRDefault="001A1579" w:rsidP="001A1579">
      <w:pPr>
        <w:snapToGrid w:val="0"/>
        <w:rPr>
          <w:rFonts w:asciiTheme="minorEastAsia" w:hAnsiTheme="minorEastAsia"/>
        </w:rPr>
      </w:pPr>
      <w:r w:rsidRPr="001A1579">
        <w:rPr>
          <w:rFonts w:asciiTheme="minorEastAsia" w:hAnsiTheme="minorEastAsia" w:hint="eastAsia"/>
        </w:rPr>
        <w:t>３．特定新事業開拓投資事業計画の実施に必要な資金の額及びその調達方法</w:t>
      </w:r>
    </w:p>
    <w:p w:rsidR="00DB79AD" w:rsidRPr="00CA780B" w:rsidRDefault="00DB79AD" w:rsidP="001A1579">
      <w:pPr>
        <w:snapToGrid w:val="0"/>
        <w:rPr>
          <w:rFonts w:asciiTheme="minorEastAsia" w:hAnsiTheme="minorEastAsia"/>
        </w:rPr>
      </w:pPr>
      <w:r w:rsidRPr="00CA780B">
        <w:rPr>
          <w:rFonts w:asciiTheme="minorEastAsia" w:hAnsiTheme="minorEastAsia" w:hint="eastAsia"/>
        </w:rPr>
        <w:t>４．実施した特定新事業開拓投資事業の内容</w:t>
      </w:r>
    </w:p>
    <w:p w:rsidR="001A1579" w:rsidRPr="001A1579" w:rsidRDefault="001A1579" w:rsidP="001A1579">
      <w:pPr>
        <w:snapToGrid w:val="0"/>
        <w:rPr>
          <w:rFonts w:asciiTheme="minorEastAsia" w:hAnsiTheme="minorEastAsia"/>
        </w:rPr>
      </w:pPr>
    </w:p>
    <w:p w:rsidR="001A1579" w:rsidRPr="001A1579" w:rsidRDefault="001A1579" w:rsidP="001A1579">
      <w:pPr>
        <w:snapToGrid w:val="0"/>
        <w:rPr>
          <w:rFonts w:asciiTheme="minorEastAsia" w:hAnsiTheme="minorEastAsia"/>
        </w:rPr>
      </w:pPr>
    </w:p>
    <w:p w:rsidR="001A1579" w:rsidRPr="001A1579" w:rsidRDefault="001A1579" w:rsidP="001A1579">
      <w:pPr>
        <w:snapToGrid w:val="0"/>
        <w:jc w:val="left"/>
        <w:rPr>
          <w:rFonts w:asciiTheme="minorEastAsia" w:hAnsiTheme="minorEastAsia"/>
          <w:szCs w:val="21"/>
        </w:rPr>
      </w:pPr>
      <w:r w:rsidRPr="001A1579">
        <w:rPr>
          <w:rFonts w:asciiTheme="minorEastAsia" w:hAnsiTheme="minorEastAsia" w:hint="eastAsia"/>
          <w:szCs w:val="21"/>
        </w:rPr>
        <w:t>（備考）</w:t>
      </w:r>
    </w:p>
    <w:p w:rsidR="001A1579" w:rsidRPr="001A1579" w:rsidRDefault="001A1579" w:rsidP="001A1579">
      <w:pPr>
        <w:snapToGrid w:val="0"/>
        <w:jc w:val="left"/>
        <w:rPr>
          <w:rFonts w:asciiTheme="minorEastAsia" w:hAnsiTheme="minorEastAsia"/>
          <w:szCs w:val="21"/>
        </w:rPr>
      </w:pPr>
      <w:bookmarkStart w:id="0" w:name="_GoBack"/>
      <w:bookmarkEnd w:id="0"/>
      <w:r w:rsidRPr="001A1579">
        <w:rPr>
          <w:rFonts w:asciiTheme="minorEastAsia" w:hAnsiTheme="minorEastAsia" w:hint="eastAsia"/>
          <w:szCs w:val="21"/>
        </w:rPr>
        <w:t>用紙の大きさは、日本工業規格Ａ４とする。</w:t>
      </w:r>
    </w:p>
    <w:p w:rsidR="001A1579" w:rsidRPr="001A1579" w:rsidRDefault="001A1579" w:rsidP="001A1579">
      <w:pPr>
        <w:snapToGrid w:val="0"/>
        <w:jc w:val="left"/>
        <w:rPr>
          <w:rFonts w:asciiTheme="minorEastAsia" w:hAnsiTheme="minorEastAsia"/>
          <w:szCs w:val="21"/>
        </w:rPr>
      </w:pPr>
    </w:p>
    <w:p w:rsidR="001A1579" w:rsidRPr="001A1579" w:rsidRDefault="001A1579" w:rsidP="001A1579">
      <w:pPr>
        <w:snapToGrid w:val="0"/>
        <w:jc w:val="left"/>
        <w:rPr>
          <w:rFonts w:asciiTheme="minorEastAsia" w:hAnsiTheme="minorEastAsia"/>
          <w:szCs w:val="21"/>
        </w:rPr>
      </w:pPr>
      <w:r w:rsidRPr="001A1579">
        <w:rPr>
          <w:rFonts w:asciiTheme="minorEastAsia" w:hAnsiTheme="minorEastAsia" w:hint="eastAsia"/>
          <w:szCs w:val="21"/>
        </w:rPr>
        <w:t>（記載要領）</w:t>
      </w:r>
    </w:p>
    <w:p w:rsidR="001A1579" w:rsidRPr="001A1579" w:rsidRDefault="001A1579" w:rsidP="001A1579">
      <w:pPr>
        <w:snapToGrid w:val="0"/>
        <w:jc w:val="left"/>
        <w:rPr>
          <w:rFonts w:asciiTheme="minorEastAsia" w:hAnsiTheme="minorEastAsia"/>
          <w:szCs w:val="21"/>
        </w:rPr>
      </w:pPr>
      <w:r w:rsidRPr="001A1579">
        <w:rPr>
          <w:rFonts w:asciiTheme="minorEastAsia" w:hAnsiTheme="minorEastAsia" w:hint="eastAsia"/>
          <w:szCs w:val="21"/>
        </w:rPr>
        <w:t>１．特定新事業開拓投資事業計画を実施する投資事業有限責任組合に関する事項</w:t>
      </w:r>
    </w:p>
    <w:p w:rsidR="001A1579" w:rsidRPr="001A1579" w:rsidRDefault="001A1579" w:rsidP="001A1579">
      <w:pPr>
        <w:snapToGrid w:val="0"/>
        <w:ind w:left="630" w:hangingChars="300" w:hanging="630"/>
        <w:jc w:val="left"/>
        <w:rPr>
          <w:rFonts w:asciiTheme="minorEastAsia" w:hAnsiTheme="minorEastAsia"/>
          <w:szCs w:val="21"/>
        </w:rPr>
      </w:pPr>
      <w:r w:rsidRPr="001A1579">
        <w:rPr>
          <w:rFonts w:asciiTheme="minorEastAsia" w:hAnsiTheme="minorEastAsia" w:hint="eastAsia"/>
          <w:szCs w:val="21"/>
        </w:rPr>
        <w:t xml:space="preserve">　（１）投資事業有限責任組合の無限責任組合員の新たな事業の開拓を行う事業者に対する投資の実績並びに経営又は技術の指導に係る知識及び経験を簡潔に記載する。</w:t>
      </w:r>
    </w:p>
    <w:p w:rsidR="001A1579" w:rsidRPr="001A1579" w:rsidRDefault="001A1579" w:rsidP="001A1579">
      <w:pPr>
        <w:snapToGrid w:val="0"/>
        <w:ind w:leftChars="100" w:left="630" w:hangingChars="200" w:hanging="420"/>
        <w:jc w:val="left"/>
        <w:rPr>
          <w:rFonts w:asciiTheme="minorEastAsia" w:hAnsiTheme="minorEastAsia"/>
          <w:szCs w:val="21"/>
        </w:rPr>
      </w:pPr>
      <w:r w:rsidRPr="001A1579">
        <w:rPr>
          <w:rFonts w:asciiTheme="minorEastAsia" w:hAnsiTheme="minorEastAsia" w:hint="eastAsia"/>
          <w:szCs w:val="21"/>
        </w:rPr>
        <w:t>（２）投資事業有限責任組合の出資口数の総数、当該投資事業有限責任組合の無限責任組合員の出資口数を記載する。</w:t>
      </w:r>
    </w:p>
    <w:p w:rsidR="001A1579" w:rsidRPr="001A1579" w:rsidRDefault="001A1579" w:rsidP="001A1579">
      <w:pPr>
        <w:snapToGrid w:val="0"/>
        <w:ind w:leftChars="100" w:left="630" w:hangingChars="200" w:hanging="420"/>
        <w:jc w:val="left"/>
        <w:rPr>
          <w:rFonts w:asciiTheme="minorEastAsia" w:hAnsiTheme="minorEastAsia"/>
          <w:szCs w:val="21"/>
        </w:rPr>
      </w:pPr>
      <w:r w:rsidRPr="001A1579">
        <w:rPr>
          <w:rFonts w:asciiTheme="minorEastAsia" w:hAnsiTheme="minorEastAsia" w:hint="eastAsia"/>
          <w:szCs w:val="21"/>
        </w:rPr>
        <w:t>（３）投資事業有限責任組合が実施する特定新事業開拓投資事業に附帯する事業の内容を簡潔に記載する。</w:t>
      </w:r>
    </w:p>
    <w:p w:rsidR="001A1579" w:rsidRPr="001A1579" w:rsidRDefault="001A1579" w:rsidP="001A1579">
      <w:pPr>
        <w:snapToGrid w:val="0"/>
        <w:ind w:leftChars="100" w:left="630" w:hangingChars="200" w:hanging="420"/>
        <w:jc w:val="left"/>
        <w:rPr>
          <w:rFonts w:asciiTheme="minorEastAsia" w:hAnsiTheme="minorEastAsia"/>
          <w:szCs w:val="21"/>
        </w:rPr>
      </w:pPr>
      <w:r w:rsidRPr="001A1579">
        <w:rPr>
          <w:rFonts w:asciiTheme="minorEastAsia" w:hAnsiTheme="minorEastAsia" w:hint="eastAsia"/>
          <w:szCs w:val="21"/>
        </w:rPr>
        <w:t>（４）投資事業有限責任組合の無限責任組合員の特定新事業開拓投資事業の実施体制を簡潔に記載する。</w:t>
      </w:r>
    </w:p>
    <w:p w:rsidR="001A1579" w:rsidRDefault="001A1579" w:rsidP="001A1579">
      <w:pPr>
        <w:snapToGrid w:val="0"/>
        <w:ind w:leftChars="100" w:left="630" w:hangingChars="200" w:hanging="420"/>
        <w:jc w:val="left"/>
        <w:rPr>
          <w:rFonts w:asciiTheme="minorEastAsia" w:hAnsiTheme="minorEastAsia"/>
          <w:szCs w:val="21"/>
        </w:rPr>
      </w:pPr>
      <w:r w:rsidRPr="001A1579">
        <w:rPr>
          <w:rFonts w:asciiTheme="minorEastAsia" w:hAnsiTheme="minorEastAsia" w:hint="eastAsia"/>
          <w:szCs w:val="21"/>
        </w:rPr>
        <w:t>（５）投資事業有限責任組合の収益の目標を記載する。</w:t>
      </w:r>
    </w:p>
    <w:p w:rsidR="00CB71E3" w:rsidRDefault="00CB71E3" w:rsidP="001A1579">
      <w:pPr>
        <w:snapToGrid w:val="0"/>
        <w:jc w:val="left"/>
        <w:rPr>
          <w:rFonts w:asciiTheme="minorEastAsia" w:hAnsiTheme="minorEastAsia"/>
          <w:szCs w:val="21"/>
        </w:rPr>
      </w:pPr>
    </w:p>
    <w:p w:rsidR="001A1579" w:rsidRPr="001A1579" w:rsidRDefault="001A1579" w:rsidP="001A1579">
      <w:pPr>
        <w:snapToGrid w:val="0"/>
        <w:jc w:val="left"/>
        <w:rPr>
          <w:rFonts w:asciiTheme="minorEastAsia" w:hAnsiTheme="minorEastAsia"/>
          <w:szCs w:val="21"/>
        </w:rPr>
      </w:pPr>
      <w:r w:rsidRPr="001A1579">
        <w:rPr>
          <w:rFonts w:asciiTheme="minorEastAsia" w:hAnsiTheme="minorEastAsia" w:hint="eastAsia"/>
          <w:szCs w:val="21"/>
        </w:rPr>
        <w:t>２．特定新事業開拓投資事業の内容及び実施時期</w:t>
      </w:r>
    </w:p>
    <w:p w:rsidR="001A1579" w:rsidRPr="001A1579" w:rsidRDefault="001A1579" w:rsidP="001A1579">
      <w:pPr>
        <w:snapToGrid w:val="0"/>
        <w:ind w:left="420" w:hangingChars="200" w:hanging="420"/>
        <w:jc w:val="left"/>
        <w:rPr>
          <w:rFonts w:asciiTheme="minorEastAsia" w:hAnsiTheme="minorEastAsia"/>
          <w:szCs w:val="21"/>
        </w:rPr>
      </w:pPr>
      <w:r w:rsidRPr="001A1579">
        <w:rPr>
          <w:rFonts w:asciiTheme="minorEastAsia" w:hAnsiTheme="minorEastAsia" w:hint="eastAsia"/>
          <w:szCs w:val="21"/>
        </w:rPr>
        <w:t xml:space="preserve">　（１）特定新事業開拓投資事業に係る以下の事項を記載する。</w:t>
      </w:r>
    </w:p>
    <w:p w:rsidR="001A1579" w:rsidRPr="00F4537C" w:rsidRDefault="001A1579" w:rsidP="001A1579">
      <w:pPr>
        <w:snapToGrid w:val="0"/>
        <w:ind w:left="840" w:hangingChars="400" w:hanging="840"/>
        <w:jc w:val="left"/>
        <w:rPr>
          <w:rFonts w:asciiTheme="minorEastAsia" w:hAnsiTheme="minorEastAsia"/>
          <w:szCs w:val="21"/>
        </w:rPr>
      </w:pPr>
      <w:r w:rsidRPr="001A1579">
        <w:rPr>
          <w:rFonts w:asciiTheme="minorEastAsia" w:hAnsiTheme="minorEastAsia" w:hint="eastAsia"/>
          <w:szCs w:val="21"/>
        </w:rPr>
        <w:t xml:space="preserve">　　　①</w:t>
      </w:r>
      <w:r w:rsidR="00AB7BC9">
        <w:rPr>
          <w:rFonts w:asciiTheme="minorEastAsia" w:hAnsiTheme="minorEastAsia" w:hint="eastAsia"/>
          <w:szCs w:val="21"/>
        </w:rPr>
        <w:t xml:space="preserve">　</w:t>
      </w:r>
      <w:r w:rsidRPr="001A1579">
        <w:rPr>
          <w:rFonts w:asciiTheme="minorEastAsia" w:hAnsiTheme="minorEastAsia" w:hint="eastAsia"/>
          <w:szCs w:val="21"/>
        </w:rPr>
        <w:t>投資先として想定している事業者が実施する新たな事業が属する業種、当該事業の内容及び当該事業の成長発展の段階</w:t>
      </w:r>
    </w:p>
    <w:p w:rsidR="001A1579" w:rsidRPr="00BD682A" w:rsidRDefault="001A1579" w:rsidP="001A1579">
      <w:pPr>
        <w:snapToGrid w:val="0"/>
        <w:ind w:left="840" w:hangingChars="400" w:hanging="840"/>
        <w:jc w:val="left"/>
        <w:rPr>
          <w:rFonts w:asciiTheme="minorEastAsia" w:hAnsiTheme="minorEastAsia"/>
          <w:szCs w:val="21"/>
          <w:u w:val="double"/>
        </w:rPr>
      </w:pPr>
      <w:r w:rsidRPr="00F4537C">
        <w:rPr>
          <w:rFonts w:asciiTheme="minorEastAsia" w:hAnsiTheme="minorEastAsia" w:hint="eastAsia"/>
          <w:szCs w:val="21"/>
        </w:rPr>
        <w:t xml:space="preserve">　　　②</w:t>
      </w:r>
      <w:r w:rsidR="00AB7BC9">
        <w:rPr>
          <w:rFonts w:asciiTheme="minorEastAsia" w:hAnsiTheme="minorEastAsia" w:hint="eastAsia"/>
          <w:szCs w:val="21"/>
        </w:rPr>
        <w:t xml:space="preserve">　</w:t>
      </w:r>
      <w:r w:rsidR="00CA780B" w:rsidRPr="00CA780B">
        <w:rPr>
          <w:rFonts w:asciiTheme="minorEastAsia" w:hAnsiTheme="minorEastAsia" w:hint="eastAsia"/>
          <w:szCs w:val="21"/>
        </w:rPr>
        <w:t>投資事業有限責任組合の株式の取得価額の総額に対する新事業開拓事業者の株式の取得価額、特定新事業開拓中小企業者の株式の取得価額、特定新事業開拓中堅事業者の株式の取得価額、事業規模の拡大を図る新事業開拓事業者の株式の取得価額のそれぞれの割合として予定している割合</w:t>
      </w:r>
    </w:p>
    <w:p w:rsidR="001A1579" w:rsidRPr="001A1579" w:rsidRDefault="001A1579" w:rsidP="001A1579">
      <w:pPr>
        <w:snapToGrid w:val="0"/>
        <w:ind w:left="420" w:hangingChars="200" w:hanging="420"/>
        <w:jc w:val="left"/>
        <w:rPr>
          <w:rFonts w:asciiTheme="minorEastAsia" w:hAnsiTheme="minorEastAsia"/>
          <w:szCs w:val="21"/>
        </w:rPr>
      </w:pPr>
      <w:r w:rsidRPr="001A1579">
        <w:rPr>
          <w:rFonts w:asciiTheme="minorEastAsia" w:hAnsiTheme="minorEastAsia" w:hint="eastAsia"/>
          <w:szCs w:val="21"/>
        </w:rPr>
        <w:t xml:space="preserve">　　　③</w:t>
      </w:r>
      <w:r w:rsidR="00AB7BC9">
        <w:rPr>
          <w:rFonts w:asciiTheme="minorEastAsia" w:hAnsiTheme="minorEastAsia" w:hint="eastAsia"/>
          <w:szCs w:val="21"/>
        </w:rPr>
        <w:t xml:space="preserve">　</w:t>
      </w:r>
      <w:r w:rsidRPr="001A1579">
        <w:rPr>
          <w:rFonts w:asciiTheme="minorEastAsia" w:hAnsiTheme="minorEastAsia" w:hint="eastAsia"/>
          <w:szCs w:val="21"/>
        </w:rPr>
        <w:t>投資先の事業者に対して実施する予定の経営又は技術の指導の内容</w:t>
      </w:r>
    </w:p>
    <w:p w:rsidR="001A1579" w:rsidRPr="001A1579" w:rsidRDefault="001A1579" w:rsidP="001A1579">
      <w:pPr>
        <w:snapToGrid w:val="0"/>
        <w:ind w:left="420" w:hangingChars="200" w:hanging="420"/>
        <w:jc w:val="left"/>
        <w:rPr>
          <w:rFonts w:asciiTheme="minorEastAsia" w:hAnsiTheme="minorEastAsia"/>
          <w:szCs w:val="21"/>
        </w:rPr>
      </w:pPr>
      <w:r w:rsidRPr="001A1579">
        <w:rPr>
          <w:rFonts w:asciiTheme="minorEastAsia" w:hAnsiTheme="minorEastAsia" w:hint="eastAsia"/>
          <w:szCs w:val="21"/>
        </w:rPr>
        <w:t xml:space="preserve">　　　④</w:t>
      </w:r>
      <w:r w:rsidR="00AB7BC9">
        <w:rPr>
          <w:rFonts w:asciiTheme="minorEastAsia" w:hAnsiTheme="minorEastAsia" w:hint="eastAsia"/>
          <w:szCs w:val="21"/>
        </w:rPr>
        <w:t xml:space="preserve">　</w:t>
      </w:r>
      <w:r w:rsidRPr="001A1579">
        <w:rPr>
          <w:rFonts w:asciiTheme="minorEastAsia" w:hAnsiTheme="minorEastAsia" w:hint="eastAsia"/>
          <w:szCs w:val="21"/>
        </w:rPr>
        <w:t>その他特定新事業開拓投資事業の実施方法</w:t>
      </w:r>
    </w:p>
    <w:p w:rsidR="001A1579" w:rsidRPr="001A1579" w:rsidRDefault="001A1579" w:rsidP="001A1579">
      <w:pPr>
        <w:snapToGrid w:val="0"/>
        <w:ind w:left="630" w:hangingChars="300" w:hanging="630"/>
      </w:pPr>
      <w:r w:rsidRPr="001A1579">
        <w:rPr>
          <w:rFonts w:hint="eastAsia"/>
        </w:rPr>
        <w:t xml:space="preserve">　（２）特定新事業開拓投資事業の実施時期は、特定新事業開拓投資事業計画の実施期間（特定新事業開拓投資事業の開始の日から当該特定新事業開拓投資事業の終了の日までの期間をいう。）を年月日をもって記載するとともに、投資事業有限責任組合の存続期間を年月日をもって記載する。</w:t>
      </w:r>
    </w:p>
    <w:p w:rsidR="00DB79AD" w:rsidRPr="001A1579" w:rsidRDefault="00DB79AD" w:rsidP="00DB79AD">
      <w:pPr>
        <w:snapToGrid w:val="0"/>
        <w:ind w:left="630" w:hangingChars="300" w:hanging="630"/>
      </w:pPr>
      <w:r w:rsidRPr="001A1579">
        <w:rPr>
          <w:rFonts w:hint="eastAsia"/>
        </w:rPr>
        <w:lastRenderedPageBreak/>
        <w:t>３．特定新事業開拓投資事業計画の実施に必要な資金の額及びその調達方法</w:t>
      </w:r>
    </w:p>
    <w:p w:rsidR="00DB79AD" w:rsidRPr="001A1579" w:rsidRDefault="00DB79AD" w:rsidP="00DB79AD">
      <w:pPr>
        <w:widowControl/>
        <w:snapToGrid w:val="0"/>
        <w:ind w:left="630" w:hangingChars="300" w:hanging="630"/>
        <w:jc w:val="left"/>
      </w:pPr>
      <w:r w:rsidRPr="001A1579">
        <w:rPr>
          <w:rFonts w:hint="eastAsia"/>
        </w:rPr>
        <w:t xml:space="preserve">　（１）特定新事業開拓投資事業計画の実施に必要な資金の額、その根拠、資金調達を行う時期、出資の募集の対象者並びに出資の応募の状況及び見込みを簡潔に記載する。</w:t>
      </w:r>
    </w:p>
    <w:p w:rsidR="00DB79AD" w:rsidRPr="00D879FD" w:rsidRDefault="00476FFC" w:rsidP="00DB79AD">
      <w:pPr>
        <w:widowControl/>
        <w:snapToGrid w:val="0"/>
        <w:ind w:left="630" w:hangingChars="300" w:hanging="630"/>
        <w:jc w:val="left"/>
        <w:rPr>
          <w:rFonts w:asciiTheme="minorEastAsia" w:hAnsiTheme="minorEastAsia" w:cs="Times New Roman"/>
          <w:color w:val="000000"/>
          <w:spacing w:val="6"/>
          <w:kern w:val="0"/>
          <w:szCs w:val="21"/>
        </w:rPr>
      </w:pPr>
      <w:r>
        <w:rPr>
          <w:rFonts w:hint="eastAsia"/>
        </w:rPr>
        <w:t xml:space="preserve">　（２）資金の借入れについて法第１８</w:t>
      </w:r>
      <w:r w:rsidR="00DB79AD" w:rsidRPr="001A1579">
        <w:rPr>
          <w:rFonts w:hint="eastAsia"/>
        </w:rPr>
        <w:t>条の規定に基づく独立行政法人中小企業基盤整備機構による債務の保証を受ける期</w:t>
      </w:r>
      <w:r w:rsidR="00DB79AD">
        <w:rPr>
          <w:rFonts w:hint="eastAsia"/>
        </w:rPr>
        <w:t>待がある場合には、その旨を、借入先金融機関名を示しつつ記載する。</w:t>
      </w:r>
    </w:p>
    <w:p w:rsidR="001A1579" w:rsidRPr="00CA780B" w:rsidRDefault="00DB79AD" w:rsidP="001A1579">
      <w:pPr>
        <w:snapToGrid w:val="0"/>
        <w:ind w:left="630" w:hangingChars="300" w:hanging="630"/>
      </w:pPr>
      <w:r w:rsidRPr="00CA780B">
        <w:rPr>
          <w:rFonts w:hint="eastAsia"/>
        </w:rPr>
        <w:t>４</w:t>
      </w:r>
      <w:r w:rsidR="001A1579" w:rsidRPr="00CA780B">
        <w:rPr>
          <w:rFonts w:hint="eastAsia"/>
        </w:rPr>
        <w:t>．</w:t>
      </w:r>
      <w:r w:rsidRPr="00CA780B">
        <w:rPr>
          <w:rFonts w:hint="eastAsia"/>
        </w:rPr>
        <w:t>実施した特定新事業開拓投資事業の内容</w:t>
      </w:r>
    </w:p>
    <w:p w:rsidR="00480F40" w:rsidRPr="00CA780B" w:rsidRDefault="009822B3" w:rsidP="00CA780B">
      <w:pPr>
        <w:widowControl/>
        <w:snapToGrid w:val="0"/>
        <w:ind w:leftChars="67" w:left="141" w:firstLineChars="134" w:firstLine="281"/>
        <w:jc w:val="left"/>
      </w:pPr>
      <w:r w:rsidRPr="00CA780B">
        <w:rPr>
          <w:rFonts w:hint="eastAsia"/>
        </w:rPr>
        <w:t>投資事業有限責任組合</w:t>
      </w:r>
      <w:r w:rsidR="00DB79AD" w:rsidRPr="00CA780B">
        <w:rPr>
          <w:rFonts w:hint="eastAsia"/>
        </w:rPr>
        <w:t>が認定の申請の日の属する事業年度の前事業年度（以下「前事業年度」という。）までに株式を取得した場合、別表により、前事業年度までに特定新事業開拓投資事業組合が実施した特定新事業開拓投資事業の内容を記載する。</w:t>
      </w:r>
    </w:p>
    <w:p w:rsidR="00480F40" w:rsidRPr="009C56C1" w:rsidRDefault="00480F40" w:rsidP="00480F40">
      <w:pPr>
        <w:widowControl/>
        <w:snapToGrid w:val="0"/>
        <w:jc w:val="left"/>
      </w:pPr>
    </w:p>
    <w:p w:rsidR="00400D03" w:rsidRPr="009C56C1" w:rsidRDefault="00400D03" w:rsidP="00400D03">
      <w:pPr>
        <w:snapToGrid w:val="0"/>
        <w:jc w:val="left"/>
        <w:rPr>
          <w:rFonts w:asciiTheme="minorEastAsia" w:hAnsiTheme="minorEastAsia"/>
          <w:szCs w:val="21"/>
        </w:rPr>
      </w:pPr>
      <w:r w:rsidRPr="009C56C1">
        <w:rPr>
          <w:rFonts w:asciiTheme="minorEastAsia" w:hAnsiTheme="minorEastAsia" w:hint="eastAsia"/>
          <w:szCs w:val="21"/>
        </w:rPr>
        <w:t>別表１</w:t>
      </w:r>
    </w:p>
    <w:p w:rsidR="00400D03" w:rsidRPr="009C56C1" w:rsidRDefault="00400D03" w:rsidP="00400D03">
      <w:pPr>
        <w:snapToGrid w:val="0"/>
        <w:jc w:val="left"/>
        <w:rPr>
          <w:rFonts w:asciiTheme="minorEastAsia" w:hAnsiTheme="minorEastAsia"/>
          <w:szCs w:val="21"/>
        </w:rPr>
      </w:pPr>
      <w:r w:rsidRPr="009C56C1">
        <w:rPr>
          <w:rFonts w:asciiTheme="minorEastAsia" w:hAnsiTheme="minorEastAsia" w:hint="eastAsia"/>
          <w:szCs w:val="21"/>
        </w:rPr>
        <w:t xml:space="preserve">　実施した特定新事業開拓投資事業の内容</w:t>
      </w:r>
      <w:r w:rsidR="009822B3" w:rsidRPr="009C56C1">
        <w:rPr>
          <w:rFonts w:asciiTheme="minorEastAsia" w:hAnsiTheme="minorEastAsia" w:hint="eastAsia"/>
          <w:szCs w:val="21"/>
        </w:rPr>
        <w:t>（　　年度分）</w:t>
      </w:r>
    </w:p>
    <w:tbl>
      <w:tblPr>
        <w:tblStyle w:val="aa"/>
        <w:tblW w:w="8500" w:type="dxa"/>
        <w:jc w:val="center"/>
        <w:tblLook w:val="04A0" w:firstRow="1" w:lastRow="0" w:firstColumn="1" w:lastColumn="0" w:noHBand="0" w:noVBand="1"/>
      </w:tblPr>
      <w:tblGrid>
        <w:gridCol w:w="426"/>
        <w:gridCol w:w="1100"/>
        <w:gridCol w:w="1134"/>
        <w:gridCol w:w="1163"/>
        <w:gridCol w:w="1275"/>
        <w:gridCol w:w="1134"/>
        <w:gridCol w:w="1134"/>
        <w:gridCol w:w="1134"/>
      </w:tblGrid>
      <w:tr w:rsidR="00400D03" w:rsidRPr="009C56C1" w:rsidTr="00507D5F">
        <w:trPr>
          <w:trHeight w:val="1602"/>
          <w:jc w:val="center"/>
        </w:trPr>
        <w:tc>
          <w:tcPr>
            <w:tcW w:w="426" w:type="dxa"/>
          </w:tcPr>
          <w:p w:rsidR="00400D03" w:rsidRPr="009C56C1" w:rsidRDefault="00400D03" w:rsidP="00F119B0">
            <w:pPr>
              <w:snapToGrid w:val="0"/>
              <w:jc w:val="left"/>
              <w:rPr>
                <w:rFonts w:asciiTheme="minorEastAsia" w:hAnsiTheme="minorEastAsia"/>
                <w:szCs w:val="21"/>
              </w:rPr>
            </w:pPr>
          </w:p>
        </w:tc>
        <w:tc>
          <w:tcPr>
            <w:tcW w:w="1100" w:type="dxa"/>
          </w:tcPr>
          <w:p w:rsidR="00400D03" w:rsidRPr="009C56C1" w:rsidRDefault="00400D03" w:rsidP="00F119B0">
            <w:pPr>
              <w:snapToGrid w:val="0"/>
              <w:jc w:val="left"/>
              <w:rPr>
                <w:rFonts w:asciiTheme="minorEastAsia" w:hAnsiTheme="minorEastAsia"/>
                <w:szCs w:val="21"/>
              </w:rPr>
            </w:pPr>
            <w:r w:rsidRPr="009C56C1">
              <w:rPr>
                <w:rFonts w:asciiTheme="minorEastAsia" w:hAnsiTheme="minorEastAsia" w:hint="eastAsia"/>
                <w:szCs w:val="21"/>
              </w:rPr>
              <w:t>取得した株式の発行会社の名称</w:t>
            </w:r>
          </w:p>
        </w:tc>
        <w:tc>
          <w:tcPr>
            <w:tcW w:w="1134" w:type="dxa"/>
          </w:tcPr>
          <w:p w:rsidR="00400D03" w:rsidRPr="009C56C1" w:rsidRDefault="00400D03" w:rsidP="00F119B0">
            <w:pPr>
              <w:snapToGrid w:val="0"/>
              <w:jc w:val="left"/>
              <w:rPr>
                <w:rFonts w:asciiTheme="minorEastAsia" w:hAnsiTheme="minorEastAsia"/>
                <w:szCs w:val="21"/>
              </w:rPr>
            </w:pPr>
            <w:r w:rsidRPr="009C56C1">
              <w:rPr>
                <w:rFonts w:asciiTheme="minorEastAsia" w:hAnsiTheme="minorEastAsia" w:hint="eastAsia"/>
                <w:szCs w:val="21"/>
              </w:rPr>
              <w:t>取得した株式の発行会社の住所及び代表者名</w:t>
            </w:r>
          </w:p>
        </w:tc>
        <w:tc>
          <w:tcPr>
            <w:tcW w:w="1163" w:type="dxa"/>
          </w:tcPr>
          <w:p w:rsidR="00400D03" w:rsidRPr="009C56C1" w:rsidRDefault="00400D03" w:rsidP="00F119B0">
            <w:pPr>
              <w:snapToGrid w:val="0"/>
              <w:jc w:val="left"/>
              <w:rPr>
                <w:rFonts w:asciiTheme="minorEastAsia" w:hAnsiTheme="minorEastAsia"/>
                <w:szCs w:val="21"/>
              </w:rPr>
            </w:pPr>
            <w:r w:rsidRPr="009C56C1">
              <w:rPr>
                <w:rFonts w:asciiTheme="minorEastAsia" w:hAnsiTheme="minorEastAsia" w:hint="eastAsia"/>
                <w:szCs w:val="21"/>
              </w:rPr>
              <w:t>取得した株式の発行会社が実施する</w:t>
            </w:r>
            <w:r w:rsidR="004B601F" w:rsidRPr="009C56C1">
              <w:rPr>
                <w:rFonts w:asciiTheme="minorEastAsia" w:hAnsiTheme="minorEastAsia" w:hint="eastAsia"/>
                <w:szCs w:val="21"/>
              </w:rPr>
              <w:t>又は実施した</w:t>
            </w:r>
            <w:r w:rsidRPr="009C56C1">
              <w:rPr>
                <w:rFonts w:asciiTheme="minorEastAsia" w:hAnsiTheme="minorEastAsia" w:hint="eastAsia"/>
                <w:szCs w:val="21"/>
              </w:rPr>
              <w:t>新たな事業の内容及び概況並びに当該事業の成長発展の段階</w:t>
            </w:r>
          </w:p>
        </w:tc>
        <w:tc>
          <w:tcPr>
            <w:tcW w:w="1275" w:type="dxa"/>
          </w:tcPr>
          <w:p w:rsidR="00507D5F" w:rsidRPr="009C56C1" w:rsidRDefault="004239CF" w:rsidP="004239CF">
            <w:pPr>
              <w:snapToGrid w:val="0"/>
              <w:rPr>
                <w:rFonts w:asciiTheme="minorEastAsia" w:hAnsiTheme="minorEastAsia"/>
                <w:szCs w:val="21"/>
              </w:rPr>
            </w:pPr>
            <w:r w:rsidRPr="009C56C1">
              <w:rPr>
                <w:rFonts w:asciiTheme="minorEastAsia" w:hAnsiTheme="minorEastAsia" w:hint="eastAsia"/>
                <w:szCs w:val="21"/>
              </w:rPr>
              <w:t>特定新事業開拓中小企業者又は特定新事業開拓中堅事業者の別</w:t>
            </w:r>
            <w:r w:rsidR="00400D03" w:rsidRPr="009C56C1">
              <w:rPr>
                <w:rFonts w:asciiTheme="minorEastAsia" w:hAnsiTheme="minorEastAsia" w:hint="eastAsia"/>
                <w:szCs w:val="21"/>
              </w:rPr>
              <w:t>及びそれに該当する事由（最初に株式を取得した時の従業員数又は資本金の額）</w:t>
            </w:r>
          </w:p>
        </w:tc>
        <w:tc>
          <w:tcPr>
            <w:tcW w:w="1134" w:type="dxa"/>
          </w:tcPr>
          <w:p w:rsidR="00400D03" w:rsidRPr="009C56C1" w:rsidRDefault="00400D03" w:rsidP="00F119B0">
            <w:pPr>
              <w:snapToGrid w:val="0"/>
              <w:jc w:val="left"/>
              <w:rPr>
                <w:rFonts w:asciiTheme="minorEastAsia" w:hAnsiTheme="minorEastAsia"/>
                <w:szCs w:val="21"/>
              </w:rPr>
            </w:pPr>
            <w:r w:rsidRPr="009C56C1">
              <w:rPr>
                <w:rFonts w:asciiTheme="minorEastAsia" w:hAnsiTheme="minorEastAsia" w:hint="eastAsia"/>
                <w:szCs w:val="21"/>
              </w:rPr>
              <w:t>取得した株式の発行会社に対して実施した経営又は技術の指導の内容</w:t>
            </w:r>
          </w:p>
        </w:tc>
        <w:tc>
          <w:tcPr>
            <w:tcW w:w="1134" w:type="dxa"/>
          </w:tcPr>
          <w:p w:rsidR="00400D03" w:rsidRPr="009C56C1" w:rsidRDefault="00400D03" w:rsidP="00F119B0">
            <w:pPr>
              <w:snapToGrid w:val="0"/>
              <w:jc w:val="left"/>
              <w:rPr>
                <w:rFonts w:asciiTheme="minorEastAsia" w:hAnsiTheme="minorEastAsia"/>
                <w:szCs w:val="21"/>
              </w:rPr>
            </w:pPr>
            <w:r w:rsidRPr="009C56C1">
              <w:rPr>
                <w:rFonts w:asciiTheme="minorEastAsia" w:hAnsiTheme="minorEastAsia" w:hint="eastAsia"/>
                <w:szCs w:val="21"/>
              </w:rPr>
              <w:t xml:space="preserve">　　年度に取得した株式の取得価額及びその取得の方法</w:t>
            </w:r>
          </w:p>
        </w:tc>
        <w:tc>
          <w:tcPr>
            <w:tcW w:w="1134" w:type="dxa"/>
          </w:tcPr>
          <w:p w:rsidR="00400D03" w:rsidRPr="009C56C1" w:rsidRDefault="00400D03" w:rsidP="00F119B0">
            <w:pPr>
              <w:snapToGrid w:val="0"/>
              <w:jc w:val="left"/>
              <w:rPr>
                <w:rFonts w:asciiTheme="minorEastAsia" w:hAnsiTheme="minorEastAsia"/>
                <w:szCs w:val="21"/>
              </w:rPr>
            </w:pPr>
            <w:r w:rsidRPr="009C56C1">
              <w:rPr>
                <w:rFonts w:asciiTheme="minorEastAsia" w:hAnsiTheme="minorEastAsia" w:hint="eastAsia"/>
                <w:szCs w:val="21"/>
              </w:rPr>
              <w:t>特定新事業開拓投資事業計画の実施期間中に取得した株式の取得価額の総額</w:t>
            </w:r>
          </w:p>
        </w:tc>
      </w:tr>
      <w:tr w:rsidR="00400D03" w:rsidRPr="009C56C1" w:rsidTr="00507D5F">
        <w:trPr>
          <w:trHeight w:val="411"/>
          <w:jc w:val="center"/>
        </w:trPr>
        <w:tc>
          <w:tcPr>
            <w:tcW w:w="426" w:type="dxa"/>
          </w:tcPr>
          <w:p w:rsidR="00400D03" w:rsidRPr="009C56C1" w:rsidRDefault="00400D03" w:rsidP="00F119B0">
            <w:pPr>
              <w:snapToGrid w:val="0"/>
              <w:jc w:val="left"/>
              <w:rPr>
                <w:rFonts w:asciiTheme="minorEastAsia" w:hAnsiTheme="minorEastAsia"/>
                <w:szCs w:val="21"/>
              </w:rPr>
            </w:pPr>
            <w:r w:rsidRPr="009C56C1">
              <w:rPr>
                <w:rFonts w:asciiTheme="minorEastAsia" w:hAnsiTheme="minorEastAsia" w:hint="eastAsia"/>
                <w:szCs w:val="21"/>
              </w:rPr>
              <w:t>１</w:t>
            </w:r>
          </w:p>
        </w:tc>
        <w:tc>
          <w:tcPr>
            <w:tcW w:w="1100" w:type="dxa"/>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c>
          <w:tcPr>
            <w:tcW w:w="1163" w:type="dxa"/>
          </w:tcPr>
          <w:p w:rsidR="00400D03" w:rsidRPr="009C56C1" w:rsidRDefault="00400D03" w:rsidP="00F119B0">
            <w:pPr>
              <w:snapToGrid w:val="0"/>
              <w:jc w:val="left"/>
              <w:rPr>
                <w:rFonts w:asciiTheme="minorEastAsia" w:hAnsiTheme="minorEastAsia"/>
                <w:szCs w:val="21"/>
              </w:rPr>
            </w:pPr>
          </w:p>
        </w:tc>
        <w:tc>
          <w:tcPr>
            <w:tcW w:w="1275" w:type="dxa"/>
          </w:tcPr>
          <w:p w:rsidR="00400D03" w:rsidRPr="009C56C1" w:rsidRDefault="00400D03" w:rsidP="00507D5F">
            <w:pPr>
              <w:snapToGrid w:val="0"/>
              <w:jc w:val="center"/>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r>
      <w:tr w:rsidR="00400D03" w:rsidRPr="009C56C1" w:rsidTr="00507D5F">
        <w:trPr>
          <w:trHeight w:val="411"/>
          <w:jc w:val="center"/>
        </w:trPr>
        <w:tc>
          <w:tcPr>
            <w:tcW w:w="426" w:type="dxa"/>
          </w:tcPr>
          <w:p w:rsidR="00400D03" w:rsidRPr="009C56C1" w:rsidRDefault="00400D03" w:rsidP="00F119B0">
            <w:pPr>
              <w:snapToGrid w:val="0"/>
              <w:jc w:val="left"/>
              <w:rPr>
                <w:rFonts w:asciiTheme="minorEastAsia" w:hAnsiTheme="minorEastAsia"/>
                <w:szCs w:val="21"/>
              </w:rPr>
            </w:pPr>
            <w:r w:rsidRPr="009C56C1">
              <w:rPr>
                <w:rFonts w:asciiTheme="minorEastAsia" w:hAnsiTheme="minorEastAsia" w:hint="eastAsia"/>
                <w:szCs w:val="21"/>
              </w:rPr>
              <w:t>２</w:t>
            </w:r>
          </w:p>
        </w:tc>
        <w:tc>
          <w:tcPr>
            <w:tcW w:w="1100" w:type="dxa"/>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c>
          <w:tcPr>
            <w:tcW w:w="1163" w:type="dxa"/>
          </w:tcPr>
          <w:p w:rsidR="00400D03" w:rsidRPr="009C56C1" w:rsidRDefault="00400D03" w:rsidP="00F119B0">
            <w:pPr>
              <w:snapToGrid w:val="0"/>
              <w:jc w:val="left"/>
              <w:rPr>
                <w:rFonts w:asciiTheme="minorEastAsia" w:hAnsiTheme="minorEastAsia"/>
                <w:szCs w:val="21"/>
              </w:rPr>
            </w:pPr>
          </w:p>
        </w:tc>
        <w:tc>
          <w:tcPr>
            <w:tcW w:w="1275" w:type="dxa"/>
          </w:tcPr>
          <w:p w:rsidR="00400D03" w:rsidRPr="009C56C1" w:rsidRDefault="00400D03" w:rsidP="00507D5F">
            <w:pPr>
              <w:snapToGrid w:val="0"/>
              <w:jc w:val="center"/>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r>
      <w:tr w:rsidR="00400D03" w:rsidRPr="009C56C1" w:rsidTr="00507D5F">
        <w:trPr>
          <w:trHeight w:val="411"/>
          <w:jc w:val="center"/>
        </w:trPr>
        <w:tc>
          <w:tcPr>
            <w:tcW w:w="426" w:type="dxa"/>
          </w:tcPr>
          <w:p w:rsidR="00400D03" w:rsidRPr="009C56C1" w:rsidRDefault="00400D03" w:rsidP="00F119B0">
            <w:pPr>
              <w:snapToGrid w:val="0"/>
              <w:jc w:val="left"/>
              <w:rPr>
                <w:rFonts w:asciiTheme="minorEastAsia" w:hAnsiTheme="minorEastAsia"/>
                <w:szCs w:val="21"/>
              </w:rPr>
            </w:pPr>
            <w:r w:rsidRPr="009C56C1">
              <w:rPr>
                <w:rFonts w:asciiTheme="minorEastAsia" w:hAnsiTheme="minorEastAsia" w:hint="eastAsia"/>
                <w:szCs w:val="21"/>
              </w:rPr>
              <w:t>３</w:t>
            </w:r>
          </w:p>
        </w:tc>
        <w:tc>
          <w:tcPr>
            <w:tcW w:w="1100" w:type="dxa"/>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c>
          <w:tcPr>
            <w:tcW w:w="1163" w:type="dxa"/>
          </w:tcPr>
          <w:p w:rsidR="00400D03" w:rsidRPr="009C56C1" w:rsidRDefault="00400D03" w:rsidP="00F119B0">
            <w:pPr>
              <w:snapToGrid w:val="0"/>
              <w:jc w:val="left"/>
              <w:rPr>
                <w:rFonts w:asciiTheme="minorEastAsia" w:hAnsiTheme="minorEastAsia"/>
                <w:szCs w:val="21"/>
              </w:rPr>
            </w:pPr>
          </w:p>
        </w:tc>
        <w:tc>
          <w:tcPr>
            <w:tcW w:w="1275" w:type="dxa"/>
          </w:tcPr>
          <w:p w:rsidR="00400D03" w:rsidRPr="009C56C1" w:rsidRDefault="00400D03" w:rsidP="00507D5F">
            <w:pPr>
              <w:snapToGrid w:val="0"/>
              <w:jc w:val="center"/>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r>
      <w:tr w:rsidR="00400D03" w:rsidRPr="009C56C1" w:rsidTr="00507D5F">
        <w:trPr>
          <w:trHeight w:val="411"/>
          <w:jc w:val="center"/>
        </w:trPr>
        <w:tc>
          <w:tcPr>
            <w:tcW w:w="426" w:type="dxa"/>
          </w:tcPr>
          <w:p w:rsidR="00400D03" w:rsidRPr="009C56C1" w:rsidRDefault="00400D03" w:rsidP="00F119B0">
            <w:pPr>
              <w:snapToGrid w:val="0"/>
              <w:jc w:val="left"/>
              <w:rPr>
                <w:rFonts w:asciiTheme="minorEastAsia" w:hAnsiTheme="minorEastAsia"/>
                <w:szCs w:val="21"/>
              </w:rPr>
            </w:pPr>
            <w:r w:rsidRPr="009C56C1">
              <w:rPr>
                <w:rFonts w:asciiTheme="minorEastAsia" w:hAnsiTheme="minorEastAsia" w:hint="eastAsia"/>
                <w:szCs w:val="21"/>
              </w:rPr>
              <w:t>４</w:t>
            </w:r>
          </w:p>
        </w:tc>
        <w:tc>
          <w:tcPr>
            <w:tcW w:w="1100" w:type="dxa"/>
            <w:tcBorders>
              <w:bottom w:val="single" w:sz="4" w:space="0" w:color="auto"/>
            </w:tcBorders>
          </w:tcPr>
          <w:p w:rsidR="00400D03" w:rsidRPr="009C56C1" w:rsidRDefault="00400D03" w:rsidP="00F119B0">
            <w:pPr>
              <w:snapToGrid w:val="0"/>
              <w:jc w:val="left"/>
              <w:rPr>
                <w:rFonts w:asciiTheme="minorEastAsia" w:hAnsiTheme="minorEastAsia"/>
                <w:szCs w:val="21"/>
              </w:rPr>
            </w:pPr>
          </w:p>
        </w:tc>
        <w:tc>
          <w:tcPr>
            <w:tcW w:w="1134" w:type="dxa"/>
            <w:tcBorders>
              <w:bottom w:val="single" w:sz="4" w:space="0" w:color="auto"/>
            </w:tcBorders>
          </w:tcPr>
          <w:p w:rsidR="00400D03" w:rsidRPr="009C56C1" w:rsidRDefault="00400D03" w:rsidP="00F119B0">
            <w:pPr>
              <w:snapToGrid w:val="0"/>
              <w:jc w:val="left"/>
              <w:rPr>
                <w:rFonts w:asciiTheme="minorEastAsia" w:hAnsiTheme="minorEastAsia"/>
                <w:szCs w:val="21"/>
              </w:rPr>
            </w:pPr>
          </w:p>
        </w:tc>
        <w:tc>
          <w:tcPr>
            <w:tcW w:w="1163" w:type="dxa"/>
            <w:tcBorders>
              <w:bottom w:val="single" w:sz="4" w:space="0" w:color="auto"/>
            </w:tcBorders>
          </w:tcPr>
          <w:p w:rsidR="00400D03" w:rsidRPr="009C56C1" w:rsidRDefault="00400D03" w:rsidP="00F119B0">
            <w:pPr>
              <w:snapToGrid w:val="0"/>
              <w:jc w:val="left"/>
              <w:rPr>
                <w:rFonts w:asciiTheme="minorEastAsia" w:hAnsiTheme="minorEastAsia"/>
                <w:szCs w:val="21"/>
              </w:rPr>
            </w:pPr>
          </w:p>
        </w:tc>
        <w:tc>
          <w:tcPr>
            <w:tcW w:w="1275" w:type="dxa"/>
            <w:tcBorders>
              <w:bottom w:val="single" w:sz="4" w:space="0" w:color="auto"/>
            </w:tcBorders>
          </w:tcPr>
          <w:p w:rsidR="00400D03" w:rsidRPr="009C56C1" w:rsidRDefault="00400D03" w:rsidP="00507D5F">
            <w:pPr>
              <w:snapToGrid w:val="0"/>
              <w:jc w:val="center"/>
              <w:rPr>
                <w:rFonts w:asciiTheme="minorEastAsia" w:hAnsiTheme="minorEastAsia"/>
                <w:szCs w:val="21"/>
              </w:rPr>
            </w:pPr>
          </w:p>
        </w:tc>
        <w:tc>
          <w:tcPr>
            <w:tcW w:w="1134" w:type="dxa"/>
            <w:tcBorders>
              <w:bottom w:val="single" w:sz="4" w:space="0" w:color="auto"/>
            </w:tcBorders>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r>
      <w:tr w:rsidR="00400D03" w:rsidRPr="009C56C1" w:rsidTr="00507D5F">
        <w:trPr>
          <w:trHeight w:val="411"/>
          <w:jc w:val="center"/>
        </w:trPr>
        <w:tc>
          <w:tcPr>
            <w:tcW w:w="426" w:type="dxa"/>
          </w:tcPr>
          <w:p w:rsidR="00400D03" w:rsidRPr="009C56C1" w:rsidRDefault="00400D03" w:rsidP="00F119B0">
            <w:pPr>
              <w:snapToGrid w:val="0"/>
              <w:jc w:val="left"/>
              <w:rPr>
                <w:rFonts w:asciiTheme="minorEastAsia" w:hAnsiTheme="minorEastAsia"/>
                <w:szCs w:val="21"/>
              </w:rPr>
            </w:pPr>
            <w:r w:rsidRPr="009C56C1">
              <w:rPr>
                <w:rFonts w:asciiTheme="minorEastAsia" w:hAnsiTheme="minorEastAsia" w:hint="eastAsia"/>
                <w:szCs w:val="21"/>
              </w:rPr>
              <w:t>合計</w:t>
            </w:r>
          </w:p>
        </w:tc>
        <w:tc>
          <w:tcPr>
            <w:tcW w:w="1100" w:type="dxa"/>
            <w:tcBorders>
              <w:tr2bl w:val="single" w:sz="4" w:space="0" w:color="auto"/>
            </w:tcBorders>
          </w:tcPr>
          <w:p w:rsidR="00400D03" w:rsidRPr="009C56C1" w:rsidRDefault="00400D03" w:rsidP="00F119B0">
            <w:pPr>
              <w:snapToGrid w:val="0"/>
              <w:jc w:val="left"/>
              <w:rPr>
                <w:rFonts w:asciiTheme="minorEastAsia" w:hAnsiTheme="minorEastAsia"/>
                <w:szCs w:val="21"/>
              </w:rPr>
            </w:pPr>
          </w:p>
        </w:tc>
        <w:tc>
          <w:tcPr>
            <w:tcW w:w="1134" w:type="dxa"/>
            <w:tcBorders>
              <w:tr2bl w:val="single" w:sz="4" w:space="0" w:color="auto"/>
            </w:tcBorders>
          </w:tcPr>
          <w:p w:rsidR="00400D03" w:rsidRPr="009C56C1" w:rsidRDefault="00400D03" w:rsidP="00F119B0">
            <w:pPr>
              <w:snapToGrid w:val="0"/>
              <w:jc w:val="left"/>
              <w:rPr>
                <w:rFonts w:asciiTheme="minorEastAsia" w:hAnsiTheme="minorEastAsia"/>
                <w:szCs w:val="21"/>
              </w:rPr>
            </w:pPr>
          </w:p>
        </w:tc>
        <w:tc>
          <w:tcPr>
            <w:tcW w:w="1163" w:type="dxa"/>
            <w:tcBorders>
              <w:tr2bl w:val="single" w:sz="4" w:space="0" w:color="auto"/>
            </w:tcBorders>
          </w:tcPr>
          <w:p w:rsidR="00400D03" w:rsidRPr="009C56C1" w:rsidRDefault="00400D03" w:rsidP="00F119B0">
            <w:pPr>
              <w:snapToGrid w:val="0"/>
              <w:jc w:val="left"/>
              <w:rPr>
                <w:rFonts w:asciiTheme="minorEastAsia" w:hAnsiTheme="minorEastAsia"/>
                <w:szCs w:val="21"/>
              </w:rPr>
            </w:pPr>
          </w:p>
        </w:tc>
        <w:tc>
          <w:tcPr>
            <w:tcW w:w="1275" w:type="dxa"/>
            <w:tcBorders>
              <w:tr2bl w:val="single" w:sz="4" w:space="0" w:color="auto"/>
            </w:tcBorders>
          </w:tcPr>
          <w:p w:rsidR="00400D03" w:rsidRPr="009C56C1" w:rsidRDefault="00400D03" w:rsidP="00507D5F">
            <w:pPr>
              <w:snapToGrid w:val="0"/>
              <w:jc w:val="center"/>
              <w:rPr>
                <w:rFonts w:asciiTheme="minorEastAsia" w:hAnsiTheme="minorEastAsia"/>
                <w:szCs w:val="21"/>
              </w:rPr>
            </w:pPr>
          </w:p>
        </w:tc>
        <w:tc>
          <w:tcPr>
            <w:tcW w:w="1134" w:type="dxa"/>
            <w:tcBorders>
              <w:tr2bl w:val="single" w:sz="4" w:space="0" w:color="auto"/>
            </w:tcBorders>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c>
          <w:tcPr>
            <w:tcW w:w="1134" w:type="dxa"/>
          </w:tcPr>
          <w:p w:rsidR="00400D03" w:rsidRPr="009C56C1" w:rsidRDefault="00400D03" w:rsidP="00F119B0">
            <w:pPr>
              <w:snapToGrid w:val="0"/>
              <w:jc w:val="left"/>
              <w:rPr>
                <w:rFonts w:asciiTheme="minorEastAsia" w:hAnsiTheme="minorEastAsia"/>
                <w:szCs w:val="21"/>
              </w:rPr>
            </w:pPr>
          </w:p>
        </w:tc>
      </w:tr>
    </w:tbl>
    <w:p w:rsidR="00400D03" w:rsidRPr="009C56C1" w:rsidRDefault="009822B3" w:rsidP="009822B3">
      <w:pPr>
        <w:snapToGrid w:val="0"/>
        <w:ind w:leftChars="203" w:left="851" w:rightChars="133" w:right="279" w:hanging="425"/>
        <w:jc w:val="left"/>
        <w:rPr>
          <w:rFonts w:asciiTheme="minorEastAsia" w:hAnsiTheme="minorEastAsia"/>
          <w:szCs w:val="21"/>
        </w:rPr>
      </w:pPr>
      <w:r w:rsidRPr="009C56C1">
        <w:rPr>
          <w:rFonts w:asciiTheme="minorEastAsia" w:hAnsiTheme="minorEastAsia" w:hint="eastAsia"/>
          <w:szCs w:val="21"/>
        </w:rPr>
        <w:t>（注）投資事業有限責任組合が各</w:t>
      </w:r>
      <w:r w:rsidR="00400D03" w:rsidRPr="009C56C1">
        <w:rPr>
          <w:rFonts w:asciiTheme="minorEastAsia" w:hAnsiTheme="minorEastAsia" w:hint="eastAsia"/>
          <w:szCs w:val="21"/>
        </w:rPr>
        <w:t>事業年度の年度末時点で保有する株式の発行会社全てについて記載する。当該株式の発行会社が、第２条第１号イ又はロに掲げる会社に該当する場合には、その旨も記載する。</w:t>
      </w:r>
    </w:p>
    <w:p w:rsidR="00400D03" w:rsidRPr="009C56C1" w:rsidRDefault="00400D03" w:rsidP="00400D03">
      <w:pPr>
        <w:snapToGrid w:val="0"/>
        <w:jc w:val="left"/>
        <w:rPr>
          <w:rFonts w:asciiTheme="minorEastAsia" w:hAnsiTheme="minorEastAsia"/>
          <w:szCs w:val="21"/>
        </w:rPr>
      </w:pPr>
    </w:p>
    <w:p w:rsidR="00400D03" w:rsidRPr="009C56C1" w:rsidRDefault="00400D03" w:rsidP="00400D03">
      <w:pPr>
        <w:snapToGrid w:val="0"/>
        <w:jc w:val="left"/>
        <w:rPr>
          <w:rFonts w:asciiTheme="minorEastAsia" w:hAnsiTheme="minorEastAsia"/>
          <w:szCs w:val="21"/>
        </w:rPr>
      </w:pPr>
    </w:p>
    <w:p w:rsidR="00400D03" w:rsidRPr="009C56C1" w:rsidRDefault="00400D03" w:rsidP="00400D03">
      <w:pPr>
        <w:widowControl/>
        <w:snapToGrid w:val="0"/>
        <w:jc w:val="left"/>
        <w:rPr>
          <w:rFonts w:asciiTheme="minorEastAsia" w:hAnsiTheme="minorEastAsia"/>
          <w:szCs w:val="21"/>
        </w:rPr>
      </w:pPr>
      <w:r w:rsidRPr="009C56C1">
        <w:rPr>
          <w:rFonts w:asciiTheme="minorEastAsia" w:hAnsiTheme="minorEastAsia"/>
          <w:szCs w:val="21"/>
        </w:rPr>
        <w:br w:type="page"/>
      </w:r>
    </w:p>
    <w:p w:rsidR="00400D03" w:rsidRPr="009C56C1" w:rsidRDefault="00400D03" w:rsidP="009C56C1">
      <w:pPr>
        <w:widowControl/>
        <w:snapToGrid w:val="0"/>
        <w:ind w:firstLineChars="100" w:firstLine="210"/>
        <w:jc w:val="left"/>
        <w:rPr>
          <w:rFonts w:asciiTheme="minorEastAsia" w:hAnsiTheme="minorEastAsia"/>
          <w:szCs w:val="21"/>
        </w:rPr>
      </w:pPr>
      <w:r w:rsidRPr="009C56C1">
        <w:rPr>
          <w:rFonts w:asciiTheme="minorEastAsia" w:hAnsiTheme="minorEastAsia" w:hint="eastAsia"/>
          <w:szCs w:val="21"/>
        </w:rPr>
        <w:lastRenderedPageBreak/>
        <w:t>別表２</w:t>
      </w:r>
    </w:p>
    <w:p w:rsidR="00400D03" w:rsidRPr="009C56C1" w:rsidRDefault="00400D03" w:rsidP="00400D03">
      <w:pPr>
        <w:widowControl/>
        <w:snapToGrid w:val="0"/>
        <w:jc w:val="left"/>
        <w:rPr>
          <w:rFonts w:asciiTheme="minorEastAsia" w:hAnsiTheme="minorEastAsia"/>
          <w:szCs w:val="21"/>
        </w:rPr>
      </w:pPr>
      <w:r w:rsidRPr="009C56C1">
        <w:rPr>
          <w:rFonts w:asciiTheme="minorEastAsia" w:hAnsiTheme="minorEastAsia" w:hint="eastAsia"/>
          <w:szCs w:val="21"/>
        </w:rPr>
        <w:t xml:space="preserve">　</w:t>
      </w:r>
      <w:r w:rsidR="009C56C1">
        <w:rPr>
          <w:rFonts w:asciiTheme="minorEastAsia" w:hAnsiTheme="minorEastAsia" w:hint="eastAsia"/>
          <w:szCs w:val="21"/>
        </w:rPr>
        <w:t xml:space="preserve">　</w:t>
      </w:r>
      <w:r w:rsidRPr="009C56C1">
        <w:rPr>
          <w:rFonts w:asciiTheme="minorEastAsia" w:hAnsiTheme="minorEastAsia" w:hint="eastAsia"/>
          <w:szCs w:val="21"/>
        </w:rPr>
        <w:t>取得した株式の内訳</w:t>
      </w:r>
      <w:r w:rsidR="009822B3" w:rsidRPr="009C56C1">
        <w:rPr>
          <w:rFonts w:asciiTheme="minorEastAsia" w:hAnsiTheme="minorEastAsia" w:hint="eastAsia"/>
          <w:szCs w:val="21"/>
        </w:rPr>
        <w:t>（　　年度分）</w:t>
      </w:r>
    </w:p>
    <w:tbl>
      <w:tblPr>
        <w:tblStyle w:val="aa"/>
        <w:tblW w:w="0" w:type="auto"/>
        <w:tblInd w:w="279" w:type="dxa"/>
        <w:tblLook w:val="04A0" w:firstRow="1" w:lastRow="0" w:firstColumn="1" w:lastColumn="0" w:noHBand="0" w:noVBand="1"/>
      </w:tblPr>
      <w:tblGrid>
        <w:gridCol w:w="279"/>
        <w:gridCol w:w="2195"/>
        <w:gridCol w:w="356"/>
        <w:gridCol w:w="2127"/>
        <w:gridCol w:w="567"/>
        <w:gridCol w:w="2268"/>
      </w:tblGrid>
      <w:tr w:rsidR="00400D03" w:rsidRPr="009C56C1" w:rsidTr="009C56C1">
        <w:trPr>
          <w:trHeight w:val="1424"/>
        </w:trPr>
        <w:tc>
          <w:tcPr>
            <w:tcW w:w="2474" w:type="dxa"/>
            <w:gridSpan w:val="2"/>
            <w:vMerge w:val="restart"/>
          </w:tcPr>
          <w:p w:rsidR="00400D03" w:rsidRPr="009C56C1" w:rsidRDefault="00400D03" w:rsidP="00F119B0">
            <w:pPr>
              <w:widowControl/>
              <w:snapToGrid w:val="0"/>
              <w:jc w:val="left"/>
              <w:rPr>
                <w:rFonts w:asciiTheme="minorEastAsia" w:hAnsiTheme="minorEastAsia"/>
                <w:szCs w:val="21"/>
              </w:rPr>
            </w:pPr>
          </w:p>
        </w:tc>
        <w:tc>
          <w:tcPr>
            <w:tcW w:w="2483" w:type="dxa"/>
            <w:gridSpan w:val="2"/>
            <w:tcBorders>
              <w:bottom w:val="nil"/>
            </w:tcBorders>
          </w:tcPr>
          <w:p w:rsidR="00400D03" w:rsidRPr="009C56C1" w:rsidRDefault="00400D03" w:rsidP="00F119B0">
            <w:pPr>
              <w:widowControl/>
              <w:snapToGrid w:val="0"/>
              <w:jc w:val="left"/>
              <w:rPr>
                <w:rFonts w:asciiTheme="minorEastAsia" w:hAnsiTheme="minorEastAsia"/>
                <w:szCs w:val="21"/>
              </w:rPr>
            </w:pPr>
            <w:r w:rsidRPr="009C56C1">
              <w:rPr>
                <w:rFonts w:asciiTheme="minorEastAsia" w:hAnsiTheme="minorEastAsia" w:hint="eastAsia"/>
                <w:szCs w:val="21"/>
              </w:rPr>
              <w:t xml:space="preserve">　　年度に取得した株式の取得価額及び当該株式の取得価額の総額に対するその割合</w:t>
            </w:r>
          </w:p>
        </w:tc>
        <w:tc>
          <w:tcPr>
            <w:tcW w:w="2835" w:type="dxa"/>
            <w:gridSpan w:val="2"/>
            <w:tcBorders>
              <w:bottom w:val="nil"/>
            </w:tcBorders>
          </w:tcPr>
          <w:p w:rsidR="00400D03" w:rsidRPr="009C56C1" w:rsidRDefault="00400D03" w:rsidP="00F119B0">
            <w:pPr>
              <w:widowControl/>
              <w:snapToGrid w:val="0"/>
              <w:jc w:val="left"/>
              <w:rPr>
                <w:rFonts w:asciiTheme="minorEastAsia" w:hAnsiTheme="minorEastAsia"/>
                <w:szCs w:val="21"/>
              </w:rPr>
            </w:pPr>
            <w:r w:rsidRPr="009C56C1">
              <w:rPr>
                <w:rFonts w:asciiTheme="minorEastAsia" w:hAnsiTheme="minorEastAsia" w:hint="eastAsia"/>
                <w:szCs w:val="21"/>
              </w:rPr>
              <w:t>特定新事業開拓投資事業計画の実施期間中に取得した株式の取得価額及び当該株式の取得価額の総額に対するその割合</w:t>
            </w:r>
          </w:p>
        </w:tc>
      </w:tr>
      <w:tr w:rsidR="00633458" w:rsidRPr="009C56C1" w:rsidTr="009C56C1">
        <w:trPr>
          <w:trHeight w:val="1080"/>
        </w:trPr>
        <w:tc>
          <w:tcPr>
            <w:tcW w:w="2474" w:type="dxa"/>
            <w:gridSpan w:val="2"/>
            <w:vMerge/>
          </w:tcPr>
          <w:p w:rsidR="00400D03" w:rsidRPr="009C56C1" w:rsidRDefault="00400D03" w:rsidP="00F119B0">
            <w:pPr>
              <w:widowControl/>
              <w:snapToGrid w:val="0"/>
              <w:jc w:val="left"/>
              <w:rPr>
                <w:rFonts w:asciiTheme="minorEastAsia" w:hAnsiTheme="minorEastAsia"/>
                <w:szCs w:val="21"/>
              </w:rPr>
            </w:pPr>
          </w:p>
        </w:tc>
        <w:tc>
          <w:tcPr>
            <w:tcW w:w="356" w:type="dxa"/>
            <w:tcBorders>
              <w:top w:val="nil"/>
            </w:tcBorders>
          </w:tcPr>
          <w:p w:rsidR="00400D03" w:rsidRPr="009C56C1" w:rsidRDefault="00400D03" w:rsidP="00F119B0">
            <w:pPr>
              <w:widowControl/>
              <w:snapToGrid w:val="0"/>
              <w:jc w:val="left"/>
              <w:rPr>
                <w:rFonts w:asciiTheme="minorEastAsia" w:hAnsiTheme="minorEastAsia"/>
                <w:szCs w:val="21"/>
              </w:rPr>
            </w:pPr>
          </w:p>
        </w:tc>
        <w:tc>
          <w:tcPr>
            <w:tcW w:w="2127" w:type="dxa"/>
            <w:tcBorders>
              <w:top w:val="single" w:sz="4" w:space="0" w:color="auto"/>
            </w:tcBorders>
          </w:tcPr>
          <w:p w:rsidR="00400D03" w:rsidRPr="009C56C1" w:rsidRDefault="00400D03" w:rsidP="00633458">
            <w:pPr>
              <w:widowControl/>
              <w:snapToGrid w:val="0"/>
              <w:jc w:val="left"/>
              <w:rPr>
                <w:rFonts w:asciiTheme="minorEastAsia" w:hAnsiTheme="minorEastAsia"/>
                <w:szCs w:val="21"/>
              </w:rPr>
            </w:pPr>
            <w:r w:rsidRPr="009C56C1">
              <w:rPr>
                <w:rFonts w:asciiTheme="minorEastAsia" w:hAnsiTheme="minorEastAsia" w:hint="eastAsia"/>
                <w:szCs w:val="21"/>
              </w:rPr>
              <w:t xml:space="preserve">　</w:t>
            </w:r>
            <w:r w:rsidR="00633458" w:rsidRPr="009C56C1">
              <w:rPr>
                <w:rFonts w:asciiTheme="minorEastAsia" w:hAnsiTheme="minorEastAsia" w:hint="eastAsia"/>
                <w:szCs w:val="21"/>
              </w:rPr>
              <w:t xml:space="preserve">　</w:t>
            </w:r>
            <w:r w:rsidRPr="009C56C1">
              <w:rPr>
                <w:rFonts w:asciiTheme="minorEastAsia" w:hAnsiTheme="minorEastAsia" w:hint="eastAsia"/>
                <w:szCs w:val="21"/>
              </w:rPr>
              <w:t>年度に取得した事業規模の拡大を図る新事業開拓事業者の株式の取得価額及び当該株式の取得価額の総額に対するその割合</w:t>
            </w:r>
          </w:p>
        </w:tc>
        <w:tc>
          <w:tcPr>
            <w:tcW w:w="567" w:type="dxa"/>
            <w:tcBorders>
              <w:top w:val="nil"/>
            </w:tcBorders>
          </w:tcPr>
          <w:p w:rsidR="00400D03" w:rsidRPr="009C56C1" w:rsidRDefault="00400D03" w:rsidP="00F119B0">
            <w:pPr>
              <w:widowControl/>
              <w:snapToGrid w:val="0"/>
              <w:jc w:val="left"/>
              <w:rPr>
                <w:rFonts w:asciiTheme="minorEastAsia" w:hAnsiTheme="minorEastAsia"/>
                <w:szCs w:val="21"/>
              </w:rPr>
            </w:pPr>
          </w:p>
        </w:tc>
        <w:tc>
          <w:tcPr>
            <w:tcW w:w="2268" w:type="dxa"/>
            <w:tcBorders>
              <w:top w:val="single" w:sz="4" w:space="0" w:color="auto"/>
            </w:tcBorders>
          </w:tcPr>
          <w:p w:rsidR="00400D03" w:rsidRPr="009C56C1" w:rsidRDefault="00400D03" w:rsidP="00F119B0">
            <w:pPr>
              <w:widowControl/>
              <w:snapToGrid w:val="0"/>
              <w:jc w:val="left"/>
              <w:rPr>
                <w:rFonts w:asciiTheme="minorEastAsia" w:hAnsiTheme="minorEastAsia"/>
                <w:szCs w:val="21"/>
              </w:rPr>
            </w:pPr>
            <w:r w:rsidRPr="009C56C1">
              <w:rPr>
                <w:rFonts w:asciiTheme="minorEastAsia" w:hAnsiTheme="minorEastAsia" w:hint="eastAsia"/>
                <w:szCs w:val="21"/>
              </w:rPr>
              <w:t>特定新事業開拓投資事業計画の実施期間中に取得した事業規模の拡大を図る新事業開拓事業者の株式の取得価額及び当該株式の取得価額の総額に対するその割合</w:t>
            </w:r>
          </w:p>
        </w:tc>
      </w:tr>
      <w:tr w:rsidR="00400D03" w:rsidRPr="009C56C1" w:rsidTr="009C56C1">
        <w:trPr>
          <w:trHeight w:val="728"/>
        </w:trPr>
        <w:tc>
          <w:tcPr>
            <w:tcW w:w="2474" w:type="dxa"/>
            <w:gridSpan w:val="2"/>
            <w:tcBorders>
              <w:bottom w:val="nil"/>
            </w:tcBorders>
          </w:tcPr>
          <w:p w:rsidR="00400D03" w:rsidRPr="009C56C1" w:rsidRDefault="00400D03" w:rsidP="00F119B0">
            <w:pPr>
              <w:widowControl/>
              <w:snapToGrid w:val="0"/>
              <w:jc w:val="left"/>
              <w:rPr>
                <w:rFonts w:asciiTheme="minorEastAsia" w:hAnsiTheme="minorEastAsia"/>
                <w:szCs w:val="21"/>
              </w:rPr>
            </w:pPr>
            <w:r w:rsidRPr="009C56C1">
              <w:rPr>
                <w:rFonts w:asciiTheme="minorEastAsia" w:hAnsiTheme="minorEastAsia" w:hint="eastAsia"/>
                <w:szCs w:val="21"/>
              </w:rPr>
              <w:t>取得した特定新事業開拓中小企業者の株式</w:t>
            </w:r>
          </w:p>
        </w:tc>
        <w:tc>
          <w:tcPr>
            <w:tcW w:w="2483" w:type="dxa"/>
            <w:gridSpan w:val="2"/>
            <w:tcBorders>
              <w:bottom w:val="nil"/>
            </w:tcBorders>
          </w:tcPr>
          <w:p w:rsidR="00400D03" w:rsidRPr="009C56C1" w:rsidRDefault="00400D03" w:rsidP="00F119B0">
            <w:pPr>
              <w:widowControl/>
              <w:snapToGrid w:val="0"/>
              <w:jc w:val="left"/>
              <w:rPr>
                <w:rFonts w:asciiTheme="minorEastAsia" w:hAnsiTheme="minorEastAsia"/>
                <w:szCs w:val="21"/>
              </w:rPr>
            </w:pPr>
          </w:p>
        </w:tc>
        <w:tc>
          <w:tcPr>
            <w:tcW w:w="2835" w:type="dxa"/>
            <w:gridSpan w:val="2"/>
            <w:tcBorders>
              <w:bottom w:val="nil"/>
            </w:tcBorders>
          </w:tcPr>
          <w:p w:rsidR="00400D03" w:rsidRPr="009C56C1" w:rsidRDefault="00400D03" w:rsidP="00F119B0">
            <w:pPr>
              <w:widowControl/>
              <w:snapToGrid w:val="0"/>
              <w:jc w:val="left"/>
              <w:rPr>
                <w:rFonts w:asciiTheme="minorEastAsia" w:hAnsiTheme="minorEastAsia"/>
                <w:szCs w:val="21"/>
              </w:rPr>
            </w:pPr>
          </w:p>
        </w:tc>
      </w:tr>
      <w:tr w:rsidR="00633458" w:rsidRPr="009C56C1" w:rsidTr="009C56C1">
        <w:tc>
          <w:tcPr>
            <w:tcW w:w="279" w:type="dxa"/>
            <w:tcBorders>
              <w:top w:val="nil"/>
            </w:tcBorders>
          </w:tcPr>
          <w:p w:rsidR="00400D03" w:rsidRPr="009C56C1" w:rsidRDefault="00400D03" w:rsidP="00F119B0">
            <w:pPr>
              <w:widowControl/>
              <w:snapToGrid w:val="0"/>
              <w:jc w:val="left"/>
              <w:rPr>
                <w:rFonts w:asciiTheme="minorEastAsia" w:hAnsiTheme="minorEastAsia"/>
                <w:szCs w:val="21"/>
              </w:rPr>
            </w:pPr>
          </w:p>
        </w:tc>
        <w:tc>
          <w:tcPr>
            <w:tcW w:w="2195" w:type="dxa"/>
            <w:tcBorders>
              <w:top w:val="single" w:sz="4" w:space="0" w:color="auto"/>
            </w:tcBorders>
          </w:tcPr>
          <w:p w:rsidR="00400D03" w:rsidRPr="009C56C1" w:rsidRDefault="00400D03" w:rsidP="00F119B0">
            <w:pPr>
              <w:widowControl/>
              <w:snapToGrid w:val="0"/>
              <w:jc w:val="left"/>
              <w:rPr>
                <w:rFonts w:asciiTheme="minorEastAsia" w:hAnsiTheme="minorEastAsia"/>
                <w:szCs w:val="21"/>
              </w:rPr>
            </w:pPr>
            <w:r w:rsidRPr="009C56C1">
              <w:rPr>
                <w:rFonts w:asciiTheme="minorEastAsia" w:hAnsiTheme="minorEastAsia" w:hint="eastAsia"/>
                <w:szCs w:val="21"/>
              </w:rPr>
              <w:t>うち、事業規模の拡大を図る新事業開拓事業者の株式</w:t>
            </w:r>
          </w:p>
        </w:tc>
        <w:tc>
          <w:tcPr>
            <w:tcW w:w="356" w:type="dxa"/>
            <w:tcBorders>
              <w:top w:val="nil"/>
            </w:tcBorders>
          </w:tcPr>
          <w:p w:rsidR="00400D03" w:rsidRPr="009C56C1" w:rsidRDefault="00400D03" w:rsidP="00F119B0">
            <w:pPr>
              <w:widowControl/>
              <w:snapToGrid w:val="0"/>
              <w:jc w:val="left"/>
              <w:rPr>
                <w:rFonts w:asciiTheme="minorEastAsia" w:hAnsiTheme="minorEastAsia"/>
                <w:szCs w:val="21"/>
              </w:rPr>
            </w:pPr>
          </w:p>
        </w:tc>
        <w:tc>
          <w:tcPr>
            <w:tcW w:w="2127" w:type="dxa"/>
            <w:tcBorders>
              <w:top w:val="single" w:sz="4" w:space="0" w:color="auto"/>
            </w:tcBorders>
          </w:tcPr>
          <w:p w:rsidR="00400D03" w:rsidRPr="009C56C1" w:rsidRDefault="00400D03" w:rsidP="00F119B0">
            <w:pPr>
              <w:widowControl/>
              <w:snapToGrid w:val="0"/>
              <w:jc w:val="left"/>
              <w:rPr>
                <w:rFonts w:asciiTheme="minorEastAsia" w:hAnsiTheme="minorEastAsia"/>
                <w:szCs w:val="21"/>
              </w:rPr>
            </w:pPr>
          </w:p>
        </w:tc>
        <w:tc>
          <w:tcPr>
            <w:tcW w:w="567" w:type="dxa"/>
            <w:tcBorders>
              <w:top w:val="nil"/>
            </w:tcBorders>
          </w:tcPr>
          <w:p w:rsidR="00400D03" w:rsidRPr="009C56C1" w:rsidRDefault="00400D03" w:rsidP="00F119B0">
            <w:pPr>
              <w:widowControl/>
              <w:snapToGrid w:val="0"/>
              <w:jc w:val="left"/>
              <w:rPr>
                <w:rFonts w:asciiTheme="minorEastAsia" w:hAnsiTheme="minorEastAsia"/>
                <w:szCs w:val="21"/>
              </w:rPr>
            </w:pPr>
          </w:p>
        </w:tc>
        <w:tc>
          <w:tcPr>
            <w:tcW w:w="2268" w:type="dxa"/>
            <w:tcBorders>
              <w:top w:val="single" w:sz="4" w:space="0" w:color="auto"/>
            </w:tcBorders>
          </w:tcPr>
          <w:p w:rsidR="00400D03" w:rsidRPr="009C56C1" w:rsidRDefault="00400D03" w:rsidP="00F119B0">
            <w:pPr>
              <w:widowControl/>
              <w:snapToGrid w:val="0"/>
              <w:jc w:val="left"/>
              <w:rPr>
                <w:rFonts w:asciiTheme="minorEastAsia" w:hAnsiTheme="minorEastAsia"/>
                <w:szCs w:val="21"/>
              </w:rPr>
            </w:pPr>
          </w:p>
        </w:tc>
      </w:tr>
      <w:tr w:rsidR="00400D03" w:rsidRPr="009C56C1" w:rsidTr="009C56C1">
        <w:trPr>
          <w:trHeight w:val="740"/>
        </w:trPr>
        <w:tc>
          <w:tcPr>
            <w:tcW w:w="2474" w:type="dxa"/>
            <w:gridSpan w:val="2"/>
            <w:tcBorders>
              <w:bottom w:val="nil"/>
            </w:tcBorders>
          </w:tcPr>
          <w:p w:rsidR="00400D03" w:rsidRPr="009C56C1" w:rsidRDefault="00400D03" w:rsidP="00F119B0">
            <w:pPr>
              <w:widowControl/>
              <w:snapToGrid w:val="0"/>
              <w:jc w:val="left"/>
              <w:rPr>
                <w:rFonts w:asciiTheme="minorEastAsia" w:hAnsiTheme="minorEastAsia"/>
                <w:szCs w:val="21"/>
              </w:rPr>
            </w:pPr>
            <w:r w:rsidRPr="009C56C1">
              <w:rPr>
                <w:rFonts w:asciiTheme="minorEastAsia" w:hAnsiTheme="minorEastAsia" w:hint="eastAsia"/>
                <w:szCs w:val="21"/>
              </w:rPr>
              <w:t>取得した特定新事業開拓中堅事業者の株式</w:t>
            </w:r>
          </w:p>
        </w:tc>
        <w:tc>
          <w:tcPr>
            <w:tcW w:w="2483" w:type="dxa"/>
            <w:gridSpan w:val="2"/>
            <w:tcBorders>
              <w:bottom w:val="nil"/>
            </w:tcBorders>
          </w:tcPr>
          <w:p w:rsidR="00400D03" w:rsidRPr="009C56C1" w:rsidRDefault="00400D03" w:rsidP="00F119B0">
            <w:pPr>
              <w:widowControl/>
              <w:snapToGrid w:val="0"/>
              <w:jc w:val="left"/>
              <w:rPr>
                <w:rFonts w:asciiTheme="minorEastAsia" w:hAnsiTheme="minorEastAsia"/>
                <w:szCs w:val="21"/>
              </w:rPr>
            </w:pPr>
          </w:p>
        </w:tc>
        <w:tc>
          <w:tcPr>
            <w:tcW w:w="2835" w:type="dxa"/>
            <w:gridSpan w:val="2"/>
            <w:tcBorders>
              <w:bottom w:val="nil"/>
            </w:tcBorders>
          </w:tcPr>
          <w:p w:rsidR="00400D03" w:rsidRPr="009C56C1" w:rsidRDefault="00400D03" w:rsidP="00F119B0">
            <w:pPr>
              <w:widowControl/>
              <w:snapToGrid w:val="0"/>
              <w:jc w:val="left"/>
              <w:rPr>
                <w:rFonts w:asciiTheme="minorEastAsia" w:hAnsiTheme="minorEastAsia"/>
                <w:szCs w:val="21"/>
              </w:rPr>
            </w:pPr>
          </w:p>
        </w:tc>
      </w:tr>
      <w:tr w:rsidR="00633458" w:rsidRPr="009C56C1" w:rsidTr="009C56C1">
        <w:tc>
          <w:tcPr>
            <w:tcW w:w="279" w:type="dxa"/>
            <w:tcBorders>
              <w:top w:val="nil"/>
              <w:bottom w:val="single" w:sz="4" w:space="0" w:color="auto"/>
            </w:tcBorders>
          </w:tcPr>
          <w:p w:rsidR="00400D03" w:rsidRPr="009C56C1" w:rsidRDefault="00400D03" w:rsidP="00F119B0">
            <w:pPr>
              <w:widowControl/>
              <w:snapToGrid w:val="0"/>
              <w:jc w:val="left"/>
              <w:rPr>
                <w:rFonts w:asciiTheme="minorEastAsia" w:hAnsiTheme="minorEastAsia"/>
                <w:szCs w:val="21"/>
              </w:rPr>
            </w:pPr>
          </w:p>
        </w:tc>
        <w:tc>
          <w:tcPr>
            <w:tcW w:w="2195" w:type="dxa"/>
            <w:tcBorders>
              <w:top w:val="single" w:sz="4" w:space="0" w:color="auto"/>
              <w:bottom w:val="single" w:sz="4" w:space="0" w:color="auto"/>
            </w:tcBorders>
          </w:tcPr>
          <w:p w:rsidR="00400D03" w:rsidRPr="009C56C1" w:rsidRDefault="00400D03" w:rsidP="00F119B0">
            <w:pPr>
              <w:widowControl/>
              <w:snapToGrid w:val="0"/>
              <w:jc w:val="left"/>
              <w:rPr>
                <w:rFonts w:asciiTheme="minorEastAsia" w:hAnsiTheme="minorEastAsia"/>
                <w:szCs w:val="21"/>
              </w:rPr>
            </w:pPr>
            <w:r w:rsidRPr="009C56C1">
              <w:rPr>
                <w:rFonts w:asciiTheme="minorEastAsia" w:hAnsiTheme="minorEastAsia" w:hint="eastAsia"/>
                <w:szCs w:val="21"/>
              </w:rPr>
              <w:t>うち、事業規模の拡大を図る新事業開拓事業者の株式</w:t>
            </w:r>
          </w:p>
        </w:tc>
        <w:tc>
          <w:tcPr>
            <w:tcW w:w="356" w:type="dxa"/>
            <w:tcBorders>
              <w:top w:val="nil"/>
              <w:bottom w:val="single" w:sz="4" w:space="0" w:color="auto"/>
            </w:tcBorders>
          </w:tcPr>
          <w:p w:rsidR="00400D03" w:rsidRPr="009C56C1" w:rsidRDefault="00400D03" w:rsidP="00F119B0">
            <w:pPr>
              <w:widowControl/>
              <w:snapToGrid w:val="0"/>
              <w:jc w:val="left"/>
              <w:rPr>
                <w:rFonts w:asciiTheme="minorEastAsia" w:hAnsiTheme="minorEastAsia"/>
                <w:szCs w:val="21"/>
              </w:rPr>
            </w:pPr>
          </w:p>
        </w:tc>
        <w:tc>
          <w:tcPr>
            <w:tcW w:w="2127" w:type="dxa"/>
            <w:tcBorders>
              <w:top w:val="single" w:sz="4" w:space="0" w:color="auto"/>
              <w:bottom w:val="single" w:sz="4" w:space="0" w:color="auto"/>
            </w:tcBorders>
          </w:tcPr>
          <w:p w:rsidR="00400D03" w:rsidRPr="009C56C1" w:rsidRDefault="00400D03" w:rsidP="00F119B0">
            <w:pPr>
              <w:widowControl/>
              <w:snapToGrid w:val="0"/>
              <w:jc w:val="left"/>
              <w:rPr>
                <w:rFonts w:asciiTheme="minorEastAsia" w:hAnsiTheme="minorEastAsia"/>
                <w:szCs w:val="21"/>
              </w:rPr>
            </w:pPr>
          </w:p>
        </w:tc>
        <w:tc>
          <w:tcPr>
            <w:tcW w:w="567" w:type="dxa"/>
            <w:tcBorders>
              <w:top w:val="nil"/>
              <w:bottom w:val="single" w:sz="4" w:space="0" w:color="auto"/>
            </w:tcBorders>
          </w:tcPr>
          <w:p w:rsidR="00400D03" w:rsidRPr="009C56C1" w:rsidRDefault="00400D03" w:rsidP="00F119B0">
            <w:pPr>
              <w:widowControl/>
              <w:snapToGrid w:val="0"/>
              <w:jc w:val="left"/>
              <w:rPr>
                <w:rFonts w:asciiTheme="minorEastAsia" w:hAnsiTheme="minorEastAsia"/>
                <w:szCs w:val="21"/>
              </w:rPr>
            </w:pPr>
          </w:p>
        </w:tc>
        <w:tc>
          <w:tcPr>
            <w:tcW w:w="2268" w:type="dxa"/>
            <w:tcBorders>
              <w:top w:val="single" w:sz="4" w:space="0" w:color="auto"/>
              <w:bottom w:val="single" w:sz="4" w:space="0" w:color="auto"/>
            </w:tcBorders>
          </w:tcPr>
          <w:p w:rsidR="00400D03" w:rsidRPr="009C56C1" w:rsidRDefault="00400D03" w:rsidP="00F119B0">
            <w:pPr>
              <w:widowControl/>
              <w:snapToGrid w:val="0"/>
              <w:jc w:val="left"/>
              <w:rPr>
                <w:rFonts w:asciiTheme="minorEastAsia" w:hAnsiTheme="minorEastAsia"/>
                <w:szCs w:val="21"/>
              </w:rPr>
            </w:pPr>
          </w:p>
        </w:tc>
      </w:tr>
      <w:tr w:rsidR="00400D03" w:rsidRPr="009C56C1" w:rsidTr="009C56C1">
        <w:trPr>
          <w:trHeight w:val="488"/>
        </w:trPr>
        <w:tc>
          <w:tcPr>
            <w:tcW w:w="2474" w:type="dxa"/>
            <w:gridSpan w:val="2"/>
            <w:tcBorders>
              <w:top w:val="single" w:sz="4" w:space="0" w:color="auto"/>
              <w:bottom w:val="nil"/>
            </w:tcBorders>
          </w:tcPr>
          <w:p w:rsidR="00400D03" w:rsidRPr="009C56C1" w:rsidRDefault="00400D03" w:rsidP="00F119B0">
            <w:pPr>
              <w:widowControl/>
              <w:snapToGrid w:val="0"/>
              <w:jc w:val="left"/>
              <w:rPr>
                <w:rFonts w:asciiTheme="minorEastAsia" w:hAnsiTheme="minorEastAsia"/>
                <w:szCs w:val="21"/>
              </w:rPr>
            </w:pPr>
            <w:r w:rsidRPr="009C56C1">
              <w:rPr>
                <w:rFonts w:asciiTheme="minorEastAsia" w:hAnsiTheme="minorEastAsia" w:hint="eastAsia"/>
                <w:szCs w:val="21"/>
              </w:rPr>
              <w:t>合計</w:t>
            </w:r>
          </w:p>
        </w:tc>
        <w:tc>
          <w:tcPr>
            <w:tcW w:w="2483" w:type="dxa"/>
            <w:gridSpan w:val="2"/>
            <w:tcBorders>
              <w:top w:val="single" w:sz="4" w:space="0" w:color="auto"/>
              <w:bottom w:val="nil"/>
            </w:tcBorders>
          </w:tcPr>
          <w:p w:rsidR="00400D03" w:rsidRPr="009C56C1" w:rsidRDefault="00400D03" w:rsidP="00F119B0">
            <w:pPr>
              <w:widowControl/>
              <w:snapToGrid w:val="0"/>
              <w:jc w:val="left"/>
              <w:rPr>
                <w:rFonts w:asciiTheme="minorEastAsia" w:hAnsiTheme="minorEastAsia"/>
                <w:szCs w:val="21"/>
              </w:rPr>
            </w:pPr>
          </w:p>
        </w:tc>
        <w:tc>
          <w:tcPr>
            <w:tcW w:w="2835" w:type="dxa"/>
            <w:gridSpan w:val="2"/>
            <w:tcBorders>
              <w:top w:val="single" w:sz="4" w:space="0" w:color="auto"/>
              <w:bottom w:val="nil"/>
            </w:tcBorders>
          </w:tcPr>
          <w:p w:rsidR="00400D03" w:rsidRPr="009C56C1" w:rsidRDefault="00400D03" w:rsidP="00F119B0">
            <w:pPr>
              <w:widowControl/>
              <w:snapToGrid w:val="0"/>
              <w:jc w:val="left"/>
              <w:rPr>
                <w:rFonts w:asciiTheme="minorEastAsia" w:hAnsiTheme="minorEastAsia"/>
                <w:szCs w:val="21"/>
              </w:rPr>
            </w:pPr>
          </w:p>
        </w:tc>
      </w:tr>
      <w:tr w:rsidR="00633458" w:rsidRPr="009C56C1" w:rsidTr="009C56C1">
        <w:trPr>
          <w:trHeight w:val="850"/>
        </w:trPr>
        <w:tc>
          <w:tcPr>
            <w:tcW w:w="279" w:type="dxa"/>
            <w:tcBorders>
              <w:top w:val="nil"/>
            </w:tcBorders>
          </w:tcPr>
          <w:p w:rsidR="00400D03" w:rsidRPr="009C56C1" w:rsidRDefault="00400D03" w:rsidP="00F119B0">
            <w:pPr>
              <w:widowControl/>
              <w:snapToGrid w:val="0"/>
              <w:jc w:val="left"/>
              <w:rPr>
                <w:rFonts w:asciiTheme="minorEastAsia" w:hAnsiTheme="minorEastAsia"/>
                <w:szCs w:val="21"/>
              </w:rPr>
            </w:pPr>
          </w:p>
        </w:tc>
        <w:tc>
          <w:tcPr>
            <w:tcW w:w="2195" w:type="dxa"/>
            <w:tcBorders>
              <w:top w:val="single" w:sz="4" w:space="0" w:color="auto"/>
            </w:tcBorders>
          </w:tcPr>
          <w:p w:rsidR="00400D03" w:rsidRPr="009C56C1" w:rsidRDefault="00400D03" w:rsidP="00F119B0">
            <w:pPr>
              <w:widowControl/>
              <w:snapToGrid w:val="0"/>
              <w:jc w:val="left"/>
              <w:rPr>
                <w:rFonts w:asciiTheme="minorEastAsia" w:hAnsiTheme="minorEastAsia"/>
                <w:szCs w:val="21"/>
              </w:rPr>
            </w:pPr>
            <w:r w:rsidRPr="009C56C1">
              <w:rPr>
                <w:rFonts w:asciiTheme="minorEastAsia" w:hAnsiTheme="minorEastAsia" w:hint="eastAsia"/>
                <w:szCs w:val="21"/>
              </w:rPr>
              <w:t>うち、事業規模の拡大を図る新事業開拓事業者の株式の合計</w:t>
            </w:r>
          </w:p>
        </w:tc>
        <w:tc>
          <w:tcPr>
            <w:tcW w:w="356" w:type="dxa"/>
            <w:tcBorders>
              <w:top w:val="nil"/>
            </w:tcBorders>
          </w:tcPr>
          <w:p w:rsidR="00400D03" w:rsidRPr="009C56C1" w:rsidRDefault="00400D03" w:rsidP="00F119B0">
            <w:pPr>
              <w:widowControl/>
              <w:snapToGrid w:val="0"/>
              <w:jc w:val="left"/>
              <w:rPr>
                <w:rFonts w:asciiTheme="minorEastAsia" w:hAnsiTheme="minorEastAsia"/>
                <w:szCs w:val="21"/>
              </w:rPr>
            </w:pPr>
          </w:p>
        </w:tc>
        <w:tc>
          <w:tcPr>
            <w:tcW w:w="2127" w:type="dxa"/>
            <w:tcBorders>
              <w:top w:val="single" w:sz="4" w:space="0" w:color="auto"/>
            </w:tcBorders>
          </w:tcPr>
          <w:p w:rsidR="00400D03" w:rsidRPr="009C56C1" w:rsidRDefault="00400D03" w:rsidP="00F119B0">
            <w:pPr>
              <w:widowControl/>
              <w:snapToGrid w:val="0"/>
              <w:jc w:val="left"/>
              <w:rPr>
                <w:rFonts w:asciiTheme="minorEastAsia" w:hAnsiTheme="minorEastAsia"/>
                <w:szCs w:val="21"/>
              </w:rPr>
            </w:pPr>
          </w:p>
        </w:tc>
        <w:tc>
          <w:tcPr>
            <w:tcW w:w="567" w:type="dxa"/>
            <w:tcBorders>
              <w:top w:val="nil"/>
            </w:tcBorders>
          </w:tcPr>
          <w:p w:rsidR="00400D03" w:rsidRPr="009C56C1" w:rsidRDefault="00400D03" w:rsidP="00F119B0">
            <w:pPr>
              <w:widowControl/>
              <w:snapToGrid w:val="0"/>
              <w:jc w:val="left"/>
              <w:rPr>
                <w:rFonts w:asciiTheme="minorEastAsia" w:hAnsiTheme="minorEastAsia"/>
                <w:szCs w:val="21"/>
              </w:rPr>
            </w:pPr>
          </w:p>
        </w:tc>
        <w:tc>
          <w:tcPr>
            <w:tcW w:w="2268" w:type="dxa"/>
            <w:tcBorders>
              <w:top w:val="single" w:sz="4" w:space="0" w:color="auto"/>
            </w:tcBorders>
          </w:tcPr>
          <w:p w:rsidR="00400D03" w:rsidRPr="009C56C1" w:rsidRDefault="00400D03" w:rsidP="00F119B0">
            <w:pPr>
              <w:widowControl/>
              <w:snapToGrid w:val="0"/>
              <w:jc w:val="left"/>
              <w:rPr>
                <w:rFonts w:asciiTheme="minorEastAsia" w:hAnsiTheme="minorEastAsia"/>
                <w:szCs w:val="21"/>
              </w:rPr>
            </w:pPr>
          </w:p>
        </w:tc>
      </w:tr>
    </w:tbl>
    <w:p w:rsidR="00400D03" w:rsidRPr="009C56C1" w:rsidRDefault="00400D03" w:rsidP="00400D03">
      <w:pPr>
        <w:widowControl/>
        <w:snapToGrid w:val="0"/>
        <w:jc w:val="left"/>
        <w:rPr>
          <w:rFonts w:asciiTheme="minorEastAsia" w:hAnsiTheme="minorEastAsia"/>
          <w:szCs w:val="21"/>
        </w:rPr>
      </w:pPr>
    </w:p>
    <w:p w:rsidR="00400D03" w:rsidRPr="009C56C1" w:rsidRDefault="00400D03" w:rsidP="00400D03">
      <w:pPr>
        <w:widowControl/>
        <w:snapToGrid w:val="0"/>
        <w:jc w:val="left"/>
        <w:rPr>
          <w:rFonts w:asciiTheme="minorEastAsia" w:hAnsiTheme="minorEastAsia"/>
          <w:szCs w:val="21"/>
        </w:rPr>
      </w:pPr>
      <w:r w:rsidRPr="009C56C1">
        <w:rPr>
          <w:rFonts w:asciiTheme="minorEastAsia" w:hAnsiTheme="minorEastAsia"/>
          <w:szCs w:val="21"/>
        </w:rPr>
        <w:br w:type="page"/>
      </w:r>
    </w:p>
    <w:p w:rsidR="00400D03" w:rsidRPr="009C56C1" w:rsidRDefault="00400D03" w:rsidP="009E6A54">
      <w:pPr>
        <w:snapToGrid w:val="0"/>
        <w:ind w:firstLineChars="100" w:firstLine="210"/>
        <w:textAlignment w:val="baseline"/>
        <w:rPr>
          <w:rFonts w:asciiTheme="minorEastAsia" w:hAnsiTheme="minorEastAsia"/>
          <w:szCs w:val="21"/>
        </w:rPr>
      </w:pPr>
      <w:r w:rsidRPr="009C56C1">
        <w:rPr>
          <w:rFonts w:asciiTheme="minorEastAsia" w:hAnsiTheme="minorEastAsia" w:hint="eastAsia"/>
          <w:szCs w:val="21"/>
        </w:rPr>
        <w:lastRenderedPageBreak/>
        <w:t>別表３</w:t>
      </w:r>
    </w:p>
    <w:p w:rsidR="009E6A54" w:rsidRPr="009C56C1" w:rsidRDefault="00400D03" w:rsidP="009E6A54">
      <w:pPr>
        <w:snapToGrid w:val="0"/>
        <w:ind w:firstLineChars="100" w:firstLine="210"/>
        <w:textAlignment w:val="baseline"/>
        <w:rPr>
          <w:rFonts w:asciiTheme="minorEastAsia" w:hAnsiTheme="minorEastAsia"/>
          <w:szCs w:val="21"/>
        </w:rPr>
      </w:pPr>
      <w:r w:rsidRPr="009C56C1">
        <w:rPr>
          <w:rFonts w:asciiTheme="minorEastAsia" w:hAnsiTheme="minorEastAsia" w:hint="eastAsia"/>
          <w:szCs w:val="21"/>
        </w:rPr>
        <w:t xml:space="preserve">　取得した株式の処分の状況</w:t>
      </w:r>
      <w:r w:rsidR="009822B3" w:rsidRPr="009C56C1">
        <w:rPr>
          <w:rFonts w:asciiTheme="minorEastAsia" w:hAnsiTheme="minorEastAsia" w:hint="eastAsia"/>
          <w:szCs w:val="21"/>
        </w:rPr>
        <w:t>（　　年度分）</w:t>
      </w:r>
    </w:p>
    <w:tbl>
      <w:tblPr>
        <w:tblStyle w:val="aa"/>
        <w:tblW w:w="0" w:type="auto"/>
        <w:jc w:val="center"/>
        <w:tblLook w:val="04A0" w:firstRow="1" w:lastRow="0" w:firstColumn="1" w:lastColumn="0" w:noHBand="0" w:noVBand="1"/>
      </w:tblPr>
      <w:tblGrid>
        <w:gridCol w:w="694"/>
        <w:gridCol w:w="1103"/>
        <w:gridCol w:w="1317"/>
        <w:gridCol w:w="1134"/>
        <w:gridCol w:w="1276"/>
        <w:gridCol w:w="1559"/>
        <w:gridCol w:w="1417"/>
      </w:tblGrid>
      <w:tr w:rsidR="00400D03" w:rsidRPr="009C56C1" w:rsidTr="009E6A54">
        <w:trPr>
          <w:jc w:val="center"/>
        </w:trPr>
        <w:tc>
          <w:tcPr>
            <w:tcW w:w="694" w:type="dxa"/>
          </w:tcPr>
          <w:p w:rsidR="00400D03" w:rsidRPr="009C56C1" w:rsidRDefault="00400D03" w:rsidP="00F119B0">
            <w:pPr>
              <w:snapToGrid w:val="0"/>
              <w:jc w:val="left"/>
              <w:textAlignment w:val="baseline"/>
              <w:rPr>
                <w:rFonts w:asciiTheme="minorEastAsia" w:hAnsiTheme="minorEastAsia"/>
                <w:szCs w:val="21"/>
              </w:rPr>
            </w:pPr>
            <w:r w:rsidRPr="009C56C1">
              <w:rPr>
                <w:rFonts w:asciiTheme="minorEastAsia" w:hAnsiTheme="minorEastAsia" w:hint="eastAsia"/>
                <w:szCs w:val="21"/>
              </w:rPr>
              <w:t>取得した株式の処分の状況</w:t>
            </w:r>
          </w:p>
        </w:tc>
        <w:tc>
          <w:tcPr>
            <w:tcW w:w="1103" w:type="dxa"/>
          </w:tcPr>
          <w:p w:rsidR="00400D03" w:rsidRPr="009C56C1" w:rsidRDefault="00400D03" w:rsidP="00F119B0">
            <w:pPr>
              <w:snapToGrid w:val="0"/>
              <w:textAlignment w:val="baseline"/>
              <w:rPr>
                <w:rFonts w:asciiTheme="minorEastAsia" w:hAnsiTheme="minorEastAsia"/>
                <w:szCs w:val="21"/>
              </w:rPr>
            </w:pPr>
            <w:r w:rsidRPr="009C56C1">
              <w:rPr>
                <w:rFonts w:asciiTheme="minorEastAsia" w:hAnsiTheme="minorEastAsia" w:hint="eastAsia"/>
                <w:szCs w:val="21"/>
              </w:rPr>
              <w:t>処分した株式の発行会社の名称</w:t>
            </w:r>
          </w:p>
        </w:tc>
        <w:tc>
          <w:tcPr>
            <w:tcW w:w="1317" w:type="dxa"/>
          </w:tcPr>
          <w:p w:rsidR="00400D03" w:rsidRPr="009C56C1" w:rsidRDefault="00400D03" w:rsidP="00F119B0">
            <w:pPr>
              <w:snapToGrid w:val="0"/>
              <w:textAlignment w:val="baseline"/>
              <w:rPr>
                <w:rFonts w:asciiTheme="minorEastAsia" w:hAnsiTheme="minorEastAsia"/>
                <w:szCs w:val="21"/>
              </w:rPr>
            </w:pPr>
            <w:r w:rsidRPr="009C56C1">
              <w:rPr>
                <w:rFonts w:asciiTheme="minorEastAsia" w:hAnsiTheme="minorEastAsia" w:hint="eastAsia"/>
                <w:szCs w:val="21"/>
              </w:rPr>
              <w:t>処分した株式の発行会社の住所及び代表者名</w:t>
            </w:r>
          </w:p>
        </w:tc>
        <w:tc>
          <w:tcPr>
            <w:tcW w:w="1134" w:type="dxa"/>
          </w:tcPr>
          <w:p w:rsidR="00400D03" w:rsidRPr="009C56C1" w:rsidRDefault="00400D03" w:rsidP="00F119B0">
            <w:pPr>
              <w:snapToGrid w:val="0"/>
              <w:textAlignment w:val="baseline"/>
              <w:rPr>
                <w:rFonts w:asciiTheme="minorEastAsia" w:hAnsiTheme="minorEastAsia"/>
                <w:szCs w:val="21"/>
              </w:rPr>
            </w:pPr>
            <w:r w:rsidRPr="009C56C1">
              <w:rPr>
                <w:rFonts w:asciiTheme="minorEastAsia" w:hAnsiTheme="minorEastAsia" w:hint="eastAsia"/>
                <w:szCs w:val="21"/>
              </w:rPr>
              <w:t xml:space="preserve">　　年度に処分した株式の取得価額、取得方法及び取得した年度</w:t>
            </w:r>
          </w:p>
        </w:tc>
        <w:tc>
          <w:tcPr>
            <w:tcW w:w="1276" w:type="dxa"/>
          </w:tcPr>
          <w:p w:rsidR="00400D03" w:rsidRPr="009C56C1" w:rsidRDefault="00400D03" w:rsidP="00F119B0">
            <w:pPr>
              <w:snapToGrid w:val="0"/>
              <w:textAlignment w:val="baseline"/>
              <w:rPr>
                <w:rFonts w:asciiTheme="minorEastAsia" w:hAnsiTheme="minorEastAsia"/>
                <w:szCs w:val="21"/>
              </w:rPr>
            </w:pPr>
            <w:r w:rsidRPr="009C56C1">
              <w:rPr>
                <w:rFonts w:asciiTheme="minorEastAsia" w:hAnsiTheme="minorEastAsia" w:hint="eastAsia"/>
                <w:szCs w:val="21"/>
              </w:rPr>
              <w:t xml:space="preserve">　　年度に処分した株式の処分価額及び処分の方法</w:t>
            </w:r>
          </w:p>
        </w:tc>
        <w:tc>
          <w:tcPr>
            <w:tcW w:w="1559" w:type="dxa"/>
          </w:tcPr>
          <w:p w:rsidR="00400D03" w:rsidRPr="009C56C1" w:rsidRDefault="00400D03" w:rsidP="00F119B0">
            <w:pPr>
              <w:snapToGrid w:val="0"/>
              <w:textAlignment w:val="baseline"/>
              <w:rPr>
                <w:rFonts w:asciiTheme="minorEastAsia" w:hAnsiTheme="minorEastAsia"/>
                <w:szCs w:val="21"/>
              </w:rPr>
            </w:pPr>
            <w:r w:rsidRPr="009C56C1">
              <w:rPr>
                <w:rFonts w:asciiTheme="minorEastAsia" w:hAnsiTheme="minorEastAsia" w:hint="eastAsia"/>
                <w:szCs w:val="21"/>
              </w:rPr>
              <w:t>株式の取得から処分に至るまでに実施した経営又は技術の指導の内容、事業の発展の経緯その他経緯の概要</w:t>
            </w:r>
          </w:p>
        </w:tc>
        <w:tc>
          <w:tcPr>
            <w:tcW w:w="1417" w:type="dxa"/>
          </w:tcPr>
          <w:p w:rsidR="00400D03" w:rsidRPr="009C56C1" w:rsidRDefault="00400D03" w:rsidP="00F119B0">
            <w:pPr>
              <w:snapToGrid w:val="0"/>
              <w:textAlignment w:val="baseline"/>
              <w:rPr>
                <w:rFonts w:asciiTheme="minorEastAsia" w:hAnsiTheme="minorEastAsia"/>
                <w:szCs w:val="21"/>
              </w:rPr>
            </w:pPr>
            <w:r w:rsidRPr="009C56C1">
              <w:rPr>
                <w:rFonts w:asciiTheme="minorEastAsia" w:hAnsiTheme="minorEastAsia" w:hint="eastAsia"/>
                <w:szCs w:val="21"/>
              </w:rPr>
              <w:t>特定新事業開拓投資事業計画の実施期間中に処分した株式の処分価額の総額</w:t>
            </w:r>
          </w:p>
        </w:tc>
      </w:tr>
      <w:tr w:rsidR="00400D03" w:rsidRPr="009C56C1" w:rsidTr="009E6A54">
        <w:trPr>
          <w:jc w:val="center"/>
        </w:trPr>
        <w:tc>
          <w:tcPr>
            <w:tcW w:w="694" w:type="dxa"/>
          </w:tcPr>
          <w:p w:rsidR="00400D03" w:rsidRPr="009C56C1" w:rsidRDefault="00400D03" w:rsidP="00F119B0">
            <w:pPr>
              <w:snapToGrid w:val="0"/>
              <w:textAlignment w:val="baseline"/>
              <w:rPr>
                <w:rFonts w:asciiTheme="minorEastAsia" w:hAnsiTheme="minorEastAsia"/>
                <w:szCs w:val="21"/>
              </w:rPr>
            </w:pPr>
            <w:r w:rsidRPr="009C56C1">
              <w:rPr>
                <w:rFonts w:asciiTheme="minorEastAsia" w:hAnsiTheme="minorEastAsia" w:hint="eastAsia"/>
                <w:szCs w:val="21"/>
              </w:rPr>
              <w:t>１</w:t>
            </w:r>
          </w:p>
        </w:tc>
        <w:tc>
          <w:tcPr>
            <w:tcW w:w="1103" w:type="dxa"/>
          </w:tcPr>
          <w:p w:rsidR="00400D03" w:rsidRPr="009C56C1" w:rsidRDefault="00400D03" w:rsidP="00F119B0">
            <w:pPr>
              <w:snapToGrid w:val="0"/>
              <w:textAlignment w:val="baseline"/>
              <w:rPr>
                <w:rFonts w:asciiTheme="minorEastAsia" w:hAnsiTheme="minorEastAsia"/>
                <w:szCs w:val="21"/>
              </w:rPr>
            </w:pPr>
          </w:p>
        </w:tc>
        <w:tc>
          <w:tcPr>
            <w:tcW w:w="1317" w:type="dxa"/>
          </w:tcPr>
          <w:p w:rsidR="00400D03" w:rsidRPr="009C56C1" w:rsidRDefault="00400D03" w:rsidP="00F119B0">
            <w:pPr>
              <w:snapToGrid w:val="0"/>
              <w:textAlignment w:val="baseline"/>
              <w:rPr>
                <w:rFonts w:asciiTheme="minorEastAsia" w:hAnsiTheme="minorEastAsia"/>
                <w:szCs w:val="21"/>
              </w:rPr>
            </w:pPr>
          </w:p>
        </w:tc>
        <w:tc>
          <w:tcPr>
            <w:tcW w:w="1134" w:type="dxa"/>
          </w:tcPr>
          <w:p w:rsidR="00400D03" w:rsidRPr="009C56C1" w:rsidRDefault="00400D03" w:rsidP="00F119B0">
            <w:pPr>
              <w:snapToGrid w:val="0"/>
              <w:textAlignment w:val="baseline"/>
              <w:rPr>
                <w:rFonts w:asciiTheme="minorEastAsia" w:hAnsiTheme="minorEastAsia"/>
                <w:szCs w:val="21"/>
              </w:rPr>
            </w:pPr>
          </w:p>
        </w:tc>
        <w:tc>
          <w:tcPr>
            <w:tcW w:w="1276" w:type="dxa"/>
          </w:tcPr>
          <w:p w:rsidR="00400D03" w:rsidRPr="009C56C1" w:rsidRDefault="00400D03" w:rsidP="00F119B0">
            <w:pPr>
              <w:snapToGrid w:val="0"/>
              <w:textAlignment w:val="baseline"/>
              <w:rPr>
                <w:rFonts w:asciiTheme="minorEastAsia" w:hAnsiTheme="minorEastAsia"/>
                <w:szCs w:val="21"/>
              </w:rPr>
            </w:pPr>
          </w:p>
        </w:tc>
        <w:tc>
          <w:tcPr>
            <w:tcW w:w="1559" w:type="dxa"/>
          </w:tcPr>
          <w:p w:rsidR="00400D03" w:rsidRPr="009C56C1" w:rsidRDefault="00400D03" w:rsidP="00F119B0">
            <w:pPr>
              <w:snapToGrid w:val="0"/>
              <w:textAlignment w:val="baseline"/>
              <w:rPr>
                <w:rFonts w:asciiTheme="minorEastAsia" w:hAnsiTheme="minorEastAsia"/>
                <w:szCs w:val="21"/>
              </w:rPr>
            </w:pPr>
          </w:p>
        </w:tc>
        <w:tc>
          <w:tcPr>
            <w:tcW w:w="1417" w:type="dxa"/>
          </w:tcPr>
          <w:p w:rsidR="00400D03" w:rsidRPr="009C56C1" w:rsidRDefault="00400D03" w:rsidP="00F119B0">
            <w:pPr>
              <w:snapToGrid w:val="0"/>
              <w:textAlignment w:val="baseline"/>
              <w:rPr>
                <w:rFonts w:asciiTheme="minorEastAsia" w:hAnsiTheme="minorEastAsia"/>
                <w:szCs w:val="21"/>
              </w:rPr>
            </w:pPr>
          </w:p>
        </w:tc>
      </w:tr>
      <w:tr w:rsidR="00400D03" w:rsidRPr="009C56C1" w:rsidTr="009E6A54">
        <w:trPr>
          <w:jc w:val="center"/>
        </w:trPr>
        <w:tc>
          <w:tcPr>
            <w:tcW w:w="694" w:type="dxa"/>
          </w:tcPr>
          <w:p w:rsidR="00400D03" w:rsidRPr="009C56C1" w:rsidRDefault="00400D03" w:rsidP="00F119B0">
            <w:pPr>
              <w:snapToGrid w:val="0"/>
              <w:textAlignment w:val="baseline"/>
              <w:rPr>
                <w:rFonts w:asciiTheme="minorEastAsia" w:hAnsiTheme="minorEastAsia"/>
                <w:szCs w:val="21"/>
              </w:rPr>
            </w:pPr>
            <w:r w:rsidRPr="009C56C1">
              <w:rPr>
                <w:rFonts w:asciiTheme="minorEastAsia" w:hAnsiTheme="minorEastAsia" w:hint="eastAsia"/>
                <w:szCs w:val="21"/>
              </w:rPr>
              <w:t>２</w:t>
            </w:r>
          </w:p>
        </w:tc>
        <w:tc>
          <w:tcPr>
            <w:tcW w:w="1103" w:type="dxa"/>
          </w:tcPr>
          <w:p w:rsidR="00400D03" w:rsidRPr="009C56C1" w:rsidRDefault="00400D03" w:rsidP="00F119B0">
            <w:pPr>
              <w:snapToGrid w:val="0"/>
              <w:textAlignment w:val="baseline"/>
              <w:rPr>
                <w:rFonts w:asciiTheme="minorEastAsia" w:hAnsiTheme="minorEastAsia"/>
                <w:szCs w:val="21"/>
              </w:rPr>
            </w:pPr>
          </w:p>
        </w:tc>
        <w:tc>
          <w:tcPr>
            <w:tcW w:w="1317" w:type="dxa"/>
          </w:tcPr>
          <w:p w:rsidR="00400D03" w:rsidRPr="009C56C1" w:rsidRDefault="00400D03" w:rsidP="00F119B0">
            <w:pPr>
              <w:snapToGrid w:val="0"/>
              <w:textAlignment w:val="baseline"/>
              <w:rPr>
                <w:rFonts w:asciiTheme="minorEastAsia" w:hAnsiTheme="minorEastAsia"/>
                <w:szCs w:val="21"/>
              </w:rPr>
            </w:pPr>
          </w:p>
        </w:tc>
        <w:tc>
          <w:tcPr>
            <w:tcW w:w="1134" w:type="dxa"/>
          </w:tcPr>
          <w:p w:rsidR="00400D03" w:rsidRPr="009C56C1" w:rsidRDefault="00400D03" w:rsidP="00F119B0">
            <w:pPr>
              <w:snapToGrid w:val="0"/>
              <w:textAlignment w:val="baseline"/>
              <w:rPr>
                <w:rFonts w:asciiTheme="minorEastAsia" w:hAnsiTheme="minorEastAsia"/>
                <w:szCs w:val="21"/>
              </w:rPr>
            </w:pPr>
          </w:p>
        </w:tc>
        <w:tc>
          <w:tcPr>
            <w:tcW w:w="1276" w:type="dxa"/>
          </w:tcPr>
          <w:p w:rsidR="00400D03" w:rsidRPr="009C56C1" w:rsidRDefault="00400D03" w:rsidP="00F119B0">
            <w:pPr>
              <w:snapToGrid w:val="0"/>
              <w:textAlignment w:val="baseline"/>
              <w:rPr>
                <w:rFonts w:asciiTheme="minorEastAsia" w:hAnsiTheme="minorEastAsia"/>
                <w:szCs w:val="21"/>
              </w:rPr>
            </w:pPr>
          </w:p>
        </w:tc>
        <w:tc>
          <w:tcPr>
            <w:tcW w:w="1559" w:type="dxa"/>
          </w:tcPr>
          <w:p w:rsidR="00400D03" w:rsidRPr="009C56C1" w:rsidRDefault="00400D03" w:rsidP="00F119B0">
            <w:pPr>
              <w:snapToGrid w:val="0"/>
              <w:textAlignment w:val="baseline"/>
              <w:rPr>
                <w:rFonts w:asciiTheme="minorEastAsia" w:hAnsiTheme="minorEastAsia"/>
                <w:szCs w:val="21"/>
              </w:rPr>
            </w:pPr>
          </w:p>
        </w:tc>
        <w:tc>
          <w:tcPr>
            <w:tcW w:w="1417" w:type="dxa"/>
          </w:tcPr>
          <w:p w:rsidR="00400D03" w:rsidRPr="009C56C1" w:rsidRDefault="00400D03" w:rsidP="00F119B0">
            <w:pPr>
              <w:snapToGrid w:val="0"/>
              <w:textAlignment w:val="baseline"/>
              <w:rPr>
                <w:rFonts w:asciiTheme="minorEastAsia" w:hAnsiTheme="minorEastAsia"/>
                <w:szCs w:val="21"/>
              </w:rPr>
            </w:pPr>
          </w:p>
        </w:tc>
      </w:tr>
      <w:tr w:rsidR="00400D03" w:rsidRPr="009C56C1" w:rsidTr="009E6A54">
        <w:trPr>
          <w:jc w:val="center"/>
        </w:trPr>
        <w:tc>
          <w:tcPr>
            <w:tcW w:w="694" w:type="dxa"/>
          </w:tcPr>
          <w:p w:rsidR="00400D03" w:rsidRPr="009C56C1" w:rsidRDefault="00400D03" w:rsidP="00F119B0">
            <w:pPr>
              <w:snapToGrid w:val="0"/>
              <w:textAlignment w:val="baseline"/>
              <w:rPr>
                <w:rFonts w:asciiTheme="minorEastAsia" w:hAnsiTheme="minorEastAsia"/>
                <w:szCs w:val="21"/>
              </w:rPr>
            </w:pPr>
            <w:r w:rsidRPr="009C56C1">
              <w:rPr>
                <w:rFonts w:asciiTheme="minorEastAsia" w:hAnsiTheme="minorEastAsia" w:hint="eastAsia"/>
                <w:szCs w:val="21"/>
              </w:rPr>
              <w:t>３</w:t>
            </w:r>
          </w:p>
        </w:tc>
        <w:tc>
          <w:tcPr>
            <w:tcW w:w="1103" w:type="dxa"/>
          </w:tcPr>
          <w:p w:rsidR="00400D03" w:rsidRPr="009C56C1" w:rsidRDefault="00400D03" w:rsidP="00F119B0">
            <w:pPr>
              <w:snapToGrid w:val="0"/>
              <w:textAlignment w:val="baseline"/>
              <w:rPr>
                <w:rFonts w:asciiTheme="minorEastAsia" w:hAnsiTheme="minorEastAsia"/>
                <w:szCs w:val="21"/>
              </w:rPr>
            </w:pPr>
          </w:p>
        </w:tc>
        <w:tc>
          <w:tcPr>
            <w:tcW w:w="1317" w:type="dxa"/>
          </w:tcPr>
          <w:p w:rsidR="00400D03" w:rsidRPr="009C56C1" w:rsidRDefault="00400D03" w:rsidP="00F119B0">
            <w:pPr>
              <w:snapToGrid w:val="0"/>
              <w:textAlignment w:val="baseline"/>
              <w:rPr>
                <w:rFonts w:asciiTheme="minorEastAsia" w:hAnsiTheme="minorEastAsia"/>
                <w:szCs w:val="21"/>
              </w:rPr>
            </w:pPr>
          </w:p>
        </w:tc>
        <w:tc>
          <w:tcPr>
            <w:tcW w:w="1134" w:type="dxa"/>
          </w:tcPr>
          <w:p w:rsidR="00400D03" w:rsidRPr="009C56C1" w:rsidRDefault="00400D03" w:rsidP="00F119B0">
            <w:pPr>
              <w:snapToGrid w:val="0"/>
              <w:textAlignment w:val="baseline"/>
              <w:rPr>
                <w:rFonts w:asciiTheme="minorEastAsia" w:hAnsiTheme="minorEastAsia"/>
                <w:szCs w:val="21"/>
              </w:rPr>
            </w:pPr>
          </w:p>
        </w:tc>
        <w:tc>
          <w:tcPr>
            <w:tcW w:w="1276" w:type="dxa"/>
          </w:tcPr>
          <w:p w:rsidR="00400D03" w:rsidRPr="009C56C1" w:rsidRDefault="00400D03" w:rsidP="00F119B0">
            <w:pPr>
              <w:snapToGrid w:val="0"/>
              <w:textAlignment w:val="baseline"/>
              <w:rPr>
                <w:rFonts w:asciiTheme="minorEastAsia" w:hAnsiTheme="minorEastAsia"/>
                <w:szCs w:val="21"/>
              </w:rPr>
            </w:pPr>
          </w:p>
        </w:tc>
        <w:tc>
          <w:tcPr>
            <w:tcW w:w="1559" w:type="dxa"/>
          </w:tcPr>
          <w:p w:rsidR="00400D03" w:rsidRPr="009C56C1" w:rsidRDefault="00400D03" w:rsidP="00F119B0">
            <w:pPr>
              <w:snapToGrid w:val="0"/>
              <w:textAlignment w:val="baseline"/>
              <w:rPr>
                <w:rFonts w:asciiTheme="minorEastAsia" w:hAnsiTheme="minorEastAsia"/>
                <w:szCs w:val="21"/>
              </w:rPr>
            </w:pPr>
          </w:p>
        </w:tc>
        <w:tc>
          <w:tcPr>
            <w:tcW w:w="1417" w:type="dxa"/>
          </w:tcPr>
          <w:p w:rsidR="00400D03" w:rsidRPr="009C56C1" w:rsidRDefault="00400D03" w:rsidP="00F119B0">
            <w:pPr>
              <w:snapToGrid w:val="0"/>
              <w:textAlignment w:val="baseline"/>
              <w:rPr>
                <w:rFonts w:asciiTheme="minorEastAsia" w:hAnsiTheme="minorEastAsia"/>
                <w:szCs w:val="21"/>
              </w:rPr>
            </w:pPr>
          </w:p>
        </w:tc>
      </w:tr>
      <w:tr w:rsidR="00400D03" w:rsidRPr="009C56C1" w:rsidTr="009E6A54">
        <w:trPr>
          <w:jc w:val="center"/>
        </w:trPr>
        <w:tc>
          <w:tcPr>
            <w:tcW w:w="694" w:type="dxa"/>
          </w:tcPr>
          <w:p w:rsidR="00400D03" w:rsidRPr="009C56C1" w:rsidRDefault="00400D03" w:rsidP="00F119B0">
            <w:pPr>
              <w:snapToGrid w:val="0"/>
              <w:textAlignment w:val="baseline"/>
              <w:rPr>
                <w:rFonts w:asciiTheme="minorEastAsia" w:hAnsiTheme="minorEastAsia"/>
                <w:szCs w:val="21"/>
              </w:rPr>
            </w:pPr>
            <w:r w:rsidRPr="009C56C1">
              <w:rPr>
                <w:rFonts w:asciiTheme="minorEastAsia" w:hAnsiTheme="minorEastAsia" w:hint="eastAsia"/>
                <w:szCs w:val="21"/>
              </w:rPr>
              <w:t>４</w:t>
            </w:r>
          </w:p>
        </w:tc>
        <w:tc>
          <w:tcPr>
            <w:tcW w:w="1103" w:type="dxa"/>
            <w:tcBorders>
              <w:bottom w:val="single" w:sz="4" w:space="0" w:color="auto"/>
            </w:tcBorders>
          </w:tcPr>
          <w:p w:rsidR="00400D03" w:rsidRPr="009C56C1" w:rsidRDefault="00400D03" w:rsidP="00F119B0">
            <w:pPr>
              <w:snapToGrid w:val="0"/>
              <w:textAlignment w:val="baseline"/>
              <w:rPr>
                <w:rFonts w:asciiTheme="minorEastAsia" w:hAnsiTheme="minorEastAsia"/>
                <w:szCs w:val="21"/>
              </w:rPr>
            </w:pPr>
          </w:p>
        </w:tc>
        <w:tc>
          <w:tcPr>
            <w:tcW w:w="1317" w:type="dxa"/>
            <w:tcBorders>
              <w:bottom w:val="single" w:sz="4" w:space="0" w:color="auto"/>
            </w:tcBorders>
          </w:tcPr>
          <w:p w:rsidR="00400D03" w:rsidRPr="009C56C1" w:rsidRDefault="00400D03" w:rsidP="00F119B0">
            <w:pPr>
              <w:snapToGrid w:val="0"/>
              <w:textAlignment w:val="baseline"/>
              <w:rPr>
                <w:rFonts w:asciiTheme="minorEastAsia" w:hAnsiTheme="minorEastAsia"/>
                <w:szCs w:val="21"/>
              </w:rPr>
            </w:pPr>
          </w:p>
        </w:tc>
        <w:tc>
          <w:tcPr>
            <w:tcW w:w="1134" w:type="dxa"/>
          </w:tcPr>
          <w:p w:rsidR="00400D03" w:rsidRPr="009C56C1" w:rsidRDefault="00400D03" w:rsidP="00F119B0">
            <w:pPr>
              <w:snapToGrid w:val="0"/>
              <w:textAlignment w:val="baseline"/>
              <w:rPr>
                <w:rFonts w:asciiTheme="minorEastAsia" w:hAnsiTheme="minorEastAsia"/>
                <w:szCs w:val="21"/>
              </w:rPr>
            </w:pPr>
          </w:p>
        </w:tc>
        <w:tc>
          <w:tcPr>
            <w:tcW w:w="1276" w:type="dxa"/>
          </w:tcPr>
          <w:p w:rsidR="00400D03" w:rsidRPr="009C56C1" w:rsidRDefault="00400D03" w:rsidP="00F119B0">
            <w:pPr>
              <w:snapToGrid w:val="0"/>
              <w:textAlignment w:val="baseline"/>
              <w:rPr>
                <w:rFonts w:asciiTheme="minorEastAsia" w:hAnsiTheme="minorEastAsia"/>
                <w:szCs w:val="21"/>
              </w:rPr>
            </w:pPr>
          </w:p>
        </w:tc>
        <w:tc>
          <w:tcPr>
            <w:tcW w:w="1559" w:type="dxa"/>
            <w:tcBorders>
              <w:bottom w:val="single" w:sz="4" w:space="0" w:color="auto"/>
            </w:tcBorders>
          </w:tcPr>
          <w:p w:rsidR="00400D03" w:rsidRPr="009C56C1" w:rsidRDefault="00400D03" w:rsidP="00F119B0">
            <w:pPr>
              <w:snapToGrid w:val="0"/>
              <w:textAlignment w:val="baseline"/>
              <w:rPr>
                <w:rFonts w:asciiTheme="minorEastAsia" w:hAnsiTheme="minorEastAsia"/>
                <w:szCs w:val="21"/>
              </w:rPr>
            </w:pPr>
          </w:p>
        </w:tc>
        <w:tc>
          <w:tcPr>
            <w:tcW w:w="1417" w:type="dxa"/>
          </w:tcPr>
          <w:p w:rsidR="00400D03" w:rsidRPr="009C56C1" w:rsidRDefault="00400D03" w:rsidP="00F119B0">
            <w:pPr>
              <w:snapToGrid w:val="0"/>
              <w:textAlignment w:val="baseline"/>
              <w:rPr>
                <w:rFonts w:asciiTheme="minorEastAsia" w:hAnsiTheme="minorEastAsia"/>
                <w:szCs w:val="21"/>
              </w:rPr>
            </w:pPr>
          </w:p>
        </w:tc>
      </w:tr>
      <w:tr w:rsidR="00400D03" w:rsidRPr="009C56C1" w:rsidTr="009E6A54">
        <w:trPr>
          <w:jc w:val="center"/>
        </w:trPr>
        <w:tc>
          <w:tcPr>
            <w:tcW w:w="694" w:type="dxa"/>
          </w:tcPr>
          <w:p w:rsidR="00400D03" w:rsidRPr="009C56C1" w:rsidRDefault="00400D03" w:rsidP="00F119B0">
            <w:pPr>
              <w:snapToGrid w:val="0"/>
              <w:textAlignment w:val="baseline"/>
              <w:rPr>
                <w:rFonts w:asciiTheme="minorEastAsia" w:hAnsiTheme="minorEastAsia"/>
                <w:szCs w:val="21"/>
              </w:rPr>
            </w:pPr>
            <w:r w:rsidRPr="009C56C1">
              <w:rPr>
                <w:rFonts w:asciiTheme="minorEastAsia" w:hAnsiTheme="minorEastAsia" w:hint="eastAsia"/>
                <w:szCs w:val="21"/>
              </w:rPr>
              <w:t>合計額</w:t>
            </w:r>
          </w:p>
        </w:tc>
        <w:tc>
          <w:tcPr>
            <w:tcW w:w="1103" w:type="dxa"/>
            <w:tcBorders>
              <w:tr2bl w:val="single" w:sz="4" w:space="0" w:color="auto"/>
            </w:tcBorders>
          </w:tcPr>
          <w:p w:rsidR="00400D03" w:rsidRPr="009C56C1" w:rsidRDefault="00400D03" w:rsidP="00F119B0">
            <w:pPr>
              <w:snapToGrid w:val="0"/>
              <w:textAlignment w:val="baseline"/>
              <w:rPr>
                <w:rFonts w:asciiTheme="minorEastAsia" w:hAnsiTheme="minorEastAsia"/>
                <w:szCs w:val="21"/>
              </w:rPr>
            </w:pPr>
          </w:p>
        </w:tc>
        <w:tc>
          <w:tcPr>
            <w:tcW w:w="1317" w:type="dxa"/>
            <w:tcBorders>
              <w:tr2bl w:val="single" w:sz="4" w:space="0" w:color="auto"/>
            </w:tcBorders>
          </w:tcPr>
          <w:p w:rsidR="00400D03" w:rsidRPr="009C56C1" w:rsidRDefault="00400D03" w:rsidP="00F119B0">
            <w:pPr>
              <w:snapToGrid w:val="0"/>
              <w:textAlignment w:val="baseline"/>
              <w:rPr>
                <w:rFonts w:asciiTheme="minorEastAsia" w:hAnsiTheme="minorEastAsia"/>
                <w:szCs w:val="21"/>
              </w:rPr>
            </w:pPr>
          </w:p>
        </w:tc>
        <w:tc>
          <w:tcPr>
            <w:tcW w:w="1134" w:type="dxa"/>
          </w:tcPr>
          <w:p w:rsidR="00400D03" w:rsidRPr="009C56C1" w:rsidRDefault="00400D03" w:rsidP="00F119B0">
            <w:pPr>
              <w:snapToGrid w:val="0"/>
              <w:textAlignment w:val="baseline"/>
              <w:rPr>
                <w:rFonts w:asciiTheme="minorEastAsia" w:hAnsiTheme="minorEastAsia"/>
                <w:szCs w:val="21"/>
              </w:rPr>
            </w:pPr>
          </w:p>
        </w:tc>
        <w:tc>
          <w:tcPr>
            <w:tcW w:w="1276" w:type="dxa"/>
          </w:tcPr>
          <w:p w:rsidR="00400D03" w:rsidRPr="009C56C1" w:rsidRDefault="00400D03" w:rsidP="00F119B0">
            <w:pPr>
              <w:snapToGrid w:val="0"/>
              <w:textAlignment w:val="baseline"/>
              <w:rPr>
                <w:rFonts w:asciiTheme="minorEastAsia" w:hAnsiTheme="minorEastAsia"/>
                <w:szCs w:val="21"/>
              </w:rPr>
            </w:pPr>
          </w:p>
        </w:tc>
        <w:tc>
          <w:tcPr>
            <w:tcW w:w="1559" w:type="dxa"/>
            <w:tcBorders>
              <w:tr2bl w:val="single" w:sz="4" w:space="0" w:color="auto"/>
            </w:tcBorders>
          </w:tcPr>
          <w:p w:rsidR="00400D03" w:rsidRPr="009C56C1" w:rsidRDefault="00400D03" w:rsidP="00F119B0">
            <w:pPr>
              <w:snapToGrid w:val="0"/>
              <w:textAlignment w:val="baseline"/>
              <w:rPr>
                <w:rFonts w:asciiTheme="minorEastAsia" w:hAnsiTheme="minorEastAsia"/>
                <w:szCs w:val="21"/>
              </w:rPr>
            </w:pPr>
          </w:p>
        </w:tc>
        <w:tc>
          <w:tcPr>
            <w:tcW w:w="1417" w:type="dxa"/>
          </w:tcPr>
          <w:p w:rsidR="00400D03" w:rsidRPr="009C56C1" w:rsidRDefault="00400D03" w:rsidP="00F119B0">
            <w:pPr>
              <w:snapToGrid w:val="0"/>
              <w:textAlignment w:val="baseline"/>
              <w:rPr>
                <w:rFonts w:asciiTheme="minorEastAsia" w:hAnsiTheme="minorEastAsia"/>
                <w:szCs w:val="21"/>
              </w:rPr>
            </w:pPr>
          </w:p>
        </w:tc>
      </w:tr>
    </w:tbl>
    <w:p w:rsidR="00400D03" w:rsidRPr="009C56C1" w:rsidRDefault="009822B3" w:rsidP="009822B3">
      <w:pPr>
        <w:snapToGrid w:val="0"/>
        <w:ind w:leftChars="202" w:left="850" w:rightChars="201" w:right="422" w:hangingChars="203" w:hanging="426"/>
        <w:jc w:val="left"/>
        <w:rPr>
          <w:rFonts w:asciiTheme="minorEastAsia" w:hAnsiTheme="minorEastAsia"/>
          <w:szCs w:val="21"/>
        </w:rPr>
      </w:pPr>
      <w:r w:rsidRPr="009C56C1">
        <w:rPr>
          <w:rFonts w:asciiTheme="minorEastAsia" w:hAnsiTheme="minorEastAsia" w:hint="eastAsia"/>
          <w:szCs w:val="21"/>
        </w:rPr>
        <w:t>（注）</w:t>
      </w:r>
      <w:r w:rsidR="00254B61" w:rsidRPr="009C56C1">
        <w:rPr>
          <w:rFonts w:asciiTheme="minorEastAsia" w:hAnsiTheme="minorEastAsia" w:hint="eastAsia"/>
          <w:szCs w:val="21"/>
        </w:rPr>
        <w:t>投資事業有限責任組合</w:t>
      </w:r>
      <w:r w:rsidRPr="009C56C1">
        <w:rPr>
          <w:rFonts w:asciiTheme="minorEastAsia" w:hAnsiTheme="minorEastAsia" w:hint="eastAsia"/>
          <w:szCs w:val="21"/>
        </w:rPr>
        <w:t>が</w:t>
      </w:r>
      <w:r w:rsidR="00400D03" w:rsidRPr="009C56C1">
        <w:rPr>
          <w:rFonts w:asciiTheme="minorEastAsia" w:hAnsiTheme="minorEastAsia" w:hint="eastAsia"/>
          <w:szCs w:val="21"/>
        </w:rPr>
        <w:t>特定新事業開拓投資事業計画の実施期間中に処分した株式の発行会社全てについて記載する。</w:t>
      </w:r>
    </w:p>
    <w:p w:rsidR="00400D03" w:rsidRPr="009E6A54" w:rsidRDefault="00400D03" w:rsidP="00400D03">
      <w:pPr>
        <w:snapToGrid w:val="0"/>
        <w:textAlignment w:val="baseline"/>
        <w:rPr>
          <w:rFonts w:asciiTheme="minorEastAsia" w:hAnsiTheme="minorEastAsia"/>
          <w:szCs w:val="21"/>
          <w:u w:val="single"/>
        </w:rPr>
      </w:pPr>
    </w:p>
    <w:p w:rsidR="00400D03" w:rsidRPr="00A47907" w:rsidRDefault="00400D03" w:rsidP="00400D03">
      <w:pPr>
        <w:snapToGrid w:val="0"/>
        <w:textAlignment w:val="baseline"/>
        <w:rPr>
          <w:rFonts w:asciiTheme="minorEastAsia" w:hAnsiTheme="minorEastAsia"/>
          <w:szCs w:val="21"/>
        </w:rPr>
      </w:pPr>
    </w:p>
    <w:p w:rsidR="00400D03" w:rsidRPr="00A47907" w:rsidRDefault="00400D03" w:rsidP="00400D03">
      <w:pPr>
        <w:snapToGrid w:val="0"/>
        <w:textAlignment w:val="baseline"/>
        <w:rPr>
          <w:rFonts w:asciiTheme="minorEastAsia" w:hAnsiTheme="minorEastAsia"/>
          <w:szCs w:val="21"/>
        </w:rPr>
      </w:pPr>
    </w:p>
    <w:p w:rsidR="00400D03" w:rsidRPr="00A47907" w:rsidRDefault="00400D03" w:rsidP="00400D03">
      <w:pPr>
        <w:snapToGrid w:val="0"/>
        <w:textAlignment w:val="baseline"/>
        <w:rPr>
          <w:rFonts w:asciiTheme="minorEastAsia" w:hAnsiTheme="minorEastAsia"/>
          <w:szCs w:val="21"/>
        </w:rPr>
      </w:pPr>
    </w:p>
    <w:p w:rsidR="00480F40" w:rsidRPr="00400D03" w:rsidRDefault="00480F40" w:rsidP="00480F40">
      <w:pPr>
        <w:widowControl/>
        <w:snapToGrid w:val="0"/>
        <w:jc w:val="left"/>
        <w:rPr>
          <w:u w:val="single"/>
        </w:rPr>
      </w:pPr>
    </w:p>
    <w:p w:rsidR="00D879FD" w:rsidRPr="00DB79AD" w:rsidRDefault="00D879FD" w:rsidP="00CE31A0">
      <w:pPr>
        <w:widowControl/>
        <w:snapToGrid w:val="0"/>
        <w:ind w:left="666" w:hangingChars="300" w:hanging="666"/>
        <w:jc w:val="left"/>
        <w:rPr>
          <w:rFonts w:asciiTheme="minorEastAsia" w:hAnsiTheme="minorEastAsia" w:cs="Times New Roman"/>
          <w:color w:val="000000"/>
          <w:spacing w:val="6"/>
          <w:kern w:val="0"/>
          <w:szCs w:val="21"/>
          <w:u w:val="single"/>
        </w:rPr>
      </w:pPr>
    </w:p>
    <w:sectPr w:rsidR="00D879FD" w:rsidRPr="00DB79AD" w:rsidSect="00685675">
      <w:footerReference w:type="default" r:id="rId8"/>
      <w:pgSz w:w="11906" w:h="16838"/>
      <w:pgMar w:top="1418" w:right="1418" w:bottom="1134"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9C4" w:rsidRDefault="003E19C4" w:rsidP="003C0825">
      <w:r>
        <w:separator/>
      </w:r>
    </w:p>
  </w:endnote>
  <w:endnote w:type="continuationSeparator" w:id="0">
    <w:p w:rsidR="003E19C4" w:rsidRDefault="003E19C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A0" w:rsidRDefault="00CE31A0" w:rsidP="00F4537C">
    <w:pPr>
      <w:pStyle w:val="a5"/>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9C4" w:rsidRDefault="003E19C4" w:rsidP="003C0825">
      <w:r>
        <w:separator/>
      </w:r>
    </w:p>
  </w:footnote>
  <w:footnote w:type="continuationSeparator" w:id="0">
    <w:p w:rsidR="003E19C4" w:rsidRDefault="003E19C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66E"/>
    <w:multiLevelType w:val="hybridMultilevel"/>
    <w:tmpl w:val="03F2AC2A"/>
    <w:lvl w:ilvl="0" w:tplc="E76A8F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C02BF8"/>
    <w:multiLevelType w:val="hybridMultilevel"/>
    <w:tmpl w:val="3E90742E"/>
    <w:lvl w:ilvl="0" w:tplc="2C3449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C5"/>
    <w:rsid w:val="00041A50"/>
    <w:rsid w:val="00057E1B"/>
    <w:rsid w:val="000611C9"/>
    <w:rsid w:val="000E6B56"/>
    <w:rsid w:val="00173ED4"/>
    <w:rsid w:val="0019757D"/>
    <w:rsid w:val="001A1579"/>
    <w:rsid w:val="001E4485"/>
    <w:rsid w:val="00225F78"/>
    <w:rsid w:val="002303B2"/>
    <w:rsid w:val="00254B61"/>
    <w:rsid w:val="002A46A5"/>
    <w:rsid w:val="002C2C45"/>
    <w:rsid w:val="00334BA3"/>
    <w:rsid w:val="00342EC5"/>
    <w:rsid w:val="00381234"/>
    <w:rsid w:val="003B74FC"/>
    <w:rsid w:val="003C0825"/>
    <w:rsid w:val="003E19C4"/>
    <w:rsid w:val="00400D03"/>
    <w:rsid w:val="00406401"/>
    <w:rsid w:val="004144AC"/>
    <w:rsid w:val="0041511D"/>
    <w:rsid w:val="004239CF"/>
    <w:rsid w:val="00424C19"/>
    <w:rsid w:val="0044274C"/>
    <w:rsid w:val="00476FFC"/>
    <w:rsid w:val="00480F40"/>
    <w:rsid w:val="004B601F"/>
    <w:rsid w:val="004D36C1"/>
    <w:rsid w:val="004D55D6"/>
    <w:rsid w:val="004E0A73"/>
    <w:rsid w:val="00507D5F"/>
    <w:rsid w:val="00553CC8"/>
    <w:rsid w:val="00556CC9"/>
    <w:rsid w:val="005E71AB"/>
    <w:rsid w:val="00633458"/>
    <w:rsid w:val="00685675"/>
    <w:rsid w:val="00692651"/>
    <w:rsid w:val="006D74CC"/>
    <w:rsid w:val="007302C8"/>
    <w:rsid w:val="007730CD"/>
    <w:rsid w:val="007A203E"/>
    <w:rsid w:val="007A41CB"/>
    <w:rsid w:val="007A4434"/>
    <w:rsid w:val="007D56C1"/>
    <w:rsid w:val="0085120F"/>
    <w:rsid w:val="0089743A"/>
    <w:rsid w:val="008D2EFC"/>
    <w:rsid w:val="009168BA"/>
    <w:rsid w:val="009304B9"/>
    <w:rsid w:val="009822B3"/>
    <w:rsid w:val="00985B05"/>
    <w:rsid w:val="009C56C1"/>
    <w:rsid w:val="009E6A54"/>
    <w:rsid w:val="00A120DE"/>
    <w:rsid w:val="00A412EB"/>
    <w:rsid w:val="00A97529"/>
    <w:rsid w:val="00AB7BC9"/>
    <w:rsid w:val="00AD1FF3"/>
    <w:rsid w:val="00AD7D98"/>
    <w:rsid w:val="00B11AF6"/>
    <w:rsid w:val="00B322EA"/>
    <w:rsid w:val="00B44E6D"/>
    <w:rsid w:val="00B66021"/>
    <w:rsid w:val="00B860BB"/>
    <w:rsid w:val="00B936FC"/>
    <w:rsid w:val="00BC44D2"/>
    <w:rsid w:val="00BD682A"/>
    <w:rsid w:val="00C14C97"/>
    <w:rsid w:val="00C16106"/>
    <w:rsid w:val="00C260B1"/>
    <w:rsid w:val="00CA780B"/>
    <w:rsid w:val="00CB71E3"/>
    <w:rsid w:val="00CE31A0"/>
    <w:rsid w:val="00D879FD"/>
    <w:rsid w:val="00DB79AD"/>
    <w:rsid w:val="00E313A3"/>
    <w:rsid w:val="00E418BE"/>
    <w:rsid w:val="00F15DF9"/>
    <w:rsid w:val="00F20617"/>
    <w:rsid w:val="00F4537C"/>
    <w:rsid w:val="00F61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D52AF9"/>
  <w15:docId w15:val="{AFB2162B-6697-40B1-B1AD-A2807D1F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342EC5"/>
  </w:style>
  <w:style w:type="character" w:customStyle="1" w:styleId="a8">
    <w:name w:val="日付 (文字)"/>
    <w:basedOn w:val="a0"/>
    <w:link w:val="a7"/>
    <w:uiPriority w:val="99"/>
    <w:semiHidden/>
    <w:rsid w:val="00342EC5"/>
  </w:style>
  <w:style w:type="paragraph" w:styleId="a9">
    <w:name w:val="List Paragraph"/>
    <w:basedOn w:val="a"/>
    <w:uiPriority w:val="34"/>
    <w:qFormat/>
    <w:rsid w:val="000611C9"/>
    <w:pPr>
      <w:ind w:leftChars="400" w:left="840"/>
    </w:pPr>
  </w:style>
  <w:style w:type="table" w:styleId="aa">
    <w:name w:val="Table Grid"/>
    <w:basedOn w:val="a1"/>
    <w:uiPriority w:val="59"/>
    <w:rsid w:val="006D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E6A5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6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456D-0110-4390-AD31-81A055B9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ユーザー</cp:lastModifiedBy>
  <cp:revision>21</cp:revision>
  <cp:lastPrinted>2019-01-25T02:03:00Z</cp:lastPrinted>
  <dcterms:created xsi:type="dcterms:W3CDTF">2019-01-25T01:24:00Z</dcterms:created>
  <dcterms:modified xsi:type="dcterms:W3CDTF">2020-12-24T09:45:00Z</dcterms:modified>
</cp:coreProperties>
</file>