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C0F78" w14:textId="77777777" w:rsidR="00893369" w:rsidRPr="006962AA" w:rsidRDefault="00527898" w:rsidP="009549CB">
      <w:pPr>
        <w:widowControl/>
        <w:jc w:val="center"/>
        <w:rPr>
          <w:rFonts w:asciiTheme="majorEastAsia" w:eastAsiaTheme="majorEastAsia" w:hAnsiTheme="majorEastAsia"/>
          <w:sz w:val="24"/>
        </w:rPr>
      </w:pPr>
      <w:r>
        <w:rPr>
          <w:rFonts w:asciiTheme="majorEastAsia" w:eastAsiaTheme="majorEastAsia" w:hAnsiTheme="majorEastAsia" w:hint="eastAsia"/>
          <w:sz w:val="24"/>
        </w:rPr>
        <w:t>社外高度人材活用新事業分野開拓計画に係る</w:t>
      </w:r>
      <w:r w:rsidR="00D860FF">
        <w:rPr>
          <w:rFonts w:asciiTheme="majorEastAsia" w:eastAsiaTheme="majorEastAsia" w:hAnsiTheme="majorEastAsia" w:hint="eastAsia"/>
          <w:sz w:val="24"/>
        </w:rPr>
        <w:t>課税の特例に関する</w:t>
      </w:r>
      <w:r w:rsidR="009549CB" w:rsidRPr="006962AA">
        <w:rPr>
          <w:rFonts w:asciiTheme="majorEastAsia" w:eastAsiaTheme="majorEastAsia" w:hAnsiTheme="majorEastAsia" w:hint="eastAsia"/>
          <w:sz w:val="24"/>
        </w:rPr>
        <w:t>報告</w:t>
      </w:r>
      <w:r w:rsidR="00AE5DB2">
        <w:rPr>
          <w:rFonts w:asciiTheme="majorEastAsia" w:eastAsiaTheme="majorEastAsia" w:hAnsiTheme="majorEastAsia" w:hint="eastAsia"/>
          <w:sz w:val="24"/>
        </w:rPr>
        <w:t>書</w:t>
      </w:r>
    </w:p>
    <w:p w14:paraId="0F2A2CF0" w14:textId="77777777" w:rsidR="009549CB" w:rsidRPr="00527898" w:rsidRDefault="009549CB" w:rsidP="00893369">
      <w:pPr>
        <w:jc w:val="right"/>
        <w:rPr>
          <w:rFonts w:asciiTheme="majorEastAsia" w:eastAsiaTheme="majorEastAsia" w:hAnsiTheme="majorEastAsia"/>
          <w:sz w:val="24"/>
        </w:rPr>
      </w:pPr>
    </w:p>
    <w:p w14:paraId="600AAB75" w14:textId="77777777" w:rsidR="00893369" w:rsidRPr="006962AA" w:rsidRDefault="00893369" w:rsidP="00362170">
      <w:pPr>
        <w:jc w:val="right"/>
        <w:rPr>
          <w:rFonts w:asciiTheme="majorEastAsia" w:eastAsiaTheme="majorEastAsia" w:hAnsiTheme="majorEastAsia"/>
          <w:sz w:val="24"/>
        </w:rPr>
      </w:pPr>
      <w:r w:rsidRPr="006962AA">
        <w:rPr>
          <w:rFonts w:asciiTheme="majorEastAsia" w:eastAsiaTheme="majorEastAsia" w:hAnsiTheme="majorEastAsia" w:hint="eastAsia"/>
          <w:sz w:val="24"/>
        </w:rPr>
        <w:t xml:space="preserve">　　年　　月　　日</w:t>
      </w:r>
    </w:p>
    <w:p w14:paraId="14609128" w14:textId="77777777" w:rsidR="00893369" w:rsidRPr="006962AA" w:rsidRDefault="00893369" w:rsidP="00893369">
      <w:pPr>
        <w:rPr>
          <w:rFonts w:asciiTheme="majorEastAsia" w:eastAsiaTheme="majorEastAsia" w:hAnsiTheme="majorEastAsia"/>
          <w:sz w:val="24"/>
        </w:rPr>
      </w:pPr>
      <w:r w:rsidRPr="006962AA">
        <w:rPr>
          <w:rFonts w:asciiTheme="majorEastAsia" w:eastAsiaTheme="majorEastAsia" w:hAnsiTheme="majorEastAsia" w:hint="eastAsia"/>
          <w:sz w:val="24"/>
        </w:rPr>
        <w:t xml:space="preserve">○○大臣　</w:t>
      </w:r>
    </w:p>
    <w:p w14:paraId="57AD635A" w14:textId="77777777" w:rsidR="003F3946" w:rsidRPr="006962AA" w:rsidRDefault="003F3946" w:rsidP="003F3946">
      <w:pPr>
        <w:jc w:val="right"/>
        <w:rPr>
          <w:rFonts w:asciiTheme="majorEastAsia" w:eastAsiaTheme="majorEastAsia" w:hAnsiTheme="majorEastAsia"/>
          <w:sz w:val="24"/>
          <w:u w:val="single"/>
        </w:rPr>
      </w:pPr>
      <w:r w:rsidRPr="006962AA">
        <w:rPr>
          <w:rFonts w:asciiTheme="majorEastAsia" w:eastAsiaTheme="majorEastAsia" w:hAnsiTheme="majorEastAsia" w:hint="eastAsia"/>
          <w:sz w:val="24"/>
          <w:u w:val="single"/>
        </w:rPr>
        <w:t>住　　　　所</w:t>
      </w:r>
    </w:p>
    <w:p w14:paraId="31C959E6" w14:textId="77777777" w:rsidR="003F3946" w:rsidRPr="006962AA" w:rsidRDefault="00FC567D" w:rsidP="003F3946">
      <w:pPr>
        <w:jc w:val="right"/>
        <w:rPr>
          <w:rFonts w:asciiTheme="majorEastAsia" w:eastAsiaTheme="majorEastAsia" w:hAnsiTheme="majorEastAsia"/>
          <w:sz w:val="24"/>
          <w:u w:val="single"/>
        </w:rPr>
      </w:pPr>
      <w:r w:rsidRPr="006962AA">
        <w:rPr>
          <w:rFonts w:asciiTheme="majorEastAsia" w:eastAsiaTheme="majorEastAsia" w:hAnsiTheme="majorEastAsia" w:hint="eastAsia"/>
          <w:sz w:val="24"/>
          <w:u w:val="single"/>
        </w:rPr>
        <w:t>氏名又は名称</w:t>
      </w:r>
    </w:p>
    <w:p w14:paraId="148A9D1B" w14:textId="77777777" w:rsidR="00C562B5" w:rsidRPr="006962AA" w:rsidRDefault="003F3946" w:rsidP="004F2CB5">
      <w:pPr>
        <w:jc w:val="right"/>
        <w:rPr>
          <w:rFonts w:asciiTheme="majorEastAsia" w:eastAsiaTheme="majorEastAsia" w:hAnsiTheme="majorEastAsia"/>
          <w:sz w:val="24"/>
        </w:rPr>
      </w:pPr>
      <w:r w:rsidRPr="006962AA">
        <w:rPr>
          <w:rFonts w:asciiTheme="majorEastAsia" w:eastAsiaTheme="majorEastAsia" w:hAnsiTheme="majorEastAsia" w:hint="eastAsia"/>
          <w:sz w:val="24"/>
          <w:u w:val="single"/>
        </w:rPr>
        <w:t>代表者の氏名</w:t>
      </w:r>
    </w:p>
    <w:p w14:paraId="24B9D267" w14:textId="77777777" w:rsidR="00C562B5" w:rsidRPr="00957A23" w:rsidRDefault="00C562B5" w:rsidP="006B050D">
      <w:pPr>
        <w:widowControl/>
        <w:rPr>
          <w:rFonts w:asciiTheme="majorEastAsia" w:eastAsiaTheme="majorEastAsia" w:hAnsiTheme="majorEastAsia"/>
          <w:sz w:val="24"/>
        </w:rPr>
      </w:pPr>
    </w:p>
    <w:p w14:paraId="07C978BC" w14:textId="77777777" w:rsidR="001A6641" w:rsidRPr="006962AA" w:rsidRDefault="001B0B6A" w:rsidP="001A6641">
      <w:pPr>
        <w:widowControl/>
        <w:rPr>
          <w:rFonts w:asciiTheme="majorEastAsia" w:eastAsiaTheme="majorEastAsia" w:hAnsiTheme="majorEastAsia"/>
          <w:sz w:val="24"/>
        </w:rPr>
      </w:pPr>
      <w:r w:rsidRPr="006962AA">
        <w:rPr>
          <w:rFonts w:asciiTheme="majorEastAsia" w:eastAsiaTheme="majorEastAsia" w:hAnsiTheme="majorEastAsia" w:hint="eastAsia"/>
          <w:sz w:val="24"/>
        </w:rPr>
        <w:t xml:space="preserve">年　月　</w:t>
      </w:r>
      <w:r w:rsidR="00946E25" w:rsidRPr="006962AA">
        <w:rPr>
          <w:rFonts w:asciiTheme="majorEastAsia" w:eastAsiaTheme="majorEastAsia" w:hAnsiTheme="majorEastAsia" w:hint="eastAsia"/>
          <w:sz w:val="24"/>
        </w:rPr>
        <w:t>日付け</w:t>
      </w:r>
      <w:r w:rsidR="004B17C8" w:rsidRPr="006962AA">
        <w:rPr>
          <w:rFonts w:asciiTheme="majorEastAsia" w:eastAsiaTheme="majorEastAsia" w:hAnsiTheme="majorEastAsia" w:hint="eastAsia"/>
          <w:sz w:val="24"/>
        </w:rPr>
        <w:t>をもって</w:t>
      </w:r>
      <w:r w:rsidR="00970944" w:rsidRPr="006962AA">
        <w:rPr>
          <w:rFonts w:asciiTheme="majorEastAsia" w:eastAsiaTheme="majorEastAsia" w:hAnsiTheme="majorEastAsia" w:hint="eastAsia"/>
          <w:sz w:val="24"/>
        </w:rPr>
        <w:t>計画</w:t>
      </w:r>
      <w:r w:rsidR="001D4D55" w:rsidRPr="006962AA">
        <w:rPr>
          <w:rFonts w:asciiTheme="majorEastAsia" w:eastAsiaTheme="majorEastAsia" w:hAnsiTheme="majorEastAsia" w:hint="eastAsia"/>
          <w:sz w:val="24"/>
        </w:rPr>
        <w:t>認定</w:t>
      </w:r>
      <w:r w:rsidR="001F490F" w:rsidRPr="006962AA">
        <w:rPr>
          <w:rFonts w:asciiTheme="majorEastAsia" w:eastAsiaTheme="majorEastAsia" w:hAnsiTheme="majorEastAsia" w:hint="eastAsia"/>
          <w:sz w:val="24"/>
        </w:rPr>
        <w:t>又は</w:t>
      </w:r>
      <w:r w:rsidR="00970944" w:rsidRPr="006962AA">
        <w:rPr>
          <w:rFonts w:asciiTheme="majorEastAsia" w:eastAsiaTheme="majorEastAsia" w:hAnsiTheme="majorEastAsia" w:hint="eastAsia"/>
          <w:sz w:val="24"/>
        </w:rPr>
        <w:t>計画</w:t>
      </w:r>
      <w:r w:rsidR="001F490F" w:rsidRPr="006962AA">
        <w:rPr>
          <w:rFonts w:asciiTheme="majorEastAsia" w:eastAsiaTheme="majorEastAsia" w:hAnsiTheme="majorEastAsia" w:hint="eastAsia"/>
          <w:sz w:val="24"/>
        </w:rPr>
        <w:t>変更</w:t>
      </w:r>
      <w:r w:rsidR="001D4D55" w:rsidRPr="006962AA">
        <w:rPr>
          <w:rFonts w:asciiTheme="majorEastAsia" w:eastAsiaTheme="majorEastAsia" w:hAnsiTheme="majorEastAsia" w:hint="eastAsia"/>
          <w:sz w:val="24"/>
        </w:rPr>
        <w:t>認定を受けた</w:t>
      </w:r>
      <w:r w:rsidR="00946E25" w:rsidRPr="006962AA">
        <w:rPr>
          <w:rFonts w:asciiTheme="majorEastAsia" w:eastAsiaTheme="majorEastAsia" w:hAnsiTheme="majorEastAsia" w:hint="eastAsia"/>
          <w:sz w:val="24"/>
        </w:rPr>
        <w:t>社外高度人材活用新事業分野開拓計画</w:t>
      </w:r>
      <w:r w:rsidR="00C55C11" w:rsidRPr="006962AA">
        <w:rPr>
          <w:rFonts w:asciiTheme="majorEastAsia" w:eastAsiaTheme="majorEastAsia" w:hAnsiTheme="majorEastAsia" w:hint="eastAsia"/>
          <w:sz w:val="24"/>
        </w:rPr>
        <w:t>「（事業名）」</w:t>
      </w:r>
      <w:r w:rsidR="00946E25" w:rsidRPr="006962AA">
        <w:rPr>
          <w:rFonts w:asciiTheme="majorEastAsia" w:eastAsiaTheme="majorEastAsia" w:hAnsiTheme="majorEastAsia" w:hint="eastAsia"/>
          <w:sz w:val="24"/>
        </w:rPr>
        <w:t>について</w:t>
      </w:r>
      <w:r w:rsidR="009549CB" w:rsidRPr="006962AA">
        <w:rPr>
          <w:rFonts w:asciiTheme="majorEastAsia" w:eastAsiaTheme="majorEastAsia" w:hAnsiTheme="majorEastAsia" w:hint="eastAsia"/>
          <w:sz w:val="24"/>
        </w:rPr>
        <w:t>、</w:t>
      </w:r>
      <w:r w:rsidR="00DD48AB" w:rsidRPr="006962AA">
        <w:rPr>
          <w:rFonts w:asciiTheme="majorEastAsia" w:eastAsiaTheme="majorEastAsia" w:hAnsiTheme="majorEastAsia" w:hint="eastAsia"/>
          <w:sz w:val="24"/>
        </w:rPr>
        <w:t>下記の報告を行う</w:t>
      </w:r>
      <w:r w:rsidR="001A6641" w:rsidRPr="006962AA">
        <w:rPr>
          <w:rFonts w:asciiTheme="majorEastAsia" w:eastAsiaTheme="majorEastAsia" w:hAnsiTheme="majorEastAsia" w:hint="eastAsia"/>
          <w:sz w:val="24"/>
        </w:rPr>
        <w:t>。</w:t>
      </w:r>
    </w:p>
    <w:p w14:paraId="57298A6E" w14:textId="77777777" w:rsidR="003F3946" w:rsidRPr="00BD1647" w:rsidRDefault="003F3946" w:rsidP="00C55C11">
      <w:pPr>
        <w:widowControl/>
        <w:rPr>
          <w:rFonts w:asciiTheme="majorEastAsia" w:eastAsiaTheme="majorEastAsia" w:hAnsiTheme="majorEastAsia"/>
          <w:sz w:val="24"/>
        </w:rPr>
      </w:pPr>
    </w:p>
    <w:p w14:paraId="6FB07866" w14:textId="77777777" w:rsidR="003F3946" w:rsidRPr="006962AA" w:rsidRDefault="00B82696" w:rsidP="009A4A78">
      <w:pPr>
        <w:widowControl/>
        <w:ind w:leftChars="100" w:left="692" w:hangingChars="200" w:hanging="482"/>
        <w:rPr>
          <w:rFonts w:asciiTheme="majorEastAsia" w:eastAsiaTheme="majorEastAsia" w:hAnsiTheme="majorEastAsia"/>
          <w:sz w:val="24"/>
        </w:rPr>
      </w:pPr>
      <w:r>
        <w:rPr>
          <w:rFonts w:asciiTheme="majorEastAsia" w:eastAsiaTheme="majorEastAsia" w:hAnsiTheme="majorEastAsia" w:hint="eastAsia"/>
          <w:b/>
          <w:sz w:val="24"/>
        </w:rPr>
        <w:t>□</w:t>
      </w:r>
      <w:r w:rsidR="00807EA6" w:rsidRPr="006962AA">
        <w:rPr>
          <w:rFonts w:asciiTheme="majorEastAsia" w:eastAsiaTheme="majorEastAsia" w:hAnsiTheme="majorEastAsia" w:hint="eastAsia"/>
          <w:sz w:val="24"/>
        </w:rPr>
        <w:t>１．</w:t>
      </w:r>
      <w:r w:rsidR="003F3946" w:rsidRPr="006962AA">
        <w:rPr>
          <w:rFonts w:asciiTheme="majorEastAsia" w:eastAsiaTheme="majorEastAsia" w:hAnsiTheme="majorEastAsia" w:hint="eastAsia"/>
          <w:sz w:val="24"/>
        </w:rPr>
        <w:t>提出された社外高度人材活用新事業分野開拓計画に係る認定申請書（以下「申請書」という。）で定める</w:t>
      </w:r>
      <w:r w:rsidR="00B43A17">
        <w:rPr>
          <w:rFonts w:asciiTheme="majorEastAsia" w:eastAsiaTheme="majorEastAsia" w:hAnsiTheme="majorEastAsia" w:hint="eastAsia"/>
          <w:sz w:val="24"/>
        </w:rPr>
        <w:t>「</w:t>
      </w:r>
      <w:r w:rsidR="003F3946" w:rsidRPr="006962AA">
        <w:rPr>
          <w:rFonts w:asciiTheme="majorEastAsia" w:eastAsiaTheme="majorEastAsia" w:hAnsiTheme="majorEastAsia" w:hint="eastAsia"/>
          <w:sz w:val="24"/>
        </w:rPr>
        <w:t>活用期間</w:t>
      </w:r>
      <w:r w:rsidR="00B43A17">
        <w:rPr>
          <w:rFonts w:asciiTheme="majorEastAsia" w:eastAsiaTheme="majorEastAsia" w:hAnsiTheme="majorEastAsia" w:hint="eastAsia"/>
          <w:sz w:val="24"/>
        </w:rPr>
        <w:t>」</w:t>
      </w:r>
      <w:r w:rsidR="003F3946" w:rsidRPr="006962AA">
        <w:rPr>
          <w:rFonts w:asciiTheme="majorEastAsia" w:eastAsiaTheme="majorEastAsia" w:hAnsiTheme="majorEastAsia" w:hint="eastAsia"/>
          <w:sz w:val="24"/>
        </w:rPr>
        <w:t>において引き続き日本国内のみで社外高度人材の活用を行っている。</w:t>
      </w:r>
    </w:p>
    <w:p w14:paraId="6007C41C" w14:textId="77777777" w:rsidR="003F3946" w:rsidRPr="006962AA" w:rsidRDefault="003F3946" w:rsidP="00577EBE">
      <w:pPr>
        <w:widowControl/>
        <w:rPr>
          <w:rFonts w:asciiTheme="majorEastAsia" w:eastAsiaTheme="majorEastAsia" w:hAnsiTheme="majorEastAsia"/>
          <w:sz w:val="24"/>
        </w:rPr>
      </w:pPr>
    </w:p>
    <w:p w14:paraId="24FB451C" w14:textId="77777777" w:rsidR="003F3946" w:rsidRPr="006962AA" w:rsidRDefault="00B82696" w:rsidP="009A4A78">
      <w:pPr>
        <w:widowControl/>
        <w:ind w:leftChars="100" w:left="692" w:hangingChars="200" w:hanging="482"/>
        <w:rPr>
          <w:rFonts w:asciiTheme="majorEastAsia" w:eastAsiaTheme="majorEastAsia" w:hAnsiTheme="majorEastAsia"/>
          <w:sz w:val="24"/>
        </w:rPr>
      </w:pPr>
      <w:r>
        <w:rPr>
          <w:rFonts w:asciiTheme="majorEastAsia" w:eastAsiaTheme="majorEastAsia" w:hAnsiTheme="majorEastAsia" w:hint="eastAsia"/>
          <w:b/>
          <w:sz w:val="24"/>
        </w:rPr>
        <w:t>□</w:t>
      </w:r>
      <w:r w:rsidR="00807EA6" w:rsidRPr="006962AA">
        <w:rPr>
          <w:rFonts w:asciiTheme="majorEastAsia" w:eastAsiaTheme="majorEastAsia" w:hAnsiTheme="majorEastAsia" w:hint="eastAsia"/>
          <w:sz w:val="24"/>
        </w:rPr>
        <w:t>２．</w:t>
      </w:r>
      <w:r w:rsidR="003F3946" w:rsidRPr="006962AA">
        <w:rPr>
          <w:rFonts w:asciiTheme="majorEastAsia" w:eastAsiaTheme="majorEastAsia" w:hAnsiTheme="majorEastAsia" w:hint="eastAsia"/>
          <w:sz w:val="24"/>
        </w:rPr>
        <w:t>申請書で定める「計画期間」において、社外高度人材が引き続き日本国内の居住者（所得税法（昭和40年法律第33号）第２条第１項第３号に規定する居住者をいう。）</w:t>
      </w:r>
      <w:r w:rsidR="009A4A78">
        <w:rPr>
          <w:rFonts w:asciiTheme="majorEastAsia" w:eastAsiaTheme="majorEastAsia" w:hAnsiTheme="majorEastAsia" w:hint="eastAsia"/>
          <w:sz w:val="24"/>
        </w:rPr>
        <w:t xml:space="preserve">　　</w:t>
      </w:r>
      <w:r w:rsidR="003F3946" w:rsidRPr="006962AA">
        <w:rPr>
          <w:rFonts w:asciiTheme="majorEastAsia" w:eastAsiaTheme="majorEastAsia" w:hAnsiTheme="majorEastAsia" w:hint="eastAsia"/>
          <w:sz w:val="24"/>
        </w:rPr>
        <w:t>である。</w:t>
      </w:r>
    </w:p>
    <w:p w14:paraId="5696FBF7" w14:textId="77777777" w:rsidR="00E5459C" w:rsidRPr="006962AA" w:rsidRDefault="00E5459C" w:rsidP="00D577CA">
      <w:pPr>
        <w:widowControl/>
        <w:rPr>
          <w:rFonts w:asciiTheme="majorEastAsia" w:eastAsiaTheme="majorEastAsia" w:hAnsiTheme="majorEastAsia"/>
          <w:sz w:val="24"/>
        </w:rPr>
      </w:pPr>
    </w:p>
    <w:p w14:paraId="794D26CB" w14:textId="77777777" w:rsidR="00807EA6" w:rsidRPr="006962AA" w:rsidRDefault="00807EA6" w:rsidP="009A4A78">
      <w:pPr>
        <w:widowControl/>
        <w:ind w:firstLineChars="200" w:firstLine="480"/>
        <w:rPr>
          <w:rFonts w:asciiTheme="majorEastAsia" w:eastAsiaTheme="majorEastAsia" w:hAnsiTheme="majorEastAsia"/>
          <w:sz w:val="24"/>
        </w:rPr>
      </w:pPr>
      <w:r w:rsidRPr="006962AA">
        <w:rPr>
          <w:rFonts w:asciiTheme="majorEastAsia" w:eastAsiaTheme="majorEastAsia" w:hAnsiTheme="majorEastAsia" w:hint="eastAsia"/>
          <w:sz w:val="24"/>
        </w:rPr>
        <w:t>３．</w:t>
      </w:r>
      <w:r w:rsidR="00C17DCF" w:rsidRPr="006962AA">
        <w:rPr>
          <w:rFonts w:asciiTheme="majorEastAsia" w:eastAsiaTheme="majorEastAsia" w:hAnsiTheme="majorEastAsia" w:hint="eastAsia"/>
          <w:sz w:val="24"/>
        </w:rPr>
        <w:t>下記に該当する事由が生じた</w:t>
      </w:r>
      <w:r w:rsidR="001D4D55" w:rsidRPr="006962AA">
        <w:rPr>
          <w:rFonts w:asciiTheme="majorEastAsia" w:eastAsiaTheme="majorEastAsia" w:hAnsiTheme="majorEastAsia" w:hint="eastAsia"/>
          <w:sz w:val="24"/>
        </w:rPr>
        <w:t>ため、</w:t>
      </w:r>
      <w:r w:rsidR="00C17DCF" w:rsidRPr="006962AA">
        <w:rPr>
          <w:rFonts w:asciiTheme="majorEastAsia" w:eastAsiaTheme="majorEastAsia" w:hAnsiTheme="majorEastAsia" w:hint="eastAsia"/>
          <w:sz w:val="24"/>
        </w:rPr>
        <w:t>その旨報告する</w:t>
      </w:r>
      <w:r w:rsidR="001D4D55" w:rsidRPr="006962AA">
        <w:rPr>
          <w:rFonts w:asciiTheme="majorEastAsia" w:eastAsiaTheme="majorEastAsia" w:hAnsiTheme="majorEastAsia" w:hint="eastAsia"/>
          <w:sz w:val="24"/>
        </w:rPr>
        <w:t>。</w:t>
      </w:r>
    </w:p>
    <w:p w14:paraId="1FD62173" w14:textId="77777777" w:rsidR="00CB1B36" w:rsidRDefault="00B82696" w:rsidP="00CB1B36">
      <w:pPr>
        <w:widowControl/>
        <w:ind w:firstLineChars="100" w:firstLine="241"/>
        <w:rPr>
          <w:rFonts w:asciiTheme="majorEastAsia" w:eastAsiaTheme="majorEastAsia" w:hAnsiTheme="majorEastAsia"/>
          <w:sz w:val="24"/>
        </w:rPr>
      </w:pPr>
      <w:r>
        <w:rPr>
          <w:rFonts w:asciiTheme="majorEastAsia" w:eastAsiaTheme="majorEastAsia" w:hAnsiTheme="majorEastAsia" w:hint="eastAsia"/>
          <w:b/>
          <w:sz w:val="24"/>
        </w:rPr>
        <w:t>□</w:t>
      </w:r>
      <w:r w:rsidR="00807EA6" w:rsidRPr="006962AA">
        <w:rPr>
          <w:rFonts w:asciiTheme="majorEastAsia" w:eastAsiaTheme="majorEastAsia" w:hAnsiTheme="majorEastAsia" w:hint="eastAsia"/>
          <w:sz w:val="24"/>
        </w:rPr>
        <w:t>（１）</w:t>
      </w:r>
      <w:r w:rsidR="00E5459C" w:rsidRPr="006962AA">
        <w:rPr>
          <w:rFonts w:asciiTheme="majorEastAsia" w:eastAsiaTheme="majorEastAsia" w:hAnsiTheme="majorEastAsia" w:hint="eastAsia"/>
          <w:sz w:val="24"/>
        </w:rPr>
        <w:t>社外高度人材活用新事業分野開拓計画に従って付与される法第13条の新株予約</w:t>
      </w:r>
    </w:p>
    <w:p w14:paraId="74CDFB3C" w14:textId="77777777" w:rsidR="00E5459C" w:rsidRPr="006962AA" w:rsidRDefault="00E5459C" w:rsidP="00CB1B36">
      <w:pPr>
        <w:widowControl/>
        <w:ind w:leftChars="500" w:left="1050" w:firstLineChars="50" w:firstLine="120"/>
        <w:rPr>
          <w:rFonts w:asciiTheme="majorEastAsia" w:eastAsiaTheme="majorEastAsia" w:hAnsiTheme="majorEastAsia"/>
          <w:sz w:val="24"/>
        </w:rPr>
      </w:pPr>
      <w:r w:rsidRPr="006962AA">
        <w:rPr>
          <w:rFonts w:asciiTheme="majorEastAsia" w:eastAsiaTheme="majorEastAsia" w:hAnsiTheme="majorEastAsia" w:hint="eastAsia"/>
          <w:sz w:val="24"/>
        </w:rPr>
        <w:t>権の権利行使期間が終了した。</w:t>
      </w:r>
    </w:p>
    <w:p w14:paraId="1D2C316C" w14:textId="66324060" w:rsidR="00E5459C" w:rsidRPr="006962AA" w:rsidRDefault="00B82696" w:rsidP="009A4A78">
      <w:pPr>
        <w:widowControl/>
        <w:ind w:firstLineChars="100" w:firstLine="241"/>
        <w:rPr>
          <w:rFonts w:asciiTheme="majorEastAsia" w:eastAsiaTheme="majorEastAsia" w:hAnsiTheme="majorEastAsia"/>
          <w:sz w:val="24"/>
        </w:rPr>
      </w:pPr>
      <w:r>
        <w:rPr>
          <w:rFonts w:asciiTheme="majorEastAsia" w:eastAsiaTheme="majorEastAsia" w:hAnsiTheme="majorEastAsia" w:hint="eastAsia"/>
          <w:b/>
          <w:sz w:val="24"/>
        </w:rPr>
        <w:t>□</w:t>
      </w:r>
      <w:r w:rsidR="00807EA6" w:rsidRPr="006962AA">
        <w:rPr>
          <w:rFonts w:asciiTheme="majorEastAsia" w:eastAsiaTheme="majorEastAsia" w:hAnsiTheme="majorEastAsia" w:hint="eastAsia"/>
          <w:sz w:val="24"/>
        </w:rPr>
        <w:t>（２）</w:t>
      </w:r>
      <w:r w:rsidR="00E5459C" w:rsidRPr="006962AA">
        <w:rPr>
          <w:rFonts w:asciiTheme="majorEastAsia" w:eastAsiaTheme="majorEastAsia" w:hAnsiTheme="majorEastAsia" w:hint="eastAsia"/>
          <w:sz w:val="24"/>
        </w:rPr>
        <w:t>当該新株予約権が全て行使された</w:t>
      </w:r>
      <w:r w:rsidR="00310D10">
        <w:rPr>
          <w:rFonts w:asciiTheme="majorEastAsia" w:eastAsiaTheme="majorEastAsia" w:hAnsiTheme="majorEastAsia" w:hint="eastAsia"/>
          <w:sz w:val="24"/>
        </w:rPr>
        <w:t>、又は、</w:t>
      </w:r>
      <w:r w:rsidR="007A602D">
        <w:rPr>
          <w:rFonts w:asciiTheme="majorEastAsia" w:eastAsiaTheme="majorEastAsia" w:hAnsiTheme="majorEastAsia" w:hint="eastAsia"/>
          <w:sz w:val="24"/>
        </w:rPr>
        <w:t>消滅</w:t>
      </w:r>
      <w:r w:rsidR="00310D10">
        <w:rPr>
          <w:rFonts w:asciiTheme="majorEastAsia" w:eastAsiaTheme="majorEastAsia" w:hAnsiTheme="majorEastAsia" w:hint="eastAsia"/>
          <w:sz w:val="24"/>
        </w:rPr>
        <w:t>した</w:t>
      </w:r>
      <w:r w:rsidR="00E5459C" w:rsidRPr="006962AA">
        <w:rPr>
          <w:rFonts w:asciiTheme="majorEastAsia" w:eastAsiaTheme="majorEastAsia" w:hAnsiTheme="majorEastAsia" w:hint="eastAsia"/>
          <w:sz w:val="24"/>
        </w:rPr>
        <w:t>。</w:t>
      </w:r>
    </w:p>
    <w:p w14:paraId="4370C331" w14:textId="77777777" w:rsidR="009A4A78" w:rsidRDefault="00B82696" w:rsidP="009A4A78">
      <w:pPr>
        <w:widowControl/>
        <w:ind w:firstLineChars="100" w:firstLine="241"/>
        <w:rPr>
          <w:rFonts w:asciiTheme="majorEastAsia" w:eastAsiaTheme="majorEastAsia" w:hAnsiTheme="majorEastAsia"/>
          <w:sz w:val="24"/>
        </w:rPr>
      </w:pPr>
      <w:r>
        <w:rPr>
          <w:rFonts w:asciiTheme="majorEastAsia" w:eastAsiaTheme="majorEastAsia" w:hAnsiTheme="majorEastAsia" w:hint="eastAsia"/>
          <w:b/>
          <w:sz w:val="24"/>
        </w:rPr>
        <w:t>□</w:t>
      </w:r>
      <w:r w:rsidR="00807EA6" w:rsidRPr="006962AA">
        <w:rPr>
          <w:rFonts w:asciiTheme="majorEastAsia" w:eastAsiaTheme="majorEastAsia" w:hAnsiTheme="majorEastAsia" w:hint="eastAsia"/>
          <w:sz w:val="24"/>
        </w:rPr>
        <w:t>（３）</w:t>
      </w:r>
      <w:r w:rsidR="00E5459C" w:rsidRPr="006962AA">
        <w:rPr>
          <w:rFonts w:asciiTheme="majorEastAsia" w:eastAsiaTheme="majorEastAsia" w:hAnsiTheme="majorEastAsia" w:hint="eastAsia"/>
          <w:sz w:val="24"/>
        </w:rPr>
        <w:t>社外高度人材が国外転出（租税特別措置法（昭和32年法律第26号）第29条の</w:t>
      </w:r>
    </w:p>
    <w:p w14:paraId="57FD092A" w14:textId="77777777" w:rsidR="00E5459C" w:rsidRPr="006962AA" w:rsidRDefault="00E5459C" w:rsidP="009A4A78">
      <w:pPr>
        <w:widowControl/>
        <w:ind w:firstLineChars="500" w:firstLine="1200"/>
        <w:rPr>
          <w:rFonts w:asciiTheme="majorEastAsia" w:eastAsiaTheme="majorEastAsia" w:hAnsiTheme="majorEastAsia"/>
          <w:sz w:val="24"/>
        </w:rPr>
      </w:pPr>
      <w:r w:rsidRPr="006962AA">
        <w:rPr>
          <w:rFonts w:asciiTheme="majorEastAsia" w:eastAsiaTheme="majorEastAsia" w:hAnsiTheme="majorEastAsia" w:hint="eastAsia"/>
          <w:sz w:val="24"/>
        </w:rPr>
        <w:t>２第１項第７号に規定する国外転出をいう。）を行った。</w:t>
      </w:r>
    </w:p>
    <w:p w14:paraId="21556C59" w14:textId="77777777" w:rsidR="00E5459C" w:rsidRPr="006962AA" w:rsidRDefault="00E5459C" w:rsidP="003F3946">
      <w:pPr>
        <w:widowControl/>
        <w:ind w:left="240" w:hangingChars="100" w:hanging="240"/>
        <w:rPr>
          <w:rFonts w:asciiTheme="majorEastAsia" w:eastAsiaTheme="majorEastAsia" w:hAnsiTheme="majorEastAsia"/>
          <w:sz w:val="24"/>
        </w:rPr>
      </w:pPr>
    </w:p>
    <w:p w14:paraId="652A4EDF" w14:textId="77777777" w:rsidR="00C17DCF" w:rsidRPr="006962AA" w:rsidRDefault="00C17DCF" w:rsidP="00C17DCF">
      <w:pPr>
        <w:widowControl/>
        <w:ind w:left="240" w:hangingChars="100" w:hanging="240"/>
        <w:rPr>
          <w:rFonts w:asciiTheme="majorEastAsia" w:eastAsiaTheme="majorEastAsia" w:hAnsiTheme="majorEastAsia"/>
          <w:sz w:val="24"/>
        </w:rPr>
      </w:pPr>
      <w:r w:rsidRPr="006962AA">
        <w:rPr>
          <w:rFonts w:asciiTheme="majorEastAsia" w:eastAsiaTheme="majorEastAsia" w:hAnsiTheme="majorEastAsia" w:hint="eastAsia"/>
          <w:sz w:val="24"/>
        </w:rPr>
        <w:t>（</w:t>
      </w:r>
      <w:r w:rsidR="00415406" w:rsidRPr="006962AA">
        <w:rPr>
          <w:rFonts w:asciiTheme="majorEastAsia" w:eastAsiaTheme="majorEastAsia" w:hAnsiTheme="majorEastAsia" w:hint="eastAsia"/>
          <w:sz w:val="24"/>
        </w:rPr>
        <w:t>備考</w:t>
      </w:r>
      <w:r w:rsidRPr="006962AA">
        <w:rPr>
          <w:rFonts w:asciiTheme="majorEastAsia" w:eastAsiaTheme="majorEastAsia" w:hAnsiTheme="majorEastAsia" w:hint="eastAsia"/>
          <w:sz w:val="24"/>
        </w:rPr>
        <w:t>）</w:t>
      </w:r>
    </w:p>
    <w:p w14:paraId="2320B83A" w14:textId="77777777" w:rsidR="001B3A21" w:rsidRPr="006962AA" w:rsidRDefault="00C17DCF" w:rsidP="003B40D8">
      <w:pPr>
        <w:widowControl/>
        <w:ind w:left="240" w:hangingChars="100" w:hanging="240"/>
        <w:rPr>
          <w:rFonts w:asciiTheme="majorEastAsia" w:eastAsiaTheme="majorEastAsia" w:hAnsiTheme="majorEastAsia"/>
          <w:sz w:val="24"/>
        </w:rPr>
      </w:pPr>
      <w:r w:rsidRPr="006962AA">
        <w:rPr>
          <w:rFonts w:asciiTheme="majorEastAsia" w:eastAsiaTheme="majorEastAsia" w:hAnsiTheme="majorEastAsia" w:hint="eastAsia"/>
          <w:sz w:val="24"/>
        </w:rPr>
        <w:t>・法第13</w:t>
      </w:r>
      <w:r w:rsidR="00C32A7C">
        <w:rPr>
          <w:rFonts w:asciiTheme="majorEastAsia" w:eastAsiaTheme="majorEastAsia" w:hAnsiTheme="majorEastAsia" w:hint="eastAsia"/>
          <w:sz w:val="24"/>
        </w:rPr>
        <w:t>条の課税の特例の適用</w:t>
      </w:r>
      <w:r w:rsidR="00CB3329">
        <w:rPr>
          <w:rFonts w:asciiTheme="majorEastAsia" w:eastAsiaTheme="majorEastAsia" w:hAnsiTheme="majorEastAsia" w:hint="eastAsia"/>
          <w:sz w:val="24"/>
        </w:rPr>
        <w:t>に係る</w:t>
      </w:r>
      <w:r w:rsidRPr="006962AA">
        <w:rPr>
          <w:rFonts w:asciiTheme="majorEastAsia" w:eastAsiaTheme="majorEastAsia" w:hAnsiTheme="majorEastAsia" w:hint="eastAsia"/>
          <w:sz w:val="24"/>
        </w:rPr>
        <w:t>計画認定又は計画変更認定を受けている場合に本報告を行うこと。</w:t>
      </w:r>
      <w:r w:rsidR="004F2CB5" w:rsidRPr="006962AA">
        <w:rPr>
          <w:rFonts w:asciiTheme="majorEastAsia" w:eastAsiaTheme="majorEastAsia" w:hAnsiTheme="majorEastAsia" w:hint="eastAsia"/>
          <w:sz w:val="24"/>
        </w:rPr>
        <w:t>当該</w:t>
      </w:r>
      <w:r w:rsidR="001F490F" w:rsidRPr="006962AA">
        <w:rPr>
          <w:rFonts w:asciiTheme="majorEastAsia" w:eastAsiaTheme="majorEastAsia" w:hAnsiTheme="majorEastAsia" w:hint="eastAsia"/>
          <w:sz w:val="24"/>
        </w:rPr>
        <w:t>計画認定又は計画変更認定</w:t>
      </w:r>
      <w:r w:rsidR="004F2CB5" w:rsidRPr="006962AA">
        <w:rPr>
          <w:rFonts w:asciiTheme="majorEastAsia" w:eastAsiaTheme="majorEastAsia" w:hAnsiTheme="majorEastAsia" w:hint="eastAsia"/>
          <w:sz w:val="24"/>
        </w:rPr>
        <w:t>を受けた際の認定証</w:t>
      </w:r>
      <w:r w:rsidR="00FA4D6C">
        <w:rPr>
          <w:rFonts w:asciiTheme="majorEastAsia" w:eastAsiaTheme="majorEastAsia" w:hAnsiTheme="majorEastAsia" w:hint="eastAsia"/>
          <w:sz w:val="24"/>
        </w:rPr>
        <w:t>（様式第１又は様式第４</w:t>
      </w:r>
      <w:r w:rsidR="003427CD" w:rsidRPr="006962AA">
        <w:rPr>
          <w:rFonts w:asciiTheme="majorEastAsia" w:eastAsiaTheme="majorEastAsia" w:hAnsiTheme="majorEastAsia" w:hint="eastAsia"/>
          <w:sz w:val="24"/>
        </w:rPr>
        <w:t>）</w:t>
      </w:r>
      <w:r w:rsidR="004F2CB5" w:rsidRPr="006962AA">
        <w:rPr>
          <w:rFonts w:asciiTheme="majorEastAsia" w:eastAsiaTheme="majorEastAsia" w:hAnsiTheme="majorEastAsia" w:hint="eastAsia"/>
          <w:sz w:val="24"/>
        </w:rPr>
        <w:t>を参照し</w:t>
      </w:r>
      <w:r w:rsidR="00C0492D" w:rsidRPr="006962AA">
        <w:rPr>
          <w:rFonts w:asciiTheme="majorEastAsia" w:eastAsiaTheme="majorEastAsia" w:hAnsiTheme="majorEastAsia" w:hint="eastAsia"/>
          <w:sz w:val="24"/>
        </w:rPr>
        <w:t>、上記のうち</w:t>
      </w:r>
      <w:r w:rsidR="004F2CB5" w:rsidRPr="006962AA">
        <w:rPr>
          <w:rFonts w:asciiTheme="majorEastAsia" w:eastAsiaTheme="majorEastAsia" w:hAnsiTheme="majorEastAsia" w:hint="eastAsia"/>
          <w:sz w:val="24"/>
        </w:rPr>
        <w:t>該当する</w:t>
      </w:r>
      <w:r w:rsidR="003B40D8">
        <w:rPr>
          <w:rFonts w:asciiTheme="majorEastAsia" w:eastAsiaTheme="majorEastAsia" w:hAnsiTheme="majorEastAsia" w:hint="eastAsia"/>
          <w:sz w:val="24"/>
        </w:rPr>
        <w:t>箇所の「</w:t>
      </w:r>
      <w:r w:rsidR="003B40D8">
        <w:rPr>
          <w:rFonts w:asciiTheme="majorEastAsia" w:eastAsiaTheme="majorEastAsia" w:hAnsiTheme="majorEastAsia" w:hint="eastAsia"/>
          <w:b/>
          <w:sz w:val="24"/>
        </w:rPr>
        <w:t>□</w:t>
      </w:r>
      <w:r w:rsidR="003B40D8" w:rsidRPr="003B40D8">
        <w:rPr>
          <w:rFonts w:asciiTheme="majorEastAsia" w:eastAsiaTheme="majorEastAsia" w:hAnsiTheme="majorEastAsia" w:hint="eastAsia"/>
          <w:sz w:val="24"/>
        </w:rPr>
        <w:t>」</w:t>
      </w:r>
      <w:r w:rsidR="004F2CB5" w:rsidRPr="006962AA">
        <w:rPr>
          <w:rFonts w:asciiTheme="majorEastAsia" w:eastAsiaTheme="majorEastAsia" w:hAnsiTheme="majorEastAsia" w:hint="eastAsia"/>
          <w:sz w:val="24"/>
        </w:rPr>
        <w:t>にチェックを</w:t>
      </w:r>
      <w:r w:rsidR="001B3A21" w:rsidRPr="006962AA">
        <w:rPr>
          <w:rFonts w:asciiTheme="majorEastAsia" w:eastAsiaTheme="majorEastAsia" w:hAnsiTheme="majorEastAsia" w:hint="eastAsia"/>
          <w:sz w:val="24"/>
        </w:rPr>
        <w:t>行い、それぞれ下記の時期に主務大臣に報告すること。</w:t>
      </w:r>
    </w:p>
    <w:p w14:paraId="39483C2C" w14:textId="77777777" w:rsidR="00F679FC" w:rsidRPr="006962AA" w:rsidRDefault="00A63C7B" w:rsidP="006F4FD9">
      <w:pPr>
        <w:widowControl/>
        <w:ind w:left="240" w:hangingChars="100" w:hanging="240"/>
        <w:rPr>
          <w:rFonts w:asciiTheme="majorEastAsia" w:eastAsiaTheme="majorEastAsia" w:hAnsiTheme="majorEastAsia"/>
          <w:sz w:val="24"/>
        </w:rPr>
      </w:pPr>
      <w:r w:rsidRPr="006962AA">
        <w:rPr>
          <w:rFonts w:asciiTheme="majorEastAsia" w:eastAsiaTheme="majorEastAsia" w:hAnsiTheme="majorEastAsia" w:hint="eastAsia"/>
          <w:sz w:val="24"/>
        </w:rPr>
        <w:t>・</w:t>
      </w:r>
      <w:r w:rsidR="00F679FC" w:rsidRPr="006962AA">
        <w:rPr>
          <w:rFonts w:asciiTheme="majorEastAsia" w:eastAsiaTheme="majorEastAsia" w:hAnsiTheme="majorEastAsia" w:hint="eastAsia"/>
          <w:sz w:val="24"/>
        </w:rPr>
        <w:t>１．については、申請省で定める活用期間中の各事業年度終了後３月以内に主務大臣に報告すること</w:t>
      </w:r>
      <w:r w:rsidR="00C0492D" w:rsidRPr="006962AA">
        <w:rPr>
          <w:rFonts w:asciiTheme="majorEastAsia" w:eastAsiaTheme="majorEastAsia" w:hAnsiTheme="majorEastAsia" w:hint="eastAsia"/>
          <w:sz w:val="24"/>
        </w:rPr>
        <w:t>。</w:t>
      </w:r>
    </w:p>
    <w:p w14:paraId="2339392E" w14:textId="77777777" w:rsidR="00F679FC" w:rsidRPr="006962AA" w:rsidRDefault="00A63C7B" w:rsidP="006F4FD9">
      <w:pPr>
        <w:widowControl/>
        <w:ind w:left="240" w:hangingChars="100" w:hanging="240"/>
        <w:rPr>
          <w:rFonts w:asciiTheme="majorEastAsia" w:eastAsiaTheme="majorEastAsia" w:hAnsiTheme="majorEastAsia"/>
          <w:sz w:val="24"/>
        </w:rPr>
      </w:pPr>
      <w:r w:rsidRPr="006962AA">
        <w:rPr>
          <w:rFonts w:asciiTheme="majorEastAsia" w:eastAsiaTheme="majorEastAsia" w:hAnsiTheme="majorEastAsia" w:hint="eastAsia"/>
          <w:sz w:val="24"/>
        </w:rPr>
        <w:t>・</w:t>
      </w:r>
      <w:r w:rsidR="00F679FC" w:rsidRPr="006962AA">
        <w:rPr>
          <w:rFonts w:asciiTheme="majorEastAsia" w:eastAsiaTheme="majorEastAsia" w:hAnsiTheme="majorEastAsia" w:hint="eastAsia"/>
          <w:sz w:val="24"/>
        </w:rPr>
        <w:t>２．については、</w:t>
      </w:r>
      <w:r w:rsidR="00C0492D" w:rsidRPr="006962AA">
        <w:rPr>
          <w:rFonts w:asciiTheme="majorEastAsia" w:eastAsiaTheme="majorEastAsia" w:hAnsiTheme="majorEastAsia" w:hint="eastAsia"/>
          <w:sz w:val="24"/>
        </w:rPr>
        <w:t>申請書で定める</w:t>
      </w:r>
      <w:r w:rsidR="00F679FC" w:rsidRPr="006962AA">
        <w:rPr>
          <w:rFonts w:asciiTheme="majorEastAsia" w:eastAsiaTheme="majorEastAsia" w:hAnsiTheme="majorEastAsia" w:hint="eastAsia"/>
          <w:sz w:val="24"/>
        </w:rPr>
        <w:t>計画期間中の各事業年度終了後３月以内に主務大臣に対し報告すること。</w:t>
      </w:r>
    </w:p>
    <w:p w14:paraId="65536157" w14:textId="77777777" w:rsidR="0024072B" w:rsidRPr="006962AA" w:rsidRDefault="00A63C7B" w:rsidP="00F679FC">
      <w:pPr>
        <w:widowControl/>
        <w:ind w:left="240" w:hangingChars="100" w:hanging="240"/>
        <w:rPr>
          <w:rFonts w:asciiTheme="majorEastAsia" w:eastAsiaTheme="majorEastAsia" w:hAnsiTheme="majorEastAsia"/>
          <w:sz w:val="24"/>
        </w:rPr>
      </w:pPr>
      <w:r w:rsidRPr="006962AA">
        <w:rPr>
          <w:rFonts w:asciiTheme="majorEastAsia" w:eastAsiaTheme="majorEastAsia" w:hAnsiTheme="majorEastAsia" w:hint="eastAsia"/>
          <w:sz w:val="24"/>
        </w:rPr>
        <w:t>・</w:t>
      </w:r>
      <w:r w:rsidR="00F679FC" w:rsidRPr="006962AA">
        <w:rPr>
          <w:rFonts w:asciiTheme="majorEastAsia" w:eastAsiaTheme="majorEastAsia" w:hAnsiTheme="majorEastAsia" w:hint="eastAsia"/>
          <w:sz w:val="24"/>
        </w:rPr>
        <w:t>３．については（１）～（３）のうち該当する事由が生じた都度その旨を報告</w:t>
      </w:r>
      <w:r w:rsidRPr="006962AA">
        <w:rPr>
          <w:rFonts w:asciiTheme="majorEastAsia" w:eastAsiaTheme="majorEastAsia" w:hAnsiTheme="majorEastAsia" w:hint="eastAsia"/>
          <w:sz w:val="24"/>
        </w:rPr>
        <w:t>すること。</w:t>
      </w:r>
    </w:p>
    <w:p w14:paraId="4ACA3952" w14:textId="77777777" w:rsidR="0024072B" w:rsidRPr="006962AA" w:rsidRDefault="00A63C7B" w:rsidP="006962AA">
      <w:pPr>
        <w:widowControl/>
        <w:ind w:leftChars="100" w:left="210"/>
        <w:rPr>
          <w:rFonts w:asciiTheme="majorEastAsia" w:eastAsiaTheme="majorEastAsia" w:hAnsiTheme="majorEastAsia"/>
          <w:sz w:val="24"/>
        </w:rPr>
      </w:pPr>
      <w:r w:rsidRPr="006962AA">
        <w:rPr>
          <w:rFonts w:asciiTheme="majorEastAsia" w:eastAsiaTheme="majorEastAsia" w:hAnsiTheme="majorEastAsia" w:hint="eastAsia"/>
          <w:sz w:val="24"/>
        </w:rPr>
        <w:t>なお、</w:t>
      </w:r>
      <w:r w:rsidR="00F679FC" w:rsidRPr="006962AA">
        <w:rPr>
          <w:rFonts w:asciiTheme="majorEastAsia" w:eastAsiaTheme="majorEastAsia" w:hAnsiTheme="majorEastAsia" w:hint="eastAsia"/>
          <w:sz w:val="24"/>
        </w:rPr>
        <w:t>３．の</w:t>
      </w:r>
      <w:r w:rsidRPr="006962AA">
        <w:rPr>
          <w:rFonts w:asciiTheme="majorEastAsia" w:eastAsiaTheme="majorEastAsia" w:hAnsiTheme="majorEastAsia" w:hint="eastAsia"/>
          <w:sz w:val="24"/>
        </w:rPr>
        <w:t>（１）～（３）のいずれかの報告を行った場合、以降</w:t>
      </w:r>
      <w:r w:rsidR="00F679FC" w:rsidRPr="006962AA">
        <w:rPr>
          <w:rFonts w:asciiTheme="majorEastAsia" w:eastAsiaTheme="majorEastAsia" w:hAnsiTheme="majorEastAsia" w:hint="eastAsia"/>
          <w:sz w:val="24"/>
        </w:rPr>
        <w:t>１．～３．の報告は全</w:t>
      </w:r>
    </w:p>
    <w:p w14:paraId="4B05DC26" w14:textId="77777777" w:rsidR="00074358" w:rsidRPr="006962AA" w:rsidRDefault="00F679FC" w:rsidP="006962AA">
      <w:pPr>
        <w:widowControl/>
        <w:ind w:leftChars="100" w:left="210"/>
        <w:rPr>
          <w:rFonts w:asciiTheme="majorEastAsia" w:eastAsiaTheme="majorEastAsia" w:hAnsiTheme="majorEastAsia"/>
          <w:sz w:val="24"/>
        </w:rPr>
      </w:pPr>
      <w:r w:rsidRPr="006962AA">
        <w:rPr>
          <w:rFonts w:asciiTheme="majorEastAsia" w:eastAsiaTheme="majorEastAsia" w:hAnsiTheme="majorEastAsia" w:hint="eastAsia"/>
          <w:sz w:val="24"/>
        </w:rPr>
        <w:t>て不要となる。</w:t>
      </w:r>
    </w:p>
    <w:sectPr w:rsidR="00074358" w:rsidRPr="006962AA" w:rsidSect="006962AA">
      <w:headerReference w:type="first" r:id="rId7"/>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006A9" w14:textId="77777777" w:rsidR="009A4A78" w:rsidRDefault="009A4A78" w:rsidP="003C0825">
      <w:r>
        <w:separator/>
      </w:r>
    </w:p>
  </w:endnote>
  <w:endnote w:type="continuationSeparator" w:id="0">
    <w:p w14:paraId="30A840DF" w14:textId="77777777" w:rsidR="009A4A78" w:rsidRDefault="009A4A7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B8415" w14:textId="77777777" w:rsidR="009A4A78" w:rsidRDefault="009A4A78" w:rsidP="003C0825">
      <w:r>
        <w:separator/>
      </w:r>
    </w:p>
  </w:footnote>
  <w:footnote w:type="continuationSeparator" w:id="0">
    <w:p w14:paraId="123DF847" w14:textId="77777777" w:rsidR="009A4A78" w:rsidRDefault="009A4A78"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A8DD7" w14:textId="77777777" w:rsidR="009A4A78" w:rsidRPr="005B2C63" w:rsidRDefault="009A4A78"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2E2"/>
    <w:rsid w:val="00003E9A"/>
    <w:rsid w:val="000712B4"/>
    <w:rsid w:val="00074358"/>
    <w:rsid w:val="0009177B"/>
    <w:rsid w:val="000E4BEF"/>
    <w:rsid w:val="00117FBB"/>
    <w:rsid w:val="00121A23"/>
    <w:rsid w:val="00123941"/>
    <w:rsid w:val="001270B0"/>
    <w:rsid w:val="001306C0"/>
    <w:rsid w:val="00134518"/>
    <w:rsid w:val="0015550A"/>
    <w:rsid w:val="00171139"/>
    <w:rsid w:val="00183445"/>
    <w:rsid w:val="001950D4"/>
    <w:rsid w:val="001A6641"/>
    <w:rsid w:val="001B0B6A"/>
    <w:rsid w:val="001B3A21"/>
    <w:rsid w:val="001C1735"/>
    <w:rsid w:val="001D4D55"/>
    <w:rsid w:val="001D7545"/>
    <w:rsid w:val="001E14D6"/>
    <w:rsid w:val="001F490F"/>
    <w:rsid w:val="0022132D"/>
    <w:rsid w:val="00225F3F"/>
    <w:rsid w:val="00234E6F"/>
    <w:rsid w:val="0024072B"/>
    <w:rsid w:val="00271390"/>
    <w:rsid w:val="002975CB"/>
    <w:rsid w:val="002F2744"/>
    <w:rsid w:val="00306230"/>
    <w:rsid w:val="00310D10"/>
    <w:rsid w:val="003111E6"/>
    <w:rsid w:val="003427CD"/>
    <w:rsid w:val="003428BF"/>
    <w:rsid w:val="00355940"/>
    <w:rsid w:val="003614C9"/>
    <w:rsid w:val="00362170"/>
    <w:rsid w:val="00374BA6"/>
    <w:rsid w:val="00380AFB"/>
    <w:rsid w:val="00394BEC"/>
    <w:rsid w:val="003B40D8"/>
    <w:rsid w:val="003B5878"/>
    <w:rsid w:val="003C0825"/>
    <w:rsid w:val="003C35CC"/>
    <w:rsid w:val="003D0990"/>
    <w:rsid w:val="003F3946"/>
    <w:rsid w:val="004005BC"/>
    <w:rsid w:val="00415406"/>
    <w:rsid w:val="00415E57"/>
    <w:rsid w:val="00423133"/>
    <w:rsid w:val="00424503"/>
    <w:rsid w:val="0047312C"/>
    <w:rsid w:val="00482008"/>
    <w:rsid w:val="00485DC5"/>
    <w:rsid w:val="004A1D28"/>
    <w:rsid w:val="004A240D"/>
    <w:rsid w:val="004B17C8"/>
    <w:rsid w:val="004D5356"/>
    <w:rsid w:val="004E033B"/>
    <w:rsid w:val="004E2779"/>
    <w:rsid w:val="004F2CB5"/>
    <w:rsid w:val="00527898"/>
    <w:rsid w:val="00536202"/>
    <w:rsid w:val="00553CC8"/>
    <w:rsid w:val="00564DE9"/>
    <w:rsid w:val="0056796E"/>
    <w:rsid w:val="00574E90"/>
    <w:rsid w:val="00577EBE"/>
    <w:rsid w:val="00583DCF"/>
    <w:rsid w:val="005942E2"/>
    <w:rsid w:val="005B2C63"/>
    <w:rsid w:val="006119DF"/>
    <w:rsid w:val="00625506"/>
    <w:rsid w:val="00646BD7"/>
    <w:rsid w:val="006804B7"/>
    <w:rsid w:val="006838B6"/>
    <w:rsid w:val="006962AA"/>
    <w:rsid w:val="006B050D"/>
    <w:rsid w:val="006C04E5"/>
    <w:rsid w:val="006E1AD0"/>
    <w:rsid w:val="006F4FD9"/>
    <w:rsid w:val="00704A61"/>
    <w:rsid w:val="00724294"/>
    <w:rsid w:val="00733FB8"/>
    <w:rsid w:val="00765BDB"/>
    <w:rsid w:val="007A602D"/>
    <w:rsid w:val="007A7F73"/>
    <w:rsid w:val="007B05C5"/>
    <w:rsid w:val="007D4A57"/>
    <w:rsid w:val="007D5D8C"/>
    <w:rsid w:val="007E4ADA"/>
    <w:rsid w:val="0080263F"/>
    <w:rsid w:val="00807EA6"/>
    <w:rsid w:val="00823E1A"/>
    <w:rsid w:val="008351E7"/>
    <w:rsid w:val="00837929"/>
    <w:rsid w:val="00852833"/>
    <w:rsid w:val="00856BA5"/>
    <w:rsid w:val="00884EB7"/>
    <w:rsid w:val="00893369"/>
    <w:rsid w:val="008C728A"/>
    <w:rsid w:val="008D4699"/>
    <w:rsid w:val="008F3EF3"/>
    <w:rsid w:val="0090168B"/>
    <w:rsid w:val="00946E25"/>
    <w:rsid w:val="009549CB"/>
    <w:rsid w:val="00957A23"/>
    <w:rsid w:val="009665EA"/>
    <w:rsid w:val="00970944"/>
    <w:rsid w:val="009A4A78"/>
    <w:rsid w:val="009B73C7"/>
    <w:rsid w:val="00A046E9"/>
    <w:rsid w:val="00A05305"/>
    <w:rsid w:val="00A10268"/>
    <w:rsid w:val="00A63C7B"/>
    <w:rsid w:val="00A94F4D"/>
    <w:rsid w:val="00AB4FCA"/>
    <w:rsid w:val="00AC0D0C"/>
    <w:rsid w:val="00AE5DB2"/>
    <w:rsid w:val="00B0196D"/>
    <w:rsid w:val="00B2536E"/>
    <w:rsid w:val="00B43A17"/>
    <w:rsid w:val="00B64076"/>
    <w:rsid w:val="00B65814"/>
    <w:rsid w:val="00B82696"/>
    <w:rsid w:val="00BD1647"/>
    <w:rsid w:val="00BD5C4B"/>
    <w:rsid w:val="00BE101A"/>
    <w:rsid w:val="00C030AE"/>
    <w:rsid w:val="00C0492D"/>
    <w:rsid w:val="00C16207"/>
    <w:rsid w:val="00C17DCF"/>
    <w:rsid w:val="00C260B1"/>
    <w:rsid w:val="00C32A7C"/>
    <w:rsid w:val="00C36AE3"/>
    <w:rsid w:val="00C537FA"/>
    <w:rsid w:val="00C55C11"/>
    <w:rsid w:val="00C562B5"/>
    <w:rsid w:val="00C76C5D"/>
    <w:rsid w:val="00C9072D"/>
    <w:rsid w:val="00CB1B36"/>
    <w:rsid w:val="00CB3329"/>
    <w:rsid w:val="00CE6391"/>
    <w:rsid w:val="00D2440E"/>
    <w:rsid w:val="00D54692"/>
    <w:rsid w:val="00D577CA"/>
    <w:rsid w:val="00D613E7"/>
    <w:rsid w:val="00D70B42"/>
    <w:rsid w:val="00D82E58"/>
    <w:rsid w:val="00D860FF"/>
    <w:rsid w:val="00D97A3E"/>
    <w:rsid w:val="00DC69D8"/>
    <w:rsid w:val="00DD48AB"/>
    <w:rsid w:val="00DE10A4"/>
    <w:rsid w:val="00DF3712"/>
    <w:rsid w:val="00E12D42"/>
    <w:rsid w:val="00E1360C"/>
    <w:rsid w:val="00E32E87"/>
    <w:rsid w:val="00E36A14"/>
    <w:rsid w:val="00E5459C"/>
    <w:rsid w:val="00E65E4C"/>
    <w:rsid w:val="00E97491"/>
    <w:rsid w:val="00EA6451"/>
    <w:rsid w:val="00EA70B1"/>
    <w:rsid w:val="00F1544E"/>
    <w:rsid w:val="00F50A75"/>
    <w:rsid w:val="00F51BED"/>
    <w:rsid w:val="00F679FC"/>
    <w:rsid w:val="00F84AA4"/>
    <w:rsid w:val="00FA4D6C"/>
    <w:rsid w:val="00FC1CC8"/>
    <w:rsid w:val="00FC5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0653F8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Note Heading"/>
    <w:basedOn w:val="a"/>
    <w:next w:val="a"/>
    <w:link w:val="ac"/>
    <w:uiPriority w:val="99"/>
    <w:unhideWhenUsed/>
    <w:rsid w:val="0015550A"/>
    <w:pPr>
      <w:jc w:val="center"/>
    </w:pPr>
    <w:rPr>
      <w:rFonts w:ascii="ＭＳ Ｐゴシック" w:eastAsia="ＭＳ Ｐゴシック" w:hAnsi="ＭＳ Ｐゴシック"/>
      <w:sz w:val="24"/>
      <w:szCs w:val="24"/>
    </w:rPr>
  </w:style>
  <w:style w:type="character" w:customStyle="1" w:styleId="ac">
    <w:name w:val="記 (文字)"/>
    <w:basedOn w:val="a0"/>
    <w:link w:val="ab"/>
    <w:uiPriority w:val="99"/>
    <w:rsid w:val="0015550A"/>
    <w:rPr>
      <w:rFonts w:ascii="ＭＳ Ｐゴシック" w:eastAsia="ＭＳ Ｐゴシック" w:hAnsi="ＭＳ Ｐゴシック"/>
      <w:sz w:val="24"/>
      <w:szCs w:val="24"/>
    </w:rPr>
  </w:style>
  <w:style w:type="paragraph" w:styleId="ad">
    <w:name w:val="Closing"/>
    <w:basedOn w:val="a"/>
    <w:link w:val="ae"/>
    <w:uiPriority w:val="99"/>
    <w:unhideWhenUsed/>
    <w:rsid w:val="0015550A"/>
    <w:pPr>
      <w:jc w:val="right"/>
    </w:pPr>
    <w:rPr>
      <w:rFonts w:ascii="ＭＳ Ｐゴシック" w:eastAsia="ＭＳ Ｐゴシック" w:hAnsi="ＭＳ Ｐゴシック"/>
      <w:sz w:val="24"/>
      <w:szCs w:val="24"/>
    </w:rPr>
  </w:style>
  <w:style w:type="character" w:customStyle="1" w:styleId="ae">
    <w:name w:val="結語 (文字)"/>
    <w:basedOn w:val="a0"/>
    <w:link w:val="ad"/>
    <w:uiPriority w:val="99"/>
    <w:rsid w:val="0015550A"/>
    <w:rPr>
      <w:rFonts w:ascii="ＭＳ Ｐゴシック" w:eastAsia="ＭＳ Ｐゴシック" w:hAnsi="ＭＳ Ｐゴシック"/>
      <w:sz w:val="24"/>
      <w:szCs w:val="24"/>
    </w:rPr>
  </w:style>
  <w:style w:type="paragraph" w:styleId="af">
    <w:name w:val="Revision"/>
    <w:hidden/>
    <w:uiPriority w:val="99"/>
    <w:semiHidden/>
    <w:rsid w:val="00310D10"/>
  </w:style>
  <w:style w:type="character" w:styleId="af0">
    <w:name w:val="annotation reference"/>
    <w:basedOn w:val="a0"/>
    <w:uiPriority w:val="99"/>
    <w:semiHidden/>
    <w:unhideWhenUsed/>
    <w:rsid w:val="007A602D"/>
    <w:rPr>
      <w:sz w:val="18"/>
      <w:szCs w:val="18"/>
    </w:rPr>
  </w:style>
  <w:style w:type="paragraph" w:styleId="af1">
    <w:name w:val="annotation text"/>
    <w:basedOn w:val="a"/>
    <w:link w:val="af2"/>
    <w:uiPriority w:val="99"/>
    <w:unhideWhenUsed/>
    <w:rsid w:val="007A602D"/>
    <w:pPr>
      <w:jc w:val="left"/>
    </w:pPr>
  </w:style>
  <w:style w:type="character" w:customStyle="1" w:styleId="af2">
    <w:name w:val="コメント文字列 (文字)"/>
    <w:basedOn w:val="a0"/>
    <w:link w:val="af1"/>
    <w:uiPriority w:val="99"/>
    <w:rsid w:val="007A602D"/>
  </w:style>
  <w:style w:type="paragraph" w:styleId="af3">
    <w:name w:val="annotation subject"/>
    <w:basedOn w:val="af1"/>
    <w:next w:val="af1"/>
    <w:link w:val="af4"/>
    <w:uiPriority w:val="99"/>
    <w:semiHidden/>
    <w:unhideWhenUsed/>
    <w:rsid w:val="007A602D"/>
    <w:rPr>
      <w:b/>
      <w:bCs/>
    </w:rPr>
  </w:style>
  <w:style w:type="character" w:customStyle="1" w:styleId="af4">
    <w:name w:val="コメント内容 (文字)"/>
    <w:basedOn w:val="af2"/>
    <w:link w:val="af3"/>
    <w:uiPriority w:val="99"/>
    <w:semiHidden/>
    <w:rsid w:val="007A60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792407324">
      <w:bodyDiv w:val="1"/>
      <w:marLeft w:val="0"/>
      <w:marRight w:val="0"/>
      <w:marTop w:val="0"/>
      <w:marBottom w:val="0"/>
      <w:divBdr>
        <w:top w:val="none" w:sz="0" w:space="0" w:color="auto"/>
        <w:left w:val="none" w:sz="0" w:space="0" w:color="auto"/>
        <w:bottom w:val="none" w:sz="0" w:space="0" w:color="auto"/>
        <w:right w:val="none" w:sz="0" w:space="0" w:color="auto"/>
      </w:divBdr>
    </w:div>
    <w:div w:id="8511472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1787E-9B53-47A7-8867-66C3D5F21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2024-05-16T10:39:00Z</dcterms:created>
  <dcterms:modified xsi:type="dcterms:W3CDTF">2024-05-16T10:39:00Z</dcterms:modified>
</cp:coreProperties>
</file>