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spacing w:line="440" w:lineRule="exact"/>
        <w:jc w:val="center"/>
        <w:rPr>
          <w:spacing w:val="0"/>
        </w:rPr>
      </w:pPr>
      <w:r>
        <w:rPr>
          <w:rFonts w:ascii="ＭＳ 明朝" w:hAnsi="ＭＳ 明朝" w:hint="eastAsia"/>
          <w:b/>
          <w:bCs/>
          <w:spacing w:val="8"/>
          <w:sz w:val="40"/>
          <w:szCs w:val="40"/>
        </w:rPr>
        <w:t>液化石油ガスの保安の確保及び取引の適正化</w:t>
      </w:r>
    </w:p>
    <w:p w:rsidR="00597DDD" w:rsidRDefault="00597DDD">
      <w:pPr>
        <w:pStyle w:val="a3"/>
        <w:spacing w:line="103" w:lineRule="exact"/>
        <w:rPr>
          <w:spacing w:val="0"/>
        </w:rPr>
      </w:pPr>
    </w:p>
    <w:p w:rsidR="00597DDD" w:rsidRDefault="00597DDD">
      <w:pPr>
        <w:pStyle w:val="a3"/>
        <w:spacing w:line="440" w:lineRule="exact"/>
        <w:jc w:val="center"/>
        <w:rPr>
          <w:spacing w:val="0"/>
        </w:rPr>
      </w:pPr>
      <w:r>
        <w:rPr>
          <w:rFonts w:ascii="ＭＳ 明朝" w:hAnsi="ＭＳ 明朝" w:hint="eastAsia"/>
          <w:b/>
          <w:bCs/>
          <w:spacing w:val="8"/>
          <w:sz w:val="40"/>
          <w:szCs w:val="40"/>
        </w:rPr>
        <w:t>に関する法律に係る申請手続等マニュアル</w:t>
      </w: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BF6A1A">
      <w:pPr>
        <w:pStyle w:val="a3"/>
        <w:spacing w:line="396" w:lineRule="exact"/>
        <w:jc w:val="center"/>
        <w:rPr>
          <w:spacing w:val="0"/>
        </w:rPr>
      </w:pPr>
      <w:r>
        <w:rPr>
          <w:rFonts w:ascii="ＭＳ 明朝" w:hAnsi="ＭＳ 明朝" w:hint="eastAsia"/>
          <w:b/>
          <w:bCs/>
          <w:spacing w:val="7"/>
          <w:sz w:val="36"/>
          <w:szCs w:val="36"/>
        </w:rPr>
        <w:t>令和２(2020)</w:t>
      </w:r>
      <w:r w:rsidR="00597DDD">
        <w:rPr>
          <w:rFonts w:ascii="ＭＳ 明朝" w:hAnsi="ＭＳ 明朝" w:hint="eastAsia"/>
          <w:b/>
          <w:bCs/>
          <w:spacing w:val="7"/>
          <w:sz w:val="36"/>
          <w:szCs w:val="36"/>
        </w:rPr>
        <w:t>年</w:t>
      </w:r>
      <w:r w:rsidR="0010677B">
        <w:rPr>
          <w:rFonts w:ascii="ＭＳ 明朝" w:hAnsi="ＭＳ 明朝" w:hint="eastAsia"/>
          <w:b/>
          <w:bCs/>
          <w:spacing w:val="7"/>
          <w:sz w:val="36"/>
          <w:szCs w:val="36"/>
        </w:rPr>
        <w:t>３</w:t>
      </w:r>
      <w:r w:rsidR="00597DDD">
        <w:rPr>
          <w:rFonts w:ascii="ＭＳ 明朝" w:hAnsi="ＭＳ 明朝" w:hint="eastAsia"/>
          <w:b/>
          <w:bCs/>
          <w:spacing w:val="7"/>
          <w:sz w:val="36"/>
          <w:szCs w:val="36"/>
        </w:rPr>
        <w:t>月</w:t>
      </w: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spacing w:line="440" w:lineRule="exact"/>
        <w:jc w:val="center"/>
        <w:rPr>
          <w:spacing w:val="0"/>
        </w:rPr>
      </w:pPr>
      <w:r>
        <w:rPr>
          <w:rFonts w:ascii="ＭＳ 明朝" w:hAnsi="ＭＳ 明朝" w:hint="eastAsia"/>
          <w:b/>
          <w:bCs/>
          <w:spacing w:val="8"/>
          <w:sz w:val="40"/>
          <w:szCs w:val="40"/>
        </w:rPr>
        <w:t>高圧ガス保安協会</w:t>
      </w: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spacing w:line="231" w:lineRule="exact"/>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Default="00597DDD">
      <w:pPr>
        <w:pStyle w:val="a3"/>
        <w:rPr>
          <w:spacing w:val="0"/>
        </w:rPr>
      </w:pPr>
    </w:p>
    <w:p w:rsidR="00597DDD" w:rsidRPr="007D20D4" w:rsidRDefault="00597DDD" w:rsidP="006A21EA">
      <w:pPr>
        <w:pStyle w:val="a3"/>
        <w:spacing w:line="400" w:lineRule="exact"/>
        <w:ind w:leftChars="100" w:left="210" w:rightChars="50" w:right="105"/>
        <w:jc w:val="left"/>
        <w:rPr>
          <w:spacing w:val="0"/>
          <w:sz w:val="22"/>
          <w:szCs w:val="22"/>
        </w:rPr>
      </w:pPr>
      <w:r>
        <w:rPr>
          <w:spacing w:val="0"/>
        </w:rPr>
        <w:br w:type="page"/>
      </w:r>
      <w:r w:rsidRPr="007D20D4">
        <w:rPr>
          <w:rFonts w:ascii="ＭＳ 明朝" w:hAnsi="ＭＳ 明朝" w:hint="eastAsia"/>
          <w:spacing w:val="8"/>
          <w:sz w:val="22"/>
          <w:szCs w:val="22"/>
        </w:rPr>
        <w:lastRenderedPageBreak/>
        <w:t>はじめに</w:t>
      </w:r>
    </w:p>
    <w:p w:rsidR="00597DDD" w:rsidRPr="007D20D4" w:rsidRDefault="00597DDD" w:rsidP="006A21EA">
      <w:pPr>
        <w:pStyle w:val="a3"/>
        <w:spacing w:line="400" w:lineRule="exact"/>
        <w:ind w:leftChars="100" w:left="210" w:rightChars="50" w:right="105"/>
        <w:jc w:val="left"/>
        <w:rPr>
          <w:spacing w:val="0"/>
          <w:sz w:val="22"/>
          <w:szCs w:val="22"/>
        </w:rPr>
      </w:pPr>
    </w:p>
    <w:p w:rsidR="00597DDD" w:rsidRPr="007D20D4" w:rsidRDefault="00597DDD" w:rsidP="006A21EA">
      <w:pPr>
        <w:pStyle w:val="a3"/>
        <w:spacing w:line="400" w:lineRule="exact"/>
        <w:ind w:leftChars="100" w:left="210" w:rightChars="50" w:right="105"/>
        <w:jc w:val="left"/>
        <w:rPr>
          <w:rFonts w:ascii="ＭＳ 明朝" w:hAnsi="ＭＳ 明朝"/>
          <w:spacing w:val="8"/>
          <w:sz w:val="22"/>
          <w:szCs w:val="22"/>
        </w:rPr>
      </w:pPr>
      <w:r w:rsidRPr="007D20D4">
        <w:rPr>
          <w:rFonts w:ascii="ＭＳ 明朝" w:hAnsi="ＭＳ 明朝" w:hint="eastAsia"/>
          <w:spacing w:val="8"/>
          <w:sz w:val="22"/>
          <w:szCs w:val="22"/>
        </w:rPr>
        <w:t xml:space="preserve">　液化石油ガスの保安の確保及び取引の適正化に関する法律（以下「液化石油ガス法」という｡）は、昭和４２年１２月２８日に公布され、平成８月３月にそれまでの販売事業の許可制度を登録制度に変更し、保安機関制度を創設するなどの大改正が行われ、その後</w:t>
      </w:r>
      <w:r w:rsidR="00400745">
        <w:rPr>
          <w:rFonts w:ascii="ＭＳ 明朝" w:hAnsi="ＭＳ 明朝" w:hint="eastAsia"/>
          <w:spacing w:val="8"/>
          <w:sz w:val="22"/>
          <w:szCs w:val="22"/>
        </w:rPr>
        <w:t>、</w:t>
      </w:r>
      <w:r w:rsidRPr="007D20D4">
        <w:rPr>
          <w:rFonts w:ascii="ＭＳ 明朝" w:hAnsi="ＭＳ 明朝" w:hint="eastAsia"/>
          <w:spacing w:val="8"/>
          <w:sz w:val="22"/>
          <w:szCs w:val="22"/>
        </w:rPr>
        <w:t>改正が</w:t>
      </w:r>
      <w:r w:rsidR="00911068">
        <w:rPr>
          <w:rFonts w:ascii="ＭＳ 明朝" w:hAnsi="ＭＳ 明朝" w:hint="eastAsia"/>
          <w:spacing w:val="8"/>
          <w:sz w:val="22"/>
          <w:szCs w:val="22"/>
        </w:rPr>
        <w:t>適宜</w:t>
      </w:r>
      <w:r w:rsidRPr="007D20D4">
        <w:rPr>
          <w:rFonts w:ascii="ＭＳ 明朝" w:hAnsi="ＭＳ 明朝" w:hint="eastAsia"/>
          <w:spacing w:val="8"/>
          <w:sz w:val="22"/>
          <w:szCs w:val="22"/>
        </w:rPr>
        <w:t>行われ現在に至っています</w:t>
      </w:r>
      <w:r w:rsidR="00400745">
        <w:rPr>
          <w:rFonts w:ascii="ＭＳ 明朝" w:hAnsi="ＭＳ 明朝" w:hint="eastAsia"/>
          <w:spacing w:val="8"/>
          <w:sz w:val="22"/>
          <w:szCs w:val="22"/>
        </w:rPr>
        <w:t>が、</w:t>
      </w:r>
      <w:r w:rsidRPr="007D20D4">
        <w:rPr>
          <w:rFonts w:ascii="ＭＳ 明朝" w:hAnsi="ＭＳ 明朝" w:hint="eastAsia"/>
          <w:spacing w:val="8"/>
          <w:sz w:val="22"/>
          <w:szCs w:val="22"/>
        </w:rPr>
        <w:t>液化石油ガス販売事業者及び保安機関等は、</w:t>
      </w:r>
      <w:r w:rsidR="00400745">
        <w:rPr>
          <w:rFonts w:ascii="ＭＳ 明朝" w:hAnsi="ＭＳ 明朝" w:hint="eastAsia"/>
          <w:spacing w:val="8"/>
          <w:sz w:val="22"/>
          <w:szCs w:val="22"/>
        </w:rPr>
        <w:t>液化石油ガス法の他、必要な</w:t>
      </w:r>
      <w:r w:rsidRPr="007D20D4">
        <w:rPr>
          <w:rFonts w:ascii="ＭＳ 明朝" w:hAnsi="ＭＳ 明朝" w:hint="eastAsia"/>
          <w:spacing w:val="8"/>
          <w:sz w:val="22"/>
          <w:szCs w:val="22"/>
        </w:rPr>
        <w:t>法令等に基づいた許可申請等の手続きを行わなければなりません。</w:t>
      </w:r>
    </w:p>
    <w:p w:rsidR="0010677B" w:rsidRPr="007D20D4" w:rsidRDefault="0010677B" w:rsidP="006A21EA">
      <w:pPr>
        <w:pStyle w:val="a3"/>
        <w:spacing w:line="400" w:lineRule="exact"/>
        <w:ind w:leftChars="100" w:left="210" w:rightChars="50" w:right="105"/>
        <w:jc w:val="left"/>
        <w:rPr>
          <w:rFonts w:ascii="ＭＳ 明朝" w:hAnsi="ＭＳ 明朝"/>
          <w:spacing w:val="8"/>
          <w:sz w:val="22"/>
          <w:szCs w:val="22"/>
        </w:rPr>
      </w:pPr>
      <w:r w:rsidRPr="007D20D4">
        <w:rPr>
          <w:rFonts w:ascii="ＭＳ 明朝" w:hAnsi="ＭＳ 明朝" w:hint="eastAsia"/>
          <w:spacing w:val="8"/>
          <w:sz w:val="22"/>
          <w:szCs w:val="22"/>
        </w:rPr>
        <w:t xml:space="preserve">　</w:t>
      </w:r>
      <w:r w:rsidR="00F733B3" w:rsidRPr="007D20D4">
        <w:rPr>
          <w:rFonts w:ascii="ＭＳ 明朝" w:hAnsi="ＭＳ 明朝" w:hint="eastAsia"/>
          <w:spacing w:val="8"/>
          <w:sz w:val="22"/>
          <w:szCs w:val="22"/>
        </w:rPr>
        <w:t>この</w:t>
      </w:r>
      <w:r w:rsidRPr="007D20D4">
        <w:rPr>
          <w:rFonts w:ascii="ＭＳ 明朝" w:hAnsi="ＭＳ 明朝" w:hint="eastAsia"/>
          <w:spacing w:val="8"/>
          <w:sz w:val="22"/>
          <w:szCs w:val="22"/>
        </w:rPr>
        <w:t>マニュアルは、九州液化石油ガス保安連絡協議会が平成１３年３月に発行した「液化石油ガス販売事業登録申請等マニュアル（第４次改訂版)」をもとに、保安専門技術者が活用できるよう</w:t>
      </w:r>
      <w:r w:rsidR="00224CFF" w:rsidRPr="007D20D4">
        <w:rPr>
          <w:rFonts w:ascii="ＭＳ 明朝" w:hAnsi="ＭＳ 明朝" w:hint="eastAsia"/>
          <w:spacing w:val="8"/>
          <w:sz w:val="22"/>
          <w:szCs w:val="22"/>
        </w:rPr>
        <w:t>に高圧ガス保安協会が</w:t>
      </w:r>
      <w:r w:rsidR="00597DDD" w:rsidRPr="007D20D4">
        <w:rPr>
          <w:rFonts w:ascii="ＭＳ 明朝" w:hAnsi="ＭＳ 明朝" w:hint="eastAsia"/>
          <w:spacing w:val="8"/>
          <w:sz w:val="22"/>
          <w:szCs w:val="22"/>
        </w:rPr>
        <w:t>平成１４年度「液化石油ガス保安機関高度化技術支援指導事業」において「液化石油ガスの保安の確保及び取引の適正化に関する法律申請手続等マニュアル(以下､｢法律申請手続等マニュアル｣という｡)｣</w:t>
      </w:r>
      <w:r w:rsidRPr="007D20D4">
        <w:rPr>
          <w:rFonts w:ascii="ＭＳ 明朝" w:hAnsi="ＭＳ 明朝" w:hint="eastAsia"/>
          <w:spacing w:val="8"/>
          <w:sz w:val="22"/>
          <w:szCs w:val="22"/>
        </w:rPr>
        <w:t>として</w:t>
      </w:r>
      <w:r w:rsidR="00597DDD" w:rsidRPr="007D20D4">
        <w:rPr>
          <w:rFonts w:ascii="ＭＳ 明朝" w:hAnsi="ＭＳ 明朝" w:hint="eastAsia"/>
          <w:spacing w:val="8"/>
          <w:sz w:val="22"/>
          <w:szCs w:val="22"/>
        </w:rPr>
        <w:t>作成し</w:t>
      </w:r>
      <w:r w:rsidRPr="007D20D4">
        <w:rPr>
          <w:rFonts w:ascii="ＭＳ 明朝" w:hAnsi="ＭＳ 明朝" w:hint="eastAsia"/>
          <w:spacing w:val="8"/>
          <w:sz w:val="22"/>
          <w:szCs w:val="22"/>
        </w:rPr>
        <w:t>たものです。</w:t>
      </w:r>
    </w:p>
    <w:p w:rsidR="00F733B3" w:rsidRPr="007D20D4" w:rsidRDefault="0010677B" w:rsidP="006A21EA">
      <w:pPr>
        <w:pStyle w:val="a3"/>
        <w:spacing w:line="400" w:lineRule="exact"/>
        <w:ind w:leftChars="100" w:left="210" w:rightChars="50" w:right="105"/>
        <w:jc w:val="left"/>
        <w:rPr>
          <w:rFonts w:ascii="ＭＳ 明朝" w:hAnsi="ＭＳ 明朝"/>
          <w:spacing w:val="8"/>
          <w:sz w:val="22"/>
          <w:szCs w:val="22"/>
        </w:rPr>
      </w:pPr>
      <w:r w:rsidRPr="007D20D4">
        <w:rPr>
          <w:rFonts w:ascii="ＭＳ 明朝" w:hAnsi="ＭＳ 明朝" w:hint="eastAsia"/>
          <w:spacing w:val="8"/>
          <w:sz w:val="22"/>
          <w:szCs w:val="22"/>
        </w:rPr>
        <w:t xml:space="preserve">　その後、</w:t>
      </w:r>
      <w:r w:rsidR="00597DDD" w:rsidRPr="007D20D4">
        <w:rPr>
          <w:rFonts w:ascii="ＭＳ 明朝" w:hAnsi="ＭＳ 明朝" w:hint="eastAsia"/>
          <w:spacing w:val="8"/>
          <w:sz w:val="22"/>
          <w:szCs w:val="22"/>
        </w:rPr>
        <w:t>平成２４年度保安専門技術者指導等事業において</w:t>
      </w:r>
      <w:r w:rsidR="0097644B" w:rsidRPr="007D20D4">
        <w:rPr>
          <w:rFonts w:ascii="ＭＳ 明朝" w:hAnsi="ＭＳ 明朝" w:hint="eastAsia"/>
          <w:spacing w:val="8"/>
          <w:sz w:val="22"/>
          <w:szCs w:val="22"/>
        </w:rPr>
        <w:t>高圧ガス保安協会に「</w:t>
      </w:r>
      <w:r w:rsidRPr="007D20D4">
        <w:rPr>
          <w:rFonts w:ascii="ＭＳ 明朝" w:hAnsi="ＭＳ 明朝" w:hint="eastAsia"/>
          <w:spacing w:val="8"/>
          <w:sz w:val="22"/>
          <w:szCs w:val="22"/>
        </w:rPr>
        <w:t>法律申請手続等マニュアル分科会</w:t>
      </w:r>
      <w:r w:rsidR="0097644B" w:rsidRPr="007D20D4">
        <w:rPr>
          <w:rFonts w:ascii="ＭＳ 明朝" w:hAnsi="ＭＳ 明朝" w:hint="eastAsia"/>
          <w:spacing w:val="8"/>
          <w:sz w:val="22"/>
          <w:szCs w:val="22"/>
        </w:rPr>
        <w:t>」を</w:t>
      </w:r>
      <w:r w:rsidRPr="007D20D4">
        <w:rPr>
          <w:rFonts w:ascii="ＭＳ 明朝" w:hAnsi="ＭＳ 明朝" w:hint="eastAsia"/>
          <w:spacing w:val="8"/>
          <w:sz w:val="22"/>
          <w:szCs w:val="22"/>
        </w:rPr>
        <w:t>設置し</w:t>
      </w:r>
      <w:r w:rsidR="0097644B" w:rsidRPr="007D20D4">
        <w:rPr>
          <w:rFonts w:ascii="ＭＳ 明朝" w:hAnsi="ＭＳ 明朝" w:hint="eastAsia"/>
          <w:spacing w:val="8"/>
          <w:sz w:val="22"/>
          <w:szCs w:val="22"/>
        </w:rPr>
        <w:t>て</w:t>
      </w:r>
      <w:r w:rsidRPr="007D20D4">
        <w:rPr>
          <w:rFonts w:ascii="ＭＳ 明朝" w:hAnsi="ＭＳ 明朝" w:hint="eastAsia"/>
          <w:spacing w:val="8"/>
          <w:sz w:val="22"/>
          <w:szCs w:val="22"/>
        </w:rPr>
        <w:t>改訂</w:t>
      </w:r>
      <w:r w:rsidR="00AD6E3E">
        <w:rPr>
          <w:rFonts w:ascii="ＭＳ 明朝" w:hAnsi="ＭＳ 明朝" w:hint="eastAsia"/>
          <w:spacing w:val="8"/>
          <w:sz w:val="22"/>
          <w:szCs w:val="22"/>
        </w:rPr>
        <w:t>し、第２版として</w:t>
      </w:r>
      <w:r w:rsidR="002610CB">
        <w:rPr>
          <w:rFonts w:ascii="ＭＳ 明朝" w:hAnsi="ＭＳ 明朝" w:hint="eastAsia"/>
          <w:spacing w:val="8"/>
          <w:sz w:val="22"/>
          <w:szCs w:val="22"/>
        </w:rPr>
        <w:t>更新</w:t>
      </w:r>
      <w:r w:rsidR="00AD6E3E">
        <w:rPr>
          <w:rFonts w:ascii="ＭＳ 明朝" w:hAnsi="ＭＳ 明朝" w:hint="eastAsia"/>
          <w:spacing w:val="8"/>
          <w:sz w:val="22"/>
          <w:szCs w:val="22"/>
        </w:rPr>
        <w:t>し</w:t>
      </w:r>
      <w:r w:rsidR="007D20D4" w:rsidRPr="007D20D4">
        <w:rPr>
          <w:rFonts w:ascii="ＭＳ 明朝" w:hAnsi="ＭＳ 明朝" w:hint="eastAsia"/>
          <w:spacing w:val="8"/>
          <w:sz w:val="22"/>
          <w:szCs w:val="22"/>
        </w:rPr>
        <w:t>ました</w:t>
      </w:r>
      <w:r w:rsidR="00F733B3" w:rsidRPr="007D20D4">
        <w:rPr>
          <w:rFonts w:ascii="ＭＳ 明朝" w:hAnsi="ＭＳ 明朝" w:hint="eastAsia"/>
          <w:spacing w:val="8"/>
          <w:sz w:val="22"/>
          <w:szCs w:val="22"/>
        </w:rPr>
        <w:t>。</w:t>
      </w:r>
    </w:p>
    <w:p w:rsidR="000C34B7" w:rsidRPr="000C34B7" w:rsidRDefault="00F733B3" w:rsidP="002F350A">
      <w:pPr>
        <w:pStyle w:val="a3"/>
        <w:spacing w:line="400" w:lineRule="exact"/>
        <w:ind w:leftChars="100" w:left="210" w:rightChars="50" w:right="105"/>
        <w:jc w:val="left"/>
        <w:rPr>
          <w:rFonts w:ascii="ＭＳ 明朝" w:hAnsi="ＭＳ 明朝"/>
          <w:color w:val="FF0000"/>
          <w:spacing w:val="8"/>
          <w:sz w:val="22"/>
          <w:szCs w:val="22"/>
        </w:rPr>
      </w:pPr>
      <w:r w:rsidRPr="007D20D4">
        <w:rPr>
          <w:rFonts w:ascii="ＭＳ 明朝" w:hAnsi="ＭＳ 明朝" w:hint="eastAsia"/>
          <w:spacing w:val="8"/>
          <w:sz w:val="22"/>
          <w:szCs w:val="22"/>
        </w:rPr>
        <w:t xml:space="preserve">　</w:t>
      </w:r>
      <w:r w:rsidR="000C34B7" w:rsidRPr="00EA3C2A">
        <w:rPr>
          <w:rFonts w:ascii="ＭＳ 明朝" w:hAnsi="ＭＳ 明朝" w:hint="eastAsia"/>
          <w:color w:val="000000" w:themeColor="text1"/>
          <w:spacing w:val="8"/>
          <w:sz w:val="22"/>
          <w:szCs w:val="22"/>
        </w:rPr>
        <w:t>この法律申請手続等マニュアル（第４版）は、平成２８年３月改訂（第３版）以降の法令改正により、令和２年(2020)年３月末時点の法令等に基づき改訂しました。</w:t>
      </w:r>
    </w:p>
    <w:p w:rsidR="00597DDD" w:rsidRPr="007D20D4" w:rsidRDefault="00597DDD" w:rsidP="006A21EA">
      <w:pPr>
        <w:pStyle w:val="a3"/>
        <w:spacing w:line="400" w:lineRule="exact"/>
        <w:ind w:leftChars="100" w:left="210" w:rightChars="50" w:right="105"/>
        <w:jc w:val="left"/>
        <w:rPr>
          <w:spacing w:val="0"/>
          <w:sz w:val="22"/>
          <w:szCs w:val="22"/>
        </w:rPr>
      </w:pPr>
      <w:r w:rsidRPr="007D20D4">
        <w:rPr>
          <w:rFonts w:ascii="ＭＳ 明朝" w:hAnsi="ＭＳ 明朝" w:hint="eastAsia"/>
          <w:spacing w:val="8"/>
          <w:sz w:val="22"/>
          <w:szCs w:val="22"/>
        </w:rPr>
        <w:t xml:space="preserve">　</w:t>
      </w:r>
      <w:r w:rsidR="00AC1C53" w:rsidRPr="007D20D4">
        <w:rPr>
          <w:rFonts w:ascii="ＭＳ 明朝" w:hAnsi="ＭＳ 明朝" w:hint="eastAsia"/>
          <w:spacing w:val="8"/>
          <w:sz w:val="22"/>
          <w:szCs w:val="22"/>
        </w:rPr>
        <w:t>法律申請手続等</w:t>
      </w:r>
      <w:r w:rsidRPr="007D20D4">
        <w:rPr>
          <w:rFonts w:ascii="ＭＳ 明朝" w:hAnsi="ＭＳ 明朝" w:hint="eastAsia"/>
          <w:spacing w:val="8"/>
          <w:sz w:val="22"/>
          <w:szCs w:val="22"/>
        </w:rPr>
        <w:t>マニュアルは、液化石油ガス販売事業者及び保安機関等がその事業を遂行する際に、必要な法令等に基づく申請等の手続きについて、主に経済産業省（局）所管の販売事業者又は保安機関を対象として、記入見本等を加え、わかりやすくまとめ</w:t>
      </w:r>
      <w:r w:rsidR="0097644B" w:rsidRPr="007D20D4">
        <w:rPr>
          <w:rFonts w:ascii="ＭＳ 明朝" w:hAnsi="ＭＳ 明朝" w:hint="eastAsia"/>
          <w:spacing w:val="8"/>
          <w:sz w:val="22"/>
          <w:szCs w:val="22"/>
        </w:rPr>
        <w:t>ました</w:t>
      </w:r>
      <w:r w:rsidRPr="007D20D4">
        <w:rPr>
          <w:rFonts w:ascii="ＭＳ 明朝" w:hAnsi="ＭＳ 明朝" w:hint="eastAsia"/>
          <w:spacing w:val="8"/>
          <w:sz w:val="22"/>
          <w:szCs w:val="22"/>
        </w:rPr>
        <w:t>ので、日常業務等</w:t>
      </w:r>
      <w:r w:rsidR="00FC1164" w:rsidRPr="007D20D4">
        <w:rPr>
          <w:rFonts w:ascii="ＭＳ 明朝" w:hAnsi="ＭＳ 明朝" w:hint="eastAsia"/>
          <w:spacing w:val="8"/>
          <w:sz w:val="22"/>
          <w:szCs w:val="22"/>
        </w:rPr>
        <w:t>の一助として</w:t>
      </w:r>
      <w:r w:rsidR="0097644B" w:rsidRPr="007D20D4">
        <w:rPr>
          <w:rFonts w:ascii="ＭＳ 明朝" w:hAnsi="ＭＳ 明朝" w:hint="eastAsia"/>
          <w:spacing w:val="8"/>
          <w:sz w:val="22"/>
          <w:szCs w:val="22"/>
        </w:rPr>
        <w:t>ご活用</w:t>
      </w:r>
      <w:r w:rsidR="00FC1164" w:rsidRPr="007D20D4">
        <w:rPr>
          <w:rFonts w:ascii="ＭＳ 明朝" w:hAnsi="ＭＳ 明朝" w:hint="eastAsia"/>
          <w:spacing w:val="8"/>
          <w:sz w:val="22"/>
          <w:szCs w:val="22"/>
        </w:rPr>
        <w:t>いただければ</w:t>
      </w:r>
      <w:r w:rsidR="0097644B" w:rsidRPr="007D20D4">
        <w:rPr>
          <w:rFonts w:ascii="ＭＳ 明朝" w:hAnsi="ＭＳ 明朝" w:hint="eastAsia"/>
          <w:spacing w:val="8"/>
          <w:sz w:val="22"/>
          <w:szCs w:val="22"/>
        </w:rPr>
        <w:t>幸いです。</w:t>
      </w:r>
    </w:p>
    <w:p w:rsidR="00597DDD" w:rsidRPr="007D20D4" w:rsidRDefault="00597DDD" w:rsidP="006A21EA">
      <w:pPr>
        <w:pStyle w:val="a3"/>
        <w:spacing w:line="400" w:lineRule="exact"/>
        <w:ind w:leftChars="100" w:left="210" w:rightChars="50" w:right="105"/>
        <w:jc w:val="left"/>
        <w:rPr>
          <w:rFonts w:ascii="ＭＳ 明朝" w:hAnsi="ＭＳ 明朝"/>
          <w:spacing w:val="8"/>
          <w:sz w:val="22"/>
          <w:szCs w:val="22"/>
        </w:rPr>
      </w:pPr>
      <w:r w:rsidRPr="007D20D4">
        <w:rPr>
          <w:rFonts w:ascii="ＭＳ 明朝" w:hAnsi="ＭＳ 明朝" w:hint="eastAsia"/>
          <w:spacing w:val="8"/>
          <w:sz w:val="22"/>
          <w:szCs w:val="22"/>
        </w:rPr>
        <w:t xml:space="preserve">　なお、都道府県所管の販売事業者におかれましては、都道府県知事への許可申請又は届出等に際しては、それぞれの行政庁の指導等に従って下さい。</w:t>
      </w:r>
    </w:p>
    <w:p w:rsidR="00F733B3" w:rsidRPr="007D20D4" w:rsidRDefault="00F733B3" w:rsidP="006A21EA">
      <w:pPr>
        <w:pStyle w:val="a3"/>
        <w:spacing w:line="400" w:lineRule="exact"/>
        <w:ind w:leftChars="100" w:left="210" w:rightChars="50" w:right="105"/>
        <w:jc w:val="left"/>
        <w:rPr>
          <w:rFonts w:ascii="ＭＳ 明朝" w:hAnsi="ＭＳ 明朝"/>
          <w:spacing w:val="8"/>
          <w:sz w:val="22"/>
          <w:szCs w:val="22"/>
        </w:rPr>
      </w:pPr>
    </w:p>
    <w:p w:rsidR="00F733B3" w:rsidRDefault="00F733B3" w:rsidP="00AC1C53">
      <w:pPr>
        <w:pStyle w:val="a3"/>
        <w:spacing w:line="240" w:lineRule="auto"/>
        <w:ind w:leftChars="100" w:left="406" w:rightChars="100" w:right="210" w:hangingChars="100" w:hanging="196"/>
        <w:jc w:val="left"/>
        <w:rPr>
          <w:rFonts w:ascii="ＭＳ 明朝" w:hAnsi="ＭＳ 明朝"/>
          <w:strike/>
          <w:color w:val="FF0000"/>
          <w:spacing w:val="8"/>
          <w:sz w:val="18"/>
          <w:szCs w:val="18"/>
        </w:rPr>
      </w:pPr>
    </w:p>
    <w:p w:rsidR="00EA3C2A" w:rsidRDefault="00EA3C2A" w:rsidP="00AC1C53">
      <w:pPr>
        <w:pStyle w:val="a3"/>
        <w:spacing w:line="240" w:lineRule="auto"/>
        <w:ind w:leftChars="100" w:left="406" w:rightChars="100" w:right="210" w:hangingChars="100" w:hanging="196"/>
        <w:jc w:val="left"/>
        <w:rPr>
          <w:rFonts w:ascii="ＭＳ 明朝" w:hAnsi="ＭＳ 明朝"/>
          <w:strike/>
          <w:color w:val="FF0000"/>
          <w:spacing w:val="8"/>
          <w:sz w:val="18"/>
          <w:szCs w:val="18"/>
        </w:rPr>
      </w:pPr>
    </w:p>
    <w:p w:rsidR="00EA3C2A" w:rsidRDefault="00EA3C2A" w:rsidP="00AC1C53">
      <w:pPr>
        <w:pStyle w:val="a3"/>
        <w:spacing w:line="240" w:lineRule="auto"/>
        <w:ind w:leftChars="100" w:left="406" w:rightChars="100" w:right="210" w:hangingChars="100" w:hanging="196"/>
        <w:jc w:val="left"/>
        <w:rPr>
          <w:rFonts w:ascii="ＭＳ 明朝" w:hAnsi="ＭＳ 明朝"/>
          <w:strike/>
          <w:color w:val="FF0000"/>
          <w:spacing w:val="8"/>
          <w:sz w:val="18"/>
          <w:szCs w:val="18"/>
        </w:rPr>
      </w:pPr>
    </w:p>
    <w:p w:rsidR="00EA3C2A" w:rsidRPr="00FD0939" w:rsidRDefault="00EA3C2A" w:rsidP="00AC1C53">
      <w:pPr>
        <w:pStyle w:val="a3"/>
        <w:spacing w:line="240" w:lineRule="auto"/>
        <w:ind w:leftChars="100" w:left="406" w:rightChars="100" w:right="210" w:hangingChars="100" w:hanging="196"/>
        <w:jc w:val="left"/>
        <w:rPr>
          <w:rFonts w:ascii="ＭＳ 明朝" w:hAnsi="ＭＳ 明朝"/>
          <w:strike/>
          <w:color w:val="FF0000"/>
          <w:spacing w:val="8"/>
          <w:sz w:val="18"/>
          <w:szCs w:val="18"/>
        </w:rPr>
      </w:pPr>
    </w:p>
    <w:p w:rsidR="00F733B3" w:rsidRDefault="00F733B3" w:rsidP="00AC1C53">
      <w:pPr>
        <w:pStyle w:val="a3"/>
        <w:spacing w:line="400" w:lineRule="exact"/>
        <w:jc w:val="left"/>
        <w:rPr>
          <w:spacing w:val="0"/>
        </w:rPr>
      </w:pPr>
    </w:p>
    <w:p w:rsidR="004A2C83" w:rsidRDefault="004A2C83" w:rsidP="00AC1C53">
      <w:pPr>
        <w:pStyle w:val="a3"/>
        <w:spacing w:line="400" w:lineRule="exact"/>
        <w:jc w:val="left"/>
        <w:rPr>
          <w:spacing w:val="0"/>
        </w:rPr>
      </w:pPr>
    </w:p>
    <w:p w:rsidR="00AC1C53" w:rsidRDefault="00B61B53" w:rsidP="00AC1C53">
      <w:pPr>
        <w:pStyle w:val="a3"/>
        <w:spacing w:line="400" w:lineRule="exact"/>
        <w:jc w:val="left"/>
        <w:rPr>
          <w:spacing w:val="0"/>
        </w:rPr>
      </w:pPr>
      <w:r>
        <w:rPr>
          <w:noProof/>
          <w:spacing w:val="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-2540</wp:posOffset>
                </wp:positionV>
                <wp:extent cx="5800725" cy="987425"/>
                <wp:effectExtent l="12700" t="8255" r="635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987425"/>
                        </a:xfrm>
                        <a:prstGeom prst="roundRect">
                          <a:avLst>
                            <a:gd name="adj" fmla="val 16667"/>
                          </a:avLst>
                        </a:prstGeom>
                        <a:solidFill>
                          <a:srgbClr val="FFFFFF"/>
                        </a:solidFill>
                        <a:ln w="9525">
                          <a:solidFill>
                            <a:srgbClr val="000000"/>
                          </a:solidFill>
                          <a:round/>
                          <a:headEnd/>
                          <a:tailEnd/>
                        </a:ln>
                      </wps:spPr>
                      <wps:txbx>
                        <w:txbxContent>
                          <w:p w:rsidR="00AC1C53" w:rsidRDefault="00AC1C53" w:rsidP="00224CFF">
                            <w:pPr>
                              <w:ind w:firstLineChars="100" w:firstLine="210"/>
                            </w:pPr>
                            <w:r>
                              <w:rPr>
                                <w:rFonts w:hint="eastAsia"/>
                              </w:rPr>
                              <w:t>このマニュアルの電子データ（ＰＤＦ等）は、「ＬＰガス保安技術者向けＷｅｂサイト」の「参考資料」のページに掲載しており、無償でダウンロードすることができます。</w:t>
                            </w:r>
                          </w:p>
                          <w:p w:rsidR="00224CFF" w:rsidRDefault="00224CFF" w:rsidP="00224CFF">
                            <w:pPr>
                              <w:spacing w:line="160" w:lineRule="exact"/>
                              <w:ind w:firstLineChars="100" w:firstLine="210"/>
                              <w:jc w:val="center"/>
                            </w:pPr>
                          </w:p>
                          <w:p w:rsidR="00AC1C53" w:rsidRPr="00224CFF" w:rsidRDefault="00AC1C53" w:rsidP="00224CFF">
                            <w:pPr>
                              <w:jc w:val="center"/>
                              <w:rPr>
                                <w:rFonts w:asciiTheme="majorEastAsia" w:eastAsiaTheme="majorEastAsia" w:hAnsiTheme="majorEastAsia"/>
                                <w:sz w:val="22"/>
                              </w:rPr>
                            </w:pPr>
                            <w:r w:rsidRPr="00224CFF">
                              <w:rPr>
                                <w:rFonts w:asciiTheme="majorEastAsia" w:eastAsiaTheme="majorEastAsia" w:hAnsiTheme="majorEastAsia" w:hint="eastAsia"/>
                                <w:spacing w:val="8"/>
                                <w:sz w:val="22"/>
                              </w:rPr>
                              <w:t>ＬＰガス保安技術者向けＷｅｂサイト</w:t>
                            </w:r>
                            <w:r w:rsidR="00224CFF">
                              <w:rPr>
                                <w:rFonts w:asciiTheme="majorEastAsia" w:eastAsiaTheme="majorEastAsia" w:hAnsiTheme="majorEastAsia" w:hint="eastAsia"/>
                                <w:spacing w:val="8"/>
                                <w:sz w:val="22"/>
                              </w:rPr>
                              <w:t>【</w:t>
                            </w:r>
                            <w:r w:rsidR="00224CFF" w:rsidRPr="00224CFF">
                              <w:rPr>
                                <w:rFonts w:asciiTheme="majorEastAsia" w:eastAsiaTheme="majorEastAsia" w:hAnsiTheme="majorEastAsia" w:hint="eastAsia"/>
                                <w:spacing w:val="8"/>
                                <w:sz w:val="22"/>
                              </w:rPr>
                              <w:t>ＵＲＬ</w:t>
                            </w:r>
                            <w:r w:rsidR="00224CFF" w:rsidRPr="00224CFF">
                              <w:rPr>
                                <w:rFonts w:asciiTheme="majorEastAsia" w:eastAsiaTheme="majorEastAsia" w:hAnsiTheme="majorEastAsia" w:cs="Times New Roman" w:hint="eastAsia"/>
                                <w:spacing w:val="8"/>
                                <w:sz w:val="22"/>
                              </w:rPr>
                              <w:t>：</w:t>
                            </w:r>
                            <w:r w:rsidR="00224CFF" w:rsidRPr="00224CFF">
                              <w:rPr>
                                <w:rFonts w:asciiTheme="majorEastAsia" w:eastAsiaTheme="majorEastAsia" w:hAnsiTheme="majorEastAsia" w:cs="Times New Roman"/>
                                <w:color w:val="000000" w:themeColor="text1"/>
                                <w:sz w:val="22"/>
                              </w:rPr>
                              <w:t xml:space="preserve"> </w:t>
                            </w:r>
                            <w:r w:rsidR="00BF6A1A" w:rsidRPr="007472DA">
                              <w:rPr>
                                <w:rFonts w:asciiTheme="majorEastAsia" w:eastAsiaTheme="majorEastAsia" w:hAnsiTheme="majorEastAsia" w:cs="Times New Roman"/>
                                <w:spacing w:val="8"/>
                                <w:sz w:val="22"/>
                              </w:rPr>
                              <w:t>http</w:t>
                            </w:r>
                            <w:r w:rsidR="00BF6A1A" w:rsidRPr="007472DA">
                              <w:rPr>
                                <w:rFonts w:asciiTheme="majorEastAsia" w:eastAsiaTheme="majorEastAsia" w:hAnsiTheme="majorEastAsia" w:cs="Times New Roman" w:hint="eastAsia"/>
                                <w:spacing w:val="8"/>
                                <w:sz w:val="22"/>
                              </w:rPr>
                              <w:t>s</w:t>
                            </w:r>
                            <w:r w:rsidR="00BF6A1A" w:rsidRPr="007472DA">
                              <w:rPr>
                                <w:rFonts w:asciiTheme="majorEastAsia" w:eastAsiaTheme="majorEastAsia" w:hAnsiTheme="majorEastAsia" w:cs="Times New Roman"/>
                                <w:spacing w:val="8"/>
                                <w:sz w:val="22"/>
                              </w:rPr>
                              <w:t>://www.lpgpro.go.jp/</w:t>
                            </w:r>
                            <w:r w:rsidR="00224CFF">
                              <w:rPr>
                                <w:rFonts w:asciiTheme="majorEastAsia" w:eastAsiaTheme="majorEastAsia" w:hAnsiTheme="majorEastAsia" w:cs="Times New Roman" w:hint="eastAsia"/>
                                <w:color w:val="000000" w:themeColor="text1"/>
                                <w:spacing w:val="8"/>
                                <w:sz w:val="22"/>
                              </w:rPr>
                              <w:t>】</w:t>
                            </w:r>
                          </w:p>
                        </w:txbxContent>
                      </wps:txbx>
                      <wps:bodyPr rot="0" vert="horz" wrap="square" lIns="74295" tIns="37800" rIns="74295" bIns="378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0;margin-top:-.2pt;width:456.75pt;height:77.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uINAIAAHQEAAAOAAAAZHJzL2Uyb0RvYy54bWysVNtuEzEQfUfiHyy/k92k5NIom6pKCUIq&#10;UFH4AMf2Zg1ejxk72aRfz9jZtuEiHhD7YHk8M2dmzrF3cXVoLdtrDAZcxYeDkjPtJCjjthX/8nn9&#10;asZZiMIpYcHpih914FfLly8WnZ/rETRglUZGIC7MO1/xJkY/L4ogG92KMACvHTlrwFZEMnFbKBQd&#10;obe2GJXlpOgAlUeQOgQ6vTk5+TLj17WW8WNdBx2ZrTj1FvOKed2ktVguxHyLwjdG9m2If+iiFcZR&#10;0SeoGxEF26H5Dao1EiFAHQcS2gLq2kidZ6BphuUv09w3wus8C5ET/BNN4f/Byg/7O2RGkXacOdGS&#10;RNe7CLkyu0j0dD7MKere32EaMPhbkN8Cc7BqhNvqa0ToGi0UNTVM8cVPCckIlMo23XtQhC4IPTN1&#10;qLFNgMQBO2RBjk+C6ENkkg7Hs7KcjsacSfJdzqavaZ9KiPljtscQ32poWdpUHGHn1CdSPZcQ+9sQ&#10;syqqn02or5zVrSWN98Ky4WQymfaIfTBhP2LmccEatTbWZgO3m5VFRqkVX+evTw7nYdaxjtodU7N/&#10;hyjz9yeIPEe+m4naN07lfRTGnvbUpXU914nek0zxsDn0WlJ8on4D6kjkI5wuPj1U2jSAD5x1dOkr&#10;Hr7vBGrO7DtHAhLBl8R2zMbFlNjnDM89m3OPcJKgKi4jcnYyVvH0tnYezbahWsNMgYN0qWoTk3jP&#10;ffUGXe2saf8M09s5t3PU889i+QMAAP//AwBQSwMEFAAGAAgAAAAhAG7GCS/eAAAABgEAAA8AAABk&#10;cnMvZG93bnJldi54bWxMj0FLw0AUhO+C/2F5ghdpN6mmaMymiCJepGorFG/b7Gs2mn0bsps0/nuf&#10;Jz0OM8x8U6wm14oR+9B4UpDOExBIlTcN1Qret4+zaxAhajK69YQKvjHAqjw9KXRu/JHecNzEWnAJ&#10;hVwrsDF2uZShsuh0mPsOib2D752OLPtaml4fudy1cpEkS+l0Q7xgdYf3FquvzeAUDOZzTeOweLAX&#10;T6/Pze5Dvuymg1LnZ9PdLYiIU/wLwy8+o0PJTHs/kAmiVcBHooLZFQg2b9LLDMSeU1mWgiwL+R+/&#10;/AEAAP//AwBQSwECLQAUAAYACAAAACEAtoM4kv4AAADhAQAAEwAAAAAAAAAAAAAAAAAAAAAAW0Nv&#10;bnRlbnRfVHlwZXNdLnhtbFBLAQItABQABgAIAAAAIQA4/SH/1gAAAJQBAAALAAAAAAAAAAAAAAAA&#10;AC8BAABfcmVscy8ucmVsc1BLAQItABQABgAIAAAAIQDnJauINAIAAHQEAAAOAAAAAAAAAAAAAAAA&#10;AC4CAABkcnMvZTJvRG9jLnhtbFBLAQItABQABgAIAAAAIQBuxgkv3gAAAAYBAAAPAAAAAAAAAAAA&#10;AAAAAI4EAABkcnMvZG93bnJldi54bWxQSwUGAAAAAAQABADzAAAAmQUAAAAA&#10;">
                <v:textbox inset="5.85pt,1.05mm,5.85pt,1.05mm">
                  <w:txbxContent>
                    <w:p w:rsidR="00AC1C53" w:rsidRDefault="00AC1C53" w:rsidP="00224CFF">
                      <w:pPr>
                        <w:ind w:firstLineChars="100" w:firstLine="210"/>
                      </w:pPr>
                      <w:r>
                        <w:rPr>
                          <w:rFonts w:hint="eastAsia"/>
                        </w:rPr>
                        <w:t>このマニュアルの電子データ（ＰＤＦ等）は、「ＬＰガス保安技術者向けＷｅｂサイト」の「参考資料」のページに掲載しており、無償でダウンロードすることができます。</w:t>
                      </w:r>
                    </w:p>
                    <w:p w:rsidR="00224CFF" w:rsidRDefault="00224CFF" w:rsidP="00224CFF">
                      <w:pPr>
                        <w:spacing w:line="160" w:lineRule="exact"/>
                        <w:ind w:firstLineChars="100" w:firstLine="210"/>
                        <w:jc w:val="center"/>
                      </w:pPr>
                    </w:p>
                    <w:p w:rsidR="00AC1C53" w:rsidRPr="00224CFF" w:rsidRDefault="00AC1C53" w:rsidP="00224CFF">
                      <w:pPr>
                        <w:jc w:val="center"/>
                        <w:rPr>
                          <w:rFonts w:asciiTheme="majorEastAsia" w:eastAsiaTheme="majorEastAsia" w:hAnsiTheme="majorEastAsia"/>
                          <w:sz w:val="22"/>
                        </w:rPr>
                      </w:pPr>
                      <w:r w:rsidRPr="00224CFF">
                        <w:rPr>
                          <w:rFonts w:asciiTheme="majorEastAsia" w:eastAsiaTheme="majorEastAsia" w:hAnsiTheme="majorEastAsia" w:hint="eastAsia"/>
                          <w:spacing w:val="8"/>
                          <w:sz w:val="22"/>
                        </w:rPr>
                        <w:t>ＬＰガス保安技術者向けＷｅｂサイト</w:t>
                      </w:r>
                      <w:r w:rsidR="00224CFF">
                        <w:rPr>
                          <w:rFonts w:asciiTheme="majorEastAsia" w:eastAsiaTheme="majorEastAsia" w:hAnsiTheme="majorEastAsia" w:hint="eastAsia"/>
                          <w:spacing w:val="8"/>
                          <w:sz w:val="22"/>
                        </w:rPr>
                        <w:t>【</w:t>
                      </w:r>
                      <w:r w:rsidR="00224CFF" w:rsidRPr="00224CFF">
                        <w:rPr>
                          <w:rFonts w:asciiTheme="majorEastAsia" w:eastAsiaTheme="majorEastAsia" w:hAnsiTheme="majorEastAsia" w:hint="eastAsia"/>
                          <w:spacing w:val="8"/>
                          <w:sz w:val="22"/>
                        </w:rPr>
                        <w:t>ＵＲＬ</w:t>
                      </w:r>
                      <w:r w:rsidR="00224CFF" w:rsidRPr="00224CFF">
                        <w:rPr>
                          <w:rFonts w:asciiTheme="majorEastAsia" w:eastAsiaTheme="majorEastAsia" w:hAnsiTheme="majorEastAsia" w:cs="Times New Roman" w:hint="eastAsia"/>
                          <w:spacing w:val="8"/>
                          <w:sz w:val="22"/>
                        </w:rPr>
                        <w:t>：</w:t>
                      </w:r>
                      <w:r w:rsidR="00224CFF" w:rsidRPr="00224CFF">
                        <w:rPr>
                          <w:rFonts w:asciiTheme="majorEastAsia" w:eastAsiaTheme="majorEastAsia" w:hAnsiTheme="majorEastAsia" w:cs="Times New Roman"/>
                          <w:color w:val="000000" w:themeColor="text1"/>
                          <w:sz w:val="22"/>
                        </w:rPr>
                        <w:t xml:space="preserve"> </w:t>
                      </w:r>
                      <w:r w:rsidR="00BF6A1A" w:rsidRPr="007472DA">
                        <w:rPr>
                          <w:rFonts w:asciiTheme="majorEastAsia" w:eastAsiaTheme="majorEastAsia" w:hAnsiTheme="majorEastAsia" w:cs="Times New Roman"/>
                          <w:spacing w:val="8"/>
                          <w:sz w:val="22"/>
                        </w:rPr>
                        <w:t>http</w:t>
                      </w:r>
                      <w:r w:rsidR="00BF6A1A" w:rsidRPr="007472DA">
                        <w:rPr>
                          <w:rFonts w:asciiTheme="majorEastAsia" w:eastAsiaTheme="majorEastAsia" w:hAnsiTheme="majorEastAsia" w:cs="Times New Roman" w:hint="eastAsia"/>
                          <w:spacing w:val="8"/>
                          <w:sz w:val="22"/>
                        </w:rPr>
                        <w:t>s</w:t>
                      </w:r>
                      <w:r w:rsidR="00BF6A1A" w:rsidRPr="007472DA">
                        <w:rPr>
                          <w:rFonts w:asciiTheme="majorEastAsia" w:eastAsiaTheme="majorEastAsia" w:hAnsiTheme="majorEastAsia" w:cs="Times New Roman"/>
                          <w:spacing w:val="8"/>
                          <w:sz w:val="22"/>
                        </w:rPr>
                        <w:t>://www.lpgpro.go.jp/</w:t>
                      </w:r>
                      <w:r w:rsidR="00224CFF">
                        <w:rPr>
                          <w:rFonts w:asciiTheme="majorEastAsia" w:eastAsiaTheme="majorEastAsia" w:hAnsiTheme="majorEastAsia" w:cs="Times New Roman" w:hint="eastAsia"/>
                          <w:color w:val="000000" w:themeColor="text1"/>
                          <w:spacing w:val="8"/>
                          <w:sz w:val="22"/>
                        </w:rPr>
                        <w:t>】</w:t>
                      </w:r>
                    </w:p>
                  </w:txbxContent>
                </v:textbox>
              </v:roundrect>
            </w:pict>
          </mc:Fallback>
        </mc:AlternateContent>
      </w:r>
    </w:p>
    <w:p w:rsidR="00AC1C53" w:rsidRDefault="00AC1C53" w:rsidP="00AC1C53">
      <w:pPr>
        <w:pStyle w:val="a3"/>
        <w:spacing w:line="400" w:lineRule="exact"/>
        <w:jc w:val="left"/>
        <w:rPr>
          <w:spacing w:val="0"/>
        </w:rPr>
      </w:pPr>
    </w:p>
    <w:p w:rsidR="00AC1C53" w:rsidRDefault="00AC1C53" w:rsidP="00AC1C53">
      <w:pPr>
        <w:pStyle w:val="a3"/>
        <w:spacing w:line="400" w:lineRule="exact"/>
        <w:jc w:val="left"/>
        <w:rPr>
          <w:spacing w:val="0"/>
        </w:rPr>
      </w:pPr>
    </w:p>
    <w:p w:rsidR="00AC1C53" w:rsidRPr="00AC1C53" w:rsidRDefault="00AC1C53" w:rsidP="00AC1C53">
      <w:pPr>
        <w:pStyle w:val="a3"/>
        <w:spacing w:line="400" w:lineRule="exact"/>
        <w:jc w:val="left"/>
        <w:rPr>
          <w:spacing w:val="0"/>
        </w:rPr>
      </w:pPr>
    </w:p>
    <w:p w:rsidR="00597DDD" w:rsidRPr="00B84F49" w:rsidRDefault="000354A1" w:rsidP="00B84F49">
      <w:pPr>
        <w:pStyle w:val="a3"/>
        <w:spacing w:line="240" w:lineRule="auto"/>
        <w:ind w:leftChars="50" w:left="105" w:rightChars="50" w:right="105" w:firstLineChars="100" w:firstLine="224"/>
        <w:jc w:val="left"/>
        <w:rPr>
          <w:spacing w:val="0"/>
          <w:sz w:val="21"/>
          <w:szCs w:val="21"/>
        </w:rPr>
      </w:pPr>
      <w:r>
        <w:rPr>
          <w:rFonts w:ascii="ＭＳ 明朝" w:hAnsi="ＭＳ 明朝"/>
          <w:spacing w:val="7"/>
          <w:sz w:val="21"/>
          <w:szCs w:val="21"/>
        </w:rPr>
        <w:br w:type="page"/>
      </w:r>
      <w:r w:rsidR="00B84F49" w:rsidRPr="00B84F49">
        <w:rPr>
          <w:rFonts w:ascii="ＭＳ 明朝" w:hAnsi="ＭＳ 明朝" w:hint="eastAsia"/>
          <w:spacing w:val="7"/>
          <w:sz w:val="21"/>
          <w:szCs w:val="21"/>
        </w:rPr>
        <w:lastRenderedPageBreak/>
        <w:t>この</w:t>
      </w:r>
      <w:r w:rsidR="00597DDD" w:rsidRPr="00B84F49">
        <w:rPr>
          <w:rFonts w:ascii="ＭＳ 明朝" w:hAnsi="ＭＳ 明朝" w:hint="eastAsia"/>
          <w:spacing w:val="8"/>
          <w:sz w:val="21"/>
          <w:szCs w:val="21"/>
        </w:rPr>
        <w:t>法律申請手続等マニュアルの改訂は、</w:t>
      </w:r>
      <w:r w:rsidR="00B84F49" w:rsidRPr="00B84F49">
        <w:rPr>
          <w:rFonts w:ascii="ＭＳ 明朝" w:hAnsi="ＭＳ 明朝" w:hint="eastAsia"/>
          <w:spacing w:val="8"/>
          <w:sz w:val="21"/>
          <w:szCs w:val="21"/>
        </w:rPr>
        <w:t>令和元</w:t>
      </w:r>
      <w:r w:rsidR="00B84F49" w:rsidRPr="00B84F49">
        <w:rPr>
          <w:rFonts w:ascii="ＭＳ 明朝" w:hAnsi="ＭＳ 明朝"/>
          <w:spacing w:val="8"/>
          <w:sz w:val="21"/>
          <w:szCs w:val="21"/>
        </w:rPr>
        <w:t>(</w:t>
      </w:r>
      <w:r w:rsidR="00B84F49" w:rsidRPr="00B84F49">
        <w:rPr>
          <w:rFonts w:ascii="ＭＳ 明朝" w:hAnsi="ＭＳ 明朝" w:hint="eastAsia"/>
          <w:spacing w:val="8"/>
          <w:sz w:val="21"/>
          <w:szCs w:val="21"/>
        </w:rPr>
        <w:t>2019</w:t>
      </w:r>
      <w:r w:rsidR="00B84F49" w:rsidRPr="00B84F49">
        <w:rPr>
          <w:rFonts w:ascii="ＭＳ 明朝" w:hAnsi="ＭＳ 明朝"/>
          <w:spacing w:val="8"/>
          <w:sz w:val="21"/>
          <w:szCs w:val="21"/>
        </w:rPr>
        <w:t>)</w:t>
      </w:r>
      <w:r w:rsidR="00B84F49" w:rsidRPr="00B84F49">
        <w:rPr>
          <w:rFonts w:ascii="ＭＳ 明朝" w:hAnsi="ＭＳ 明朝" w:hint="eastAsia"/>
          <w:spacing w:val="8"/>
          <w:sz w:val="21"/>
          <w:szCs w:val="21"/>
        </w:rPr>
        <w:t>年度保安技術普及委員会</w:t>
      </w:r>
      <w:r w:rsidR="00597DDD" w:rsidRPr="00B84F49">
        <w:rPr>
          <w:rFonts w:ascii="ＭＳ 明朝" w:hAnsi="ＭＳ 明朝" w:hint="eastAsia"/>
          <w:spacing w:val="8"/>
          <w:sz w:val="21"/>
          <w:szCs w:val="21"/>
        </w:rPr>
        <w:t>法律申請手続等マニュアル分科会で実施しました。</w:t>
      </w:r>
    </w:p>
    <w:p w:rsidR="00597DDD" w:rsidRPr="007D20D4" w:rsidRDefault="00597DDD" w:rsidP="00D41315">
      <w:pPr>
        <w:pStyle w:val="a3"/>
        <w:spacing w:line="240" w:lineRule="auto"/>
        <w:rPr>
          <w:spacing w:val="0"/>
          <w:sz w:val="22"/>
          <w:szCs w:val="22"/>
        </w:rPr>
      </w:pPr>
    </w:p>
    <w:p w:rsidR="00597DDD" w:rsidRPr="00224CFF" w:rsidRDefault="00597DDD" w:rsidP="00D41315">
      <w:pPr>
        <w:pStyle w:val="a3"/>
        <w:spacing w:line="240" w:lineRule="auto"/>
        <w:jc w:val="center"/>
        <w:rPr>
          <w:rFonts w:asciiTheme="majorEastAsia" w:eastAsiaTheme="majorEastAsia" w:hAnsiTheme="majorEastAsia"/>
          <w:spacing w:val="0"/>
        </w:rPr>
      </w:pPr>
      <w:r w:rsidRPr="00224CFF">
        <w:rPr>
          <w:rFonts w:asciiTheme="majorEastAsia" w:eastAsiaTheme="majorEastAsia" w:hAnsiTheme="majorEastAsia" w:hint="eastAsia"/>
          <w:spacing w:val="8"/>
          <w:sz w:val="24"/>
          <w:szCs w:val="24"/>
        </w:rPr>
        <w:t>法律申請手続等マニュアル分科会委員名簿</w:t>
      </w:r>
    </w:p>
    <w:p w:rsidR="00597DDD" w:rsidRDefault="00224CFF" w:rsidP="00B84F49">
      <w:pPr>
        <w:pStyle w:val="a3"/>
        <w:spacing w:line="480" w:lineRule="auto"/>
        <w:jc w:val="right"/>
        <w:rPr>
          <w:rFonts w:asciiTheme="majorEastAsia" w:eastAsiaTheme="majorEastAsia" w:hAnsiTheme="majorEastAsia"/>
          <w:spacing w:val="0"/>
        </w:rPr>
      </w:pPr>
      <w:r w:rsidRPr="00224CFF">
        <w:rPr>
          <w:rFonts w:asciiTheme="majorEastAsia" w:eastAsiaTheme="majorEastAsia" w:hAnsiTheme="majorEastAsia" w:hint="eastAsia"/>
          <w:spacing w:val="0"/>
        </w:rPr>
        <w:t>敬称略（順不同）【</w:t>
      </w:r>
      <w:r w:rsidR="00BF6A1A">
        <w:rPr>
          <w:rFonts w:asciiTheme="majorEastAsia" w:eastAsiaTheme="majorEastAsia" w:hAnsiTheme="majorEastAsia" w:hint="eastAsia"/>
          <w:spacing w:val="0"/>
        </w:rPr>
        <w:t>令和元（2019）</w:t>
      </w:r>
      <w:r w:rsidRPr="00224CFF">
        <w:rPr>
          <w:rFonts w:asciiTheme="majorEastAsia" w:eastAsiaTheme="majorEastAsia" w:hAnsiTheme="majorEastAsia" w:hint="eastAsia"/>
          <w:spacing w:val="0"/>
        </w:rPr>
        <w:t>年度】</w:t>
      </w:r>
    </w:p>
    <w:p w:rsidR="00B84F49" w:rsidRDefault="00B84F49" w:rsidP="00B84F49">
      <w:pPr>
        <w:pStyle w:val="a3"/>
        <w:spacing w:line="140" w:lineRule="exact"/>
        <w:jc w:val="left"/>
        <w:rPr>
          <w:rFonts w:asciiTheme="majorEastAsia" w:eastAsiaTheme="majorEastAsia" w:hAnsiTheme="majorEastAsia"/>
          <w:spacing w:val="0"/>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2230"/>
        <w:gridCol w:w="3973"/>
      </w:tblGrid>
      <w:tr w:rsidR="000A4B0B" w:rsidTr="00B84F49">
        <w:trPr>
          <w:jc w:val="center"/>
        </w:trPr>
        <w:tc>
          <w:tcPr>
            <w:tcW w:w="1124" w:type="dxa"/>
            <w:vAlign w:val="center"/>
          </w:tcPr>
          <w:p w:rsidR="000A4B0B" w:rsidRPr="00B84F49" w:rsidRDefault="000A4B0B" w:rsidP="00B84F49">
            <w:pPr>
              <w:pStyle w:val="a3"/>
              <w:spacing w:line="240" w:lineRule="auto"/>
              <w:jc w:val="center"/>
              <w:rPr>
                <w:rFonts w:asciiTheme="minorEastAsia" w:eastAsiaTheme="minorEastAsia" w:hAnsiTheme="minorEastAsia"/>
                <w:spacing w:val="0"/>
                <w:sz w:val="21"/>
                <w:szCs w:val="21"/>
              </w:rPr>
            </w:pPr>
            <w:r w:rsidRPr="00B84F49">
              <w:rPr>
                <w:rFonts w:asciiTheme="minorEastAsia" w:eastAsiaTheme="minorEastAsia" w:hAnsiTheme="minorEastAsia" w:hint="eastAsia"/>
                <w:bCs/>
                <w:spacing w:val="7"/>
                <w:sz w:val="21"/>
                <w:szCs w:val="21"/>
              </w:rPr>
              <w:t>主　査</w:t>
            </w:r>
          </w:p>
        </w:tc>
        <w:tc>
          <w:tcPr>
            <w:tcW w:w="2230" w:type="dxa"/>
            <w:tcMar>
              <w:left w:w="170" w:type="dxa"/>
              <w:right w:w="0" w:type="dxa"/>
            </w:tcMar>
          </w:tcPr>
          <w:p w:rsidR="000A4B0B" w:rsidRPr="00B84F49" w:rsidRDefault="000A4B0B" w:rsidP="000A4B0B">
            <w:pPr>
              <w:pStyle w:val="a3"/>
              <w:spacing w:line="240" w:lineRule="auto"/>
              <w:jc w:val="left"/>
              <w:rPr>
                <w:rFonts w:asciiTheme="minorEastAsia" w:eastAsiaTheme="minorEastAsia" w:hAnsiTheme="minorEastAsia"/>
                <w:spacing w:val="0"/>
                <w:sz w:val="21"/>
                <w:szCs w:val="21"/>
              </w:rPr>
            </w:pPr>
            <w:r w:rsidRPr="00B84F49">
              <w:rPr>
                <w:rFonts w:asciiTheme="minorEastAsia" w:eastAsiaTheme="minorEastAsia" w:hAnsiTheme="minorEastAsia" w:hint="eastAsia"/>
                <w:bCs/>
                <w:spacing w:val="0"/>
                <w:sz w:val="21"/>
                <w:szCs w:val="21"/>
              </w:rPr>
              <w:t>石　井　美</w:t>
            </w:r>
            <w:r w:rsidR="00B84F49" w:rsidRPr="00B84F49">
              <w:rPr>
                <w:rFonts w:asciiTheme="minorEastAsia" w:eastAsiaTheme="minorEastAsia" w:hAnsiTheme="minorEastAsia" w:hint="eastAsia"/>
                <w:bCs/>
                <w:spacing w:val="0"/>
                <w:sz w:val="21"/>
                <w:szCs w:val="21"/>
              </w:rPr>
              <w:t xml:space="preserve">　</w:t>
            </w:r>
            <w:r w:rsidRPr="00B84F49">
              <w:rPr>
                <w:rFonts w:asciiTheme="minorEastAsia" w:eastAsiaTheme="minorEastAsia" w:hAnsiTheme="minorEastAsia" w:hint="eastAsia"/>
                <w:bCs/>
                <w:spacing w:val="0"/>
                <w:sz w:val="21"/>
                <w:szCs w:val="21"/>
              </w:rPr>
              <w:t>継</w:t>
            </w:r>
          </w:p>
        </w:tc>
        <w:tc>
          <w:tcPr>
            <w:tcW w:w="3973" w:type="dxa"/>
            <w:vAlign w:val="center"/>
          </w:tcPr>
          <w:p w:rsidR="000A4B0B" w:rsidRPr="00B84F49" w:rsidRDefault="000A4B0B" w:rsidP="00B84F49">
            <w:pPr>
              <w:pStyle w:val="a3"/>
              <w:spacing w:line="240" w:lineRule="auto"/>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一般社団法人和歌山県ＬＰガス協会</w:t>
            </w:r>
          </w:p>
        </w:tc>
      </w:tr>
      <w:tr w:rsidR="000A4B0B" w:rsidTr="00B84F49">
        <w:trPr>
          <w:jc w:val="center"/>
        </w:trPr>
        <w:tc>
          <w:tcPr>
            <w:tcW w:w="1124" w:type="dxa"/>
            <w:vAlign w:val="center"/>
          </w:tcPr>
          <w:p w:rsidR="000A4B0B" w:rsidRPr="00B84F49" w:rsidRDefault="000A4B0B" w:rsidP="00B84F49">
            <w:pPr>
              <w:pStyle w:val="a3"/>
              <w:spacing w:line="240" w:lineRule="auto"/>
              <w:jc w:val="center"/>
              <w:rPr>
                <w:rFonts w:asciiTheme="minorEastAsia" w:eastAsiaTheme="minorEastAsia" w:hAnsiTheme="minorEastAsia"/>
                <w:spacing w:val="0"/>
                <w:sz w:val="21"/>
                <w:szCs w:val="21"/>
              </w:rPr>
            </w:pPr>
            <w:r w:rsidRPr="00B84F49">
              <w:rPr>
                <w:rFonts w:asciiTheme="minorEastAsia" w:eastAsiaTheme="minorEastAsia" w:hAnsiTheme="minorEastAsia" w:hint="eastAsia"/>
                <w:bCs/>
                <w:spacing w:val="7"/>
                <w:sz w:val="21"/>
                <w:szCs w:val="21"/>
              </w:rPr>
              <w:t>委　員</w:t>
            </w:r>
          </w:p>
        </w:tc>
        <w:tc>
          <w:tcPr>
            <w:tcW w:w="2230" w:type="dxa"/>
            <w:tcMar>
              <w:left w:w="170" w:type="dxa"/>
              <w:right w:w="0" w:type="dxa"/>
            </w:tcMar>
          </w:tcPr>
          <w:p w:rsidR="000A4B0B" w:rsidRPr="00B84F49" w:rsidRDefault="000A4B0B" w:rsidP="000A4B0B">
            <w:pPr>
              <w:pStyle w:val="a3"/>
              <w:spacing w:line="240" w:lineRule="auto"/>
              <w:jc w:val="left"/>
              <w:rPr>
                <w:rFonts w:asciiTheme="minorEastAsia" w:eastAsiaTheme="minorEastAsia" w:hAnsiTheme="minorEastAsia"/>
                <w:spacing w:val="0"/>
                <w:sz w:val="21"/>
                <w:szCs w:val="21"/>
              </w:rPr>
            </w:pPr>
            <w:r w:rsidRPr="00B84F49">
              <w:rPr>
                <w:rFonts w:asciiTheme="minorEastAsia" w:eastAsiaTheme="minorEastAsia" w:hAnsiTheme="minorEastAsia" w:hint="eastAsia"/>
                <w:bCs/>
                <w:spacing w:val="0"/>
                <w:sz w:val="21"/>
                <w:szCs w:val="21"/>
              </w:rPr>
              <w:t>飯　田　正</w:t>
            </w:r>
            <w:r w:rsidR="00B84F49" w:rsidRPr="00B84F49">
              <w:rPr>
                <w:rFonts w:asciiTheme="minorEastAsia" w:eastAsiaTheme="minorEastAsia" w:hAnsiTheme="minorEastAsia" w:hint="eastAsia"/>
                <w:bCs/>
                <w:spacing w:val="0"/>
                <w:sz w:val="21"/>
                <w:szCs w:val="21"/>
              </w:rPr>
              <w:t xml:space="preserve">　</w:t>
            </w:r>
            <w:r w:rsidRPr="00B84F49">
              <w:rPr>
                <w:rFonts w:asciiTheme="minorEastAsia" w:eastAsiaTheme="minorEastAsia" w:hAnsiTheme="minorEastAsia" w:hint="eastAsia"/>
                <w:bCs/>
                <w:spacing w:val="0"/>
                <w:sz w:val="21"/>
                <w:szCs w:val="21"/>
              </w:rPr>
              <w:t>史</w:t>
            </w:r>
          </w:p>
        </w:tc>
        <w:tc>
          <w:tcPr>
            <w:tcW w:w="3973" w:type="dxa"/>
            <w:vAlign w:val="center"/>
          </w:tcPr>
          <w:p w:rsidR="000A4B0B" w:rsidRPr="00B84F49" w:rsidRDefault="000A4B0B" w:rsidP="00B84F49">
            <w:pPr>
              <w:pStyle w:val="a3"/>
              <w:spacing w:line="240" w:lineRule="auto"/>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一般社団法人全国ＬＰガス協会</w:t>
            </w:r>
          </w:p>
        </w:tc>
      </w:tr>
      <w:tr w:rsidR="000A4B0B" w:rsidTr="00B84F49">
        <w:trPr>
          <w:jc w:val="center"/>
        </w:trPr>
        <w:tc>
          <w:tcPr>
            <w:tcW w:w="1124" w:type="dxa"/>
            <w:vAlign w:val="center"/>
          </w:tcPr>
          <w:p w:rsidR="000A4B0B" w:rsidRPr="00B84F49" w:rsidRDefault="000A4B0B" w:rsidP="00B84F49">
            <w:pPr>
              <w:pStyle w:val="a3"/>
              <w:spacing w:line="240" w:lineRule="auto"/>
              <w:jc w:val="center"/>
              <w:rPr>
                <w:rFonts w:asciiTheme="minorEastAsia" w:eastAsiaTheme="minorEastAsia" w:hAnsiTheme="minorEastAsia"/>
                <w:spacing w:val="0"/>
                <w:sz w:val="21"/>
                <w:szCs w:val="21"/>
              </w:rPr>
            </w:pPr>
            <w:r w:rsidRPr="00B84F49">
              <w:rPr>
                <w:rFonts w:asciiTheme="minorEastAsia" w:eastAsiaTheme="minorEastAsia" w:hAnsiTheme="minorEastAsia" w:hint="eastAsia"/>
                <w:bCs/>
                <w:spacing w:val="0"/>
                <w:sz w:val="21"/>
                <w:szCs w:val="21"/>
              </w:rPr>
              <w:t>〃</w:t>
            </w:r>
          </w:p>
        </w:tc>
        <w:tc>
          <w:tcPr>
            <w:tcW w:w="2230" w:type="dxa"/>
            <w:tcMar>
              <w:left w:w="170" w:type="dxa"/>
              <w:right w:w="0" w:type="dxa"/>
            </w:tcMar>
          </w:tcPr>
          <w:p w:rsidR="000A4B0B" w:rsidRPr="00B84F49" w:rsidRDefault="000A4B0B" w:rsidP="000A4B0B">
            <w:pPr>
              <w:pStyle w:val="a3"/>
              <w:spacing w:line="240" w:lineRule="auto"/>
              <w:jc w:val="left"/>
              <w:rPr>
                <w:rFonts w:asciiTheme="minorEastAsia" w:eastAsiaTheme="minorEastAsia" w:hAnsiTheme="minorEastAsia"/>
                <w:spacing w:val="0"/>
                <w:sz w:val="21"/>
                <w:szCs w:val="21"/>
              </w:rPr>
            </w:pPr>
            <w:r w:rsidRPr="00B84F49">
              <w:rPr>
                <w:rFonts w:asciiTheme="minorEastAsia" w:eastAsiaTheme="minorEastAsia" w:hAnsiTheme="minorEastAsia" w:hint="eastAsia"/>
                <w:bCs/>
                <w:spacing w:val="0"/>
                <w:sz w:val="21"/>
                <w:szCs w:val="21"/>
              </w:rPr>
              <w:t>吉　本　正</w:t>
            </w:r>
            <w:r w:rsidR="00B84F49" w:rsidRPr="00B84F49">
              <w:rPr>
                <w:rFonts w:asciiTheme="minorEastAsia" w:eastAsiaTheme="minorEastAsia" w:hAnsiTheme="minorEastAsia" w:hint="eastAsia"/>
                <w:bCs/>
                <w:spacing w:val="0"/>
                <w:sz w:val="21"/>
                <w:szCs w:val="21"/>
              </w:rPr>
              <w:t xml:space="preserve">　</w:t>
            </w:r>
            <w:r w:rsidRPr="00B84F49">
              <w:rPr>
                <w:rFonts w:asciiTheme="minorEastAsia" w:eastAsiaTheme="minorEastAsia" w:hAnsiTheme="minorEastAsia" w:hint="eastAsia"/>
                <w:bCs/>
                <w:spacing w:val="0"/>
                <w:sz w:val="21"/>
                <w:szCs w:val="21"/>
              </w:rPr>
              <w:t>樹</w:t>
            </w:r>
          </w:p>
        </w:tc>
        <w:tc>
          <w:tcPr>
            <w:tcW w:w="3973" w:type="dxa"/>
            <w:vAlign w:val="center"/>
          </w:tcPr>
          <w:p w:rsidR="000A4B0B" w:rsidRPr="00B84F49" w:rsidRDefault="000A4B0B" w:rsidP="00B84F49">
            <w:pPr>
              <w:pStyle w:val="a3"/>
              <w:spacing w:line="240" w:lineRule="auto"/>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北海道エアー・ウォーター株式会社</w:t>
            </w:r>
          </w:p>
        </w:tc>
      </w:tr>
      <w:tr w:rsidR="000A4B0B" w:rsidTr="00B84F49">
        <w:trPr>
          <w:jc w:val="center"/>
        </w:trPr>
        <w:tc>
          <w:tcPr>
            <w:tcW w:w="1124" w:type="dxa"/>
            <w:vAlign w:val="center"/>
          </w:tcPr>
          <w:p w:rsidR="000A4B0B" w:rsidRPr="00B84F49" w:rsidRDefault="000A4B0B" w:rsidP="00B84F49">
            <w:pPr>
              <w:pStyle w:val="a3"/>
              <w:spacing w:line="240" w:lineRule="auto"/>
              <w:jc w:val="center"/>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w:t>
            </w:r>
          </w:p>
        </w:tc>
        <w:tc>
          <w:tcPr>
            <w:tcW w:w="2230" w:type="dxa"/>
            <w:tcMar>
              <w:left w:w="170" w:type="dxa"/>
              <w:right w:w="0" w:type="dxa"/>
            </w:tcMar>
          </w:tcPr>
          <w:p w:rsidR="000A4B0B" w:rsidRPr="00B84F49" w:rsidRDefault="000A4B0B" w:rsidP="00D43964">
            <w:pPr>
              <w:pStyle w:val="a3"/>
              <w:spacing w:line="240" w:lineRule="auto"/>
              <w:jc w:val="left"/>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 xml:space="preserve">石　田　</w:t>
            </w:r>
            <w:r w:rsidR="00D43964">
              <w:rPr>
                <w:rFonts w:asciiTheme="minorEastAsia" w:eastAsiaTheme="minorEastAsia" w:hAnsiTheme="minorEastAsia" w:hint="eastAsia"/>
                <w:spacing w:val="0"/>
                <w:sz w:val="21"/>
                <w:szCs w:val="21"/>
              </w:rPr>
              <w:t xml:space="preserve">晴　</w:t>
            </w:r>
            <w:r w:rsidR="00D43964" w:rsidRPr="00EA3C2A">
              <w:rPr>
                <w:rFonts w:asciiTheme="minorEastAsia" w:eastAsiaTheme="minorEastAsia" w:hAnsiTheme="minorEastAsia" w:hint="eastAsia"/>
                <w:color w:val="000000" w:themeColor="text1"/>
                <w:spacing w:val="0"/>
                <w:sz w:val="21"/>
                <w:szCs w:val="21"/>
              </w:rPr>
              <w:t>俊</w:t>
            </w:r>
          </w:p>
        </w:tc>
        <w:tc>
          <w:tcPr>
            <w:tcW w:w="3973" w:type="dxa"/>
            <w:vAlign w:val="center"/>
          </w:tcPr>
          <w:p w:rsidR="000A4B0B" w:rsidRPr="00B84F49" w:rsidRDefault="000A4B0B" w:rsidP="00B84F49">
            <w:pPr>
              <w:pStyle w:val="a3"/>
              <w:spacing w:line="240" w:lineRule="auto"/>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昭和ガス株式会社</w:t>
            </w:r>
          </w:p>
        </w:tc>
      </w:tr>
      <w:tr w:rsidR="000A4B0B" w:rsidTr="00B84F49">
        <w:trPr>
          <w:jc w:val="center"/>
        </w:trPr>
        <w:tc>
          <w:tcPr>
            <w:tcW w:w="1124" w:type="dxa"/>
            <w:vAlign w:val="center"/>
          </w:tcPr>
          <w:p w:rsidR="000A4B0B" w:rsidRPr="00B84F49" w:rsidRDefault="000A4B0B" w:rsidP="00B84F49">
            <w:pPr>
              <w:pStyle w:val="a3"/>
              <w:spacing w:line="240" w:lineRule="auto"/>
              <w:jc w:val="center"/>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w:t>
            </w:r>
          </w:p>
        </w:tc>
        <w:tc>
          <w:tcPr>
            <w:tcW w:w="2230" w:type="dxa"/>
            <w:tcMar>
              <w:left w:w="170" w:type="dxa"/>
              <w:right w:w="0" w:type="dxa"/>
            </w:tcMar>
          </w:tcPr>
          <w:p w:rsidR="000A4B0B" w:rsidRPr="00B84F49" w:rsidRDefault="000A4B0B" w:rsidP="000A4B0B">
            <w:pPr>
              <w:pStyle w:val="a3"/>
              <w:spacing w:line="240" w:lineRule="auto"/>
              <w:jc w:val="left"/>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 xml:space="preserve">石　田　</w:t>
            </w:r>
            <w:r w:rsidR="00B84F49" w:rsidRPr="00B84F49">
              <w:rPr>
                <w:rFonts w:asciiTheme="minorEastAsia" w:eastAsiaTheme="minorEastAsia" w:hAnsiTheme="minorEastAsia" w:hint="eastAsia"/>
                <w:spacing w:val="0"/>
                <w:sz w:val="21"/>
                <w:szCs w:val="21"/>
              </w:rPr>
              <w:t xml:space="preserve">　　</w:t>
            </w:r>
            <w:r w:rsidRPr="00B84F49">
              <w:rPr>
                <w:rFonts w:asciiTheme="minorEastAsia" w:eastAsiaTheme="minorEastAsia" w:hAnsiTheme="minorEastAsia" w:hint="eastAsia"/>
                <w:spacing w:val="0"/>
                <w:sz w:val="21"/>
                <w:szCs w:val="21"/>
              </w:rPr>
              <w:t>一</w:t>
            </w:r>
          </w:p>
        </w:tc>
        <w:tc>
          <w:tcPr>
            <w:tcW w:w="3973" w:type="dxa"/>
            <w:vAlign w:val="center"/>
          </w:tcPr>
          <w:p w:rsidR="000A4B0B" w:rsidRPr="00B84F49" w:rsidRDefault="000A4B0B" w:rsidP="00B84F49">
            <w:pPr>
              <w:pStyle w:val="a3"/>
              <w:spacing w:line="240" w:lineRule="auto"/>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橋本産業株式会社</w:t>
            </w:r>
          </w:p>
        </w:tc>
      </w:tr>
      <w:tr w:rsidR="000A4B0B" w:rsidTr="00B84F49">
        <w:trPr>
          <w:jc w:val="center"/>
        </w:trPr>
        <w:tc>
          <w:tcPr>
            <w:tcW w:w="1124" w:type="dxa"/>
            <w:vAlign w:val="center"/>
          </w:tcPr>
          <w:p w:rsidR="000A4B0B" w:rsidRPr="00B84F49" w:rsidRDefault="000A4B0B" w:rsidP="00B84F49">
            <w:pPr>
              <w:pStyle w:val="a3"/>
              <w:spacing w:line="240" w:lineRule="auto"/>
              <w:jc w:val="center"/>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w:t>
            </w:r>
          </w:p>
        </w:tc>
        <w:tc>
          <w:tcPr>
            <w:tcW w:w="2230" w:type="dxa"/>
            <w:tcMar>
              <w:left w:w="170" w:type="dxa"/>
              <w:right w:w="0" w:type="dxa"/>
            </w:tcMar>
          </w:tcPr>
          <w:p w:rsidR="000A4B0B" w:rsidRPr="00B84F49" w:rsidRDefault="000A4B0B" w:rsidP="000A4B0B">
            <w:pPr>
              <w:pStyle w:val="a3"/>
              <w:spacing w:line="240" w:lineRule="auto"/>
              <w:jc w:val="left"/>
              <w:rPr>
                <w:rFonts w:asciiTheme="minorEastAsia" w:eastAsiaTheme="minorEastAsia" w:hAnsiTheme="minorEastAsia"/>
                <w:spacing w:val="0"/>
                <w:sz w:val="21"/>
                <w:szCs w:val="21"/>
              </w:rPr>
            </w:pPr>
            <w:r w:rsidRPr="00B84F49">
              <w:rPr>
                <w:rFonts w:asciiTheme="minorEastAsia" w:eastAsiaTheme="minorEastAsia" w:hAnsiTheme="minorEastAsia" w:hint="eastAsia"/>
                <w:bCs/>
                <w:spacing w:val="0"/>
                <w:sz w:val="21"/>
                <w:szCs w:val="21"/>
              </w:rPr>
              <w:t>徳　島　光</w:t>
            </w:r>
            <w:r w:rsidR="00B84F49" w:rsidRPr="00B84F49">
              <w:rPr>
                <w:rFonts w:asciiTheme="minorEastAsia" w:eastAsiaTheme="minorEastAsia" w:hAnsiTheme="minorEastAsia" w:hint="eastAsia"/>
                <w:bCs/>
                <w:spacing w:val="0"/>
                <w:sz w:val="21"/>
                <w:szCs w:val="21"/>
              </w:rPr>
              <w:t xml:space="preserve">　</w:t>
            </w:r>
            <w:r w:rsidRPr="00B84F49">
              <w:rPr>
                <w:rFonts w:asciiTheme="minorEastAsia" w:eastAsiaTheme="minorEastAsia" w:hAnsiTheme="minorEastAsia" w:hint="eastAsia"/>
                <w:bCs/>
                <w:spacing w:val="0"/>
                <w:sz w:val="21"/>
                <w:szCs w:val="21"/>
              </w:rPr>
              <w:t>人</w:t>
            </w:r>
          </w:p>
        </w:tc>
        <w:tc>
          <w:tcPr>
            <w:tcW w:w="3973" w:type="dxa"/>
            <w:vAlign w:val="center"/>
          </w:tcPr>
          <w:p w:rsidR="000A4B0B" w:rsidRPr="00B84F49" w:rsidRDefault="00250DD3" w:rsidP="00B84F49">
            <w:pPr>
              <w:pStyle w:val="a3"/>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サーラエナジー</w:t>
            </w:r>
            <w:r w:rsidR="000A4B0B" w:rsidRPr="00B84F49">
              <w:rPr>
                <w:rFonts w:asciiTheme="minorEastAsia" w:eastAsiaTheme="minorEastAsia" w:hAnsiTheme="minorEastAsia" w:hint="eastAsia"/>
                <w:spacing w:val="0"/>
                <w:sz w:val="21"/>
                <w:szCs w:val="21"/>
              </w:rPr>
              <w:t>株式会社</w:t>
            </w:r>
          </w:p>
        </w:tc>
      </w:tr>
      <w:tr w:rsidR="000A4B0B" w:rsidTr="00B84F49">
        <w:trPr>
          <w:jc w:val="center"/>
        </w:trPr>
        <w:tc>
          <w:tcPr>
            <w:tcW w:w="1124" w:type="dxa"/>
            <w:vAlign w:val="center"/>
          </w:tcPr>
          <w:p w:rsidR="000A4B0B" w:rsidRPr="00B84F49" w:rsidRDefault="000A4B0B" w:rsidP="00B84F49">
            <w:pPr>
              <w:pStyle w:val="a3"/>
              <w:spacing w:line="240" w:lineRule="auto"/>
              <w:jc w:val="center"/>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w:t>
            </w:r>
          </w:p>
        </w:tc>
        <w:tc>
          <w:tcPr>
            <w:tcW w:w="2230" w:type="dxa"/>
            <w:tcMar>
              <w:left w:w="170" w:type="dxa"/>
              <w:right w:w="0" w:type="dxa"/>
            </w:tcMar>
          </w:tcPr>
          <w:p w:rsidR="000A4B0B" w:rsidRPr="00B84F49" w:rsidRDefault="000A4B0B" w:rsidP="000A4B0B">
            <w:pPr>
              <w:pStyle w:val="a3"/>
              <w:spacing w:line="240" w:lineRule="auto"/>
              <w:jc w:val="left"/>
              <w:rPr>
                <w:rFonts w:asciiTheme="minorEastAsia" w:eastAsiaTheme="minorEastAsia" w:hAnsiTheme="minorEastAsia"/>
                <w:spacing w:val="0"/>
                <w:sz w:val="21"/>
                <w:szCs w:val="21"/>
              </w:rPr>
            </w:pPr>
            <w:r w:rsidRPr="00B84F49">
              <w:rPr>
                <w:rFonts w:asciiTheme="minorEastAsia" w:eastAsiaTheme="minorEastAsia" w:hAnsiTheme="minorEastAsia" w:hint="eastAsia"/>
                <w:bCs/>
                <w:spacing w:val="0"/>
                <w:sz w:val="21"/>
                <w:szCs w:val="21"/>
              </w:rPr>
              <w:t>塚　口　勝</w:t>
            </w:r>
            <w:r w:rsidR="00B84F49" w:rsidRPr="00B84F49">
              <w:rPr>
                <w:rFonts w:asciiTheme="minorEastAsia" w:eastAsiaTheme="minorEastAsia" w:hAnsiTheme="minorEastAsia" w:hint="eastAsia"/>
                <w:bCs/>
                <w:spacing w:val="0"/>
                <w:sz w:val="21"/>
                <w:szCs w:val="21"/>
              </w:rPr>
              <w:t xml:space="preserve">　</w:t>
            </w:r>
            <w:r w:rsidRPr="00B84F49">
              <w:rPr>
                <w:rFonts w:asciiTheme="minorEastAsia" w:eastAsiaTheme="minorEastAsia" w:hAnsiTheme="minorEastAsia" w:hint="eastAsia"/>
                <w:bCs/>
                <w:spacing w:val="0"/>
                <w:sz w:val="21"/>
                <w:szCs w:val="21"/>
              </w:rPr>
              <w:t>弘</w:t>
            </w:r>
          </w:p>
        </w:tc>
        <w:tc>
          <w:tcPr>
            <w:tcW w:w="3973" w:type="dxa"/>
            <w:vAlign w:val="center"/>
          </w:tcPr>
          <w:p w:rsidR="000A4B0B" w:rsidRPr="00B84F49" w:rsidRDefault="000A4B0B" w:rsidP="00B84F49">
            <w:pPr>
              <w:pStyle w:val="a3"/>
              <w:spacing w:line="240" w:lineRule="auto"/>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株式会社ザ・トーカイ</w:t>
            </w:r>
          </w:p>
        </w:tc>
      </w:tr>
      <w:tr w:rsidR="000A4B0B" w:rsidTr="00B84F49">
        <w:trPr>
          <w:jc w:val="center"/>
        </w:trPr>
        <w:tc>
          <w:tcPr>
            <w:tcW w:w="1124" w:type="dxa"/>
            <w:vAlign w:val="center"/>
          </w:tcPr>
          <w:p w:rsidR="000A4B0B" w:rsidRPr="00B84F49" w:rsidRDefault="000A4B0B" w:rsidP="00B84F49">
            <w:pPr>
              <w:pStyle w:val="a3"/>
              <w:spacing w:line="240" w:lineRule="auto"/>
              <w:jc w:val="center"/>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w:t>
            </w:r>
          </w:p>
        </w:tc>
        <w:tc>
          <w:tcPr>
            <w:tcW w:w="2230" w:type="dxa"/>
            <w:tcMar>
              <w:left w:w="170" w:type="dxa"/>
              <w:right w:w="0" w:type="dxa"/>
            </w:tcMar>
          </w:tcPr>
          <w:p w:rsidR="000A4B0B" w:rsidRPr="00B84F49" w:rsidRDefault="000A4B0B" w:rsidP="000A4B0B">
            <w:pPr>
              <w:pStyle w:val="a3"/>
              <w:spacing w:line="240" w:lineRule="auto"/>
              <w:jc w:val="left"/>
              <w:rPr>
                <w:rFonts w:asciiTheme="minorEastAsia" w:eastAsiaTheme="minorEastAsia" w:hAnsiTheme="minorEastAsia"/>
                <w:spacing w:val="0"/>
                <w:sz w:val="21"/>
                <w:szCs w:val="21"/>
              </w:rPr>
            </w:pPr>
            <w:r w:rsidRPr="00B84F49">
              <w:rPr>
                <w:rFonts w:asciiTheme="minorEastAsia" w:eastAsiaTheme="minorEastAsia" w:hAnsiTheme="minorEastAsia" w:hint="eastAsia"/>
                <w:bCs/>
                <w:spacing w:val="0"/>
                <w:sz w:val="21"/>
                <w:szCs w:val="21"/>
              </w:rPr>
              <w:t>山　崎　直</w:t>
            </w:r>
            <w:r w:rsidR="00B84F49" w:rsidRPr="00B84F49">
              <w:rPr>
                <w:rFonts w:asciiTheme="minorEastAsia" w:eastAsiaTheme="minorEastAsia" w:hAnsiTheme="minorEastAsia" w:hint="eastAsia"/>
                <w:bCs/>
                <w:spacing w:val="0"/>
                <w:sz w:val="21"/>
                <w:szCs w:val="21"/>
              </w:rPr>
              <w:t xml:space="preserve">　</w:t>
            </w:r>
            <w:r w:rsidRPr="00B84F49">
              <w:rPr>
                <w:rFonts w:asciiTheme="minorEastAsia" w:eastAsiaTheme="minorEastAsia" w:hAnsiTheme="minorEastAsia" w:hint="eastAsia"/>
                <w:bCs/>
                <w:spacing w:val="0"/>
                <w:sz w:val="21"/>
                <w:szCs w:val="21"/>
              </w:rPr>
              <w:t>人</w:t>
            </w:r>
          </w:p>
        </w:tc>
        <w:tc>
          <w:tcPr>
            <w:tcW w:w="3973" w:type="dxa"/>
            <w:vAlign w:val="center"/>
          </w:tcPr>
          <w:p w:rsidR="000A4B0B" w:rsidRPr="00B84F49" w:rsidRDefault="000A4B0B" w:rsidP="00B84F49">
            <w:pPr>
              <w:pStyle w:val="a3"/>
              <w:spacing w:line="240" w:lineRule="auto"/>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アストモスリテイリング株式会社</w:t>
            </w:r>
          </w:p>
        </w:tc>
      </w:tr>
      <w:tr w:rsidR="000A4B0B" w:rsidTr="00B84F49">
        <w:trPr>
          <w:jc w:val="center"/>
        </w:trPr>
        <w:tc>
          <w:tcPr>
            <w:tcW w:w="1124" w:type="dxa"/>
            <w:vAlign w:val="center"/>
          </w:tcPr>
          <w:p w:rsidR="000A4B0B" w:rsidRPr="00B84F49" w:rsidRDefault="000A4B0B" w:rsidP="00B84F49">
            <w:pPr>
              <w:pStyle w:val="a3"/>
              <w:spacing w:line="240" w:lineRule="auto"/>
              <w:jc w:val="center"/>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w:t>
            </w:r>
          </w:p>
        </w:tc>
        <w:tc>
          <w:tcPr>
            <w:tcW w:w="2230" w:type="dxa"/>
            <w:tcMar>
              <w:left w:w="170" w:type="dxa"/>
              <w:right w:w="0" w:type="dxa"/>
            </w:tcMar>
          </w:tcPr>
          <w:p w:rsidR="000A4B0B" w:rsidRPr="00B84F49" w:rsidRDefault="000A4B0B" w:rsidP="000A4B0B">
            <w:pPr>
              <w:pStyle w:val="a3"/>
              <w:spacing w:line="240" w:lineRule="auto"/>
              <w:jc w:val="left"/>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石郷岡　正</w:t>
            </w:r>
            <w:r w:rsidR="00B84F49" w:rsidRPr="00B84F49">
              <w:rPr>
                <w:rFonts w:asciiTheme="minorEastAsia" w:eastAsiaTheme="minorEastAsia" w:hAnsiTheme="minorEastAsia" w:hint="eastAsia"/>
                <w:spacing w:val="0"/>
                <w:sz w:val="21"/>
                <w:szCs w:val="21"/>
              </w:rPr>
              <w:t xml:space="preserve">　</w:t>
            </w:r>
            <w:r w:rsidRPr="00B84F49">
              <w:rPr>
                <w:rFonts w:asciiTheme="minorEastAsia" w:eastAsiaTheme="minorEastAsia" w:hAnsiTheme="minorEastAsia" w:hint="eastAsia"/>
                <w:spacing w:val="0"/>
                <w:sz w:val="21"/>
                <w:szCs w:val="21"/>
              </w:rPr>
              <w:t>明</w:t>
            </w:r>
          </w:p>
        </w:tc>
        <w:tc>
          <w:tcPr>
            <w:tcW w:w="3973" w:type="dxa"/>
            <w:vAlign w:val="center"/>
          </w:tcPr>
          <w:p w:rsidR="000A4B0B" w:rsidRPr="00B84F49" w:rsidRDefault="000A4B0B" w:rsidP="00B84F49">
            <w:pPr>
              <w:pStyle w:val="a3"/>
              <w:spacing w:line="240" w:lineRule="auto"/>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ＥＮＥＯＳグローブエナジー株式会社</w:t>
            </w:r>
          </w:p>
        </w:tc>
      </w:tr>
      <w:tr w:rsidR="000A4B0B" w:rsidTr="00B84F49">
        <w:trPr>
          <w:jc w:val="center"/>
        </w:trPr>
        <w:tc>
          <w:tcPr>
            <w:tcW w:w="1124" w:type="dxa"/>
            <w:vAlign w:val="center"/>
          </w:tcPr>
          <w:p w:rsidR="000A4B0B" w:rsidRPr="00B84F49" w:rsidRDefault="000A4B0B" w:rsidP="00B84F49">
            <w:pPr>
              <w:pStyle w:val="a3"/>
              <w:spacing w:line="240" w:lineRule="auto"/>
              <w:jc w:val="center"/>
              <w:rPr>
                <w:rFonts w:asciiTheme="minorEastAsia" w:eastAsiaTheme="minorEastAsia" w:hAnsiTheme="minorEastAsia"/>
                <w:spacing w:val="0"/>
                <w:sz w:val="21"/>
                <w:szCs w:val="21"/>
              </w:rPr>
            </w:pPr>
          </w:p>
        </w:tc>
        <w:tc>
          <w:tcPr>
            <w:tcW w:w="2230" w:type="dxa"/>
            <w:tcMar>
              <w:left w:w="170" w:type="dxa"/>
              <w:right w:w="0" w:type="dxa"/>
            </w:tcMar>
          </w:tcPr>
          <w:p w:rsidR="000A4B0B" w:rsidRPr="00B84F49" w:rsidRDefault="000A4B0B" w:rsidP="00224CFF">
            <w:pPr>
              <w:pStyle w:val="a3"/>
              <w:spacing w:line="240" w:lineRule="auto"/>
              <w:jc w:val="left"/>
              <w:rPr>
                <w:rFonts w:asciiTheme="minorEastAsia" w:eastAsiaTheme="minorEastAsia" w:hAnsiTheme="minorEastAsia"/>
                <w:spacing w:val="0"/>
                <w:sz w:val="21"/>
                <w:szCs w:val="21"/>
              </w:rPr>
            </w:pPr>
          </w:p>
        </w:tc>
        <w:tc>
          <w:tcPr>
            <w:tcW w:w="3973" w:type="dxa"/>
            <w:vAlign w:val="center"/>
          </w:tcPr>
          <w:p w:rsidR="000A4B0B" w:rsidRPr="00B84F49" w:rsidRDefault="000A4B0B" w:rsidP="00B84F49">
            <w:pPr>
              <w:pStyle w:val="a3"/>
              <w:spacing w:line="240" w:lineRule="auto"/>
              <w:rPr>
                <w:rFonts w:asciiTheme="minorEastAsia" w:eastAsiaTheme="minorEastAsia" w:hAnsiTheme="minorEastAsia"/>
                <w:spacing w:val="0"/>
                <w:sz w:val="21"/>
                <w:szCs w:val="21"/>
              </w:rPr>
            </w:pPr>
          </w:p>
        </w:tc>
      </w:tr>
      <w:tr w:rsidR="00B84F49" w:rsidTr="00B84F49">
        <w:trPr>
          <w:jc w:val="center"/>
        </w:trPr>
        <w:tc>
          <w:tcPr>
            <w:tcW w:w="1124" w:type="dxa"/>
            <w:vAlign w:val="center"/>
          </w:tcPr>
          <w:p w:rsidR="00B84F49" w:rsidRPr="00B84F49" w:rsidRDefault="00B84F49" w:rsidP="00B84F49">
            <w:pPr>
              <w:pStyle w:val="a3"/>
              <w:spacing w:line="240" w:lineRule="auto"/>
              <w:jc w:val="center"/>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関係者</w:t>
            </w:r>
          </w:p>
        </w:tc>
        <w:tc>
          <w:tcPr>
            <w:tcW w:w="6203" w:type="dxa"/>
            <w:gridSpan w:val="2"/>
            <w:tcMar>
              <w:left w:w="170" w:type="dxa"/>
              <w:right w:w="0" w:type="dxa"/>
            </w:tcMar>
            <w:vAlign w:val="center"/>
          </w:tcPr>
          <w:p w:rsidR="00B84F49" w:rsidRPr="00B84F49" w:rsidRDefault="00B84F49" w:rsidP="00B84F49">
            <w:pPr>
              <w:pStyle w:val="a3"/>
              <w:spacing w:line="240" w:lineRule="auto"/>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経済産業省</w:t>
            </w:r>
            <w:r>
              <w:rPr>
                <w:rFonts w:asciiTheme="minorEastAsia" w:eastAsiaTheme="minorEastAsia" w:hAnsiTheme="minorEastAsia" w:hint="eastAsia"/>
                <w:spacing w:val="0"/>
                <w:sz w:val="21"/>
                <w:szCs w:val="21"/>
              </w:rPr>
              <w:t xml:space="preserve">　</w:t>
            </w:r>
            <w:r w:rsidRPr="00B84F49">
              <w:rPr>
                <w:rFonts w:asciiTheme="minorEastAsia" w:eastAsiaTheme="minorEastAsia" w:hAnsiTheme="minorEastAsia" w:hint="eastAsia"/>
                <w:spacing w:val="0"/>
                <w:sz w:val="21"/>
                <w:szCs w:val="21"/>
              </w:rPr>
              <w:t>産業保安グループ　ガス安全室</w:t>
            </w:r>
          </w:p>
        </w:tc>
      </w:tr>
      <w:tr w:rsidR="00B84F49" w:rsidTr="00B84F49">
        <w:trPr>
          <w:jc w:val="center"/>
        </w:trPr>
        <w:tc>
          <w:tcPr>
            <w:tcW w:w="1124" w:type="dxa"/>
            <w:vAlign w:val="center"/>
          </w:tcPr>
          <w:p w:rsidR="00B84F49" w:rsidRPr="00B84F49" w:rsidRDefault="00B84F49" w:rsidP="00B84F49">
            <w:pPr>
              <w:pStyle w:val="a3"/>
              <w:spacing w:line="240" w:lineRule="auto"/>
              <w:jc w:val="center"/>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事務局</w:t>
            </w:r>
          </w:p>
        </w:tc>
        <w:tc>
          <w:tcPr>
            <w:tcW w:w="6203" w:type="dxa"/>
            <w:gridSpan w:val="2"/>
            <w:tcMar>
              <w:left w:w="170" w:type="dxa"/>
              <w:right w:w="0" w:type="dxa"/>
            </w:tcMar>
            <w:vAlign w:val="center"/>
          </w:tcPr>
          <w:p w:rsidR="00B84F49" w:rsidRPr="00B84F49" w:rsidRDefault="00B84F49" w:rsidP="00B84F49">
            <w:pPr>
              <w:pStyle w:val="a3"/>
              <w:spacing w:line="240" w:lineRule="auto"/>
              <w:rPr>
                <w:rFonts w:asciiTheme="minorEastAsia" w:eastAsiaTheme="minorEastAsia" w:hAnsiTheme="minorEastAsia"/>
                <w:spacing w:val="0"/>
                <w:sz w:val="21"/>
                <w:szCs w:val="21"/>
              </w:rPr>
            </w:pPr>
            <w:r w:rsidRPr="00B84F49">
              <w:rPr>
                <w:rFonts w:asciiTheme="minorEastAsia" w:eastAsiaTheme="minorEastAsia" w:hAnsiTheme="minorEastAsia" w:hint="eastAsia"/>
                <w:spacing w:val="0"/>
                <w:sz w:val="21"/>
                <w:szCs w:val="21"/>
              </w:rPr>
              <w:t>高圧ガス保安協会</w:t>
            </w:r>
            <w:r>
              <w:rPr>
                <w:rFonts w:asciiTheme="minorEastAsia" w:eastAsiaTheme="minorEastAsia" w:hAnsiTheme="minorEastAsia" w:hint="eastAsia"/>
                <w:spacing w:val="0"/>
                <w:sz w:val="21"/>
                <w:szCs w:val="21"/>
              </w:rPr>
              <w:t xml:space="preserve">　</w:t>
            </w:r>
            <w:r w:rsidRPr="00B84F49">
              <w:rPr>
                <w:rFonts w:asciiTheme="minorEastAsia" w:eastAsiaTheme="minorEastAsia" w:hAnsiTheme="minorEastAsia" w:hint="eastAsia"/>
                <w:spacing w:val="0"/>
                <w:sz w:val="21"/>
                <w:szCs w:val="21"/>
              </w:rPr>
              <w:t>液化石油ガス部</w:t>
            </w:r>
          </w:p>
        </w:tc>
      </w:tr>
    </w:tbl>
    <w:p w:rsidR="00224CFF" w:rsidRDefault="00224CFF">
      <w:pPr>
        <w:widowControl/>
        <w:jc w:val="left"/>
        <w:rPr>
          <w:rFonts w:ascii="Century" w:eastAsia="ＭＳ 明朝" w:hAnsi="Century" w:cs="ＭＳ 明朝"/>
          <w:kern w:val="0"/>
          <w:sz w:val="20"/>
          <w:szCs w:val="20"/>
        </w:rPr>
      </w:pPr>
      <w:r>
        <w:br w:type="page"/>
      </w:r>
    </w:p>
    <w:p w:rsidR="00597DDD" w:rsidRDefault="00597DDD">
      <w:pPr>
        <w:pStyle w:val="a3"/>
        <w:jc w:val="center"/>
        <w:rPr>
          <w:spacing w:val="0"/>
        </w:rPr>
      </w:pPr>
      <w:r>
        <w:rPr>
          <w:rFonts w:ascii="ＭＳ 明朝" w:hAnsi="ＭＳ 明朝" w:hint="eastAsia"/>
          <w:b/>
          <w:bCs/>
          <w:spacing w:val="5"/>
          <w:sz w:val="28"/>
          <w:szCs w:val="28"/>
        </w:rPr>
        <w:lastRenderedPageBreak/>
        <w:t>法律申請手続等マニュアルの取扱について</w:t>
      </w:r>
    </w:p>
    <w:p w:rsidR="00597DDD" w:rsidRDefault="00597DDD" w:rsidP="002B5C7E">
      <w:pPr>
        <w:pStyle w:val="a3"/>
        <w:spacing w:line="240" w:lineRule="auto"/>
        <w:rPr>
          <w:spacing w:val="0"/>
        </w:rPr>
      </w:pPr>
      <w:r>
        <w:rPr>
          <w:rFonts w:ascii="ＭＳ 明朝" w:hAnsi="ＭＳ 明朝" w:hint="eastAsia"/>
          <w:b/>
          <w:bCs/>
        </w:rPr>
        <w:t>１．全体の構成</w:t>
      </w:r>
    </w:p>
    <w:p w:rsidR="00597DDD" w:rsidRDefault="00597DDD" w:rsidP="002B5C7E">
      <w:pPr>
        <w:pStyle w:val="a3"/>
        <w:spacing w:line="240" w:lineRule="auto"/>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マニュアルの構成</w:t>
      </w:r>
    </w:p>
    <w:p w:rsidR="00597DDD" w:rsidRDefault="00597DDD" w:rsidP="002B5C7E">
      <w:pPr>
        <w:pStyle w:val="a3"/>
        <w:spacing w:line="240" w:lineRule="auto"/>
        <w:rPr>
          <w:spacing w:val="0"/>
        </w:rPr>
      </w:pPr>
      <w:r>
        <w:rPr>
          <w:rFonts w:ascii="ＭＳ 明朝" w:hAnsi="ＭＳ 明朝" w:hint="eastAsia"/>
          <w:spacing w:val="2"/>
        </w:rPr>
        <w:t xml:space="preserve">      </w:t>
      </w:r>
      <w:r>
        <w:rPr>
          <w:rFonts w:ascii="ＭＳ 明朝" w:hAnsi="ＭＳ 明朝" w:hint="eastAsia"/>
        </w:rPr>
        <w:t>第１章</w:t>
      </w:r>
      <w:r>
        <w:rPr>
          <w:rFonts w:ascii="ＭＳ 明朝" w:hAnsi="ＭＳ 明朝" w:hint="eastAsia"/>
          <w:spacing w:val="2"/>
        </w:rPr>
        <w:t xml:space="preserve"> </w:t>
      </w:r>
      <w:r>
        <w:rPr>
          <w:rFonts w:ascii="ＭＳ 明朝" w:hAnsi="ＭＳ 明朝" w:hint="eastAsia"/>
        </w:rPr>
        <w:t>販売事業者の申請・届出等の手続き</w:t>
      </w:r>
    </w:p>
    <w:p w:rsidR="00597DDD" w:rsidRDefault="00597DDD" w:rsidP="002B5C7E">
      <w:pPr>
        <w:pStyle w:val="a3"/>
        <w:spacing w:line="240" w:lineRule="auto"/>
        <w:rPr>
          <w:spacing w:val="0"/>
        </w:rPr>
      </w:pPr>
      <w:r>
        <w:rPr>
          <w:rFonts w:ascii="ＭＳ 明朝" w:hAnsi="ＭＳ 明朝" w:hint="eastAsia"/>
          <w:spacing w:val="2"/>
        </w:rPr>
        <w:t xml:space="preserve">      </w:t>
      </w:r>
      <w:r>
        <w:rPr>
          <w:rFonts w:ascii="ＭＳ 明朝" w:hAnsi="ＭＳ 明朝" w:hint="eastAsia"/>
        </w:rPr>
        <w:t>第２章</w:t>
      </w:r>
      <w:r>
        <w:rPr>
          <w:rFonts w:ascii="ＭＳ 明朝" w:hAnsi="ＭＳ 明朝" w:hint="eastAsia"/>
          <w:spacing w:val="2"/>
        </w:rPr>
        <w:t xml:space="preserve"> </w:t>
      </w:r>
      <w:r>
        <w:rPr>
          <w:rFonts w:ascii="ＭＳ 明朝" w:hAnsi="ＭＳ 明朝" w:hint="eastAsia"/>
        </w:rPr>
        <w:t>保安機関の申請・届出等の手続き</w:t>
      </w:r>
    </w:p>
    <w:p w:rsidR="00597DDD" w:rsidRDefault="00597DDD" w:rsidP="002B5C7E">
      <w:pPr>
        <w:pStyle w:val="a3"/>
        <w:spacing w:line="240" w:lineRule="auto"/>
        <w:rPr>
          <w:spacing w:val="0"/>
        </w:rPr>
      </w:pPr>
      <w:r>
        <w:rPr>
          <w:rFonts w:ascii="ＭＳ 明朝" w:hAnsi="ＭＳ 明朝" w:hint="eastAsia"/>
          <w:spacing w:val="2"/>
        </w:rPr>
        <w:t xml:space="preserve">      </w:t>
      </w:r>
      <w:r>
        <w:rPr>
          <w:rFonts w:ascii="ＭＳ 明朝" w:hAnsi="ＭＳ 明朝" w:hint="eastAsia"/>
        </w:rPr>
        <w:t>第３章</w:t>
      </w:r>
      <w:r>
        <w:rPr>
          <w:rFonts w:ascii="ＭＳ 明朝" w:hAnsi="ＭＳ 明朝" w:hint="eastAsia"/>
          <w:spacing w:val="2"/>
        </w:rPr>
        <w:t xml:space="preserve"> </w:t>
      </w:r>
      <w:r>
        <w:rPr>
          <w:rFonts w:ascii="ＭＳ 明朝" w:hAnsi="ＭＳ 明朝" w:hint="eastAsia"/>
        </w:rPr>
        <w:t>貯蔵施設の申請・届出等手続き</w:t>
      </w:r>
    </w:p>
    <w:p w:rsidR="00597DDD" w:rsidRDefault="00597DDD" w:rsidP="002B5C7E">
      <w:pPr>
        <w:pStyle w:val="a3"/>
        <w:spacing w:line="240" w:lineRule="auto"/>
        <w:rPr>
          <w:spacing w:val="0"/>
        </w:rPr>
      </w:pPr>
      <w:r>
        <w:rPr>
          <w:rFonts w:ascii="ＭＳ 明朝" w:hAnsi="ＭＳ 明朝" w:hint="eastAsia"/>
          <w:spacing w:val="2"/>
        </w:rPr>
        <w:t xml:space="preserve">      </w:t>
      </w:r>
      <w:r>
        <w:rPr>
          <w:rFonts w:ascii="ＭＳ 明朝" w:hAnsi="ＭＳ 明朝" w:hint="eastAsia"/>
        </w:rPr>
        <w:t>第４章</w:t>
      </w:r>
      <w:r>
        <w:rPr>
          <w:rFonts w:ascii="ＭＳ 明朝" w:hAnsi="ＭＳ 明朝" w:hint="eastAsia"/>
          <w:spacing w:val="2"/>
        </w:rPr>
        <w:t xml:space="preserve"> </w:t>
      </w:r>
      <w:r>
        <w:rPr>
          <w:rFonts w:ascii="ＭＳ 明朝" w:hAnsi="ＭＳ 明朝" w:hint="eastAsia"/>
        </w:rPr>
        <w:t>特定供給設備の申請・届出等の手続き</w:t>
      </w:r>
    </w:p>
    <w:p w:rsidR="00597DDD" w:rsidRDefault="00597DDD" w:rsidP="002B5C7E">
      <w:pPr>
        <w:pStyle w:val="a3"/>
        <w:spacing w:line="240" w:lineRule="auto"/>
        <w:rPr>
          <w:spacing w:val="0"/>
        </w:rPr>
      </w:pPr>
      <w:r>
        <w:rPr>
          <w:rFonts w:ascii="ＭＳ 明朝" w:hAnsi="ＭＳ 明朝" w:hint="eastAsia"/>
          <w:spacing w:val="2"/>
        </w:rPr>
        <w:t xml:space="preserve">      </w:t>
      </w:r>
      <w:r>
        <w:rPr>
          <w:rFonts w:ascii="ＭＳ 明朝" w:hAnsi="ＭＳ 明朝" w:hint="eastAsia"/>
        </w:rPr>
        <w:t>第５章</w:t>
      </w:r>
      <w:r>
        <w:rPr>
          <w:rFonts w:ascii="ＭＳ 明朝" w:hAnsi="ＭＳ 明朝" w:hint="eastAsia"/>
          <w:spacing w:val="2"/>
        </w:rPr>
        <w:t xml:space="preserve"> </w:t>
      </w:r>
      <w:r>
        <w:rPr>
          <w:rFonts w:ascii="ＭＳ 明朝" w:hAnsi="ＭＳ 明朝" w:hint="eastAsia"/>
        </w:rPr>
        <w:t>充てん設備の申請・届出等の手続き</w:t>
      </w:r>
    </w:p>
    <w:p w:rsidR="00597DDD" w:rsidRDefault="00597DDD" w:rsidP="002B5C7E">
      <w:pPr>
        <w:pStyle w:val="a3"/>
        <w:spacing w:line="240" w:lineRule="auto"/>
        <w:rPr>
          <w:spacing w:val="0"/>
        </w:rPr>
      </w:pPr>
      <w:r>
        <w:rPr>
          <w:rFonts w:ascii="ＭＳ 明朝" w:hAnsi="ＭＳ 明朝" w:hint="eastAsia"/>
          <w:spacing w:val="2"/>
        </w:rPr>
        <w:t xml:space="preserve">      </w:t>
      </w:r>
      <w:r>
        <w:rPr>
          <w:rFonts w:ascii="ＭＳ 明朝" w:hAnsi="ＭＳ 明朝" w:hint="eastAsia"/>
        </w:rPr>
        <w:t>第６章</w:t>
      </w:r>
      <w:r>
        <w:rPr>
          <w:rFonts w:ascii="ＭＳ 明朝" w:hAnsi="ＭＳ 明朝" w:hint="eastAsia"/>
          <w:spacing w:val="2"/>
        </w:rPr>
        <w:t xml:space="preserve"> </w:t>
      </w:r>
      <w:r>
        <w:rPr>
          <w:rFonts w:ascii="ＭＳ 明朝" w:hAnsi="ＭＳ 明朝" w:hint="eastAsia"/>
        </w:rPr>
        <w:t>液化石油ガス設備工事等の届出の手続き</w:t>
      </w:r>
    </w:p>
    <w:p w:rsidR="00597DDD" w:rsidRDefault="00597DDD" w:rsidP="002B5C7E">
      <w:pPr>
        <w:pStyle w:val="a3"/>
        <w:spacing w:line="240" w:lineRule="auto"/>
        <w:rPr>
          <w:spacing w:val="0"/>
        </w:rPr>
      </w:pPr>
      <w:r>
        <w:rPr>
          <w:rFonts w:ascii="ＭＳ 明朝" w:hAnsi="ＭＳ 明朝" w:hint="eastAsia"/>
          <w:spacing w:val="2"/>
        </w:rPr>
        <w:t xml:space="preserve">      </w:t>
      </w:r>
      <w:r>
        <w:rPr>
          <w:rFonts w:ascii="ＭＳ 明朝" w:hAnsi="ＭＳ 明朝" w:hint="eastAsia"/>
        </w:rPr>
        <w:t>第７章</w:t>
      </w:r>
      <w:r>
        <w:rPr>
          <w:rFonts w:ascii="ＭＳ 明朝" w:hAnsi="ＭＳ 明朝" w:hint="eastAsia"/>
          <w:spacing w:val="2"/>
        </w:rPr>
        <w:t xml:space="preserve"> </w:t>
      </w:r>
      <w:r>
        <w:rPr>
          <w:rFonts w:ascii="ＭＳ 明朝" w:hAnsi="ＭＳ 明朝" w:hint="eastAsia"/>
        </w:rPr>
        <w:t>参考資料</w:t>
      </w:r>
    </w:p>
    <w:p w:rsidR="00597DDD" w:rsidRDefault="00597DDD" w:rsidP="002B5C7E">
      <w:pPr>
        <w:pStyle w:val="a3"/>
        <w:spacing w:line="240" w:lineRule="auto"/>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各章の内容</w:t>
      </w:r>
    </w:p>
    <w:p w:rsidR="00597DDD" w:rsidRDefault="00597DDD" w:rsidP="002B5C7E">
      <w:pPr>
        <w:pStyle w:val="a3"/>
        <w:spacing w:line="240" w:lineRule="auto"/>
        <w:rPr>
          <w:spacing w:val="0"/>
        </w:rPr>
      </w:pPr>
      <w:r>
        <w:rPr>
          <w:rFonts w:ascii="ＭＳ 明朝" w:hAnsi="ＭＳ 明朝" w:hint="eastAsia"/>
        </w:rPr>
        <w:t xml:space="preserve">　　①</w:t>
      </w:r>
      <w:r>
        <w:rPr>
          <w:rFonts w:ascii="ＭＳ 明朝" w:hAnsi="ＭＳ 明朝" w:hint="eastAsia"/>
          <w:spacing w:val="2"/>
        </w:rPr>
        <w:t xml:space="preserve"> </w:t>
      </w:r>
      <w:r>
        <w:rPr>
          <w:rFonts w:ascii="ＭＳ 明朝" w:hAnsi="ＭＳ 明朝" w:hint="eastAsia"/>
        </w:rPr>
        <w:t>１ページ目をⅠ．としその章の「手続き一覧表」としました。</w:t>
      </w:r>
    </w:p>
    <w:p w:rsidR="00597DDD" w:rsidRDefault="00597DDD" w:rsidP="002B5C7E">
      <w:pPr>
        <w:pStyle w:val="a3"/>
        <w:spacing w:line="240" w:lineRule="auto"/>
        <w:rPr>
          <w:spacing w:val="0"/>
        </w:rPr>
      </w:pP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２ページ目をⅡ．とし申請・届出等の「手続き要領」としました。</w:t>
      </w:r>
    </w:p>
    <w:p w:rsidR="00597DDD" w:rsidRDefault="00597DDD" w:rsidP="002B5C7E">
      <w:pPr>
        <w:pStyle w:val="a3"/>
        <w:spacing w:line="240" w:lineRule="auto"/>
        <w:rPr>
          <w:spacing w:val="0"/>
        </w:rPr>
      </w:pPr>
      <w:r>
        <w:rPr>
          <w:rFonts w:ascii="ＭＳ 明朝" w:hAnsi="ＭＳ 明朝" w:hint="eastAsia"/>
        </w:rPr>
        <w:t xml:space="preserve">　　③</w:t>
      </w:r>
      <w:r>
        <w:rPr>
          <w:rFonts w:ascii="ＭＳ 明朝" w:hAnsi="ＭＳ 明朝" w:hint="eastAsia"/>
          <w:spacing w:val="2"/>
        </w:rPr>
        <w:t xml:space="preserve"> </w:t>
      </w:r>
      <w:r>
        <w:rPr>
          <w:rFonts w:ascii="ＭＳ 明朝" w:hAnsi="ＭＳ 明朝" w:hint="eastAsia"/>
        </w:rPr>
        <w:t>手続き要領の内容を次のようにしました。</w:t>
      </w:r>
    </w:p>
    <w:p w:rsidR="00597DDD" w:rsidRDefault="00597DDD" w:rsidP="002B5C7E">
      <w:pPr>
        <w:pStyle w:val="a3"/>
        <w:spacing w:line="240" w:lineRule="auto"/>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各項目に係る法令</w:t>
      </w:r>
    </w:p>
    <w:p w:rsidR="00597DDD" w:rsidRDefault="00597DDD" w:rsidP="002B5C7E">
      <w:pPr>
        <w:pStyle w:val="a3"/>
        <w:spacing w:line="240" w:lineRule="auto"/>
        <w:rPr>
          <w:spacing w:val="0"/>
        </w:rPr>
      </w:pPr>
      <w:r>
        <w:rPr>
          <w:rFonts w:ascii="ＭＳ 明朝" w:hAnsi="ＭＳ 明朝" w:hint="eastAsia"/>
          <w:spacing w:val="2"/>
        </w:rPr>
        <w:t xml:space="preserve">       </w:t>
      </w:r>
      <w:r>
        <w:rPr>
          <w:rFonts w:ascii="ＭＳ 明朝" w:hAnsi="ＭＳ 明朝" w:hint="eastAsia"/>
        </w:rPr>
        <w:t>1-2</w:t>
      </w:r>
      <w:r>
        <w:rPr>
          <w:rFonts w:ascii="ＭＳ 明朝" w:hAnsi="ＭＳ 明朝" w:hint="eastAsia"/>
          <w:spacing w:val="2"/>
        </w:rPr>
        <w:t xml:space="preserve"> </w:t>
      </w:r>
      <w:r>
        <w:rPr>
          <w:rFonts w:ascii="ＭＳ 明朝" w:hAnsi="ＭＳ 明朝" w:hint="eastAsia"/>
        </w:rPr>
        <w:t>各項目に係る提出書類一覧表</w:t>
      </w:r>
    </w:p>
    <w:p w:rsidR="00597DDD" w:rsidRDefault="00597DDD" w:rsidP="002B5C7E">
      <w:pPr>
        <w:pStyle w:val="a3"/>
        <w:spacing w:line="240" w:lineRule="auto"/>
        <w:rPr>
          <w:spacing w:val="0"/>
        </w:rPr>
      </w:pPr>
      <w:r>
        <w:rPr>
          <w:rFonts w:ascii="ＭＳ 明朝" w:hAnsi="ＭＳ 明朝" w:hint="eastAsia"/>
          <w:spacing w:val="2"/>
        </w:rPr>
        <w:t xml:space="preserve">       </w:t>
      </w:r>
      <w:r>
        <w:rPr>
          <w:rFonts w:ascii="ＭＳ 明朝" w:hAnsi="ＭＳ 明朝" w:hint="eastAsia"/>
        </w:rPr>
        <w:t>1-3</w:t>
      </w:r>
      <w:r>
        <w:rPr>
          <w:rFonts w:ascii="ＭＳ 明朝" w:hAnsi="ＭＳ 明朝" w:hint="eastAsia"/>
          <w:spacing w:val="2"/>
        </w:rPr>
        <w:t xml:space="preserve"> </w:t>
      </w:r>
      <w:r>
        <w:rPr>
          <w:rFonts w:ascii="ＭＳ 明朝" w:hAnsi="ＭＳ 明朝" w:hint="eastAsia"/>
        </w:rPr>
        <w:t>各項目の申請書・届書の作成例</w:t>
      </w:r>
    </w:p>
    <w:p w:rsidR="00597DDD" w:rsidRDefault="00597DDD" w:rsidP="002B5C7E">
      <w:pPr>
        <w:pStyle w:val="a3"/>
        <w:spacing w:line="240" w:lineRule="auto"/>
        <w:rPr>
          <w:spacing w:val="0"/>
        </w:rPr>
      </w:pPr>
      <w:r>
        <w:rPr>
          <w:rFonts w:ascii="ＭＳ 明朝" w:hAnsi="ＭＳ 明朝" w:hint="eastAsia"/>
          <w:b/>
          <w:bCs/>
        </w:rPr>
        <w:t>２．申請書、届書等の記載</w:t>
      </w:r>
    </w:p>
    <w:p w:rsidR="00597DDD" w:rsidRDefault="00597DDD" w:rsidP="002B5C7E">
      <w:pPr>
        <w:pStyle w:val="a3"/>
        <w:spacing w:line="240" w:lineRule="auto"/>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提出書類の宛先</w:t>
      </w:r>
    </w:p>
    <w:p w:rsidR="00597DDD" w:rsidRDefault="00597DDD" w:rsidP="00CC4157">
      <w:pPr>
        <w:pStyle w:val="a3"/>
        <w:spacing w:line="240" w:lineRule="auto"/>
        <w:ind w:leftChars="200" w:left="420"/>
        <w:jc w:val="left"/>
        <w:rPr>
          <w:spacing w:val="0"/>
        </w:rPr>
      </w:pP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販売事業者</w:t>
      </w:r>
    </w:p>
    <w:p w:rsidR="00597DDD" w:rsidRDefault="00597DDD" w:rsidP="00CC4157">
      <w:pPr>
        <w:pStyle w:val="a3"/>
        <w:spacing w:line="240" w:lineRule="auto"/>
        <w:ind w:leftChars="350" w:left="735" w:firstLineChars="100" w:firstLine="208"/>
        <w:jc w:val="left"/>
        <w:rPr>
          <w:spacing w:val="0"/>
        </w:rPr>
      </w:pPr>
      <w:r>
        <w:rPr>
          <w:rFonts w:ascii="ＭＳ 明朝" w:hAnsi="ＭＳ 明朝" w:hint="eastAsia"/>
        </w:rPr>
        <w:t>販売に関する申請書、届書等は、経済産業局所管事業者を対象にしたため、宛先の記載</w:t>
      </w:r>
      <w:r>
        <w:rPr>
          <w:rFonts w:ascii="ＭＳ 明朝" w:hAnsi="ＭＳ 明朝" w:hint="eastAsia"/>
          <w:spacing w:val="2"/>
        </w:rPr>
        <w:t xml:space="preserve"> </w:t>
      </w:r>
      <w:r>
        <w:rPr>
          <w:rFonts w:ascii="ＭＳ 明朝" w:hAnsi="ＭＳ 明朝" w:hint="eastAsia"/>
        </w:rPr>
        <w:t>は経済産業局長、産業保安監督部長の連名としました。</w:t>
      </w:r>
    </w:p>
    <w:p w:rsidR="00597DDD" w:rsidRDefault="00597DDD" w:rsidP="002B5C7E">
      <w:pPr>
        <w:pStyle w:val="a3"/>
        <w:spacing w:line="240" w:lineRule="auto"/>
        <w:rPr>
          <w:spacing w:val="0"/>
        </w:rPr>
      </w:pPr>
      <w:r>
        <w:rPr>
          <w:rFonts w:ascii="ＭＳ 明朝" w:hAnsi="ＭＳ 明朝" w:hint="eastAsia"/>
          <w:spacing w:val="2"/>
        </w:rPr>
        <w:t xml:space="preserve">       </w:t>
      </w:r>
      <w:r>
        <w:rPr>
          <w:rFonts w:ascii="ＭＳ 明朝" w:hAnsi="ＭＳ 明朝" w:hint="eastAsia"/>
        </w:rPr>
        <w:t>提出書類一覧表の宛先は、次のような略称にしました。</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 xml:space="preserve">　都道府県知事　　</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知事</w:t>
      </w:r>
      <w:r w:rsidR="00CC4157" w:rsidRPr="00EA3C2A">
        <w:rPr>
          <w:rFonts w:ascii="ＭＳ 明朝" w:hAnsi="ＭＳ 明朝" w:hint="eastAsia"/>
          <w:color w:val="000000" w:themeColor="text1"/>
          <w:vertAlign w:val="superscript"/>
        </w:rPr>
        <w:t>＊</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 xml:space="preserve">　産業保安監督部長</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部長</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 xml:space="preserve">　経済産業局長</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 xml:space="preserve">　</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局長</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 xml:space="preserve">　経済産業大臣</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 xml:space="preserve">　</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大臣</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②</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保安機関</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color w:val="000000" w:themeColor="text1"/>
        </w:rPr>
        <w:t xml:space="preserve">　　　</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保安機関に関する申請書、届書等は、宛先の記載を産業保安監督部長としました。</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提出書類一覧表の宛先は、知事</w:t>
      </w:r>
      <w:r w:rsidR="00CC4157" w:rsidRPr="00EA3C2A">
        <w:rPr>
          <w:rFonts w:ascii="ＭＳ 明朝" w:hAnsi="ＭＳ 明朝" w:hint="eastAsia"/>
          <w:color w:val="000000" w:themeColor="text1"/>
          <w:vertAlign w:val="superscript"/>
        </w:rPr>
        <w:t>＊</w:t>
      </w:r>
      <w:r w:rsidRPr="00EA3C2A">
        <w:rPr>
          <w:rFonts w:ascii="ＭＳ 明朝" w:hAnsi="ＭＳ 明朝" w:hint="eastAsia"/>
          <w:color w:val="000000" w:themeColor="text1"/>
        </w:rPr>
        <w:t>・部長・大臣としました。</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color w:val="000000" w:themeColor="text1"/>
        </w:rPr>
        <w:t xml:space="preserve">　　③</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貯蔵施設(３ﾄﾝ以上)、特定供給設備、充てん設備、設備工事事業等</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color w:val="000000" w:themeColor="text1"/>
        </w:rPr>
        <w:t xml:space="preserve">　　　</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第３章から第６章は、宛先の記載は知事</w:t>
      </w:r>
      <w:r w:rsidR="00CC4157" w:rsidRPr="00EA3C2A">
        <w:rPr>
          <w:rFonts w:ascii="ＭＳ 明朝" w:hAnsi="ＭＳ 明朝" w:hint="eastAsia"/>
          <w:color w:val="000000" w:themeColor="text1"/>
          <w:vertAlign w:val="superscript"/>
        </w:rPr>
        <w:t>＊</w:t>
      </w:r>
      <w:r w:rsidRPr="00EA3C2A">
        <w:rPr>
          <w:rFonts w:ascii="ＭＳ 明朝" w:hAnsi="ＭＳ 明朝" w:hint="eastAsia"/>
          <w:color w:val="000000" w:themeColor="text1"/>
        </w:rPr>
        <w:t>としました。</w:t>
      </w:r>
    </w:p>
    <w:p w:rsidR="00CC4157" w:rsidRPr="00EA3C2A" w:rsidRDefault="00597DDD" w:rsidP="002B5C7E">
      <w:pPr>
        <w:pStyle w:val="a3"/>
        <w:spacing w:line="240" w:lineRule="auto"/>
        <w:ind w:leftChars="350" w:left="735"/>
        <w:jc w:val="left"/>
        <w:rPr>
          <w:rFonts w:ascii="ＭＳ 明朝" w:hAnsi="ＭＳ 明朝"/>
          <w:color w:val="000000" w:themeColor="text1"/>
        </w:rPr>
      </w:pPr>
      <w:r w:rsidRPr="00EA3C2A">
        <w:rPr>
          <w:rFonts w:ascii="ＭＳ 明朝" w:hAnsi="ＭＳ 明朝" w:hint="eastAsia"/>
          <w:color w:val="000000" w:themeColor="text1"/>
        </w:rPr>
        <w:t>提出書類一覧表の宛先は、消防長・知事</w:t>
      </w:r>
      <w:r w:rsidR="00CC4157" w:rsidRPr="00EA3C2A">
        <w:rPr>
          <w:rFonts w:ascii="ＭＳ 明朝" w:hAnsi="ＭＳ 明朝" w:hint="eastAsia"/>
          <w:color w:val="000000" w:themeColor="text1"/>
          <w:vertAlign w:val="superscript"/>
        </w:rPr>
        <w:t>＊</w:t>
      </w:r>
      <w:r w:rsidRPr="00EA3C2A">
        <w:rPr>
          <w:rFonts w:ascii="ＭＳ 明朝" w:hAnsi="ＭＳ 明朝" w:hint="eastAsia"/>
          <w:color w:val="000000" w:themeColor="text1"/>
        </w:rPr>
        <w:t>としました。</w:t>
      </w:r>
    </w:p>
    <w:p w:rsidR="00CC4157" w:rsidRPr="00EA3C2A" w:rsidRDefault="00CC4157" w:rsidP="00CC4157">
      <w:pPr>
        <w:pStyle w:val="a3"/>
        <w:spacing w:line="240" w:lineRule="auto"/>
        <w:ind w:leftChars="200" w:left="420"/>
        <w:jc w:val="right"/>
        <w:rPr>
          <w:rFonts w:ascii="ＭＳ 明朝" w:hAnsi="ＭＳ 明朝"/>
          <w:color w:val="000000" w:themeColor="text1"/>
          <w:spacing w:val="2"/>
          <w:w w:val="80"/>
        </w:rPr>
      </w:pPr>
      <w:r w:rsidRPr="00EA3C2A">
        <w:rPr>
          <w:rFonts w:ascii="ＭＳ 明朝" w:hAnsi="ＭＳ 明朝" w:hint="eastAsia"/>
          <w:color w:val="000000" w:themeColor="text1"/>
          <w:w w:val="80"/>
          <w:sz w:val="18"/>
        </w:rPr>
        <w:t>＊都道府県から市町村に権限委譲がされている場合には、宛先が知事から市</w:t>
      </w:r>
      <w:r w:rsidR="001773EF" w:rsidRPr="00EA3C2A">
        <w:rPr>
          <w:rFonts w:ascii="ＭＳ 明朝" w:hAnsi="ＭＳ 明朝" w:hint="eastAsia"/>
          <w:color w:val="000000" w:themeColor="text1"/>
          <w:w w:val="80"/>
          <w:sz w:val="18"/>
        </w:rPr>
        <w:t>町村</w:t>
      </w:r>
      <w:r w:rsidRPr="00EA3C2A">
        <w:rPr>
          <w:rFonts w:ascii="ＭＳ 明朝" w:hAnsi="ＭＳ 明朝" w:hint="eastAsia"/>
          <w:color w:val="000000" w:themeColor="text1"/>
          <w:w w:val="80"/>
          <w:sz w:val="18"/>
        </w:rPr>
        <w:t>長になります。</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(2)</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申請書、届書の記載</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①</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申請書、届書の法令様式では、句読点が入ってないため、様式どおりとしました。</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(例)</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１</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販売所の名称及び所在地</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旧記載</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１．販売所の名称及び所在地</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②</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全体的に本文の文字は、ＭＳ明朝・10ポイントとしました。</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color w:val="000000" w:themeColor="text1"/>
        </w:rPr>
        <w:t xml:space="preserve">　　　（一部は他のフォント・ポイントを使用）</w:t>
      </w:r>
    </w:p>
    <w:p w:rsidR="00597DDD" w:rsidRPr="00EA3C2A" w:rsidRDefault="00597DDD" w:rsidP="002B5C7E">
      <w:pPr>
        <w:pStyle w:val="a3"/>
        <w:spacing w:line="240" w:lineRule="auto"/>
        <w:rPr>
          <w:color w:val="000000" w:themeColor="text1"/>
          <w:spacing w:val="0"/>
        </w:rPr>
      </w:pPr>
      <w:r w:rsidRPr="00EA3C2A">
        <w:rPr>
          <w:rFonts w:ascii="ＭＳ 明朝" w:hAnsi="ＭＳ 明朝" w:hint="eastAsia"/>
          <w:b/>
          <w:bCs/>
          <w:color w:val="000000" w:themeColor="text1"/>
        </w:rPr>
        <w:t>３．作成例について</w:t>
      </w:r>
    </w:p>
    <w:p w:rsidR="00597DDD" w:rsidRPr="00EA3C2A" w:rsidRDefault="00597DDD" w:rsidP="002B5C7E">
      <w:pPr>
        <w:pStyle w:val="a3"/>
        <w:spacing w:line="240" w:lineRule="auto"/>
        <w:ind w:leftChars="200" w:left="420" w:firstLineChars="100" w:firstLine="208"/>
        <w:jc w:val="left"/>
        <w:rPr>
          <w:color w:val="000000" w:themeColor="text1"/>
          <w:spacing w:val="0"/>
        </w:rPr>
      </w:pPr>
      <w:r w:rsidRPr="00EA3C2A">
        <w:rPr>
          <w:rFonts w:ascii="ＭＳ 明朝" w:hAnsi="ＭＳ 明朝" w:hint="eastAsia"/>
          <w:color w:val="000000" w:themeColor="text1"/>
        </w:rPr>
        <w:t>本書作成例の申請書、届書及びその添付書類等については、各行政庁で指導が異なる場合がありますので、関係行政庁に確認して作成してください。</w:t>
      </w:r>
    </w:p>
    <w:p w:rsidR="00584B36" w:rsidRPr="00EA3C2A" w:rsidRDefault="00584B36" w:rsidP="002B5C7E">
      <w:pPr>
        <w:pStyle w:val="a3"/>
        <w:spacing w:line="240" w:lineRule="auto"/>
        <w:rPr>
          <w:color w:val="000000" w:themeColor="text1"/>
          <w:spacing w:val="0"/>
        </w:rPr>
      </w:pPr>
      <w:r w:rsidRPr="00EA3C2A">
        <w:rPr>
          <w:rFonts w:ascii="ＭＳ 明朝" w:hAnsi="ＭＳ 明朝" w:hint="eastAsia"/>
          <w:b/>
          <w:bCs/>
          <w:color w:val="000000" w:themeColor="text1"/>
        </w:rPr>
        <w:t>４．</w:t>
      </w:r>
      <w:r w:rsidR="00FF31F3" w:rsidRPr="00EA3C2A">
        <w:rPr>
          <w:rFonts w:ascii="ＭＳ 明朝" w:hAnsi="ＭＳ 明朝" w:hint="eastAsia"/>
          <w:b/>
          <w:bCs/>
          <w:color w:val="000000" w:themeColor="text1"/>
        </w:rPr>
        <w:t>作成例等における年月日について</w:t>
      </w:r>
    </w:p>
    <w:p w:rsidR="00584B36" w:rsidRPr="00EA3C2A" w:rsidRDefault="00584B36" w:rsidP="002B5C7E">
      <w:pPr>
        <w:pStyle w:val="a3"/>
        <w:spacing w:line="240" w:lineRule="auto"/>
        <w:ind w:leftChars="200" w:left="420" w:firstLineChars="100" w:firstLine="208"/>
        <w:jc w:val="left"/>
        <w:rPr>
          <w:color w:val="000000" w:themeColor="text1"/>
          <w:spacing w:val="0"/>
        </w:rPr>
      </w:pPr>
      <w:r w:rsidRPr="00EA3C2A">
        <w:rPr>
          <w:rFonts w:ascii="ＭＳ 明朝" w:hAnsi="ＭＳ 明朝" w:hint="eastAsia"/>
          <w:color w:val="000000" w:themeColor="text1"/>
        </w:rPr>
        <w:t>本書作成例</w:t>
      </w:r>
      <w:r w:rsidR="006A1F40" w:rsidRPr="00EA3C2A">
        <w:rPr>
          <w:rFonts w:ascii="ＭＳ 明朝" w:hAnsi="ＭＳ 明朝" w:hint="eastAsia"/>
          <w:color w:val="000000" w:themeColor="text1"/>
        </w:rPr>
        <w:t>等</w:t>
      </w:r>
      <w:r w:rsidRPr="00EA3C2A">
        <w:rPr>
          <w:rFonts w:ascii="ＭＳ 明朝" w:hAnsi="ＭＳ 明朝" w:hint="eastAsia"/>
          <w:color w:val="000000" w:themeColor="text1"/>
        </w:rPr>
        <w:t>に</w:t>
      </w:r>
      <w:r w:rsidR="00FF31F3" w:rsidRPr="00EA3C2A">
        <w:rPr>
          <w:rFonts w:ascii="ＭＳ 明朝" w:hAnsi="ＭＳ 明朝" w:hint="eastAsia"/>
          <w:color w:val="000000" w:themeColor="text1"/>
        </w:rPr>
        <w:t>は</w:t>
      </w:r>
      <w:r w:rsidRPr="00EA3C2A">
        <w:rPr>
          <w:rFonts w:ascii="ＭＳ 明朝" w:hAnsi="ＭＳ 明朝" w:hint="eastAsia"/>
          <w:color w:val="000000" w:themeColor="text1"/>
        </w:rPr>
        <w:t>、和暦を使用しています。申請書等の提出にあたっては、和暦を用いるかどうかについて、関係行政庁に確認してください。</w:t>
      </w:r>
    </w:p>
    <w:p w:rsidR="006C2D57" w:rsidRDefault="006C2D57" w:rsidP="006C2D57">
      <w:pPr>
        <w:pStyle w:val="a3"/>
        <w:jc w:val="center"/>
        <w:rPr>
          <w:spacing w:val="0"/>
        </w:rPr>
      </w:pPr>
      <w:r>
        <w:rPr>
          <w:rFonts w:ascii="ＭＳ 明朝" w:hAnsi="ＭＳ 明朝" w:hint="eastAsia"/>
          <w:b/>
          <w:bCs/>
          <w:sz w:val="24"/>
          <w:szCs w:val="24"/>
        </w:rPr>
        <w:lastRenderedPageBreak/>
        <w:t>液化石油ガスの保安の確保及び取引の適正化</w:t>
      </w:r>
    </w:p>
    <w:p w:rsidR="006C2D57" w:rsidRDefault="006C2D57" w:rsidP="006C2D57">
      <w:pPr>
        <w:pStyle w:val="a3"/>
        <w:spacing w:line="77" w:lineRule="exact"/>
        <w:rPr>
          <w:spacing w:val="0"/>
        </w:rPr>
      </w:pPr>
    </w:p>
    <w:p w:rsidR="006C2D57" w:rsidRDefault="006C2D57" w:rsidP="006C2D57">
      <w:pPr>
        <w:pStyle w:val="a3"/>
        <w:jc w:val="center"/>
        <w:rPr>
          <w:spacing w:val="0"/>
        </w:rPr>
      </w:pPr>
      <w:r>
        <w:rPr>
          <w:rFonts w:ascii="ＭＳ 明朝" w:hAnsi="ＭＳ 明朝" w:hint="eastAsia"/>
          <w:b/>
          <w:bCs/>
          <w:sz w:val="24"/>
          <w:szCs w:val="24"/>
        </w:rPr>
        <w:t>に関する法律に係る申請手続等マニュアル</w:t>
      </w:r>
    </w:p>
    <w:p w:rsidR="006C2D57" w:rsidRDefault="006C2D57" w:rsidP="006C2D57">
      <w:pPr>
        <w:pStyle w:val="a3"/>
        <w:rPr>
          <w:spacing w:val="0"/>
        </w:rPr>
      </w:pPr>
    </w:p>
    <w:p w:rsidR="006C2D57" w:rsidRDefault="006C2D57" w:rsidP="006C2D57">
      <w:pPr>
        <w:pStyle w:val="a3"/>
        <w:rPr>
          <w:spacing w:val="0"/>
        </w:rPr>
      </w:pPr>
    </w:p>
    <w:p w:rsidR="006C2D57" w:rsidRDefault="006C2D57" w:rsidP="006C2D57">
      <w:pPr>
        <w:pStyle w:val="a3"/>
        <w:jc w:val="center"/>
        <w:rPr>
          <w:spacing w:val="0"/>
        </w:rPr>
      </w:pPr>
      <w:r>
        <w:rPr>
          <w:rFonts w:ascii="ＭＳ 明朝" w:hAnsi="ＭＳ 明朝" w:hint="eastAsia"/>
          <w:b/>
          <w:bCs/>
          <w:sz w:val="24"/>
          <w:szCs w:val="24"/>
        </w:rPr>
        <w:t>目</w:t>
      </w:r>
      <w:r>
        <w:rPr>
          <w:rFonts w:ascii="ＭＳ 明朝" w:hAnsi="ＭＳ 明朝" w:hint="eastAsia"/>
          <w:b/>
          <w:bCs/>
          <w:spacing w:val="2"/>
          <w:sz w:val="24"/>
          <w:szCs w:val="24"/>
        </w:rPr>
        <w:t xml:space="preserve">    </w:t>
      </w:r>
      <w:r>
        <w:rPr>
          <w:rFonts w:ascii="ＭＳ 明朝" w:hAnsi="ＭＳ 明朝" w:hint="eastAsia"/>
          <w:b/>
          <w:bCs/>
          <w:sz w:val="24"/>
          <w:szCs w:val="24"/>
        </w:rPr>
        <w:t>次</w:t>
      </w:r>
    </w:p>
    <w:p w:rsidR="006C2D57" w:rsidRDefault="006C2D57" w:rsidP="006C2D57">
      <w:pPr>
        <w:pStyle w:val="a3"/>
        <w:rPr>
          <w:spacing w:val="0"/>
        </w:rPr>
      </w:pPr>
    </w:p>
    <w:p w:rsidR="006C2D57" w:rsidRDefault="006C2D57" w:rsidP="006C2D57">
      <w:pPr>
        <w:pStyle w:val="a3"/>
        <w:rPr>
          <w:spacing w:val="0"/>
        </w:rPr>
      </w:pPr>
    </w:p>
    <w:p w:rsidR="006C2D57" w:rsidRDefault="006C2D57" w:rsidP="006C2D57">
      <w:pPr>
        <w:pStyle w:val="a3"/>
        <w:rPr>
          <w:spacing w:val="0"/>
        </w:rPr>
      </w:pPr>
      <w:r>
        <w:rPr>
          <w:rFonts w:ascii="ＭＳ 明朝" w:hAnsi="ＭＳ 明朝" w:hint="eastAsia"/>
          <w:b/>
          <w:bCs/>
        </w:rPr>
        <w:t>第１章　販売事業者の申請</w:t>
      </w:r>
      <w:r w:rsidR="00033EF1">
        <w:rPr>
          <w:rFonts w:ascii="ＭＳ 明朝" w:hAnsi="ＭＳ 明朝" w:hint="eastAsia"/>
          <w:b/>
          <w:bCs/>
        </w:rPr>
        <w:t>・</w:t>
      </w:r>
      <w:r>
        <w:rPr>
          <w:rFonts w:ascii="ＭＳ 明朝" w:hAnsi="ＭＳ 明朝" w:hint="eastAsia"/>
          <w:b/>
          <w:bCs/>
        </w:rPr>
        <w:t>届出等の手続き</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１</w:t>
      </w:r>
    </w:p>
    <w:p w:rsidR="006C2D57" w:rsidRDefault="006C2D57" w:rsidP="006C2D57">
      <w:pPr>
        <w:pStyle w:val="a3"/>
        <w:rPr>
          <w:spacing w:val="0"/>
        </w:rPr>
      </w:pPr>
      <w:r>
        <w:rPr>
          <w:rFonts w:ascii="ＭＳ 明朝" w:hAnsi="ＭＳ 明朝" w:hint="eastAsia"/>
          <w:spacing w:val="2"/>
        </w:rPr>
        <w:t xml:space="preserve">  </w:t>
      </w:r>
      <w:r>
        <w:rPr>
          <w:rFonts w:ascii="ＭＳ 明朝" w:hAnsi="ＭＳ 明朝" w:hint="eastAsia"/>
        </w:rPr>
        <w:t>Ⅰ．販売事業の申請・届出等の手続き一覧表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３</w:t>
      </w:r>
    </w:p>
    <w:p w:rsidR="006C2D57" w:rsidRDefault="006C2D57" w:rsidP="006C2D57">
      <w:pPr>
        <w:pStyle w:val="a3"/>
        <w:rPr>
          <w:spacing w:val="0"/>
        </w:rPr>
      </w:pPr>
      <w:r>
        <w:rPr>
          <w:rFonts w:ascii="ＭＳ 明朝" w:hAnsi="ＭＳ 明朝" w:hint="eastAsia"/>
          <w:spacing w:val="2"/>
        </w:rPr>
        <w:t xml:space="preserve">  </w:t>
      </w:r>
      <w:r>
        <w:rPr>
          <w:rFonts w:ascii="ＭＳ 明朝" w:hAnsi="ＭＳ 明朝" w:hint="eastAsia"/>
        </w:rPr>
        <w:t>Ⅱ．販売事業の申請・届出等の手続き要領</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４</w:t>
      </w:r>
    </w:p>
    <w:p w:rsidR="006C2D57" w:rsidRDefault="006C2D57" w:rsidP="006C2D57">
      <w:pPr>
        <w:pStyle w:val="a3"/>
        <w:rPr>
          <w:spacing w:val="0"/>
        </w:rPr>
      </w:pPr>
    </w:p>
    <w:p w:rsidR="006C2D57" w:rsidRDefault="006C2D57" w:rsidP="006C2D57">
      <w:pPr>
        <w:pStyle w:val="a3"/>
        <w:rPr>
          <w:spacing w:val="0"/>
        </w:rPr>
      </w:pPr>
      <w:r>
        <w:rPr>
          <w:rFonts w:ascii="ＭＳ 明朝" w:hAnsi="ＭＳ 明朝" w:hint="eastAsia"/>
          <w:b/>
          <w:bCs/>
        </w:rPr>
        <w:t>第２章　保安機関</w:t>
      </w:r>
      <w:r w:rsidR="00033EF1">
        <w:rPr>
          <w:rFonts w:ascii="ＭＳ 明朝" w:hAnsi="ＭＳ 明朝" w:hint="eastAsia"/>
          <w:b/>
          <w:bCs/>
        </w:rPr>
        <w:t>の</w:t>
      </w:r>
      <w:r>
        <w:rPr>
          <w:rFonts w:ascii="ＭＳ 明朝" w:hAnsi="ＭＳ 明朝" w:hint="eastAsia"/>
          <w:b/>
          <w:bCs/>
        </w:rPr>
        <w:t>申請・届出等の手続き</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sidR="000403B1">
        <w:rPr>
          <w:rFonts w:ascii="ＭＳ 明朝" w:hAnsi="ＭＳ 明朝" w:hint="eastAsia"/>
        </w:rPr>
        <w:t>80</w:t>
      </w:r>
    </w:p>
    <w:p w:rsidR="006C2D57" w:rsidRDefault="006C2D57" w:rsidP="006C2D57">
      <w:pPr>
        <w:pStyle w:val="a3"/>
        <w:rPr>
          <w:spacing w:val="0"/>
        </w:rPr>
      </w:pPr>
      <w:r>
        <w:rPr>
          <w:rFonts w:ascii="ＭＳ 明朝" w:hAnsi="ＭＳ 明朝" w:hint="eastAsia"/>
          <w:spacing w:val="2"/>
        </w:rPr>
        <w:t xml:space="preserve">  </w:t>
      </w:r>
      <w:r>
        <w:rPr>
          <w:rFonts w:ascii="ＭＳ 明朝" w:hAnsi="ＭＳ 明朝" w:hint="eastAsia"/>
        </w:rPr>
        <w:t>Ⅰ．保安機関</w:t>
      </w:r>
      <w:r w:rsidR="00033EF1">
        <w:rPr>
          <w:rFonts w:ascii="ＭＳ 明朝" w:hAnsi="ＭＳ 明朝" w:hint="eastAsia"/>
        </w:rPr>
        <w:t>の</w:t>
      </w:r>
      <w:r>
        <w:rPr>
          <w:rFonts w:ascii="ＭＳ 明朝" w:hAnsi="ＭＳ 明朝" w:hint="eastAsia"/>
        </w:rPr>
        <w:t>申請・届出等の手続き一覧表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sidR="000403B1">
        <w:rPr>
          <w:rFonts w:ascii="ＭＳ 明朝" w:hAnsi="ＭＳ 明朝" w:hint="eastAsia"/>
        </w:rPr>
        <w:t>82</w:t>
      </w:r>
    </w:p>
    <w:p w:rsidR="006C2D57" w:rsidRDefault="006C2D57" w:rsidP="006C2D57">
      <w:pPr>
        <w:pStyle w:val="a3"/>
        <w:rPr>
          <w:spacing w:val="0"/>
        </w:rPr>
      </w:pPr>
      <w:r>
        <w:rPr>
          <w:rFonts w:ascii="ＭＳ 明朝" w:hAnsi="ＭＳ 明朝" w:hint="eastAsia"/>
          <w:spacing w:val="2"/>
        </w:rPr>
        <w:t xml:space="preserve">  </w:t>
      </w:r>
      <w:r>
        <w:rPr>
          <w:rFonts w:ascii="ＭＳ 明朝" w:hAnsi="ＭＳ 明朝" w:hint="eastAsia"/>
        </w:rPr>
        <w:t>Ⅱ．保安機関の申請・届出等の手続き要領</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sidR="000403B1">
        <w:rPr>
          <w:rFonts w:ascii="ＭＳ 明朝" w:hAnsi="ＭＳ 明朝" w:hint="eastAsia"/>
        </w:rPr>
        <w:t>83</w:t>
      </w:r>
    </w:p>
    <w:p w:rsidR="006C2D57" w:rsidRPr="00AC74E4" w:rsidRDefault="006C2D57" w:rsidP="006C2D57">
      <w:pPr>
        <w:pStyle w:val="a3"/>
        <w:rPr>
          <w:spacing w:val="0"/>
        </w:rPr>
      </w:pPr>
    </w:p>
    <w:p w:rsidR="006C2D57" w:rsidRDefault="006C2D57" w:rsidP="006C2D57">
      <w:pPr>
        <w:pStyle w:val="a3"/>
        <w:rPr>
          <w:spacing w:val="0"/>
        </w:rPr>
      </w:pPr>
      <w:r>
        <w:rPr>
          <w:rFonts w:ascii="ＭＳ 明朝" w:hAnsi="ＭＳ 明朝" w:hint="eastAsia"/>
          <w:b/>
          <w:bCs/>
        </w:rPr>
        <w:t>第３章　貯蔵施設の申請・届出等手続き</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sidR="000403B1">
        <w:rPr>
          <w:rFonts w:ascii="ＭＳ 明朝" w:hAnsi="ＭＳ 明朝" w:hint="eastAsia"/>
        </w:rPr>
        <w:t>136</w:t>
      </w:r>
    </w:p>
    <w:p w:rsidR="006C2D57" w:rsidRDefault="006C2D57" w:rsidP="006C2D57">
      <w:pPr>
        <w:pStyle w:val="a3"/>
        <w:rPr>
          <w:spacing w:val="0"/>
        </w:rPr>
      </w:pPr>
      <w:r>
        <w:rPr>
          <w:rFonts w:ascii="ＭＳ 明朝" w:hAnsi="ＭＳ 明朝" w:hint="eastAsia"/>
          <w:spacing w:val="2"/>
        </w:rPr>
        <w:t xml:space="preserve">  </w:t>
      </w:r>
      <w:r>
        <w:rPr>
          <w:rFonts w:ascii="ＭＳ 明朝" w:hAnsi="ＭＳ 明朝" w:hint="eastAsia"/>
        </w:rPr>
        <w:t>Ⅰ．貯蔵施設の申請・届出等の手続き一覧表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sidR="000403B1">
        <w:rPr>
          <w:rFonts w:ascii="ＭＳ 明朝" w:hAnsi="ＭＳ 明朝" w:hint="eastAsia"/>
        </w:rPr>
        <w:t>138</w:t>
      </w:r>
    </w:p>
    <w:p w:rsidR="006C2D57" w:rsidRDefault="006C2D57" w:rsidP="006C2D57">
      <w:pPr>
        <w:pStyle w:val="a3"/>
        <w:rPr>
          <w:spacing w:val="0"/>
        </w:rPr>
      </w:pPr>
      <w:r>
        <w:rPr>
          <w:rFonts w:ascii="ＭＳ 明朝" w:hAnsi="ＭＳ 明朝" w:hint="eastAsia"/>
          <w:spacing w:val="2"/>
        </w:rPr>
        <w:t xml:space="preserve">  </w:t>
      </w:r>
      <w:r>
        <w:rPr>
          <w:rFonts w:ascii="ＭＳ 明朝" w:hAnsi="ＭＳ 明朝" w:hint="eastAsia"/>
        </w:rPr>
        <w:t>Ⅱ．貯蔵施設の申請・届出等の手続き要領</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sidR="000403B1">
        <w:rPr>
          <w:rFonts w:ascii="ＭＳ 明朝" w:hAnsi="ＭＳ 明朝" w:hint="eastAsia"/>
        </w:rPr>
        <w:t>139</w:t>
      </w:r>
      <w:bookmarkStart w:id="0" w:name="_GoBack"/>
      <w:bookmarkEnd w:id="0"/>
    </w:p>
    <w:p w:rsidR="006C2D57" w:rsidRPr="00AC74E4" w:rsidRDefault="006C2D57" w:rsidP="006C2D57">
      <w:pPr>
        <w:pStyle w:val="a3"/>
        <w:rPr>
          <w:spacing w:val="0"/>
        </w:rPr>
      </w:pPr>
    </w:p>
    <w:p w:rsidR="006C2D57" w:rsidRDefault="006C2D57" w:rsidP="006C2D57">
      <w:pPr>
        <w:pStyle w:val="a3"/>
        <w:rPr>
          <w:spacing w:val="0"/>
        </w:rPr>
      </w:pPr>
      <w:r>
        <w:rPr>
          <w:rFonts w:ascii="ＭＳ 明朝" w:hAnsi="ＭＳ 明朝" w:hint="eastAsia"/>
          <w:b/>
          <w:bCs/>
        </w:rPr>
        <w:t>第４章　特定供給設備の申請・届出等の手続き</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159</w:t>
      </w:r>
    </w:p>
    <w:p w:rsidR="006C2D57" w:rsidRDefault="006C2D57" w:rsidP="006C2D57">
      <w:pPr>
        <w:pStyle w:val="a3"/>
        <w:rPr>
          <w:spacing w:val="0"/>
        </w:rPr>
      </w:pPr>
      <w:r>
        <w:rPr>
          <w:rFonts w:ascii="ＭＳ 明朝" w:hAnsi="ＭＳ 明朝" w:hint="eastAsia"/>
          <w:spacing w:val="2"/>
        </w:rPr>
        <w:t xml:space="preserve">  </w:t>
      </w:r>
      <w:r>
        <w:rPr>
          <w:rFonts w:ascii="ＭＳ 明朝" w:hAnsi="ＭＳ 明朝" w:hint="eastAsia"/>
        </w:rPr>
        <w:t>Ⅰ．特定供給設備の申請・届出等の手続き一覧表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161</w:t>
      </w:r>
    </w:p>
    <w:p w:rsidR="006C2D57" w:rsidRDefault="006C2D57" w:rsidP="006C2D57">
      <w:pPr>
        <w:pStyle w:val="a3"/>
        <w:rPr>
          <w:spacing w:val="0"/>
        </w:rPr>
      </w:pPr>
      <w:r>
        <w:rPr>
          <w:rFonts w:ascii="ＭＳ 明朝" w:hAnsi="ＭＳ 明朝" w:hint="eastAsia"/>
          <w:spacing w:val="2"/>
        </w:rPr>
        <w:t xml:space="preserve">  </w:t>
      </w:r>
      <w:r>
        <w:rPr>
          <w:rFonts w:ascii="ＭＳ 明朝" w:hAnsi="ＭＳ 明朝" w:hint="eastAsia"/>
        </w:rPr>
        <w:t>Ⅱ．特定供給設備の申請・届出等の手続き要領</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162</w:t>
      </w:r>
    </w:p>
    <w:p w:rsidR="006C2D57" w:rsidRPr="00AC74E4" w:rsidRDefault="006C2D57" w:rsidP="006C2D57">
      <w:pPr>
        <w:pStyle w:val="a3"/>
        <w:rPr>
          <w:spacing w:val="0"/>
        </w:rPr>
      </w:pPr>
    </w:p>
    <w:p w:rsidR="006C2D57" w:rsidRDefault="006C2D57" w:rsidP="006C2D57">
      <w:pPr>
        <w:pStyle w:val="a3"/>
        <w:rPr>
          <w:spacing w:val="0"/>
        </w:rPr>
      </w:pPr>
      <w:r>
        <w:rPr>
          <w:rFonts w:ascii="ＭＳ 明朝" w:hAnsi="ＭＳ 明朝" w:hint="eastAsia"/>
          <w:b/>
          <w:bCs/>
        </w:rPr>
        <w:t>第５章　充てん設備の申請・届出等の手続き</w:t>
      </w:r>
      <w:r>
        <w:rPr>
          <w:rFonts w:ascii="ＭＳ 明朝" w:hAnsi="ＭＳ 明朝" w:hint="eastAsia"/>
          <w:b/>
          <w:bCs/>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217</w:t>
      </w:r>
    </w:p>
    <w:p w:rsidR="006C2D57" w:rsidRDefault="006C2D57" w:rsidP="006C2D57">
      <w:pPr>
        <w:pStyle w:val="a3"/>
        <w:rPr>
          <w:spacing w:val="0"/>
        </w:rPr>
      </w:pPr>
      <w:r>
        <w:rPr>
          <w:rFonts w:ascii="ＭＳ 明朝" w:hAnsi="ＭＳ 明朝" w:hint="eastAsia"/>
          <w:spacing w:val="2"/>
        </w:rPr>
        <w:t xml:space="preserve">  </w:t>
      </w:r>
      <w:r>
        <w:rPr>
          <w:rFonts w:ascii="ＭＳ 明朝" w:hAnsi="ＭＳ 明朝" w:hint="eastAsia"/>
        </w:rPr>
        <w:t>Ⅰ．充てん設備の申請・届出等の手続き一覧表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219</w:t>
      </w:r>
    </w:p>
    <w:p w:rsidR="006C2D57" w:rsidRDefault="006C2D57" w:rsidP="006C2D57">
      <w:pPr>
        <w:pStyle w:val="a3"/>
        <w:rPr>
          <w:spacing w:val="0"/>
        </w:rPr>
      </w:pPr>
      <w:r>
        <w:rPr>
          <w:rFonts w:ascii="ＭＳ 明朝" w:hAnsi="ＭＳ 明朝" w:hint="eastAsia"/>
          <w:spacing w:val="2"/>
        </w:rPr>
        <w:t xml:space="preserve">  </w:t>
      </w:r>
      <w:r>
        <w:rPr>
          <w:rFonts w:ascii="ＭＳ 明朝" w:hAnsi="ＭＳ 明朝" w:hint="eastAsia"/>
        </w:rPr>
        <w:t>Ⅱ．充てん設備の申請・届出等の手続き要領</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220</w:t>
      </w:r>
    </w:p>
    <w:p w:rsidR="006C2D57" w:rsidRPr="00AC74E4" w:rsidRDefault="006C2D57" w:rsidP="006C2D57">
      <w:pPr>
        <w:pStyle w:val="a3"/>
        <w:rPr>
          <w:spacing w:val="0"/>
        </w:rPr>
      </w:pPr>
    </w:p>
    <w:p w:rsidR="006C2D57" w:rsidRDefault="006C2D57" w:rsidP="006C2D57">
      <w:pPr>
        <w:pStyle w:val="a3"/>
        <w:rPr>
          <w:spacing w:val="0"/>
        </w:rPr>
      </w:pPr>
      <w:r>
        <w:rPr>
          <w:rFonts w:ascii="ＭＳ 明朝" w:hAnsi="ＭＳ 明朝" w:hint="eastAsia"/>
          <w:b/>
          <w:bCs/>
        </w:rPr>
        <w:t>第６章　特定液化石油ガス設備工事事業等の届出の手続き</w:t>
      </w:r>
      <w:r>
        <w:rPr>
          <w:rFonts w:ascii="ＭＳ 明朝" w:hAnsi="ＭＳ 明朝" w:hint="eastAsia"/>
          <w:b/>
          <w:bCs/>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263</w:t>
      </w:r>
    </w:p>
    <w:p w:rsidR="006C2D57" w:rsidRDefault="006C2D57" w:rsidP="006C2D57">
      <w:pPr>
        <w:pStyle w:val="a3"/>
        <w:rPr>
          <w:spacing w:val="0"/>
        </w:rPr>
      </w:pPr>
      <w:r>
        <w:rPr>
          <w:rFonts w:ascii="ＭＳ 明朝" w:hAnsi="ＭＳ 明朝" w:hint="eastAsia"/>
          <w:spacing w:val="2"/>
        </w:rPr>
        <w:t xml:space="preserve">  </w:t>
      </w:r>
      <w:r>
        <w:rPr>
          <w:rFonts w:ascii="ＭＳ 明朝" w:hAnsi="ＭＳ 明朝" w:hint="eastAsia"/>
        </w:rPr>
        <w:t>Ⅰ．特定液化石油ガス設備工事事業等の届出の手続き一覧表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265</w:t>
      </w:r>
    </w:p>
    <w:p w:rsidR="006C2D57" w:rsidRDefault="006C2D57" w:rsidP="006C2D57">
      <w:pPr>
        <w:pStyle w:val="a3"/>
        <w:rPr>
          <w:spacing w:val="0"/>
        </w:rPr>
      </w:pPr>
      <w:r>
        <w:rPr>
          <w:rFonts w:ascii="ＭＳ 明朝" w:hAnsi="ＭＳ 明朝" w:hint="eastAsia"/>
          <w:spacing w:val="2"/>
        </w:rPr>
        <w:t xml:space="preserve">  </w:t>
      </w:r>
      <w:r>
        <w:rPr>
          <w:rFonts w:ascii="ＭＳ 明朝" w:hAnsi="ＭＳ 明朝" w:hint="eastAsia"/>
        </w:rPr>
        <w:t>Ⅱ．特定液化石油ガス設備工事事業等の届出の手続き要領</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266</w:t>
      </w:r>
    </w:p>
    <w:p w:rsidR="006C2D57" w:rsidRPr="00AC74E4" w:rsidRDefault="006C2D57" w:rsidP="006C2D57">
      <w:pPr>
        <w:pStyle w:val="a3"/>
        <w:rPr>
          <w:spacing w:val="0"/>
        </w:rPr>
      </w:pPr>
    </w:p>
    <w:p w:rsidR="006C2D57" w:rsidRDefault="006C2D57" w:rsidP="006C2D57">
      <w:pPr>
        <w:pStyle w:val="a3"/>
        <w:rPr>
          <w:spacing w:val="0"/>
        </w:rPr>
      </w:pPr>
      <w:r>
        <w:rPr>
          <w:rFonts w:ascii="ＭＳ 明朝" w:hAnsi="ＭＳ 明朝" w:hint="eastAsia"/>
          <w:b/>
          <w:bCs/>
        </w:rPr>
        <w:t>第７章</w:t>
      </w:r>
      <w:r>
        <w:rPr>
          <w:rFonts w:ascii="ＭＳ 明朝" w:hAnsi="ＭＳ 明朝" w:hint="eastAsia"/>
          <w:b/>
          <w:bCs/>
          <w:spacing w:val="2"/>
        </w:rPr>
        <w:t xml:space="preserve">  </w:t>
      </w:r>
      <w:r>
        <w:rPr>
          <w:rFonts w:ascii="ＭＳ 明朝" w:hAnsi="ＭＳ 明朝" w:hint="eastAsia"/>
          <w:b/>
          <w:bCs/>
        </w:rPr>
        <w:t>参考資料</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281</w:t>
      </w:r>
    </w:p>
    <w:p w:rsidR="006C2D57" w:rsidRDefault="006C2D57" w:rsidP="00C94489">
      <w:pPr>
        <w:pStyle w:val="a3"/>
        <w:ind w:leftChars="100" w:left="210"/>
        <w:jc w:val="left"/>
        <w:rPr>
          <w:spacing w:val="0"/>
        </w:rPr>
      </w:pPr>
      <w:r>
        <w:rPr>
          <w:rFonts w:ascii="ＭＳ 明朝" w:hAnsi="ＭＳ 明朝" w:hint="eastAsia"/>
        </w:rPr>
        <w:t>１．保安業務委受託契約書・覚書の作成例</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283</w:t>
      </w:r>
    </w:p>
    <w:p w:rsidR="006C2D57" w:rsidRPr="00C94489" w:rsidRDefault="006C2D57" w:rsidP="00C94489">
      <w:pPr>
        <w:pStyle w:val="a3"/>
        <w:ind w:leftChars="100" w:left="210"/>
        <w:jc w:val="left"/>
        <w:rPr>
          <w:rFonts w:ascii="ＭＳ 明朝" w:hAnsi="ＭＳ 明朝"/>
        </w:rPr>
      </w:pPr>
      <w:r>
        <w:rPr>
          <w:rFonts w:ascii="ＭＳ 明朝" w:hAnsi="ＭＳ 明朝" w:hint="eastAsia"/>
        </w:rPr>
        <w:t>２．販売事業登録先及び保安機関認定先について</w:t>
      </w:r>
      <w:r w:rsidRPr="00C94489">
        <w:rPr>
          <w:rFonts w:ascii="ＭＳ 明朝" w:hAnsi="ＭＳ 明朝" w:hint="eastAsia"/>
        </w:rPr>
        <w:t xml:space="preserve">  </w:t>
      </w:r>
      <w:r>
        <w:rPr>
          <w:rFonts w:ascii="ＭＳ 明朝" w:hAnsi="ＭＳ 明朝" w:hint="eastAsia"/>
        </w:rPr>
        <w:t>･････････････････････････････････</w:t>
      </w:r>
      <w:r w:rsidRPr="00C94489">
        <w:rPr>
          <w:rFonts w:ascii="ＭＳ 明朝" w:hAnsi="ＭＳ 明朝" w:hint="eastAsia"/>
        </w:rPr>
        <w:t xml:space="preserve">  </w:t>
      </w:r>
      <w:r>
        <w:rPr>
          <w:rFonts w:ascii="ＭＳ 明朝" w:hAnsi="ＭＳ 明朝" w:hint="eastAsia"/>
        </w:rPr>
        <w:t>289</w:t>
      </w:r>
    </w:p>
    <w:p w:rsidR="006C2D57" w:rsidRPr="00C94489" w:rsidRDefault="006C2D57" w:rsidP="00C94489">
      <w:pPr>
        <w:pStyle w:val="a3"/>
        <w:ind w:leftChars="100" w:left="210"/>
        <w:jc w:val="left"/>
        <w:rPr>
          <w:rFonts w:ascii="ＭＳ 明朝" w:hAnsi="ＭＳ 明朝"/>
        </w:rPr>
      </w:pPr>
      <w:r>
        <w:rPr>
          <w:rFonts w:ascii="ＭＳ 明朝" w:hAnsi="ＭＳ 明朝" w:hint="eastAsia"/>
        </w:rPr>
        <w:t>３．事故報告・事故届出等について</w:t>
      </w:r>
      <w:r w:rsidRPr="00C94489">
        <w:rPr>
          <w:rFonts w:ascii="ＭＳ 明朝" w:hAnsi="ＭＳ 明朝" w:hint="eastAsia"/>
        </w:rPr>
        <w:t xml:space="preserve">  </w:t>
      </w:r>
      <w:r>
        <w:rPr>
          <w:rFonts w:ascii="ＭＳ 明朝" w:hAnsi="ＭＳ 明朝" w:hint="eastAsia"/>
        </w:rPr>
        <w:t>･････････････････････････････････････････････</w:t>
      </w:r>
      <w:r w:rsidRPr="00C94489">
        <w:rPr>
          <w:rFonts w:ascii="ＭＳ 明朝" w:hAnsi="ＭＳ 明朝" w:hint="eastAsia"/>
        </w:rPr>
        <w:t xml:space="preserve">  </w:t>
      </w:r>
      <w:r>
        <w:rPr>
          <w:rFonts w:ascii="ＭＳ 明朝" w:hAnsi="ＭＳ 明朝" w:hint="eastAsia"/>
        </w:rPr>
        <w:t>296</w:t>
      </w:r>
    </w:p>
    <w:p w:rsidR="006C2D57" w:rsidRPr="00C94489" w:rsidRDefault="006C2D57" w:rsidP="00C94489">
      <w:pPr>
        <w:pStyle w:val="a3"/>
        <w:ind w:leftChars="100" w:left="210"/>
        <w:jc w:val="left"/>
        <w:rPr>
          <w:rFonts w:ascii="ＭＳ 明朝" w:hAnsi="ＭＳ 明朝"/>
        </w:rPr>
      </w:pPr>
      <w:r>
        <w:rPr>
          <w:rFonts w:ascii="ＭＳ 明朝" w:hAnsi="ＭＳ 明朝" w:hint="eastAsia"/>
        </w:rPr>
        <w:t>４．用途地域内の高圧ガスの貯蔵等の制限について</w:t>
      </w:r>
      <w:r w:rsidRPr="00C94489">
        <w:rPr>
          <w:rFonts w:ascii="ＭＳ 明朝" w:hAnsi="ＭＳ 明朝" w:hint="eastAsia"/>
        </w:rPr>
        <w:t xml:space="preserve">  </w:t>
      </w:r>
      <w:r>
        <w:rPr>
          <w:rFonts w:ascii="ＭＳ 明朝" w:hAnsi="ＭＳ 明朝" w:hint="eastAsia"/>
        </w:rPr>
        <w:t>･･･････････････････････････････</w:t>
      </w:r>
      <w:r w:rsidRPr="00C94489">
        <w:rPr>
          <w:rFonts w:ascii="ＭＳ 明朝" w:hAnsi="ＭＳ 明朝" w:hint="eastAsia"/>
        </w:rPr>
        <w:t xml:space="preserve">  301</w:t>
      </w:r>
    </w:p>
    <w:p w:rsidR="006C2D57" w:rsidRPr="00C94489" w:rsidRDefault="006C2D57" w:rsidP="00C94489">
      <w:pPr>
        <w:pStyle w:val="a3"/>
        <w:ind w:leftChars="100" w:left="210"/>
        <w:jc w:val="left"/>
        <w:rPr>
          <w:rFonts w:ascii="ＭＳ 明朝" w:hAnsi="ＭＳ 明朝"/>
        </w:rPr>
      </w:pPr>
      <w:r>
        <w:rPr>
          <w:rFonts w:ascii="ＭＳ 明朝" w:hAnsi="ＭＳ 明朝" w:hint="eastAsia"/>
        </w:rPr>
        <w:t>５．建築基準法施行令による補強コンクリートブロック造について</w:t>
      </w:r>
      <w:r w:rsidRPr="00C94489">
        <w:rPr>
          <w:rFonts w:ascii="ＭＳ 明朝" w:hAnsi="ＭＳ 明朝" w:hint="eastAsia"/>
        </w:rPr>
        <w:t xml:space="preserve">  </w:t>
      </w:r>
      <w:r>
        <w:rPr>
          <w:rFonts w:ascii="ＭＳ 明朝" w:hAnsi="ＭＳ 明朝" w:hint="eastAsia"/>
        </w:rPr>
        <w:t>･････････････････</w:t>
      </w:r>
      <w:r w:rsidRPr="00C94489">
        <w:rPr>
          <w:rFonts w:ascii="ＭＳ 明朝" w:hAnsi="ＭＳ 明朝" w:hint="eastAsia"/>
        </w:rPr>
        <w:t xml:space="preserve">  303</w:t>
      </w:r>
    </w:p>
    <w:p w:rsidR="006C2D57" w:rsidRPr="00C94489" w:rsidRDefault="006C2D57" w:rsidP="00C94489">
      <w:pPr>
        <w:pStyle w:val="a3"/>
        <w:ind w:leftChars="100" w:left="210"/>
        <w:jc w:val="left"/>
        <w:rPr>
          <w:rFonts w:ascii="ＭＳ 明朝" w:hAnsi="ＭＳ 明朝"/>
        </w:rPr>
      </w:pPr>
      <w:r>
        <w:rPr>
          <w:rFonts w:ascii="ＭＳ 明朝" w:hAnsi="ＭＳ 明朝" w:hint="eastAsia"/>
        </w:rPr>
        <w:t>６．登録免許税法、手数料令等の抜粋</w:t>
      </w:r>
      <w:r w:rsidRPr="00C94489">
        <w:rPr>
          <w:rFonts w:ascii="ＭＳ 明朝" w:hAnsi="ＭＳ 明朝" w:hint="eastAsia"/>
        </w:rPr>
        <w:t xml:space="preserve">  </w:t>
      </w:r>
      <w:r>
        <w:rPr>
          <w:rFonts w:ascii="ＭＳ 明朝" w:hAnsi="ＭＳ 明朝" w:hint="eastAsia"/>
        </w:rPr>
        <w:t>･･･････････････････････････････････････････</w:t>
      </w:r>
      <w:r w:rsidRPr="00C94489">
        <w:rPr>
          <w:rFonts w:ascii="ＭＳ 明朝" w:hAnsi="ＭＳ 明朝" w:hint="eastAsia"/>
        </w:rPr>
        <w:t xml:space="preserve">  305</w:t>
      </w:r>
    </w:p>
    <w:p w:rsidR="00C94489" w:rsidRPr="00EA3C2A" w:rsidRDefault="00C94489" w:rsidP="00C94489">
      <w:pPr>
        <w:pStyle w:val="a3"/>
        <w:ind w:leftChars="100" w:left="210"/>
        <w:jc w:val="left"/>
        <w:rPr>
          <w:color w:val="000000" w:themeColor="text1"/>
          <w:spacing w:val="0"/>
        </w:rPr>
      </w:pPr>
      <w:r w:rsidRPr="00EA3C2A">
        <w:rPr>
          <w:rFonts w:ascii="ＭＳ 明朝" w:hAnsi="ＭＳ 明朝" w:hint="eastAsia"/>
          <w:color w:val="000000" w:themeColor="text1"/>
        </w:rPr>
        <w:t>７．バルク貯槽告示検査の際の仮設の手続き（特定供給設備の場合）･････････････････</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311</w:t>
      </w:r>
    </w:p>
    <w:p w:rsidR="006C2D57" w:rsidRPr="00EA3C2A" w:rsidRDefault="006C2D57" w:rsidP="006C2D57">
      <w:pPr>
        <w:pStyle w:val="a3"/>
        <w:spacing w:line="154" w:lineRule="exact"/>
        <w:rPr>
          <w:color w:val="000000" w:themeColor="text1"/>
          <w:spacing w:val="0"/>
        </w:rPr>
      </w:pPr>
    </w:p>
    <w:p w:rsidR="006C2D57" w:rsidRPr="00EA3C2A" w:rsidRDefault="006C2D57" w:rsidP="006C2D57">
      <w:pPr>
        <w:pStyle w:val="a3"/>
        <w:rPr>
          <w:color w:val="000000" w:themeColor="text1"/>
          <w:spacing w:val="0"/>
        </w:rPr>
      </w:pP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END</w:t>
      </w:r>
      <w:r w:rsidRPr="00EA3C2A">
        <w:rPr>
          <w:rFonts w:ascii="ＭＳ 明朝" w:hAnsi="ＭＳ 明朝" w:hint="eastAsia"/>
          <w:color w:val="000000" w:themeColor="text1"/>
          <w:spacing w:val="2"/>
        </w:rPr>
        <w:t xml:space="preserve">  </w:t>
      </w:r>
      <w:r w:rsidRPr="00EA3C2A">
        <w:rPr>
          <w:rFonts w:ascii="ＭＳ 明朝" w:hAnsi="ＭＳ 明朝" w:hint="eastAsia"/>
          <w:color w:val="000000" w:themeColor="text1"/>
        </w:rPr>
        <w:t>31</w:t>
      </w:r>
      <w:r w:rsidR="00C94489" w:rsidRPr="00EA3C2A">
        <w:rPr>
          <w:rFonts w:ascii="ＭＳ 明朝" w:hAnsi="ＭＳ 明朝" w:hint="eastAsia"/>
          <w:color w:val="000000" w:themeColor="text1"/>
        </w:rPr>
        <w:t>2</w:t>
      </w:r>
    </w:p>
    <w:p w:rsidR="006C2D57" w:rsidRDefault="006C2D57" w:rsidP="006C2D57">
      <w:pPr>
        <w:pStyle w:val="a3"/>
        <w:rPr>
          <w:spacing w:val="0"/>
        </w:rPr>
      </w:pPr>
    </w:p>
    <w:p w:rsidR="006C2D57" w:rsidRDefault="006C2D57" w:rsidP="006C2D57">
      <w:pPr>
        <w:pStyle w:val="a3"/>
        <w:rPr>
          <w:spacing w:val="0"/>
        </w:rPr>
      </w:pPr>
    </w:p>
    <w:p w:rsidR="00597DDD" w:rsidRDefault="00597DDD">
      <w:pPr>
        <w:pStyle w:val="a3"/>
        <w:rPr>
          <w:spacing w:val="0"/>
        </w:rPr>
      </w:pPr>
    </w:p>
    <w:sectPr w:rsidR="00597DDD" w:rsidSect="00D41315">
      <w:pgSz w:w="11906" w:h="16838" w:code="9"/>
      <w:pgMar w:top="1418" w:right="1418" w:bottom="1418" w:left="1418" w:header="720" w:footer="720" w:gutter="0"/>
      <w:cols w:space="720"/>
      <w:noEndnote/>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4B" w:rsidRDefault="00D46F4B" w:rsidP="000354A1">
      <w:r>
        <w:separator/>
      </w:r>
    </w:p>
  </w:endnote>
  <w:endnote w:type="continuationSeparator" w:id="0">
    <w:p w:rsidR="00D46F4B" w:rsidRDefault="00D46F4B" w:rsidP="0003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4B" w:rsidRDefault="00D46F4B" w:rsidP="000354A1">
      <w:r>
        <w:separator/>
      </w:r>
    </w:p>
  </w:footnote>
  <w:footnote w:type="continuationSeparator" w:id="0">
    <w:p w:rsidR="00D46F4B" w:rsidRDefault="00D46F4B" w:rsidP="00035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31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DD"/>
    <w:rsid w:val="00033979"/>
    <w:rsid w:val="00033EF1"/>
    <w:rsid w:val="000354A1"/>
    <w:rsid w:val="000403B1"/>
    <w:rsid w:val="000A4B0B"/>
    <w:rsid w:val="000B7923"/>
    <w:rsid w:val="000C34B7"/>
    <w:rsid w:val="000E0BDC"/>
    <w:rsid w:val="0010677B"/>
    <w:rsid w:val="001757B6"/>
    <w:rsid w:val="001773EF"/>
    <w:rsid w:val="00224CFF"/>
    <w:rsid w:val="00250DD3"/>
    <w:rsid w:val="002610CB"/>
    <w:rsid w:val="002B5C7E"/>
    <w:rsid w:val="002F350A"/>
    <w:rsid w:val="002F7FF2"/>
    <w:rsid w:val="00353305"/>
    <w:rsid w:val="003660AC"/>
    <w:rsid w:val="003E34CE"/>
    <w:rsid w:val="00400745"/>
    <w:rsid w:val="00437D8B"/>
    <w:rsid w:val="004A2C83"/>
    <w:rsid w:val="004F5E40"/>
    <w:rsid w:val="00565C7E"/>
    <w:rsid w:val="00584B36"/>
    <w:rsid w:val="00597DDD"/>
    <w:rsid w:val="005A6C7B"/>
    <w:rsid w:val="005F19C1"/>
    <w:rsid w:val="006174F7"/>
    <w:rsid w:val="0065450E"/>
    <w:rsid w:val="006A1F40"/>
    <w:rsid w:val="006A21EA"/>
    <w:rsid w:val="006C2D57"/>
    <w:rsid w:val="007472DA"/>
    <w:rsid w:val="007C4C0F"/>
    <w:rsid w:val="007D20D4"/>
    <w:rsid w:val="0088034E"/>
    <w:rsid w:val="00885DBA"/>
    <w:rsid w:val="009023C1"/>
    <w:rsid w:val="00911068"/>
    <w:rsid w:val="0097644B"/>
    <w:rsid w:val="00980663"/>
    <w:rsid w:val="009929D1"/>
    <w:rsid w:val="009B7562"/>
    <w:rsid w:val="00AC1C53"/>
    <w:rsid w:val="00AC74E4"/>
    <w:rsid w:val="00AD6E3E"/>
    <w:rsid w:val="00AF425F"/>
    <w:rsid w:val="00AF670E"/>
    <w:rsid w:val="00B2351B"/>
    <w:rsid w:val="00B34036"/>
    <w:rsid w:val="00B61B53"/>
    <w:rsid w:val="00B82349"/>
    <w:rsid w:val="00B84F49"/>
    <w:rsid w:val="00BF6A1A"/>
    <w:rsid w:val="00C94489"/>
    <w:rsid w:val="00CB616E"/>
    <w:rsid w:val="00CC4157"/>
    <w:rsid w:val="00D41315"/>
    <w:rsid w:val="00D43964"/>
    <w:rsid w:val="00D46F4B"/>
    <w:rsid w:val="00DA5B0F"/>
    <w:rsid w:val="00DD4872"/>
    <w:rsid w:val="00E66413"/>
    <w:rsid w:val="00E97430"/>
    <w:rsid w:val="00EA3C2A"/>
    <w:rsid w:val="00EB1721"/>
    <w:rsid w:val="00F241A5"/>
    <w:rsid w:val="00F26EDF"/>
    <w:rsid w:val="00F346E7"/>
    <w:rsid w:val="00F733B3"/>
    <w:rsid w:val="00FB51CA"/>
    <w:rsid w:val="00FC1164"/>
    <w:rsid w:val="00FD0939"/>
    <w:rsid w:val="00FF3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634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7562"/>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4">
    <w:name w:val="header"/>
    <w:basedOn w:val="a"/>
    <w:link w:val="a5"/>
    <w:uiPriority w:val="99"/>
    <w:unhideWhenUsed/>
    <w:rsid w:val="000354A1"/>
    <w:pPr>
      <w:tabs>
        <w:tab w:val="center" w:pos="4252"/>
        <w:tab w:val="right" w:pos="8504"/>
      </w:tabs>
      <w:snapToGrid w:val="0"/>
    </w:pPr>
  </w:style>
  <w:style w:type="character" w:customStyle="1" w:styleId="a5">
    <w:name w:val="ヘッダー (文字)"/>
    <w:basedOn w:val="a0"/>
    <w:link w:val="a4"/>
    <w:uiPriority w:val="99"/>
    <w:rsid w:val="000354A1"/>
  </w:style>
  <w:style w:type="paragraph" w:styleId="a6">
    <w:name w:val="footer"/>
    <w:basedOn w:val="a"/>
    <w:link w:val="a7"/>
    <w:uiPriority w:val="99"/>
    <w:unhideWhenUsed/>
    <w:rsid w:val="000354A1"/>
    <w:pPr>
      <w:tabs>
        <w:tab w:val="center" w:pos="4252"/>
        <w:tab w:val="right" w:pos="8504"/>
      </w:tabs>
      <w:snapToGrid w:val="0"/>
    </w:pPr>
  </w:style>
  <w:style w:type="character" w:customStyle="1" w:styleId="a7">
    <w:name w:val="フッター (文字)"/>
    <w:basedOn w:val="a0"/>
    <w:link w:val="a6"/>
    <w:uiPriority w:val="99"/>
    <w:rsid w:val="000354A1"/>
  </w:style>
  <w:style w:type="paragraph" w:styleId="a8">
    <w:name w:val="Balloon Text"/>
    <w:basedOn w:val="a"/>
    <w:link w:val="a9"/>
    <w:uiPriority w:val="99"/>
    <w:semiHidden/>
    <w:unhideWhenUsed/>
    <w:rsid w:val="006A21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21EA"/>
    <w:rPr>
      <w:rFonts w:asciiTheme="majorHAnsi" w:eastAsiaTheme="majorEastAsia" w:hAnsiTheme="majorHAnsi" w:cstheme="majorBidi"/>
      <w:sz w:val="18"/>
      <w:szCs w:val="18"/>
    </w:rPr>
  </w:style>
  <w:style w:type="character" w:styleId="aa">
    <w:name w:val="Hyperlink"/>
    <w:basedOn w:val="a0"/>
    <w:uiPriority w:val="99"/>
    <w:unhideWhenUsed/>
    <w:rsid w:val="00224CFF"/>
    <w:rPr>
      <w:color w:val="0000FF" w:themeColor="hyperlink"/>
      <w:u w:val="single"/>
    </w:rPr>
  </w:style>
  <w:style w:type="table" w:styleId="ab">
    <w:name w:val="Table Grid"/>
    <w:basedOn w:val="a1"/>
    <w:uiPriority w:val="59"/>
    <w:rsid w:val="000A4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3565</Words>
  <Characters>793</Characters>
  <Application>Microsoft Office Word</Application>
  <DocSecurity>0</DocSecurity>
  <Lines>132</Lines>
  <Paragraphs>311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2021-09-02T11:02:00Z</dcterms:created>
  <dcterms:modified xsi:type="dcterms:W3CDTF">2021-09-02T11:39:00Z</dcterms:modified>
</cp:coreProperties>
</file>