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9DDA" w14:textId="0C13D306" w:rsidR="000930F0" w:rsidRPr="00501EA7" w:rsidRDefault="000930F0" w:rsidP="004B3146">
      <w:pPr>
        <w:pStyle w:val="1"/>
        <w:rPr>
          <w:rFonts w:ascii="ＭＳ Ｐゴシック" w:eastAsia="ＭＳ Ｐゴシック" w:hAnsi="ＭＳ Ｐゴシック"/>
          <w:b/>
        </w:rPr>
      </w:pPr>
      <w:r w:rsidRPr="00C82A85">
        <w:rPr>
          <w:rFonts w:ascii="ＭＳ Ｐゴシック" w:eastAsia="ＭＳ Ｐゴシック" w:hAnsi="ＭＳ Ｐゴシック" w:hint="eastAsia"/>
          <w:b/>
        </w:rPr>
        <w:t>（参考資料</w:t>
      </w:r>
      <w:r w:rsidR="00C82A85" w:rsidRPr="00501EA7">
        <w:rPr>
          <w:rFonts w:ascii="ＭＳ Ｐゴシック" w:eastAsia="ＭＳ Ｐゴシック" w:hAnsi="ＭＳ Ｐゴシック" w:hint="eastAsia"/>
          <w:b/>
        </w:rPr>
        <w:t>１１</w:t>
      </w:r>
      <w:r w:rsidRPr="00501EA7">
        <w:rPr>
          <w:rFonts w:ascii="ＭＳ Ｐゴシック" w:eastAsia="ＭＳ Ｐゴシック" w:hAnsi="ＭＳ Ｐゴシック" w:hint="eastAsia"/>
          <w:b/>
        </w:rPr>
        <w:t xml:space="preserve">）　</w:t>
      </w:r>
      <w:r w:rsidRPr="00501EA7">
        <w:rPr>
          <w:rFonts w:ascii="ＭＳ Ｐゴシック" w:eastAsia="ＭＳ Ｐゴシック" w:hAnsi="ＭＳ Ｐゴシック"/>
          <w:b/>
        </w:rPr>
        <w:t>M&amp;A</w:t>
      </w:r>
      <w:r w:rsidRPr="00501EA7">
        <w:rPr>
          <w:rFonts w:ascii="ＭＳ Ｐゴシック" w:eastAsia="ＭＳ Ｐゴシック" w:hAnsi="ＭＳ Ｐゴシック" w:hint="eastAsia"/>
          <w:b/>
        </w:rPr>
        <w:t>仲介契約</w:t>
      </w:r>
      <w:r w:rsidR="00CB7735" w:rsidRPr="00501EA7">
        <w:rPr>
          <w:rFonts w:ascii="ＭＳ Ｐゴシック" w:eastAsia="ＭＳ Ｐゴシック" w:hAnsi="ＭＳ Ｐゴシック"/>
          <w:b/>
        </w:rPr>
        <w:t>/FA</w:t>
      </w:r>
      <w:r w:rsidR="00CB7735" w:rsidRPr="00501EA7">
        <w:rPr>
          <w:rFonts w:ascii="ＭＳ Ｐゴシック" w:eastAsia="ＭＳ Ｐゴシック" w:hAnsi="ＭＳ Ｐゴシック" w:hint="eastAsia"/>
          <w:b/>
        </w:rPr>
        <w:t>契約　重要事項説明書</w:t>
      </w:r>
      <w:r w:rsidR="007B32FE">
        <w:rPr>
          <w:rFonts w:ascii="ＭＳ Ｐゴシック" w:eastAsia="ＭＳ Ｐゴシック" w:hAnsi="ＭＳ Ｐゴシック" w:hint="eastAsia"/>
          <w:b/>
        </w:rPr>
        <w:t>サンプル</w:t>
      </w:r>
      <w:r w:rsidR="00AF1A86">
        <w:rPr>
          <w:rFonts w:ascii="ＭＳ Ｐゴシック" w:eastAsia="ＭＳ Ｐゴシック" w:hAnsi="ＭＳ Ｐゴシック" w:hint="eastAsia"/>
          <w:b/>
        </w:rPr>
        <w:t>【本文６７ページ以下】</w:t>
      </w:r>
    </w:p>
    <w:p w14:paraId="3EC8C968" w14:textId="77777777" w:rsidR="00CB7735" w:rsidRDefault="00CB7735" w:rsidP="004B3146">
      <w:pPr>
        <w:rPr>
          <w:rFonts w:ascii="游ゴシック" w:eastAsia="游ゴシック" w:hAnsi="游ゴシック"/>
          <w:b/>
          <w:color w:val="000000"/>
          <w:kern w:val="0"/>
          <w:sz w:val="36"/>
        </w:rPr>
      </w:pPr>
    </w:p>
    <w:p w14:paraId="3E94B9F5" w14:textId="7D767A1D" w:rsidR="0009226D" w:rsidRPr="00E524CA" w:rsidRDefault="0009226D" w:rsidP="0009226D">
      <w:pPr>
        <w:jc w:val="center"/>
        <w:rPr>
          <w:rFonts w:ascii="游ゴシック" w:eastAsia="游ゴシック" w:hAnsi="游ゴシック"/>
          <w:color w:val="000000"/>
          <w:kern w:val="0"/>
        </w:rPr>
      </w:pPr>
      <w:r w:rsidRPr="00E524CA">
        <w:rPr>
          <w:rFonts w:ascii="游ゴシック" w:eastAsia="游ゴシック" w:hAnsi="游ゴシック" w:hint="eastAsia"/>
          <w:b/>
          <w:color w:val="000000"/>
          <w:kern w:val="0"/>
          <w:sz w:val="36"/>
        </w:rPr>
        <w:t>重要事項説明書</w:t>
      </w:r>
    </w:p>
    <w:p w14:paraId="6AAEC158" w14:textId="05D8FB7F" w:rsidR="0009226D" w:rsidRPr="009C00C1" w:rsidRDefault="0009226D" w:rsidP="0009226D">
      <w:pPr>
        <w:autoSpaceDE w:val="0"/>
        <w:autoSpaceDN w:val="0"/>
        <w:adjustRightInd w:val="0"/>
        <w:snapToGrid w:val="0"/>
        <w:spacing w:line="360" w:lineRule="exact"/>
        <w:ind w:right="57"/>
        <w:jc w:val="center"/>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w:t>
      </w:r>
      <w:r w:rsidRPr="009C00C1">
        <w:rPr>
          <w:rFonts w:ascii="ＭＳ Ｐゴシック" w:eastAsia="ＭＳ Ｐゴシック" w:hAnsi="ＭＳ Ｐゴシック"/>
          <w:color w:val="000000"/>
          <w:kern w:val="0"/>
          <w:sz w:val="24"/>
          <w:szCs w:val="24"/>
        </w:rPr>
        <w:t>M&amp;A</w:t>
      </w:r>
      <w:r w:rsidRPr="009C00C1">
        <w:rPr>
          <w:rFonts w:ascii="ＭＳ Ｐゴシック" w:eastAsia="ＭＳ Ｐゴシック" w:hAnsi="ＭＳ Ｐゴシック" w:hint="eastAsia"/>
          <w:color w:val="000000"/>
          <w:kern w:val="0"/>
          <w:sz w:val="24"/>
          <w:szCs w:val="24"/>
        </w:rPr>
        <w:t>仲介契約/</w:t>
      </w:r>
      <w:r w:rsidR="00EF4091" w:rsidRPr="009C00C1">
        <w:rPr>
          <w:rFonts w:ascii="ＭＳ Ｐゴシック" w:eastAsia="ＭＳ Ｐゴシック" w:hAnsi="ＭＳ Ｐゴシック"/>
          <w:color w:val="000000"/>
          <w:kern w:val="0"/>
          <w:sz w:val="24"/>
          <w:szCs w:val="24"/>
        </w:rPr>
        <w:t>FA</w:t>
      </w:r>
      <w:r w:rsidRPr="009C00C1">
        <w:rPr>
          <w:rFonts w:ascii="ＭＳ Ｐゴシック" w:eastAsia="ＭＳ Ｐゴシック" w:hAnsi="ＭＳ Ｐゴシック" w:hint="eastAsia"/>
          <w:color w:val="000000"/>
          <w:kern w:val="0"/>
          <w:sz w:val="24"/>
          <w:szCs w:val="24"/>
        </w:rPr>
        <w:t>契約）</w:t>
      </w:r>
    </w:p>
    <w:p w14:paraId="4D3C48E6" w14:textId="77777777" w:rsidR="0009226D" w:rsidRPr="009C00C1" w:rsidRDefault="0009226D" w:rsidP="004B3146">
      <w:pPr>
        <w:autoSpaceDE w:val="0"/>
        <w:autoSpaceDN w:val="0"/>
        <w:adjustRightInd w:val="0"/>
        <w:snapToGrid w:val="0"/>
        <w:spacing w:line="360" w:lineRule="exact"/>
        <w:ind w:right="57"/>
        <w:jc w:val="righ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令和</w:t>
      </w:r>
      <w:r w:rsidRPr="009C00C1">
        <w:rPr>
          <w:rFonts w:ascii="ＭＳ Ｐゴシック" w:eastAsia="ＭＳ Ｐゴシック" w:hAnsi="ＭＳ Ｐゴシック"/>
          <w:color w:val="000000"/>
          <w:kern w:val="0"/>
          <w:sz w:val="24"/>
          <w:szCs w:val="24"/>
        </w:rPr>
        <w:t xml:space="preserve">  </w:t>
      </w:r>
      <w:r w:rsidRPr="009C00C1">
        <w:rPr>
          <w:rFonts w:ascii="ＭＳ Ｐゴシック" w:eastAsia="ＭＳ Ｐゴシック" w:hAnsi="ＭＳ Ｐゴシック" w:hint="eastAsia"/>
          <w:color w:val="000000"/>
          <w:kern w:val="0"/>
          <w:sz w:val="24"/>
          <w:szCs w:val="24"/>
        </w:rPr>
        <w:t>年</w:t>
      </w:r>
      <w:r w:rsidRPr="009C00C1">
        <w:rPr>
          <w:rFonts w:ascii="ＭＳ Ｐゴシック" w:eastAsia="ＭＳ Ｐゴシック" w:hAnsi="ＭＳ Ｐゴシック"/>
          <w:color w:val="000000"/>
          <w:kern w:val="0"/>
          <w:sz w:val="24"/>
          <w:szCs w:val="24"/>
        </w:rPr>
        <w:t xml:space="preserve">  </w:t>
      </w:r>
      <w:r w:rsidRPr="009C00C1">
        <w:rPr>
          <w:rFonts w:ascii="ＭＳ Ｐゴシック" w:eastAsia="ＭＳ Ｐゴシック" w:hAnsi="ＭＳ Ｐゴシック" w:hint="eastAsia"/>
          <w:color w:val="000000"/>
          <w:kern w:val="0"/>
          <w:sz w:val="24"/>
          <w:szCs w:val="24"/>
        </w:rPr>
        <w:t>月</w:t>
      </w:r>
      <w:r w:rsidRPr="009C00C1">
        <w:rPr>
          <w:rFonts w:ascii="ＭＳ Ｐゴシック" w:eastAsia="ＭＳ Ｐゴシック" w:hAnsi="ＭＳ Ｐゴシック"/>
          <w:color w:val="000000"/>
          <w:kern w:val="0"/>
          <w:sz w:val="24"/>
          <w:szCs w:val="24"/>
        </w:rPr>
        <w:t xml:space="preserve">  </w:t>
      </w:r>
      <w:r w:rsidRPr="009C00C1">
        <w:rPr>
          <w:rFonts w:ascii="ＭＳ Ｐゴシック" w:eastAsia="ＭＳ Ｐゴシック" w:hAnsi="ＭＳ Ｐゴシック" w:hint="eastAsia"/>
          <w:color w:val="000000"/>
          <w:kern w:val="0"/>
          <w:sz w:val="24"/>
          <w:szCs w:val="24"/>
        </w:rPr>
        <w:t>日</w:t>
      </w:r>
    </w:p>
    <w:p w14:paraId="1CC58A08" w14:textId="77777777" w:rsidR="0009226D" w:rsidRPr="009C00C1" w:rsidRDefault="0009226D" w:rsidP="0009226D">
      <w:pPr>
        <w:autoSpaceDE w:val="0"/>
        <w:autoSpaceDN w:val="0"/>
        <w:adjustRightInd w:val="0"/>
        <w:snapToGrid w:val="0"/>
        <w:spacing w:line="360" w:lineRule="exact"/>
        <w:ind w:right="57" w:firstLineChars="500" w:firstLine="1200"/>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 xml:space="preserve">　殿（甲）</w:t>
      </w:r>
    </w:p>
    <w:p w14:paraId="614D0CA7" w14:textId="77777777" w:rsidR="0009226D" w:rsidRPr="009C00C1" w:rsidRDefault="0009226D" w:rsidP="0009226D">
      <w:pPr>
        <w:autoSpaceDE w:val="0"/>
        <w:autoSpaceDN w:val="0"/>
        <w:adjustRightInd w:val="0"/>
        <w:snapToGrid w:val="0"/>
        <w:spacing w:line="360" w:lineRule="exact"/>
        <w:ind w:right="57"/>
        <w:rPr>
          <w:rFonts w:ascii="ＭＳ Ｐゴシック" w:eastAsia="ＭＳ Ｐゴシック" w:hAnsi="ＭＳ Ｐゴシック"/>
          <w:color w:val="000000"/>
          <w:kern w:val="0"/>
          <w:sz w:val="24"/>
          <w:szCs w:val="24"/>
        </w:rPr>
      </w:pPr>
    </w:p>
    <w:p w14:paraId="63EB41E6" w14:textId="77777777" w:rsidR="0009226D" w:rsidRPr="009C00C1" w:rsidRDefault="0009226D" w:rsidP="0009226D">
      <w:pPr>
        <w:autoSpaceDE w:val="0"/>
        <w:autoSpaceDN w:val="0"/>
        <w:adjustRightInd w:val="0"/>
        <w:snapToGrid w:val="0"/>
        <w:spacing w:line="360" w:lineRule="exact"/>
        <w:ind w:right="57"/>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 xml:space="preserve">　</w:t>
      </w:r>
      <w:r w:rsidRPr="009C00C1">
        <w:rPr>
          <w:rFonts w:ascii="ＭＳ Ｐゴシック" w:eastAsia="ＭＳ Ｐゴシック" w:hAnsi="ＭＳ Ｐゴシック"/>
          <w:color w:val="000000"/>
          <w:kern w:val="0"/>
          <w:sz w:val="24"/>
          <w:szCs w:val="24"/>
        </w:rPr>
        <w:t>M&amp;A</w:t>
      </w:r>
      <w:r w:rsidRPr="009C00C1">
        <w:rPr>
          <w:rFonts w:ascii="ＭＳ Ｐゴシック" w:eastAsia="ＭＳ Ｐゴシック" w:hAnsi="ＭＳ Ｐゴシック" w:hint="eastAsia"/>
          <w:color w:val="000000"/>
          <w:kern w:val="0"/>
          <w:sz w:val="24"/>
          <w:szCs w:val="24"/>
        </w:rPr>
        <w:t>の仲介契約又はFA契約の内容等について、中小</w:t>
      </w:r>
      <w:r w:rsidRPr="009C00C1">
        <w:rPr>
          <w:rFonts w:ascii="ＭＳ Ｐゴシック" w:eastAsia="ＭＳ Ｐゴシック" w:hAnsi="ＭＳ Ｐゴシック"/>
          <w:color w:val="000000"/>
          <w:kern w:val="0"/>
          <w:sz w:val="24"/>
          <w:szCs w:val="24"/>
        </w:rPr>
        <w:t>M&amp;A</w:t>
      </w:r>
      <w:r w:rsidRPr="009C00C1">
        <w:rPr>
          <w:rFonts w:ascii="ＭＳ Ｐゴシック" w:eastAsia="ＭＳ Ｐゴシック" w:hAnsi="ＭＳ Ｐゴシック" w:hint="eastAsia"/>
          <w:color w:val="000000"/>
          <w:kern w:val="0"/>
          <w:sz w:val="24"/>
          <w:szCs w:val="24"/>
        </w:rPr>
        <w:t>ガイドラインに基づき、次のとおり説明します。</w:t>
      </w:r>
    </w:p>
    <w:p w14:paraId="534C0F96" w14:textId="77C92F1A" w:rsidR="0009226D" w:rsidRPr="009C00C1" w:rsidRDefault="0009226D" w:rsidP="00541F43">
      <w:pPr>
        <w:autoSpaceDE w:val="0"/>
        <w:autoSpaceDN w:val="0"/>
        <w:adjustRightInd w:val="0"/>
        <w:snapToGrid w:val="0"/>
        <w:spacing w:before="16" w:after="100" w:afterAutospacing="1"/>
        <w:ind w:leftChars="1150" w:left="2415" w:rightChars="-270" w:right="-567"/>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（乙）</w:t>
      </w:r>
      <w:r w:rsidRPr="009C00C1">
        <w:rPr>
          <w:rFonts w:ascii="ＭＳ Ｐゴシック" w:eastAsia="ＭＳ Ｐゴシック" w:hAnsi="ＭＳ Ｐゴシック"/>
          <w:color w:val="000000"/>
          <w:kern w:val="0"/>
          <w:sz w:val="24"/>
          <w:szCs w:val="24"/>
        </w:rPr>
        <w:br/>
      </w:r>
      <w:r w:rsidRPr="00772271">
        <w:rPr>
          <w:rFonts w:ascii="ＭＳ Ｐゴシック" w:eastAsia="ＭＳ Ｐゴシック" w:hAnsi="ＭＳ Ｐゴシック" w:hint="eastAsia"/>
          <w:color w:val="000000"/>
          <w:w w:val="83"/>
          <w:kern w:val="0"/>
          <w:sz w:val="24"/>
          <w:szCs w:val="24"/>
          <w:fitText w:val="1200" w:id="-1184093952"/>
        </w:rPr>
        <w:t>商号又は名</w:t>
      </w:r>
      <w:r w:rsidRPr="00772271">
        <w:rPr>
          <w:rFonts w:ascii="ＭＳ Ｐゴシック" w:eastAsia="ＭＳ Ｐゴシック" w:hAnsi="ＭＳ Ｐゴシック" w:hint="eastAsia"/>
          <w:color w:val="000000"/>
          <w:spacing w:val="6"/>
          <w:w w:val="83"/>
          <w:kern w:val="0"/>
          <w:sz w:val="24"/>
          <w:szCs w:val="24"/>
          <w:fitText w:val="1200" w:id="-1184093952"/>
        </w:rPr>
        <w:t>称</w:t>
      </w:r>
      <w:r w:rsidRPr="009C00C1">
        <w:rPr>
          <w:rFonts w:ascii="ＭＳ Ｐゴシック" w:eastAsia="ＭＳ Ｐゴシック" w:hAnsi="ＭＳ Ｐゴシック" w:hint="eastAsia"/>
          <w:color w:val="000000"/>
          <w:kern w:val="0"/>
          <w:sz w:val="24"/>
          <w:szCs w:val="24"/>
        </w:rPr>
        <w:t>：</w:t>
      </w:r>
      <w:r w:rsidRPr="009C00C1">
        <w:rPr>
          <w:rFonts w:ascii="ＭＳ Ｐゴシック" w:eastAsia="ＭＳ Ｐゴシック" w:hAnsi="ＭＳ Ｐゴシック"/>
          <w:color w:val="000000"/>
          <w:kern w:val="0"/>
          <w:sz w:val="24"/>
          <w:szCs w:val="24"/>
        </w:rPr>
        <w:br/>
      </w:r>
      <w:r w:rsidRPr="00772271">
        <w:rPr>
          <w:rFonts w:ascii="ＭＳ Ｐゴシック" w:eastAsia="ＭＳ Ｐゴシック" w:hAnsi="ＭＳ Ｐゴシック" w:hint="eastAsia"/>
          <w:color w:val="000000"/>
          <w:spacing w:val="112"/>
          <w:kern w:val="0"/>
          <w:sz w:val="24"/>
          <w:szCs w:val="24"/>
          <w:fitText w:val="1200" w:id="-1184093951"/>
        </w:rPr>
        <w:t>代表</w:t>
      </w:r>
      <w:r w:rsidRPr="00772271">
        <w:rPr>
          <w:rFonts w:ascii="ＭＳ Ｐゴシック" w:eastAsia="ＭＳ Ｐゴシック" w:hAnsi="ＭＳ Ｐゴシック" w:hint="eastAsia"/>
          <w:color w:val="000000"/>
          <w:spacing w:val="12"/>
          <w:kern w:val="0"/>
          <w:sz w:val="24"/>
          <w:szCs w:val="24"/>
          <w:fitText w:val="1200" w:id="-1184093951"/>
        </w:rPr>
        <w:t>者</w:t>
      </w:r>
      <w:r w:rsidRPr="009C00C1">
        <w:rPr>
          <w:rFonts w:ascii="ＭＳ Ｐゴシック" w:eastAsia="ＭＳ Ｐゴシック" w:hAnsi="ＭＳ Ｐゴシック" w:hint="eastAsia"/>
          <w:color w:val="000000"/>
          <w:kern w:val="0"/>
          <w:sz w:val="24"/>
          <w:szCs w:val="24"/>
        </w:rPr>
        <w:t>：</w:t>
      </w:r>
      <w:r w:rsidRPr="009C00C1">
        <w:rPr>
          <w:rFonts w:ascii="ＭＳ Ｐゴシック" w:eastAsia="ＭＳ Ｐゴシック" w:hAnsi="ＭＳ Ｐゴシック"/>
          <w:color w:val="000000"/>
          <w:kern w:val="0"/>
          <w:sz w:val="24"/>
          <w:szCs w:val="24"/>
        </w:rPr>
        <w:br/>
      </w:r>
      <w:r w:rsidRPr="00772271">
        <w:rPr>
          <w:rFonts w:ascii="ＭＳ Ｐゴシック" w:eastAsia="ＭＳ Ｐゴシック" w:hAnsi="ＭＳ Ｐゴシック" w:hint="eastAsia"/>
          <w:color w:val="000000"/>
          <w:spacing w:val="350"/>
          <w:kern w:val="0"/>
          <w:sz w:val="24"/>
          <w:szCs w:val="24"/>
          <w:fitText w:val="1200" w:id="-1184093950"/>
        </w:rPr>
        <w:t>住</w:t>
      </w:r>
      <w:r w:rsidRPr="00772271">
        <w:rPr>
          <w:rFonts w:ascii="ＭＳ Ｐゴシック" w:eastAsia="ＭＳ Ｐゴシック" w:hAnsi="ＭＳ Ｐゴシック" w:hint="eastAsia"/>
          <w:color w:val="000000"/>
          <w:spacing w:val="6"/>
          <w:kern w:val="0"/>
          <w:sz w:val="24"/>
          <w:szCs w:val="24"/>
          <w:fitText w:val="1200" w:id="-1184093950"/>
        </w:rPr>
        <w:t>所</w:t>
      </w:r>
      <w:r w:rsidRPr="009C00C1">
        <w:rPr>
          <w:rFonts w:ascii="ＭＳ Ｐゴシック" w:eastAsia="ＭＳ Ｐゴシック" w:hAnsi="ＭＳ Ｐゴシック" w:hint="eastAsia"/>
          <w:color w:val="000000"/>
          <w:kern w:val="0"/>
          <w:sz w:val="24"/>
          <w:szCs w:val="24"/>
        </w:rPr>
        <w:t>：</w:t>
      </w:r>
      <w:r w:rsidRPr="009C00C1">
        <w:rPr>
          <w:rFonts w:ascii="ＭＳ Ｐゴシック" w:eastAsia="ＭＳ Ｐゴシック" w:hAnsi="ＭＳ Ｐゴシック"/>
          <w:color w:val="000000"/>
          <w:kern w:val="0"/>
          <w:sz w:val="24"/>
          <w:szCs w:val="24"/>
        </w:rPr>
        <w:br/>
      </w:r>
      <w:r w:rsidRPr="00772271">
        <w:rPr>
          <w:rFonts w:ascii="ＭＳ Ｐゴシック" w:eastAsia="ＭＳ Ｐゴシック" w:hAnsi="ＭＳ Ｐゴシック" w:hint="eastAsia"/>
          <w:color w:val="000000"/>
          <w:spacing w:val="112"/>
          <w:kern w:val="0"/>
          <w:sz w:val="24"/>
          <w:szCs w:val="24"/>
          <w:fitText w:val="1200" w:id="-1184093949"/>
        </w:rPr>
        <w:t>連絡</w:t>
      </w:r>
      <w:r w:rsidRPr="00772271">
        <w:rPr>
          <w:rFonts w:ascii="ＭＳ Ｐゴシック" w:eastAsia="ＭＳ Ｐゴシック" w:hAnsi="ＭＳ Ｐゴシック" w:hint="eastAsia"/>
          <w:color w:val="000000"/>
          <w:spacing w:val="12"/>
          <w:kern w:val="0"/>
          <w:sz w:val="24"/>
          <w:szCs w:val="24"/>
          <w:fitText w:val="1200" w:id="-1184093949"/>
        </w:rPr>
        <w:t>先</w:t>
      </w:r>
    </w:p>
    <w:p w14:paraId="2D4C1641" w14:textId="1C3EEE84" w:rsidR="00151325" w:rsidRPr="009C00C1" w:rsidRDefault="00151325" w:rsidP="0009226D">
      <w:pPr>
        <w:autoSpaceDE w:val="0"/>
        <w:autoSpaceDN w:val="0"/>
        <w:adjustRightInd w:val="0"/>
        <w:snapToGrid w:val="0"/>
        <w:spacing w:before="16" w:line="320" w:lineRule="exact"/>
        <w:ind w:firstLineChars="100" w:firstLine="240"/>
        <w:jc w:val="left"/>
        <w:rPr>
          <w:rFonts w:ascii="ＭＳ Ｐゴシック" w:eastAsia="ＭＳ Ｐゴシック" w:hAnsi="ＭＳ Ｐゴシック"/>
          <w:b/>
          <w:kern w:val="0"/>
          <w:sz w:val="24"/>
          <w:szCs w:val="24"/>
          <w:u w:val="wave"/>
        </w:rPr>
      </w:pPr>
      <w:r w:rsidRPr="009C00C1">
        <w:rPr>
          <w:rFonts w:ascii="ＭＳ Ｐゴシック" w:eastAsia="ＭＳ Ｐゴシック" w:hAnsi="ＭＳ Ｐゴシック"/>
          <w:noProof/>
          <w:sz w:val="24"/>
          <w:szCs w:val="24"/>
        </w:rPr>
        <mc:AlternateContent>
          <mc:Choice Requires="wps">
            <w:drawing>
              <wp:anchor distT="0" distB="0" distL="114300" distR="114300" simplePos="0" relativeHeight="251657216" behindDoc="0" locked="0" layoutInCell="1" allowOverlap="1" wp14:anchorId="5E637D0B" wp14:editId="55CCBD7D">
                <wp:simplePos x="0" y="0"/>
                <wp:positionH relativeFrom="margin">
                  <wp:posOffset>-118110</wp:posOffset>
                </wp:positionH>
                <wp:positionV relativeFrom="paragraph">
                  <wp:posOffset>118110</wp:posOffset>
                </wp:positionV>
                <wp:extent cx="5948045" cy="638810"/>
                <wp:effectExtent l="0" t="0" r="14605" b="279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8045" cy="638810"/>
                        </a:xfrm>
                        <a:prstGeom prst="rect">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rect w14:anchorId="1A977397" id="正方形/長方形 4" o:spid="_x0000_s1026" style="position:absolute;left:0;text-align:left;margin-left:-9.3pt;margin-top:9.3pt;width:468.35pt;height:50.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PuQEAAGEDAAAOAAAAZHJzL2Uyb0RvYy54bWysU8Fu2zAMvQ/YPwi6L3aypMiMOD0s6C7F&#10;VqDtB7CyZBuTREHU4uTvR6lO1m23YT4Ikkg+PT4+725PzoqjjjSib+VyUUuhvcJu9H0rn5/uPmyl&#10;oAS+A4tet/KsSd7u37/bTaHRKxzQdjoKBvHUTKGVQ0qhqSpSg3ZACwzac9BgdJD4GPuqizAxurPV&#10;qq5vqgljFyIqTcS3h9eg3Bd8Y7RK34whnYRtJXNLZY1lfclrtd9B00cIw6hmGvAPLByMnh+9Qh0g&#10;gfgRx7+g3KgiEpq0UOgqNGZUuvTA3SzrP7p5HCDo0guLQ+EqE/0/WPX1+BgeYqZO4R7Vd2JFqilQ&#10;c43kA805JxNdzmXi4lRUPF9V1KckFF9uPq239XojheLYzcftdllkrqC5VIdI6YtGJ/KmlZGnVMSD&#10;4z2l/D40l5T8mMe70doyKevF1MrVZl3zMBWwYYyFxFsXulaS76UA27MTVYoFktCOXS4vHZ7ps43i&#10;CGwG9lCH0xOTlsICJQ5wJ+XLpmAKv5VmPgeg4bW4hOY06zO0Ll6b6f9SLO9esDs/xIusPMeCPnsu&#10;G+Xtmfdv/4z9TwAAAP//AwBQSwMEFAAGAAgAAAAhAH/te0HfAAAACgEAAA8AAABkcnMvZG93bnJl&#10;di54bWxMj0FLw0AQhe+C/2EZwVu72SIhjdmUVigiXrQKetxmx2wwOxuy2zb9905P9jTMvMeb71Wr&#10;yffiiGPsAmlQ8wwEUhNsR62Gz4/trAARkyFr+kCo4YwRVvXtTWVKG070jsddagWHUCyNBpfSUEoZ&#10;G4fexHkYkFj7CaM3idexlXY0Jw73vVxkWS696Yg/ODPgk8Pmd3fwGuz3i3/wctN9nfO3zRbX7jU8&#10;T1rf303rRxAJp/Rvhgs+o0PNTPtwIBtFr2GmipytLFwmG5aqUCD2fFDLBci6ktcV6j8AAAD//wMA&#10;UEsBAi0AFAAGAAgAAAAhALaDOJL+AAAA4QEAABMAAAAAAAAAAAAAAAAAAAAAAFtDb250ZW50X1R5&#10;cGVzXS54bWxQSwECLQAUAAYACAAAACEAOP0h/9YAAACUAQAACwAAAAAAAAAAAAAAAAAvAQAAX3Jl&#10;bHMvLnJlbHNQSwECLQAUAAYACAAAACEAiPs6j7kBAABhAwAADgAAAAAAAAAAAAAAAAAuAgAAZHJz&#10;L2Uyb0RvYy54bWxQSwECLQAUAAYACAAAACEAf+17Qd8AAAAKAQAADwAAAAAAAAAAAAAAAAATBAAA&#10;ZHJzL2Rvd25yZXYueG1sUEsFBgAAAAAEAAQA8wAAAB8FAAAAAA==&#10;" filled="f" strokecolor="windowText" strokeweight="2pt">
                <v:path arrowok="t"/>
                <w10:wrap anchorx="margin"/>
              </v:rect>
            </w:pict>
          </mc:Fallback>
        </mc:AlternateContent>
      </w:r>
    </w:p>
    <w:p w14:paraId="27FED113" w14:textId="76C13634" w:rsidR="0009226D" w:rsidRPr="009C00C1" w:rsidRDefault="0009226D" w:rsidP="0009226D">
      <w:pPr>
        <w:autoSpaceDE w:val="0"/>
        <w:autoSpaceDN w:val="0"/>
        <w:adjustRightInd w:val="0"/>
        <w:snapToGrid w:val="0"/>
        <w:spacing w:before="16" w:line="320" w:lineRule="exact"/>
        <w:ind w:firstLineChars="100" w:firstLine="241"/>
        <w:jc w:val="left"/>
        <w:rPr>
          <w:rFonts w:ascii="ＭＳ Ｐゴシック" w:eastAsia="ＭＳ Ｐゴシック" w:hAnsi="ＭＳ Ｐゴシック"/>
          <w:kern w:val="0"/>
          <w:sz w:val="24"/>
          <w:szCs w:val="24"/>
          <w:u w:val="wave"/>
        </w:rPr>
      </w:pPr>
      <w:r w:rsidRPr="009C00C1">
        <w:rPr>
          <w:rFonts w:ascii="ＭＳ Ｐゴシック" w:eastAsia="ＭＳ Ｐゴシック" w:hAnsi="ＭＳ Ｐゴシック" w:hint="eastAsia"/>
          <w:b/>
          <w:kern w:val="0"/>
          <w:sz w:val="24"/>
          <w:szCs w:val="24"/>
          <w:u w:val="wave"/>
        </w:rPr>
        <w:t>この書面には、</w:t>
      </w:r>
      <w:sdt>
        <w:sdtPr>
          <w:rPr>
            <w:rFonts w:ascii="ＭＳ Ｐゴシック" w:eastAsia="ＭＳ Ｐゴシック" w:hAnsi="ＭＳ Ｐゴシック" w:hint="eastAsia"/>
            <w:b/>
            <w:kern w:val="0"/>
            <w:sz w:val="24"/>
            <w:szCs w:val="24"/>
            <w:u w:val="wave"/>
          </w:rPr>
          <w:id w:val="866337216"/>
          <w14:checkbox>
            <w14:checked w14:val="0"/>
            <w14:checkedState w14:val="00FE" w14:font="Wingdings"/>
            <w14:uncheckedState w14:val="2610" w14:font="ＭＳ ゴシック"/>
          </w14:checkbox>
        </w:sdtPr>
        <w:sdtEndPr/>
        <w:sdtContent>
          <w:r w:rsidR="00B04090" w:rsidRPr="009C00C1">
            <w:rPr>
              <w:rFonts w:ascii="ＭＳ Ｐゴシック" w:eastAsia="ＭＳ Ｐゴシック" w:hAnsi="ＭＳ Ｐゴシック" w:hint="eastAsia"/>
              <w:b/>
              <w:kern w:val="0"/>
              <w:sz w:val="24"/>
              <w:szCs w:val="24"/>
              <w:u w:val="wave"/>
            </w:rPr>
            <w:t>☐</w:t>
          </w:r>
        </w:sdtContent>
      </w:sdt>
      <w:r w:rsidRPr="009C00C1">
        <w:rPr>
          <w:rFonts w:ascii="ＭＳ Ｐゴシック" w:eastAsia="ＭＳ Ｐゴシック" w:hAnsi="ＭＳ Ｐゴシック" w:hint="eastAsia"/>
          <w:b/>
          <w:bCs/>
          <w:color w:val="000000"/>
          <w:kern w:val="0"/>
          <w:sz w:val="24"/>
          <w:szCs w:val="24"/>
          <w:u w:val="wave"/>
        </w:rPr>
        <w:t>仲介契約 又は</w:t>
      </w:r>
      <w:r w:rsidRPr="009C00C1">
        <w:rPr>
          <w:rFonts w:ascii="ＭＳ Ｐゴシック" w:eastAsia="ＭＳ Ｐゴシック" w:hAnsi="ＭＳ Ｐゴシック"/>
          <w:b/>
          <w:bCs/>
          <w:color w:val="000000"/>
          <w:kern w:val="0"/>
          <w:sz w:val="24"/>
          <w:szCs w:val="24"/>
          <w:u w:val="wave"/>
        </w:rPr>
        <w:t xml:space="preserve"> </w:t>
      </w:r>
      <w:sdt>
        <w:sdtPr>
          <w:rPr>
            <w:rFonts w:ascii="ＭＳ Ｐゴシック" w:eastAsia="ＭＳ Ｐゴシック" w:hAnsi="ＭＳ Ｐゴシック"/>
            <w:b/>
            <w:bCs/>
            <w:color w:val="000000"/>
            <w:kern w:val="0"/>
            <w:sz w:val="24"/>
            <w:szCs w:val="24"/>
            <w:u w:val="wave"/>
          </w:rPr>
          <w:id w:val="1719319777"/>
          <w14:checkbox>
            <w14:checked w14:val="0"/>
            <w14:checkedState w14:val="00FE" w14:font="Wingdings"/>
            <w14:uncheckedState w14:val="2610" w14:font="ＭＳ ゴシック"/>
          </w14:checkbox>
        </w:sdtPr>
        <w:sdtEndPr/>
        <w:sdtContent>
          <w:r w:rsidR="00B04090" w:rsidRPr="009C00C1">
            <w:rPr>
              <w:rFonts w:ascii="ＭＳ Ｐゴシック" w:eastAsia="ＭＳ Ｐゴシック" w:hAnsi="ＭＳ Ｐゴシック" w:hint="eastAsia"/>
              <w:b/>
              <w:bCs/>
              <w:color w:val="000000"/>
              <w:kern w:val="0"/>
              <w:sz w:val="24"/>
              <w:szCs w:val="24"/>
              <w:u w:val="wave"/>
            </w:rPr>
            <w:t>☐</w:t>
          </w:r>
        </w:sdtContent>
      </w:sdt>
      <w:r w:rsidRPr="009C00C1">
        <w:rPr>
          <w:rFonts w:ascii="ＭＳ Ｐゴシック" w:eastAsia="ＭＳ Ｐゴシック" w:hAnsi="ＭＳ Ｐゴシック" w:hint="eastAsia"/>
          <w:b/>
          <w:bCs/>
          <w:color w:val="000000"/>
          <w:kern w:val="0"/>
          <w:sz w:val="24"/>
          <w:szCs w:val="24"/>
          <w:u w:val="wave"/>
        </w:rPr>
        <w:t>FA契約</w:t>
      </w:r>
      <w:r w:rsidRPr="009C00C1">
        <w:rPr>
          <w:rFonts w:ascii="ＭＳ Ｐゴシック" w:eastAsia="ＭＳ Ｐゴシック" w:hAnsi="ＭＳ Ｐゴシック" w:hint="eastAsia"/>
          <w:b/>
          <w:bCs/>
          <w:kern w:val="0"/>
          <w:sz w:val="24"/>
          <w:szCs w:val="24"/>
          <w:u w:val="wave"/>
        </w:rPr>
        <w:t>を締結する上での留意点が記載されています。あらかじめよくお読みいただき、ご不明な点</w:t>
      </w:r>
      <w:r w:rsidRPr="009C00C1">
        <w:rPr>
          <w:rFonts w:ascii="ＭＳ Ｐゴシック" w:eastAsia="ＭＳ Ｐゴシック" w:hAnsi="ＭＳ Ｐゴシック" w:hint="eastAsia"/>
          <w:b/>
          <w:kern w:val="0"/>
          <w:sz w:val="24"/>
          <w:szCs w:val="24"/>
          <w:u w:val="wave"/>
        </w:rPr>
        <w:t>はご確認ください。</w:t>
      </w:r>
    </w:p>
    <w:p w14:paraId="75A788BC" w14:textId="77777777" w:rsidR="0009226D" w:rsidRPr="009C00C1" w:rsidRDefault="0009226D" w:rsidP="0009226D">
      <w:pPr>
        <w:spacing w:line="380" w:lineRule="exact"/>
        <w:rPr>
          <w:rFonts w:ascii="ＭＳ Ｐゴシック" w:eastAsia="ＭＳ Ｐゴシック" w:hAnsi="ＭＳ Ｐゴシック"/>
          <w:b/>
          <w:color w:val="000000"/>
          <w:sz w:val="24"/>
          <w:szCs w:val="24"/>
        </w:rPr>
      </w:pPr>
      <w:r w:rsidRPr="009C00C1">
        <w:rPr>
          <w:rFonts w:ascii="ＭＳ Ｐゴシック" w:eastAsia="ＭＳ Ｐゴシック" w:hAnsi="ＭＳ Ｐゴシック"/>
          <w:b/>
          <w:color w:val="000000"/>
          <w:sz w:val="24"/>
          <w:szCs w:val="24"/>
        </w:rPr>
        <w:br w:type="page"/>
      </w:r>
    </w:p>
    <w:p w14:paraId="37359566" w14:textId="77777777" w:rsidR="0009226D" w:rsidRPr="009C00C1" w:rsidRDefault="0009226D" w:rsidP="004B3146">
      <w:pPr>
        <w:pStyle w:val="a7"/>
        <w:numPr>
          <w:ilvl w:val="0"/>
          <w:numId w:val="152"/>
        </w:numPr>
        <w:spacing w:after="120" w:line="380" w:lineRule="exact"/>
        <w:ind w:leftChars="0"/>
        <w:rPr>
          <w:rFonts w:ascii="ＭＳ Ｐゴシック" w:eastAsia="ＭＳ Ｐゴシック" w:hAnsi="ＭＳ Ｐゴシック"/>
          <w:b/>
          <w:color w:val="000000"/>
          <w:sz w:val="24"/>
          <w:szCs w:val="24"/>
        </w:rPr>
      </w:pPr>
      <w:r w:rsidRPr="009C00C1">
        <w:rPr>
          <w:rFonts w:ascii="ＭＳ Ｐゴシック" w:eastAsia="ＭＳ Ｐゴシック" w:hAnsi="ＭＳ Ｐゴシック" w:hint="eastAsia"/>
          <w:b/>
          <w:color w:val="000000"/>
          <w:sz w:val="24"/>
          <w:szCs w:val="24"/>
        </w:rPr>
        <w:lastRenderedPageBreak/>
        <w:t>仲介契約と</w:t>
      </w:r>
      <w:r w:rsidRPr="009C00C1">
        <w:rPr>
          <w:rFonts w:ascii="ＭＳ Ｐゴシック" w:eastAsia="ＭＳ Ｐゴシック" w:hAnsi="ＭＳ Ｐゴシック"/>
          <w:b/>
          <w:color w:val="000000"/>
          <w:sz w:val="24"/>
          <w:szCs w:val="24"/>
        </w:rPr>
        <w:t>FA</w:t>
      </w:r>
      <w:r w:rsidRPr="009C00C1">
        <w:rPr>
          <w:rFonts w:ascii="ＭＳ Ｐゴシック" w:eastAsia="ＭＳ Ｐゴシック" w:hAnsi="ＭＳ Ｐゴシック" w:hint="eastAsia"/>
          <w:b/>
          <w:color w:val="000000"/>
          <w:sz w:val="24"/>
          <w:szCs w:val="24"/>
        </w:rPr>
        <w:t>契約の違いと特徴及びこれから締結しようとする契約</w:t>
      </w:r>
    </w:p>
    <w:tbl>
      <w:tblPr>
        <w:tblStyle w:val="af"/>
        <w:tblW w:w="0" w:type="auto"/>
        <w:tblLook w:val="04A0" w:firstRow="1" w:lastRow="0" w:firstColumn="1" w:lastColumn="0" w:noHBand="0" w:noVBand="1"/>
      </w:tblPr>
      <w:tblGrid>
        <w:gridCol w:w="9060"/>
      </w:tblGrid>
      <w:tr w:rsidR="0009226D" w:rsidRPr="009C00C1" w14:paraId="41974E6D" w14:textId="77777777">
        <w:tc>
          <w:tcPr>
            <w:tcW w:w="9060" w:type="dxa"/>
          </w:tcPr>
          <w:p w14:paraId="1DB142B3" w14:textId="77777777" w:rsidR="0009226D" w:rsidRPr="009C00C1" w:rsidRDefault="0009226D">
            <w:pPr>
              <w:autoSpaceDE w:val="0"/>
              <w:autoSpaceDN w:val="0"/>
              <w:adjustRightInd w:val="0"/>
              <w:snapToGrid w:val="0"/>
              <w:spacing w:line="360" w:lineRule="exact"/>
              <w:ind w:right="57"/>
              <w:rPr>
                <w:rFonts w:ascii="ＭＳ Ｐゴシック" w:eastAsia="ＭＳ Ｐゴシック" w:hAnsi="ＭＳ Ｐゴシック"/>
                <w:color w:val="000000"/>
                <w:sz w:val="24"/>
                <w:szCs w:val="24"/>
              </w:rPr>
            </w:pPr>
            <w:r w:rsidRPr="009C00C1">
              <w:rPr>
                <w:rFonts w:ascii="ＭＳ Ｐゴシック" w:eastAsia="ＭＳ Ｐゴシック" w:hAnsi="ＭＳ Ｐゴシック" w:hint="eastAsia"/>
                <w:color w:val="000000"/>
                <w:sz w:val="24"/>
                <w:szCs w:val="24"/>
              </w:rPr>
              <w:t>・仲介契約</w:t>
            </w:r>
            <w:r w:rsidRPr="009C00C1">
              <w:rPr>
                <w:rFonts w:ascii="ＭＳ Ｐゴシック" w:eastAsia="ＭＳ Ｐゴシック" w:hAnsi="ＭＳ Ｐゴシック"/>
                <w:color w:val="000000"/>
                <w:sz w:val="24"/>
                <w:szCs w:val="24"/>
              </w:rPr>
              <w:br/>
            </w:r>
            <w:r w:rsidRPr="009C00C1">
              <w:rPr>
                <w:rFonts w:ascii="ＭＳ Ｐゴシック" w:eastAsia="ＭＳ Ｐゴシック" w:hAnsi="ＭＳ Ｐゴシック" w:hint="eastAsia"/>
                <w:color w:val="000000"/>
                <w:sz w:val="24"/>
                <w:szCs w:val="24"/>
              </w:rPr>
              <w:t>仲介者は、M</w:t>
            </w:r>
            <w:r w:rsidRPr="009C00C1">
              <w:rPr>
                <w:rFonts w:ascii="ＭＳ Ｐゴシック" w:eastAsia="ＭＳ Ｐゴシック" w:hAnsi="ＭＳ Ｐゴシック"/>
                <w:color w:val="000000"/>
                <w:sz w:val="24"/>
                <w:szCs w:val="24"/>
              </w:rPr>
              <w:t>&amp;A</w:t>
            </w:r>
            <w:r w:rsidRPr="009C00C1">
              <w:rPr>
                <w:rFonts w:ascii="ＭＳ Ｐゴシック" w:eastAsia="ＭＳ Ｐゴシック" w:hAnsi="ＭＳ Ｐゴシック" w:hint="eastAsia"/>
                <w:color w:val="000000"/>
                <w:sz w:val="24"/>
                <w:szCs w:val="24"/>
              </w:rPr>
              <w:t>の当事者双方から依頼を受けます。依頼者のM&amp;Aの相手方（候補先を含む。）に対して、依頼者に対して提供するのと同様の業務を提供します。また、依頼者からのみならず、相手方からも手数料の支払を受けることが通常です。</w:t>
            </w:r>
            <w:r w:rsidRPr="009C00C1">
              <w:rPr>
                <w:rFonts w:ascii="ＭＳ Ｐゴシック" w:eastAsia="ＭＳ Ｐゴシック" w:hAnsi="ＭＳ Ｐゴシック"/>
                <w:color w:val="000000"/>
                <w:sz w:val="24"/>
                <w:szCs w:val="24"/>
              </w:rPr>
              <w:br/>
            </w:r>
            <w:r w:rsidRPr="009C00C1">
              <w:rPr>
                <w:rFonts w:ascii="ＭＳ Ｐゴシック" w:eastAsia="ＭＳ Ｐゴシック" w:hAnsi="ＭＳ Ｐゴシック" w:hint="eastAsia"/>
                <w:color w:val="000000"/>
                <w:sz w:val="24"/>
                <w:szCs w:val="24"/>
              </w:rPr>
              <w:t>M</w:t>
            </w:r>
            <w:r w:rsidRPr="009C00C1">
              <w:rPr>
                <w:rFonts w:ascii="ＭＳ Ｐゴシック" w:eastAsia="ＭＳ Ｐゴシック" w:hAnsi="ＭＳ Ｐゴシック"/>
                <w:color w:val="000000"/>
                <w:sz w:val="24"/>
                <w:szCs w:val="24"/>
              </w:rPr>
              <w:t>&amp;A</w:t>
            </w:r>
            <w:r w:rsidRPr="009C00C1">
              <w:rPr>
                <w:rFonts w:ascii="ＭＳ Ｐゴシック" w:eastAsia="ＭＳ Ｐゴシック" w:hAnsi="ＭＳ Ｐゴシック" w:hint="eastAsia"/>
                <w:color w:val="000000"/>
                <w:sz w:val="24"/>
                <w:szCs w:val="24"/>
              </w:rPr>
              <w:t>の当事者双方から依頼を受けているため、いずれか一方の利益のみを優先的に取り扱うことはできないものの、双方の意向を一元的に把握し、双方の共通の目的である</w:t>
            </w:r>
            <w:proofErr w:type="spellStart"/>
            <w:r w:rsidRPr="009C00C1">
              <w:rPr>
                <w:rFonts w:ascii="ＭＳ Ｐゴシック" w:eastAsia="ＭＳ Ｐゴシック" w:hAnsi="ＭＳ Ｐゴシック"/>
                <w:color w:val="000000"/>
                <w:sz w:val="24"/>
                <w:szCs w:val="24"/>
              </w:rPr>
              <w:t>M&amp;A</w:t>
            </w:r>
            <w:proofErr w:type="spellEnd"/>
            <w:r w:rsidRPr="009C00C1">
              <w:rPr>
                <w:rFonts w:ascii="ＭＳ Ｐゴシック" w:eastAsia="ＭＳ Ｐゴシック" w:hAnsi="ＭＳ Ｐゴシック"/>
                <w:color w:val="000000"/>
                <w:sz w:val="24"/>
                <w:szCs w:val="24"/>
              </w:rPr>
              <w:t>の成立を目指し、助言や調整を行</w:t>
            </w:r>
            <w:r w:rsidRPr="009C00C1">
              <w:rPr>
                <w:rFonts w:ascii="ＭＳ Ｐゴシック" w:eastAsia="ＭＳ Ｐゴシック" w:hAnsi="ＭＳ Ｐゴシック" w:hint="eastAsia"/>
                <w:color w:val="000000"/>
                <w:sz w:val="24"/>
                <w:szCs w:val="24"/>
              </w:rPr>
              <w:t>います</w:t>
            </w:r>
            <w:r w:rsidRPr="009C00C1">
              <w:rPr>
                <w:rFonts w:ascii="ＭＳ Ｐゴシック" w:eastAsia="ＭＳ Ｐゴシック" w:hAnsi="ＭＳ Ｐゴシック"/>
                <w:color w:val="000000"/>
                <w:sz w:val="24"/>
                <w:szCs w:val="24"/>
              </w:rPr>
              <w:t>。</w:t>
            </w:r>
          </w:p>
          <w:p w14:paraId="34587BEF" w14:textId="5923A48E" w:rsidR="00FF7278" w:rsidRPr="009C00C1" w:rsidRDefault="0009226D" w:rsidP="004B3146">
            <w:pPr>
              <w:autoSpaceDE w:val="0"/>
              <w:autoSpaceDN w:val="0"/>
              <w:adjustRightInd w:val="0"/>
              <w:snapToGrid w:val="0"/>
              <w:spacing w:afterLines="50" w:after="180" w:line="360" w:lineRule="exact"/>
              <w:ind w:right="57"/>
              <w:rPr>
                <w:rFonts w:ascii="ＭＳ Ｐゴシック" w:eastAsia="ＭＳ Ｐゴシック" w:hAnsi="ＭＳ Ｐゴシック"/>
                <w:color w:val="000000"/>
                <w:sz w:val="24"/>
                <w:szCs w:val="24"/>
              </w:rPr>
            </w:pPr>
            <w:r w:rsidRPr="009C00C1">
              <w:rPr>
                <w:rFonts w:ascii="ＭＳ Ｐゴシック" w:eastAsia="ＭＳ Ｐゴシック" w:hAnsi="ＭＳ Ｐゴシック" w:hint="eastAsia"/>
                <w:color w:val="000000"/>
                <w:sz w:val="24"/>
                <w:szCs w:val="24"/>
              </w:rPr>
              <w:t>・FA契約</w:t>
            </w:r>
            <w:r w:rsidRPr="009C00C1">
              <w:rPr>
                <w:rFonts w:ascii="ＭＳ Ｐゴシック" w:eastAsia="ＭＳ Ｐゴシック" w:hAnsi="ＭＳ Ｐゴシック"/>
                <w:color w:val="000000"/>
                <w:sz w:val="24"/>
                <w:szCs w:val="24"/>
              </w:rPr>
              <w:br/>
            </w:r>
            <w:r w:rsidRPr="009C00C1">
              <w:rPr>
                <w:rFonts w:ascii="ＭＳ Ｐゴシック" w:eastAsia="ＭＳ Ｐゴシック" w:hAnsi="ＭＳ Ｐゴシック" w:hint="eastAsia"/>
                <w:color w:val="000000"/>
                <w:sz w:val="24"/>
                <w:szCs w:val="24"/>
              </w:rPr>
              <w:t>ファイナンシャル・アドバイザー（以下「</w:t>
            </w:r>
            <w:r w:rsidR="00C9027B" w:rsidRPr="009C00C1">
              <w:rPr>
                <w:rFonts w:ascii="ＭＳ Ｐゴシック" w:eastAsia="ＭＳ Ｐゴシック" w:hAnsi="ＭＳ Ｐゴシック" w:hint="eastAsia"/>
                <w:color w:val="000000"/>
                <w:sz w:val="24"/>
                <w:szCs w:val="24"/>
              </w:rPr>
              <w:t>F</w:t>
            </w:r>
            <w:r w:rsidR="00C9027B" w:rsidRPr="009C00C1">
              <w:rPr>
                <w:rFonts w:ascii="ＭＳ Ｐゴシック" w:eastAsia="ＭＳ Ｐゴシック" w:hAnsi="ＭＳ Ｐゴシック"/>
                <w:color w:val="000000"/>
                <w:sz w:val="24"/>
                <w:szCs w:val="24"/>
              </w:rPr>
              <w:t>A</w:t>
            </w:r>
            <w:r w:rsidRPr="009C00C1">
              <w:rPr>
                <w:rFonts w:ascii="ＭＳ Ｐゴシック" w:eastAsia="ＭＳ Ｐゴシック" w:hAnsi="ＭＳ Ｐゴシック" w:hint="eastAsia"/>
                <w:color w:val="000000"/>
                <w:sz w:val="24"/>
                <w:szCs w:val="24"/>
              </w:rPr>
              <w:t>」といいます。）は、M</w:t>
            </w:r>
            <w:r w:rsidRPr="009C00C1">
              <w:rPr>
                <w:rFonts w:ascii="ＭＳ Ｐゴシック" w:eastAsia="ＭＳ Ｐゴシック" w:hAnsi="ＭＳ Ｐゴシック"/>
                <w:color w:val="000000"/>
                <w:sz w:val="24"/>
                <w:szCs w:val="24"/>
              </w:rPr>
              <w:t>&amp;A</w:t>
            </w:r>
            <w:r w:rsidRPr="009C00C1">
              <w:rPr>
                <w:rFonts w:ascii="ＭＳ Ｐゴシック" w:eastAsia="ＭＳ Ｐゴシック" w:hAnsi="ＭＳ Ｐゴシック" w:hint="eastAsia"/>
                <w:color w:val="000000"/>
                <w:sz w:val="24"/>
                <w:szCs w:val="24"/>
              </w:rPr>
              <w:t>の当事者の一方のみから依頼を受けます。依頼者のＭ＆Ａの相手方（候補先を含む。）に対して、依頼者に対して提供するのと同様の業務を提供することはありません。依頼者からのみ手数料の支払を受け、相手方から手数料の支払は受けません。</w:t>
            </w:r>
            <w:r w:rsidRPr="009C00C1">
              <w:rPr>
                <w:rFonts w:ascii="ＭＳ Ｐゴシック" w:eastAsia="ＭＳ Ｐゴシック" w:hAnsi="ＭＳ Ｐゴシック"/>
                <w:color w:val="000000"/>
                <w:sz w:val="24"/>
                <w:szCs w:val="24"/>
              </w:rPr>
              <w:br/>
            </w:r>
            <w:r w:rsidRPr="009C00C1">
              <w:rPr>
                <w:rFonts w:ascii="ＭＳ Ｐゴシック" w:eastAsia="ＭＳ Ｐゴシック" w:hAnsi="ＭＳ Ｐゴシック" w:hint="eastAsia"/>
                <w:color w:val="000000"/>
                <w:sz w:val="24"/>
                <w:szCs w:val="24"/>
              </w:rPr>
              <w:t>M</w:t>
            </w:r>
            <w:r w:rsidRPr="009C00C1">
              <w:rPr>
                <w:rFonts w:ascii="ＭＳ Ｐゴシック" w:eastAsia="ＭＳ Ｐゴシック" w:hAnsi="ＭＳ Ｐゴシック"/>
                <w:color w:val="000000"/>
                <w:sz w:val="24"/>
                <w:szCs w:val="24"/>
              </w:rPr>
              <w:t>&amp;A</w:t>
            </w:r>
            <w:r w:rsidRPr="009C00C1">
              <w:rPr>
                <w:rFonts w:ascii="ＭＳ Ｐゴシック" w:eastAsia="ＭＳ Ｐゴシック" w:hAnsi="ＭＳ Ｐゴシック" w:hint="eastAsia"/>
                <w:color w:val="000000"/>
                <w:sz w:val="24"/>
                <w:szCs w:val="24"/>
              </w:rPr>
              <w:t>の当事者の一方のみから依頼を受けているため、依頼者の意向を踏まえて、依頼者にとって有利な条件での</w:t>
            </w:r>
            <w:r w:rsidRPr="009C00C1">
              <w:rPr>
                <w:rFonts w:ascii="ＭＳ Ｐゴシック" w:eastAsia="ＭＳ Ｐゴシック" w:hAnsi="ＭＳ Ｐゴシック"/>
                <w:color w:val="000000"/>
                <w:sz w:val="24"/>
                <w:szCs w:val="24"/>
              </w:rPr>
              <w:t>M&amp;Aの</w:t>
            </w:r>
            <w:r w:rsidRPr="009C00C1">
              <w:rPr>
                <w:rFonts w:ascii="ＭＳ Ｐゴシック" w:eastAsia="ＭＳ Ｐゴシック" w:hAnsi="ＭＳ Ｐゴシック" w:hint="eastAsia"/>
                <w:color w:val="000000"/>
                <w:sz w:val="24"/>
                <w:szCs w:val="24"/>
              </w:rPr>
              <w:t>成立</w:t>
            </w:r>
            <w:r w:rsidRPr="009C00C1">
              <w:rPr>
                <w:rFonts w:ascii="ＭＳ Ｐゴシック" w:eastAsia="ＭＳ Ｐゴシック" w:hAnsi="ＭＳ Ｐゴシック"/>
                <w:color w:val="000000"/>
                <w:sz w:val="24"/>
                <w:szCs w:val="24"/>
              </w:rPr>
              <w:t>を目指し、助言や調整を</w:t>
            </w:r>
            <w:r w:rsidRPr="009C00C1">
              <w:rPr>
                <w:rFonts w:ascii="ＭＳ Ｐゴシック" w:eastAsia="ＭＳ Ｐゴシック" w:hAnsi="ＭＳ Ｐゴシック" w:hint="eastAsia"/>
                <w:color w:val="000000"/>
                <w:sz w:val="24"/>
                <w:szCs w:val="24"/>
              </w:rPr>
              <w:t>行います。</w:t>
            </w:r>
          </w:p>
        </w:tc>
      </w:tr>
    </w:tbl>
    <w:p w14:paraId="64A873D4" w14:textId="77777777" w:rsidR="0009226D" w:rsidRPr="009C00C1" w:rsidRDefault="0009226D" w:rsidP="0009226D">
      <w:pPr>
        <w:spacing w:beforeLines="50" w:before="180" w:line="240" w:lineRule="atLeast"/>
        <w:rPr>
          <w:rFonts w:ascii="ＭＳ Ｐゴシック" w:eastAsia="ＭＳ Ｐゴシック" w:hAnsi="ＭＳ Ｐゴシック"/>
          <w:b/>
          <w:color w:val="000000"/>
          <w:spacing w:val="13"/>
          <w:kern w:val="0"/>
          <w:sz w:val="24"/>
          <w:szCs w:val="24"/>
        </w:rPr>
      </w:pPr>
      <w:r w:rsidRPr="009C00C1">
        <w:rPr>
          <w:rFonts w:ascii="ＭＳ Ｐゴシック" w:eastAsia="ＭＳ Ｐゴシック" w:hAnsi="ＭＳ Ｐゴシック" w:hint="eastAsia"/>
          <w:b/>
          <w:color w:val="000000" w:themeColor="text1"/>
          <w:spacing w:val="13"/>
          <w:kern w:val="0"/>
          <w:sz w:val="24"/>
          <w:szCs w:val="24"/>
        </w:rPr>
        <w:t>貴社又はあなた（甲）と当社（乙）との間の契約類型は、以下のとおりです。</w:t>
      </w:r>
      <w:r w:rsidRPr="009C00C1">
        <w:rPr>
          <w:rFonts w:ascii="ＭＳ Ｐゴシック" w:eastAsia="ＭＳ Ｐゴシック" w:hAnsi="ＭＳ Ｐゴシック"/>
          <w:b/>
          <w:color w:val="000000" w:themeColor="text1"/>
          <w:spacing w:val="13"/>
          <w:kern w:val="0"/>
          <w:sz w:val="24"/>
          <w:szCs w:val="24"/>
        </w:rPr>
        <w:br/>
      </w:r>
      <w:r w:rsidRPr="009C00C1">
        <w:rPr>
          <w:rFonts w:ascii="ＭＳ Ｐゴシック" w:eastAsia="ＭＳ Ｐゴシック" w:hAnsi="ＭＳ Ｐゴシック" w:hint="eastAsia"/>
          <w:b/>
          <w:color w:val="000000"/>
          <w:spacing w:val="13"/>
          <w:kern w:val="0"/>
          <w:sz w:val="24"/>
          <w:szCs w:val="24"/>
        </w:rPr>
        <w:t>【該当する契約類型（□）に✓が入っています。】</w:t>
      </w:r>
    </w:p>
    <w:p w14:paraId="2D7069C1" w14:textId="49D9D77C" w:rsidR="0009226D" w:rsidRPr="009C00C1" w:rsidRDefault="00772271" w:rsidP="0009226D">
      <w:pPr>
        <w:spacing w:beforeLines="50" w:before="180" w:line="240" w:lineRule="atLeast"/>
        <w:ind w:left="241" w:hangingChars="100" w:hanging="241"/>
        <w:rPr>
          <w:rFonts w:ascii="ＭＳ Ｐゴシック" w:eastAsia="ＭＳ Ｐゴシック" w:hAnsi="ＭＳ Ｐゴシック"/>
          <w:b/>
          <w:bCs/>
          <w:sz w:val="24"/>
          <w:szCs w:val="24"/>
        </w:rPr>
      </w:pPr>
      <w:sdt>
        <w:sdtPr>
          <w:rPr>
            <w:rFonts w:ascii="ＭＳ Ｐゴシック" w:eastAsia="ＭＳ Ｐゴシック" w:hAnsi="ＭＳ Ｐゴシック" w:hint="eastAsia"/>
            <w:b/>
            <w:color w:val="000000" w:themeColor="text1"/>
            <w:spacing w:val="13"/>
            <w:kern w:val="0"/>
            <w:sz w:val="24"/>
            <w:szCs w:val="24"/>
          </w:rPr>
          <w:id w:val="-876622513"/>
          <w14:checkbox>
            <w14:checked w14:val="0"/>
            <w14:checkedState w14:val="00FE" w14:font="Wingdings"/>
            <w14:uncheckedState w14:val="2610" w14:font="ＭＳ ゴシック"/>
          </w14:checkbox>
        </w:sdtPr>
        <w:sdtEndPr/>
        <w:sdtContent>
          <w:r w:rsidR="00B04090" w:rsidRPr="009C00C1">
            <w:rPr>
              <w:rFonts w:ascii="ＭＳ Ｐゴシック" w:eastAsia="ＭＳ Ｐゴシック" w:hAnsi="ＭＳ Ｐゴシック" w:hint="eastAsia"/>
              <w:b/>
              <w:color w:val="000000" w:themeColor="text1"/>
              <w:spacing w:val="13"/>
              <w:kern w:val="0"/>
              <w:sz w:val="24"/>
              <w:szCs w:val="24"/>
            </w:rPr>
            <w:t>☐</w:t>
          </w:r>
        </w:sdtContent>
      </w:sdt>
      <w:r w:rsidR="0009226D" w:rsidRPr="009C00C1">
        <w:rPr>
          <w:rFonts w:ascii="ＭＳ Ｐゴシック" w:eastAsia="ＭＳ Ｐゴシック" w:hAnsi="ＭＳ Ｐゴシック" w:hint="eastAsia"/>
          <w:b/>
          <w:color w:val="000000" w:themeColor="text1"/>
          <w:spacing w:val="13"/>
          <w:kern w:val="0"/>
          <w:sz w:val="24"/>
          <w:szCs w:val="24"/>
        </w:rPr>
        <w:t xml:space="preserve">　</w:t>
      </w:r>
      <w:r w:rsidR="0009226D" w:rsidRPr="009C00C1">
        <w:rPr>
          <w:rFonts w:ascii="ＭＳ Ｐゴシック" w:eastAsia="ＭＳ Ｐゴシック" w:hAnsi="ＭＳ Ｐゴシック" w:hint="eastAsia"/>
          <w:b/>
          <w:bCs/>
          <w:sz w:val="24"/>
          <w:szCs w:val="24"/>
        </w:rPr>
        <w:t>当社（乙）は、貴社又はあなた（甲）のM</w:t>
      </w:r>
      <w:r w:rsidR="0009226D" w:rsidRPr="009C00C1">
        <w:rPr>
          <w:rFonts w:ascii="ＭＳ Ｐゴシック" w:eastAsia="ＭＳ Ｐゴシック" w:hAnsi="ＭＳ Ｐゴシック"/>
          <w:b/>
          <w:bCs/>
          <w:sz w:val="24"/>
          <w:szCs w:val="24"/>
        </w:rPr>
        <w:t>&amp;A</w:t>
      </w:r>
      <w:r w:rsidR="0009226D" w:rsidRPr="009C00C1">
        <w:rPr>
          <w:rFonts w:ascii="ＭＳ Ｐゴシック" w:eastAsia="ＭＳ Ｐゴシック" w:hAnsi="ＭＳ Ｐゴシック" w:hint="eastAsia"/>
          <w:b/>
          <w:bCs/>
          <w:sz w:val="24"/>
          <w:szCs w:val="24"/>
        </w:rPr>
        <w:t>取引の相手方となる者に対しても、甲に提供する業務と同様の業務を提供します（仲介）。その場合には、甲の相手方</w:t>
      </w:r>
      <w:r w:rsidR="0009226D" w:rsidRPr="009C00C1">
        <w:rPr>
          <w:rFonts w:ascii="ＭＳ Ｐゴシック" w:eastAsia="ＭＳ Ｐゴシック" w:hAnsi="ＭＳ Ｐゴシック"/>
          <w:b/>
          <w:bCs/>
          <w:sz w:val="24"/>
          <w:szCs w:val="24"/>
        </w:rPr>
        <w:t>から</w:t>
      </w:r>
      <w:r w:rsidR="0009226D" w:rsidRPr="009C00C1">
        <w:rPr>
          <w:rFonts w:ascii="ＭＳ Ｐゴシック" w:eastAsia="ＭＳ Ｐゴシック" w:hAnsi="ＭＳ Ｐゴシック" w:hint="eastAsia"/>
          <w:b/>
          <w:bCs/>
          <w:sz w:val="24"/>
          <w:szCs w:val="24"/>
        </w:rPr>
        <w:t>も</w:t>
      </w:r>
      <w:r w:rsidR="0009226D" w:rsidRPr="009C00C1">
        <w:rPr>
          <w:rFonts w:ascii="ＭＳ Ｐゴシック" w:eastAsia="ＭＳ Ｐゴシック" w:hAnsi="ＭＳ Ｐゴシック"/>
          <w:b/>
          <w:bCs/>
          <w:sz w:val="24"/>
          <w:szCs w:val="24"/>
        </w:rPr>
        <w:t>手数料を</w:t>
      </w:r>
      <w:r w:rsidR="0009226D" w:rsidRPr="009C00C1">
        <w:rPr>
          <w:rFonts w:ascii="ＭＳ Ｐゴシック" w:eastAsia="ＭＳ Ｐゴシック" w:hAnsi="ＭＳ Ｐゴシック" w:hint="eastAsia"/>
          <w:b/>
          <w:bCs/>
          <w:sz w:val="24"/>
          <w:szCs w:val="24"/>
        </w:rPr>
        <w:t>受け取ります。（仲介契約）※</w:t>
      </w:r>
    </w:p>
    <w:p w14:paraId="4C95CD81" w14:textId="106438DE" w:rsidR="0009226D" w:rsidRPr="009C00C1" w:rsidRDefault="00772271" w:rsidP="0009226D">
      <w:pPr>
        <w:spacing w:line="380" w:lineRule="exact"/>
        <w:ind w:left="241" w:hangingChars="100" w:hanging="241"/>
        <w:rPr>
          <w:rFonts w:ascii="ＭＳ Ｐゴシック" w:eastAsia="ＭＳ Ｐゴシック" w:hAnsi="ＭＳ Ｐゴシック"/>
          <w:b/>
          <w:bCs/>
          <w:sz w:val="24"/>
          <w:szCs w:val="24"/>
        </w:rPr>
      </w:pPr>
      <w:sdt>
        <w:sdtPr>
          <w:rPr>
            <w:rFonts w:ascii="ＭＳ Ｐゴシック" w:eastAsia="ＭＳ Ｐゴシック" w:hAnsi="ＭＳ Ｐゴシック" w:hint="eastAsia"/>
            <w:b/>
            <w:bCs/>
            <w:color w:val="000000" w:themeColor="text1"/>
            <w:spacing w:val="13"/>
            <w:kern w:val="0"/>
            <w:sz w:val="24"/>
            <w:szCs w:val="24"/>
          </w:rPr>
          <w:id w:val="-1194065600"/>
          <w14:checkbox>
            <w14:checked w14:val="0"/>
            <w14:checkedState w14:val="00FE" w14:font="Wingdings"/>
            <w14:uncheckedState w14:val="2610" w14:font="ＭＳ ゴシック"/>
          </w14:checkbox>
        </w:sdtPr>
        <w:sdtEndPr/>
        <w:sdtContent>
          <w:r w:rsidR="00B04090" w:rsidRPr="009C00C1">
            <w:rPr>
              <w:rFonts w:ascii="ＭＳ Ｐゴシック" w:eastAsia="ＭＳ Ｐゴシック" w:hAnsi="ＭＳ Ｐゴシック" w:hint="eastAsia"/>
              <w:b/>
              <w:bCs/>
              <w:color w:val="000000" w:themeColor="text1"/>
              <w:spacing w:val="13"/>
              <w:kern w:val="0"/>
              <w:sz w:val="24"/>
              <w:szCs w:val="24"/>
            </w:rPr>
            <w:t>☐</w:t>
          </w:r>
        </w:sdtContent>
      </w:sdt>
      <w:r w:rsidR="0009226D" w:rsidRPr="009C00C1">
        <w:rPr>
          <w:rFonts w:ascii="ＭＳ Ｐゴシック" w:eastAsia="ＭＳ Ｐゴシック" w:hAnsi="ＭＳ Ｐゴシック" w:hint="eastAsia"/>
          <w:b/>
          <w:bCs/>
          <w:color w:val="000000" w:themeColor="text1"/>
          <w:spacing w:val="13"/>
          <w:kern w:val="0"/>
          <w:sz w:val="24"/>
          <w:szCs w:val="24"/>
        </w:rPr>
        <w:t xml:space="preserve">　</w:t>
      </w:r>
      <w:r w:rsidR="0009226D" w:rsidRPr="009C00C1">
        <w:rPr>
          <w:rFonts w:ascii="ＭＳ Ｐゴシック" w:eastAsia="ＭＳ Ｐゴシック" w:hAnsi="ＭＳ Ｐゴシック" w:hint="eastAsia"/>
          <w:b/>
          <w:bCs/>
          <w:sz w:val="24"/>
          <w:szCs w:val="24"/>
        </w:rPr>
        <w:t>当社（乙）は、貴社又はあなた（甲）のM</w:t>
      </w:r>
      <w:r w:rsidR="0009226D" w:rsidRPr="009C00C1">
        <w:rPr>
          <w:rFonts w:ascii="ＭＳ Ｐゴシック" w:eastAsia="ＭＳ Ｐゴシック" w:hAnsi="ＭＳ Ｐゴシック"/>
          <w:b/>
          <w:bCs/>
          <w:sz w:val="24"/>
          <w:szCs w:val="24"/>
        </w:rPr>
        <w:t>&amp;A</w:t>
      </w:r>
      <w:r w:rsidR="0009226D" w:rsidRPr="009C00C1">
        <w:rPr>
          <w:rFonts w:ascii="ＭＳ Ｐゴシック" w:eastAsia="ＭＳ Ｐゴシック" w:hAnsi="ＭＳ Ｐゴシック" w:hint="eastAsia"/>
          <w:b/>
          <w:bCs/>
          <w:sz w:val="24"/>
          <w:szCs w:val="24"/>
        </w:rPr>
        <w:t>取引の相手方となる者に対しては、甲に提供する業務と同様の業務を提供しません（F</w:t>
      </w:r>
      <w:r w:rsidR="0009226D" w:rsidRPr="009C00C1">
        <w:rPr>
          <w:rFonts w:ascii="ＭＳ Ｐゴシック" w:eastAsia="ＭＳ Ｐゴシック" w:hAnsi="ＭＳ Ｐゴシック"/>
          <w:b/>
          <w:bCs/>
          <w:sz w:val="24"/>
          <w:szCs w:val="24"/>
        </w:rPr>
        <w:t>A</w:t>
      </w:r>
      <w:r w:rsidR="0009226D" w:rsidRPr="009C00C1">
        <w:rPr>
          <w:rFonts w:ascii="ＭＳ Ｐゴシック" w:eastAsia="ＭＳ Ｐゴシック" w:hAnsi="ＭＳ Ｐゴシック" w:hint="eastAsia"/>
          <w:b/>
          <w:bCs/>
          <w:sz w:val="24"/>
          <w:szCs w:val="24"/>
        </w:rPr>
        <w:t>）。甲の相手方</w:t>
      </w:r>
      <w:r w:rsidR="0009226D" w:rsidRPr="009C00C1">
        <w:rPr>
          <w:rFonts w:ascii="ＭＳ Ｐゴシック" w:eastAsia="ＭＳ Ｐゴシック" w:hAnsi="ＭＳ Ｐゴシック"/>
          <w:b/>
          <w:bCs/>
          <w:sz w:val="24"/>
          <w:szCs w:val="24"/>
        </w:rPr>
        <w:t>から</w:t>
      </w:r>
      <w:r w:rsidR="0009226D" w:rsidRPr="009C00C1">
        <w:rPr>
          <w:rFonts w:ascii="ＭＳ Ｐゴシック" w:eastAsia="ＭＳ Ｐゴシック" w:hAnsi="ＭＳ Ｐゴシック" w:hint="eastAsia"/>
          <w:b/>
          <w:bCs/>
          <w:sz w:val="24"/>
          <w:szCs w:val="24"/>
        </w:rPr>
        <w:t>は手数料</w:t>
      </w:r>
      <w:r w:rsidR="0009226D" w:rsidRPr="009C00C1">
        <w:rPr>
          <w:rFonts w:ascii="ＭＳ Ｐゴシック" w:eastAsia="ＭＳ Ｐゴシック" w:hAnsi="ＭＳ Ｐゴシック"/>
          <w:b/>
          <w:bCs/>
          <w:sz w:val="24"/>
          <w:szCs w:val="24"/>
        </w:rPr>
        <w:t>を</w:t>
      </w:r>
      <w:r w:rsidR="0009226D" w:rsidRPr="009C00C1">
        <w:rPr>
          <w:rFonts w:ascii="ＭＳ Ｐゴシック" w:eastAsia="ＭＳ Ｐゴシック" w:hAnsi="ＭＳ Ｐゴシック" w:hint="eastAsia"/>
          <w:b/>
          <w:bCs/>
          <w:sz w:val="24"/>
          <w:szCs w:val="24"/>
        </w:rPr>
        <w:t>受け取りません。（F</w:t>
      </w:r>
      <w:r w:rsidR="0009226D" w:rsidRPr="009C00C1">
        <w:rPr>
          <w:rFonts w:ascii="ＭＳ Ｐゴシック" w:eastAsia="ＭＳ Ｐゴシック" w:hAnsi="ＭＳ Ｐゴシック"/>
          <w:b/>
          <w:bCs/>
          <w:sz w:val="24"/>
          <w:szCs w:val="24"/>
        </w:rPr>
        <w:t>A</w:t>
      </w:r>
      <w:r w:rsidR="0009226D" w:rsidRPr="009C00C1">
        <w:rPr>
          <w:rFonts w:ascii="ＭＳ Ｐゴシック" w:eastAsia="ＭＳ Ｐゴシック" w:hAnsi="ＭＳ Ｐゴシック" w:hint="eastAsia"/>
          <w:b/>
          <w:bCs/>
          <w:sz w:val="24"/>
          <w:szCs w:val="24"/>
        </w:rPr>
        <w:t>契約）</w:t>
      </w:r>
    </w:p>
    <w:p w14:paraId="29F9B724" w14:textId="77777777" w:rsidR="0009226D" w:rsidRPr="009C00C1" w:rsidRDefault="0009226D" w:rsidP="0009226D">
      <w:pPr>
        <w:pStyle w:val="a7"/>
        <w:numPr>
          <w:ilvl w:val="0"/>
          <w:numId w:val="150"/>
        </w:numPr>
        <w:spacing w:line="240" w:lineRule="atLeast"/>
        <w:ind w:leftChars="0" w:left="357" w:hanging="357"/>
        <w:rPr>
          <w:rFonts w:ascii="ＭＳ Ｐゴシック" w:eastAsia="ＭＳ Ｐゴシック" w:hAnsi="ＭＳ Ｐゴシック"/>
          <w:sz w:val="24"/>
          <w:szCs w:val="24"/>
        </w:rPr>
      </w:pPr>
      <w:r w:rsidRPr="009C00C1">
        <w:rPr>
          <w:rFonts w:ascii="ＭＳ Ｐゴシック" w:eastAsia="ＭＳ Ｐゴシック" w:hAnsi="ＭＳ Ｐゴシック" w:hint="eastAsia"/>
          <w:iCs/>
          <w:kern w:val="0"/>
          <w:sz w:val="24"/>
          <w:szCs w:val="24"/>
        </w:rPr>
        <w:t>中小</w:t>
      </w:r>
      <w:r w:rsidRPr="009C00C1">
        <w:rPr>
          <w:rFonts w:ascii="ＭＳ Ｐゴシック" w:eastAsia="ＭＳ Ｐゴシック" w:hAnsi="ＭＳ Ｐゴシック"/>
          <w:iCs/>
          <w:kern w:val="0"/>
          <w:sz w:val="24"/>
          <w:szCs w:val="24"/>
        </w:rPr>
        <w:t>M&amp;A</w:t>
      </w:r>
      <w:r w:rsidRPr="009C00C1">
        <w:rPr>
          <w:rFonts w:ascii="ＭＳ Ｐゴシック" w:eastAsia="ＭＳ Ｐゴシック" w:hAnsi="ＭＳ Ｐゴシック" w:hint="eastAsia"/>
          <w:iCs/>
          <w:kern w:val="0"/>
          <w:sz w:val="24"/>
          <w:szCs w:val="24"/>
        </w:rPr>
        <w:t>ガイドラインにおいて</w:t>
      </w:r>
      <w:r w:rsidRPr="009C00C1">
        <w:rPr>
          <w:rFonts w:ascii="ＭＳ Ｐゴシック" w:eastAsia="ＭＳ Ｐゴシック" w:hAnsi="ＭＳ Ｐゴシック" w:hint="eastAsia"/>
          <w:sz w:val="24"/>
          <w:szCs w:val="24"/>
        </w:rPr>
        <w:t xml:space="preserve">仲介者は、利益相反のリスクを最小限とするため、最低限、以下のような措置を講じることが必要であるとされています。　</w:t>
      </w:r>
    </w:p>
    <w:p w14:paraId="6BF39B6B" w14:textId="77777777" w:rsidR="0009226D" w:rsidRPr="009C00C1" w:rsidRDefault="0009226D" w:rsidP="0009226D">
      <w:pPr>
        <w:pStyle w:val="a7"/>
        <w:numPr>
          <w:ilvl w:val="1"/>
          <w:numId w:val="150"/>
        </w:numPr>
        <w:ind w:leftChars="0" w:left="357" w:hanging="357"/>
        <w:rPr>
          <w:rFonts w:ascii="ＭＳ Ｐゴシック" w:eastAsia="ＭＳ Ｐゴシック" w:hAnsi="ＭＳ Ｐゴシック"/>
          <w:sz w:val="24"/>
          <w:szCs w:val="24"/>
        </w:rPr>
      </w:pPr>
      <w:r w:rsidRPr="009C00C1">
        <w:rPr>
          <w:rFonts w:ascii="ＭＳ Ｐゴシック" w:eastAsia="ＭＳ Ｐゴシック" w:hAnsi="ＭＳ Ｐゴシック" w:hint="eastAsia"/>
          <w:sz w:val="24"/>
          <w:szCs w:val="24"/>
        </w:rPr>
        <w:t>譲り渡し側・譲り受け側の両当事者と仲介契約を締結する仲介者であるということ（特に、仲介契約において、両当事者から手数料を受領することが定められている場合には、その旨）を、両当事者に伝える。</w:t>
      </w:r>
    </w:p>
    <w:p w14:paraId="7B9E52AD" w14:textId="77777777" w:rsidR="0009226D" w:rsidRPr="009C00C1" w:rsidRDefault="0009226D" w:rsidP="0009226D">
      <w:pPr>
        <w:pStyle w:val="a7"/>
        <w:numPr>
          <w:ilvl w:val="1"/>
          <w:numId w:val="150"/>
        </w:numPr>
        <w:ind w:leftChars="0" w:left="357" w:hanging="357"/>
        <w:rPr>
          <w:rFonts w:ascii="ＭＳ Ｐゴシック" w:eastAsia="ＭＳ Ｐゴシック" w:hAnsi="ＭＳ Ｐゴシック"/>
          <w:sz w:val="24"/>
          <w:szCs w:val="24"/>
        </w:rPr>
      </w:pPr>
      <w:r w:rsidRPr="009C00C1">
        <w:rPr>
          <w:rFonts w:ascii="ＭＳ Ｐゴシック" w:eastAsia="ＭＳ Ｐゴシック" w:hAnsi="ＭＳ Ｐゴシック" w:hint="eastAsia"/>
          <w:sz w:val="24"/>
          <w:szCs w:val="24"/>
        </w:rPr>
        <w:t>バリュエーション（企業価値評価・事業価値評価）、デュー・ディリジェンス（</w:t>
      </w:r>
      <w:r w:rsidRPr="009C00C1">
        <w:rPr>
          <w:rFonts w:ascii="ＭＳ Ｐゴシック" w:eastAsia="ＭＳ Ｐゴシック" w:hAnsi="ＭＳ Ｐゴシック"/>
          <w:sz w:val="24"/>
          <w:szCs w:val="24"/>
        </w:rPr>
        <w:t>DD</w:t>
      </w:r>
      <w:r w:rsidRPr="009C00C1">
        <w:rPr>
          <w:rFonts w:ascii="ＭＳ Ｐゴシック" w:eastAsia="ＭＳ Ｐゴシック" w:hAnsi="ＭＳ Ｐゴシック" w:hint="eastAsia"/>
          <w:sz w:val="24"/>
          <w:szCs w:val="24"/>
        </w:rPr>
        <w:t>）といった、一方当事者の意向を踏まえた内容となりやすい工程に係る結論を決定しない。依頼者に対し、必要に応じて士業等専門家等の意見を求めるよう伝える。</w:t>
      </w:r>
    </w:p>
    <w:p w14:paraId="00A4ABC3" w14:textId="5B1344E7" w:rsidR="00014AA8" w:rsidRPr="003528ED" w:rsidRDefault="0009226D" w:rsidP="003528ED">
      <w:pPr>
        <w:pStyle w:val="a7"/>
        <w:numPr>
          <w:ilvl w:val="1"/>
          <w:numId w:val="150"/>
        </w:numPr>
        <w:spacing w:after="160" w:line="240" w:lineRule="atLeast"/>
        <w:ind w:leftChars="0" w:left="357" w:hanging="357"/>
        <w:rPr>
          <w:rFonts w:ascii="ＭＳ Ｐゴシック" w:eastAsia="ＭＳ Ｐゴシック" w:hAnsi="ＭＳ Ｐゴシック"/>
          <w:sz w:val="24"/>
          <w:szCs w:val="24"/>
        </w:rPr>
      </w:pPr>
      <w:r w:rsidRPr="009C00C1">
        <w:rPr>
          <w:rFonts w:ascii="ＭＳ Ｐゴシック" w:eastAsia="ＭＳ Ｐゴシック" w:hAnsi="ＭＳ Ｐゴシック" w:hint="eastAsia"/>
          <w:sz w:val="24"/>
          <w:szCs w:val="24"/>
        </w:rPr>
        <w:t>仲介契約締結に当たり、予め、両当事者間において利益相反のおそれがあるものと想定される事項について、各当事者に対し、明示的に説明を行う。また、別途、両当事者間における利益相反のおそれがある事項（一方当事者にとってのみ有利又は不利な情報を含む。）を認識した場合には、この点に関する情報を、各当事者に対し、適時に明示的に開示する。</w:t>
      </w:r>
    </w:p>
    <w:p w14:paraId="5D8FD29C" w14:textId="77777777" w:rsidR="0009226D" w:rsidRPr="009C00C1" w:rsidRDefault="0009226D" w:rsidP="004B3146">
      <w:pPr>
        <w:pStyle w:val="a7"/>
        <w:numPr>
          <w:ilvl w:val="0"/>
          <w:numId w:val="152"/>
        </w:numPr>
        <w:spacing w:after="120" w:line="380" w:lineRule="exact"/>
        <w:ind w:leftChars="0"/>
        <w:rPr>
          <w:rFonts w:ascii="ＭＳ Ｐゴシック" w:eastAsia="ＭＳ Ｐゴシック" w:hAnsi="ＭＳ Ｐゴシック"/>
          <w:b/>
          <w:color w:val="000000"/>
          <w:sz w:val="24"/>
          <w:szCs w:val="24"/>
        </w:rPr>
      </w:pPr>
      <w:r w:rsidRPr="009C00C1">
        <w:rPr>
          <w:rFonts w:ascii="ＭＳ Ｐゴシック" w:eastAsia="ＭＳ Ｐゴシック" w:hAnsi="ＭＳ Ｐゴシック" w:hint="eastAsia"/>
          <w:b/>
          <w:color w:val="000000"/>
          <w:sz w:val="24"/>
          <w:szCs w:val="24"/>
        </w:rPr>
        <w:lastRenderedPageBreak/>
        <w:t>仲介業務/</w:t>
      </w:r>
      <w:r w:rsidRPr="009C00C1">
        <w:rPr>
          <w:rFonts w:ascii="ＭＳ Ｐゴシック" w:eastAsia="ＭＳ Ｐゴシック" w:hAnsi="ＭＳ Ｐゴシック"/>
          <w:b/>
          <w:color w:val="000000"/>
          <w:sz w:val="24"/>
          <w:szCs w:val="24"/>
        </w:rPr>
        <w:t>FA</w:t>
      </w:r>
      <w:r w:rsidRPr="009C00C1">
        <w:rPr>
          <w:rFonts w:ascii="ＭＳ Ｐゴシック" w:eastAsia="ＭＳ Ｐゴシック" w:hAnsi="ＭＳ Ｐゴシック" w:hint="eastAsia"/>
          <w:b/>
          <w:color w:val="000000"/>
          <w:sz w:val="24"/>
          <w:szCs w:val="24"/>
        </w:rPr>
        <w:t>業務の範囲・内容</w:t>
      </w:r>
    </w:p>
    <w:tbl>
      <w:tblPr>
        <w:tblStyle w:val="af"/>
        <w:tblW w:w="0" w:type="auto"/>
        <w:tblInd w:w="-5" w:type="dxa"/>
        <w:tblLook w:val="04A0" w:firstRow="1" w:lastRow="0" w:firstColumn="1" w:lastColumn="0" w:noHBand="0" w:noVBand="1"/>
      </w:tblPr>
      <w:tblGrid>
        <w:gridCol w:w="9065"/>
      </w:tblGrid>
      <w:tr w:rsidR="0009226D" w:rsidRPr="009C00C1" w14:paraId="04F40E75" w14:textId="77777777">
        <w:trPr>
          <w:trHeight w:val="1197"/>
        </w:trPr>
        <w:tc>
          <w:tcPr>
            <w:tcW w:w="9065" w:type="dxa"/>
          </w:tcPr>
          <w:p w14:paraId="56743111" w14:textId="6397C69E" w:rsidR="00123CCA" w:rsidRPr="009C00C1" w:rsidRDefault="00123CCA" w:rsidP="004B3146">
            <w:pPr>
              <w:suppressAutoHyphens/>
              <w:autoSpaceDE w:val="0"/>
              <w:autoSpaceDN w:val="0"/>
              <w:adjustRightInd w:val="0"/>
              <w:spacing w:line="320" w:lineRule="exact"/>
              <w:ind w:rightChars="-80" w:right="-168"/>
              <w:jc w:val="left"/>
              <w:textAlignment w:val="baseline"/>
              <w:rPr>
                <w:rFonts w:ascii="ＭＳ Ｐゴシック" w:eastAsia="ＭＳ Ｐゴシック" w:hAnsi="ＭＳ Ｐゴシック"/>
                <w:b/>
                <w:bCs/>
                <w:sz w:val="24"/>
                <w:szCs w:val="24"/>
                <w:shd w:val="pct15" w:color="auto" w:fill="FFFFFF"/>
              </w:rPr>
            </w:pPr>
            <w:r w:rsidRPr="009C00C1">
              <w:rPr>
                <w:rFonts w:ascii="ＭＳ Ｐゴシック" w:eastAsia="ＭＳ Ｐゴシック" w:hAnsi="ＭＳ Ｐゴシック" w:hint="eastAsia"/>
                <w:b/>
                <w:bCs/>
                <w:sz w:val="24"/>
                <w:szCs w:val="24"/>
                <w:shd w:val="pct15" w:color="auto" w:fill="FFFFFF"/>
              </w:rPr>
              <w:t>当社（乙）が貴社又はあなた（甲）に対し、提供</w:t>
            </w:r>
            <w:r w:rsidR="009E4CC7" w:rsidRPr="009C00C1">
              <w:rPr>
                <w:rFonts w:ascii="ＭＳ Ｐゴシック" w:eastAsia="ＭＳ Ｐゴシック" w:hAnsi="ＭＳ Ｐゴシック" w:hint="eastAsia"/>
                <w:b/>
                <w:bCs/>
                <w:sz w:val="24"/>
                <w:szCs w:val="24"/>
                <w:shd w:val="pct15" w:color="auto" w:fill="FFFFFF"/>
              </w:rPr>
              <w:t>する</w:t>
            </w:r>
            <w:r w:rsidRPr="009C00C1">
              <w:rPr>
                <w:rFonts w:ascii="ＭＳ Ｐゴシック" w:eastAsia="ＭＳ Ｐゴシック" w:hAnsi="ＭＳ Ｐゴシック" w:hint="eastAsia"/>
                <w:b/>
                <w:bCs/>
                <w:sz w:val="24"/>
                <w:szCs w:val="24"/>
                <w:shd w:val="pct15" w:color="auto" w:fill="FFFFFF"/>
              </w:rPr>
              <w:t>業務は、以下のとおりです。</w:t>
            </w:r>
          </w:p>
          <w:p w14:paraId="718F8721" w14:textId="2156076A" w:rsidR="0009226D" w:rsidRPr="009C00C1" w:rsidRDefault="00BC6341" w:rsidP="004B3146">
            <w:pPr>
              <w:pStyle w:val="a7"/>
              <w:numPr>
                <w:ilvl w:val="0"/>
                <w:numId w:val="154"/>
              </w:numPr>
              <w:suppressAutoHyphens/>
              <w:autoSpaceDE w:val="0"/>
              <w:autoSpaceDN w:val="0"/>
              <w:adjustRightInd w:val="0"/>
              <w:spacing w:line="320" w:lineRule="exact"/>
              <w:ind w:leftChars="0" w:rightChars="-80" w:right="-168"/>
              <w:jc w:val="left"/>
              <w:textAlignment w:val="baseline"/>
              <w:rPr>
                <w:rFonts w:ascii="ＭＳ Ｐゴシック" w:eastAsia="ＭＳ Ｐゴシック" w:hAnsi="ＭＳ Ｐゴシック"/>
                <w:iCs/>
                <w:sz w:val="24"/>
                <w:szCs w:val="24"/>
                <w:shd w:val="pct15" w:color="auto" w:fill="FFFFFF"/>
              </w:rPr>
            </w:pPr>
            <w:r w:rsidRPr="009C00C1">
              <w:rPr>
                <w:rFonts w:ascii="ＭＳ Ｐゴシック" w:eastAsia="ＭＳ Ｐゴシック" w:hAnsi="ＭＳ Ｐゴシック" w:hint="eastAsia"/>
                <w:iCs/>
                <w:sz w:val="24"/>
                <w:szCs w:val="24"/>
                <w:shd w:val="pct15" w:color="auto" w:fill="FFFFFF"/>
              </w:rPr>
              <w:t>●●</w:t>
            </w:r>
          </w:p>
          <w:p w14:paraId="2A4002BD" w14:textId="77777777" w:rsidR="0009226D" w:rsidRPr="009C00C1" w:rsidRDefault="0009226D" w:rsidP="004B3146">
            <w:pPr>
              <w:pStyle w:val="a7"/>
              <w:suppressAutoHyphens/>
              <w:autoSpaceDE w:val="0"/>
              <w:autoSpaceDN w:val="0"/>
              <w:adjustRightInd w:val="0"/>
              <w:spacing w:line="320" w:lineRule="exact"/>
              <w:ind w:leftChars="0" w:left="360" w:rightChars="-80" w:right="-168"/>
              <w:jc w:val="left"/>
              <w:textAlignment w:val="baseline"/>
              <w:rPr>
                <w:rFonts w:ascii="ＭＳ Ｐゴシック" w:eastAsia="ＭＳ Ｐゴシック" w:hAnsi="ＭＳ Ｐゴシック"/>
                <w:i/>
                <w:color w:val="4F81BD"/>
                <w:sz w:val="24"/>
                <w:szCs w:val="24"/>
              </w:rPr>
            </w:pPr>
          </w:p>
          <w:p w14:paraId="74B5C8F9" w14:textId="77777777" w:rsidR="0009226D" w:rsidRPr="009C00C1" w:rsidRDefault="0009226D" w:rsidP="004B3146">
            <w:pPr>
              <w:pStyle w:val="a7"/>
              <w:suppressAutoHyphens/>
              <w:autoSpaceDE w:val="0"/>
              <w:autoSpaceDN w:val="0"/>
              <w:adjustRightInd w:val="0"/>
              <w:spacing w:line="320" w:lineRule="exact"/>
              <w:ind w:leftChars="0" w:left="360" w:rightChars="-80" w:right="-168"/>
              <w:jc w:val="left"/>
              <w:textAlignment w:val="baseline"/>
              <w:rPr>
                <w:rFonts w:ascii="ＭＳ Ｐゴシック" w:eastAsia="ＭＳ Ｐゴシック" w:hAnsi="ＭＳ Ｐゴシック"/>
                <w:i/>
                <w:color w:val="4F81BD"/>
                <w:sz w:val="24"/>
                <w:szCs w:val="24"/>
              </w:rPr>
            </w:pPr>
          </w:p>
          <w:p w14:paraId="7CEC011F" w14:textId="77777777" w:rsidR="0009226D" w:rsidRPr="009C00C1" w:rsidRDefault="0009226D" w:rsidP="00252FAF">
            <w:pPr>
              <w:suppressAutoHyphens/>
              <w:autoSpaceDE w:val="0"/>
              <w:autoSpaceDN w:val="0"/>
              <w:adjustRightInd w:val="0"/>
              <w:spacing w:line="320" w:lineRule="exact"/>
              <w:ind w:rightChars="-80" w:right="-168"/>
              <w:jc w:val="left"/>
              <w:textAlignment w:val="baseline"/>
              <w:rPr>
                <w:rFonts w:ascii="ＭＳ Ｐゴシック" w:eastAsia="ＭＳ Ｐゴシック" w:hAnsi="ＭＳ Ｐゴシック"/>
                <w:i/>
                <w:color w:val="4F81BD"/>
                <w:sz w:val="24"/>
                <w:szCs w:val="24"/>
              </w:rPr>
            </w:pPr>
          </w:p>
        </w:tc>
      </w:tr>
      <w:tr w:rsidR="0009226D" w:rsidRPr="009C00C1" w14:paraId="32BB1E2B" w14:textId="77777777">
        <w:trPr>
          <w:trHeight w:val="1197"/>
        </w:trPr>
        <w:tc>
          <w:tcPr>
            <w:tcW w:w="9065" w:type="dxa"/>
          </w:tcPr>
          <w:p w14:paraId="21DB4C4A" w14:textId="77777777" w:rsidR="0009226D" w:rsidRPr="009C00C1" w:rsidRDefault="0009226D">
            <w:pPr>
              <w:suppressAutoHyphens/>
              <w:autoSpaceDE w:val="0"/>
              <w:autoSpaceDN w:val="0"/>
              <w:adjustRightInd w:val="0"/>
              <w:spacing w:line="320" w:lineRule="exact"/>
              <w:ind w:rightChars="-80" w:right="-168"/>
              <w:jc w:val="left"/>
              <w:textAlignment w:val="baseline"/>
              <w:rPr>
                <w:rFonts w:ascii="ＭＳ Ｐゴシック" w:eastAsia="ＭＳ Ｐゴシック" w:hAnsi="ＭＳ Ｐゴシック"/>
                <w:b/>
                <w:bCs/>
                <w:sz w:val="24"/>
                <w:szCs w:val="24"/>
                <w:shd w:val="pct15" w:color="auto" w:fill="FFFFFF"/>
              </w:rPr>
            </w:pPr>
            <w:r w:rsidRPr="009C00C1">
              <w:rPr>
                <w:rFonts w:ascii="ＭＳ Ｐゴシック" w:eastAsia="ＭＳ Ｐゴシック" w:hAnsi="ＭＳ Ｐゴシック" w:hint="eastAsia"/>
                <w:b/>
                <w:bCs/>
                <w:sz w:val="24"/>
                <w:szCs w:val="24"/>
                <w:shd w:val="pct15" w:color="auto" w:fill="FFFFFF"/>
              </w:rPr>
              <w:t>当社（乙）が貴社又はあなた（甲）に対し、提供しない業務は、以下のとおりです。</w:t>
            </w:r>
          </w:p>
          <w:p w14:paraId="750A65AE" w14:textId="03ADF93B" w:rsidR="0009226D" w:rsidRPr="009C00C1" w:rsidRDefault="0009226D" w:rsidP="0009226D">
            <w:pPr>
              <w:pStyle w:val="a7"/>
              <w:numPr>
                <w:ilvl w:val="0"/>
                <w:numId w:val="151"/>
              </w:numPr>
              <w:suppressAutoHyphens/>
              <w:autoSpaceDE w:val="0"/>
              <w:autoSpaceDN w:val="0"/>
              <w:adjustRightInd w:val="0"/>
              <w:spacing w:after="160" w:line="320" w:lineRule="exact"/>
              <w:ind w:leftChars="0" w:rightChars="-80" w:right="-168"/>
              <w:jc w:val="left"/>
              <w:textAlignment w:val="baseline"/>
              <w:rPr>
                <w:rFonts w:ascii="ＭＳ Ｐゴシック" w:eastAsia="ＭＳ Ｐゴシック" w:hAnsi="ＭＳ Ｐゴシック"/>
                <w:i/>
                <w:sz w:val="24"/>
                <w:szCs w:val="24"/>
                <w:shd w:val="pct15" w:color="auto" w:fill="FFFFFF"/>
              </w:rPr>
            </w:pPr>
            <w:r w:rsidRPr="009C00C1">
              <w:rPr>
                <w:rFonts w:ascii="ＭＳ Ｐゴシック" w:eastAsia="ＭＳ Ｐゴシック" w:hAnsi="ＭＳ Ｐゴシック" w:hint="eastAsia"/>
                <w:sz w:val="24"/>
                <w:szCs w:val="24"/>
                <w:shd w:val="pct15" w:color="auto" w:fill="FFFFFF"/>
              </w:rPr>
              <w:t>仲介の場合、乙（仲介者）は、バリュエーション（企業価値評価・事業価値評価）、デュー・ディリジェンス（</w:t>
            </w:r>
            <w:r w:rsidRPr="009C00C1">
              <w:rPr>
                <w:rFonts w:ascii="ＭＳ Ｐゴシック" w:eastAsia="ＭＳ Ｐゴシック" w:hAnsi="ＭＳ Ｐゴシック"/>
                <w:sz w:val="24"/>
                <w:szCs w:val="24"/>
                <w:shd w:val="pct15" w:color="auto" w:fill="FFFFFF"/>
              </w:rPr>
              <w:t>DD）といった、M&amp;A</w:t>
            </w:r>
            <w:r w:rsidRPr="009C00C1">
              <w:rPr>
                <w:rFonts w:ascii="ＭＳ Ｐゴシック" w:eastAsia="ＭＳ Ｐゴシック" w:hAnsi="ＭＳ Ｐゴシック" w:hint="eastAsia"/>
                <w:sz w:val="24"/>
                <w:szCs w:val="24"/>
                <w:shd w:val="pct15" w:color="auto" w:fill="FFFFFF"/>
              </w:rPr>
              <w:t>取引の</w:t>
            </w:r>
            <w:r w:rsidRPr="009C00C1">
              <w:rPr>
                <w:rFonts w:ascii="ＭＳ Ｐゴシック" w:eastAsia="ＭＳ Ｐゴシック" w:hAnsi="ＭＳ Ｐゴシック"/>
                <w:sz w:val="24"/>
                <w:szCs w:val="24"/>
                <w:shd w:val="pct15" w:color="auto" w:fill="FFFFFF"/>
              </w:rPr>
              <w:t>一方当事者の意向を踏まえた内容となりやすい工程に係る結論を決定</w:t>
            </w:r>
            <w:r w:rsidRPr="009C00C1">
              <w:rPr>
                <w:rFonts w:ascii="ＭＳ Ｐゴシック" w:eastAsia="ＭＳ Ｐゴシック" w:hAnsi="ＭＳ Ｐゴシック" w:hint="eastAsia"/>
                <w:sz w:val="24"/>
                <w:szCs w:val="24"/>
                <w:shd w:val="pct15" w:color="auto" w:fill="FFFFFF"/>
              </w:rPr>
              <w:t>することはできません。</w:t>
            </w:r>
            <w:r w:rsidRPr="009C00C1">
              <w:rPr>
                <w:rFonts w:ascii="ＭＳ Ｐゴシック" w:eastAsia="ＭＳ Ｐゴシック" w:hAnsi="ＭＳ Ｐゴシック"/>
                <w:sz w:val="24"/>
                <w:szCs w:val="24"/>
                <w:shd w:val="pct15" w:color="auto" w:fill="FFFFFF"/>
              </w:rPr>
              <w:t>必要</w:t>
            </w:r>
            <w:r w:rsidRPr="009C00C1">
              <w:rPr>
                <w:rFonts w:ascii="ＭＳ Ｐゴシック" w:eastAsia="ＭＳ Ｐゴシック" w:hAnsi="ＭＳ Ｐゴシック" w:hint="eastAsia"/>
                <w:sz w:val="24"/>
                <w:szCs w:val="24"/>
                <w:shd w:val="pct15" w:color="auto" w:fill="FFFFFF"/>
              </w:rPr>
              <w:t>な場合には、公認会計士、税理士、中小企業診断士、弁護士等の専門家の</w:t>
            </w:r>
            <w:r w:rsidRPr="009C00C1">
              <w:rPr>
                <w:rFonts w:ascii="ＭＳ Ｐゴシック" w:eastAsia="ＭＳ Ｐゴシック" w:hAnsi="ＭＳ Ｐゴシック"/>
                <w:sz w:val="24"/>
                <w:szCs w:val="24"/>
                <w:shd w:val="pct15" w:color="auto" w:fill="FFFFFF"/>
              </w:rPr>
              <w:t>意見を求め</w:t>
            </w:r>
            <w:r w:rsidRPr="009C00C1">
              <w:rPr>
                <w:rFonts w:ascii="ＭＳ Ｐゴシック" w:eastAsia="ＭＳ Ｐゴシック" w:hAnsi="ＭＳ Ｐゴシック" w:hint="eastAsia"/>
                <w:sz w:val="24"/>
                <w:szCs w:val="24"/>
                <w:shd w:val="pct15" w:color="auto" w:fill="FFFFFF"/>
              </w:rPr>
              <w:t>てください</w:t>
            </w:r>
            <w:r w:rsidRPr="009C00C1">
              <w:rPr>
                <w:rFonts w:ascii="ＭＳ Ｐゴシック" w:eastAsia="ＭＳ Ｐゴシック" w:hAnsi="ＭＳ Ｐゴシック"/>
                <w:sz w:val="24"/>
                <w:szCs w:val="24"/>
                <w:shd w:val="pct15" w:color="auto" w:fill="FFFFFF"/>
              </w:rPr>
              <w:t>。</w:t>
            </w:r>
          </w:p>
          <w:p w14:paraId="2AEBCA42" w14:textId="77777777" w:rsidR="0009226D" w:rsidRPr="009C00C1" w:rsidRDefault="0009226D" w:rsidP="0009226D">
            <w:pPr>
              <w:pStyle w:val="a7"/>
              <w:numPr>
                <w:ilvl w:val="0"/>
                <w:numId w:val="151"/>
              </w:numPr>
              <w:suppressAutoHyphens/>
              <w:autoSpaceDE w:val="0"/>
              <w:autoSpaceDN w:val="0"/>
              <w:adjustRightInd w:val="0"/>
              <w:spacing w:after="160" w:line="320" w:lineRule="exact"/>
              <w:ind w:leftChars="0" w:rightChars="-80" w:right="-168"/>
              <w:jc w:val="left"/>
              <w:textAlignment w:val="baseline"/>
              <w:rPr>
                <w:rFonts w:ascii="ＭＳ Ｐゴシック" w:eastAsia="ＭＳ Ｐゴシック" w:hAnsi="ＭＳ Ｐゴシック"/>
                <w:i/>
                <w:sz w:val="24"/>
                <w:szCs w:val="24"/>
              </w:rPr>
            </w:pPr>
            <w:r w:rsidRPr="009C00C1">
              <w:rPr>
                <w:rFonts w:ascii="ＭＳ Ｐゴシック" w:eastAsia="ＭＳ Ｐゴシック" w:hAnsi="ＭＳ Ｐゴシック" w:hint="eastAsia"/>
                <w:iCs/>
                <w:sz w:val="24"/>
                <w:szCs w:val="24"/>
                <w:shd w:val="pct15" w:color="auto" w:fill="FFFFFF"/>
              </w:rPr>
              <w:t>●●</w:t>
            </w:r>
          </w:p>
        </w:tc>
      </w:tr>
    </w:tbl>
    <w:p w14:paraId="4F812971" w14:textId="77777777" w:rsidR="0009226D" w:rsidRPr="009C00C1" w:rsidRDefault="0009226D" w:rsidP="004B3146">
      <w:pPr>
        <w:suppressAutoHyphens/>
        <w:autoSpaceDE w:val="0"/>
        <w:autoSpaceDN w:val="0"/>
        <w:adjustRightInd w:val="0"/>
        <w:spacing w:line="320" w:lineRule="exact"/>
        <w:ind w:left="240" w:hangingChars="100" w:hanging="240"/>
        <w:jc w:val="left"/>
        <w:textAlignment w:val="baseline"/>
        <w:rPr>
          <w:rFonts w:ascii="ＭＳ Ｐゴシック" w:eastAsia="ＭＳ Ｐゴシック" w:hAnsi="ＭＳ Ｐゴシック"/>
          <w:iCs/>
          <w:kern w:val="0"/>
          <w:sz w:val="24"/>
          <w:szCs w:val="24"/>
        </w:rPr>
      </w:pPr>
      <w:r w:rsidRPr="009C00C1">
        <w:rPr>
          <w:rFonts w:ascii="ＭＳ Ｐゴシック" w:eastAsia="ＭＳ Ｐゴシック" w:hAnsi="ＭＳ Ｐゴシック" w:hint="eastAsia"/>
          <w:iCs/>
          <w:kern w:val="0"/>
          <w:sz w:val="24"/>
          <w:szCs w:val="24"/>
        </w:rPr>
        <w:t>※なお、仲介業務については、中小M</w:t>
      </w:r>
      <w:r w:rsidRPr="009C00C1">
        <w:rPr>
          <w:rFonts w:ascii="ＭＳ Ｐゴシック" w:eastAsia="ＭＳ Ｐゴシック" w:hAnsi="ＭＳ Ｐゴシック"/>
          <w:iCs/>
          <w:kern w:val="0"/>
          <w:sz w:val="24"/>
          <w:szCs w:val="24"/>
        </w:rPr>
        <w:t>&amp;A</w:t>
      </w:r>
      <w:r w:rsidRPr="009C00C1">
        <w:rPr>
          <w:rFonts w:ascii="ＭＳ Ｐゴシック" w:eastAsia="ＭＳ Ｐゴシック" w:hAnsi="ＭＳ Ｐゴシック" w:hint="eastAsia"/>
          <w:iCs/>
          <w:kern w:val="0"/>
          <w:sz w:val="24"/>
          <w:szCs w:val="24"/>
        </w:rPr>
        <w:t>ガイドラインにおいて、M</w:t>
      </w:r>
      <w:r w:rsidRPr="009C00C1">
        <w:rPr>
          <w:rFonts w:ascii="ＭＳ Ｐゴシック" w:eastAsia="ＭＳ Ｐゴシック" w:hAnsi="ＭＳ Ｐゴシック"/>
          <w:iCs/>
          <w:kern w:val="0"/>
          <w:sz w:val="24"/>
          <w:szCs w:val="24"/>
        </w:rPr>
        <w:t>&amp;A</w:t>
      </w:r>
      <w:r w:rsidRPr="009C00C1">
        <w:rPr>
          <w:rFonts w:ascii="ＭＳ Ｐゴシック" w:eastAsia="ＭＳ Ｐゴシック" w:hAnsi="ＭＳ Ｐゴシック" w:hint="eastAsia"/>
          <w:iCs/>
          <w:kern w:val="0"/>
          <w:sz w:val="24"/>
          <w:szCs w:val="24"/>
        </w:rPr>
        <w:t>取引の一方当事者の意向を踏まえた内容となりやすい以下の行程について、以下の措置を講ずることとされています。</w:t>
      </w:r>
    </w:p>
    <w:p w14:paraId="291FBB61" w14:textId="77777777" w:rsidR="0009226D" w:rsidRPr="009C00C1" w:rsidRDefault="0009226D" w:rsidP="0009226D">
      <w:pPr>
        <w:pStyle w:val="a7"/>
        <w:numPr>
          <w:ilvl w:val="0"/>
          <w:numId w:val="149"/>
        </w:numPr>
        <w:suppressAutoHyphens/>
        <w:autoSpaceDE w:val="0"/>
        <w:autoSpaceDN w:val="0"/>
        <w:adjustRightInd w:val="0"/>
        <w:spacing w:line="320" w:lineRule="exact"/>
        <w:ind w:leftChars="0"/>
        <w:jc w:val="left"/>
        <w:textAlignment w:val="baseline"/>
        <w:rPr>
          <w:rFonts w:ascii="ＭＳ Ｐゴシック" w:eastAsia="ＭＳ Ｐゴシック" w:hAnsi="ＭＳ Ｐゴシック"/>
          <w:sz w:val="24"/>
          <w:szCs w:val="24"/>
        </w:rPr>
      </w:pPr>
      <w:r w:rsidRPr="009C00C1">
        <w:rPr>
          <w:rFonts w:ascii="ＭＳ Ｐゴシック" w:eastAsia="ＭＳ Ｐゴシック" w:hAnsi="ＭＳ Ｐゴシック" w:hint="eastAsia"/>
          <w:sz w:val="24"/>
          <w:szCs w:val="24"/>
        </w:rPr>
        <w:t>バリュエーション（企業価値評価・事業価値算定）</w:t>
      </w:r>
      <w:r w:rsidRPr="009C00C1">
        <w:rPr>
          <w:rFonts w:ascii="ＭＳ Ｐゴシック" w:eastAsia="ＭＳ Ｐゴシック" w:hAnsi="ＭＳ Ｐゴシック"/>
          <w:sz w:val="24"/>
          <w:szCs w:val="24"/>
        </w:rPr>
        <w:br/>
      </w:r>
      <w:r w:rsidRPr="009C00C1">
        <w:rPr>
          <w:rFonts w:ascii="ＭＳ Ｐゴシック" w:eastAsia="ＭＳ Ｐゴシック" w:hAnsi="ＭＳ Ｐゴシック" w:hint="eastAsia"/>
          <w:sz w:val="24"/>
          <w:szCs w:val="24"/>
        </w:rPr>
        <w:t>仲介者は、</w:t>
      </w:r>
      <w:r w:rsidRPr="009C00C1">
        <w:rPr>
          <w:rFonts w:ascii="ＭＳ Ｐゴシック" w:eastAsia="ＭＳ Ｐゴシック" w:hAnsi="ＭＳ Ｐゴシック"/>
          <w:sz w:val="24"/>
          <w:szCs w:val="24"/>
        </w:rPr>
        <w:t>確定的なバリュエーション</w:t>
      </w:r>
      <w:r w:rsidRPr="009C00C1">
        <w:rPr>
          <w:rFonts w:ascii="ＭＳ Ｐゴシック" w:eastAsia="ＭＳ Ｐゴシック" w:hAnsi="ＭＳ Ｐゴシック" w:hint="eastAsia"/>
          <w:sz w:val="24"/>
          <w:szCs w:val="24"/>
        </w:rPr>
        <w:t>は実施すべきでない。</w:t>
      </w:r>
    </w:p>
    <w:p w14:paraId="41643E39" w14:textId="77777777" w:rsidR="0009226D" w:rsidRPr="009C00C1" w:rsidRDefault="0009226D" w:rsidP="0009226D">
      <w:pPr>
        <w:pStyle w:val="a7"/>
        <w:numPr>
          <w:ilvl w:val="0"/>
          <w:numId w:val="149"/>
        </w:numPr>
        <w:suppressAutoHyphens/>
        <w:autoSpaceDE w:val="0"/>
        <w:autoSpaceDN w:val="0"/>
        <w:adjustRightInd w:val="0"/>
        <w:spacing w:line="320" w:lineRule="exact"/>
        <w:ind w:leftChars="0"/>
        <w:jc w:val="left"/>
        <w:textAlignment w:val="baseline"/>
        <w:rPr>
          <w:rFonts w:ascii="ＭＳ Ｐゴシック" w:eastAsia="ＭＳ Ｐゴシック" w:hAnsi="ＭＳ Ｐゴシック"/>
          <w:iCs/>
          <w:kern w:val="0"/>
          <w:sz w:val="24"/>
          <w:szCs w:val="24"/>
        </w:rPr>
      </w:pPr>
      <w:r w:rsidRPr="009C00C1">
        <w:rPr>
          <w:rFonts w:ascii="ＭＳ Ｐゴシック" w:eastAsia="ＭＳ Ｐゴシック" w:hAnsi="ＭＳ Ｐゴシック"/>
          <w:sz w:val="24"/>
          <w:szCs w:val="24"/>
        </w:rPr>
        <w:t>デュー</w:t>
      </w:r>
      <w:r w:rsidRPr="009C00C1">
        <w:rPr>
          <w:rFonts w:ascii="ＭＳ Ｐゴシック" w:eastAsia="ＭＳ Ｐゴシック" w:hAnsi="ＭＳ Ｐゴシック" w:hint="eastAsia"/>
          <w:sz w:val="24"/>
          <w:szCs w:val="24"/>
        </w:rPr>
        <w:t>・</w:t>
      </w:r>
      <w:r w:rsidRPr="009C00C1">
        <w:rPr>
          <w:rFonts w:ascii="ＭＳ Ｐゴシック" w:eastAsia="ＭＳ Ｐゴシック" w:hAnsi="ＭＳ Ｐゴシック"/>
          <w:sz w:val="24"/>
          <w:szCs w:val="24"/>
        </w:rPr>
        <w:t>デ</w:t>
      </w:r>
      <w:r w:rsidRPr="009C00C1">
        <w:rPr>
          <w:rFonts w:ascii="ＭＳ Ｐゴシック" w:eastAsia="ＭＳ Ｐゴシック" w:hAnsi="ＭＳ Ｐゴシック" w:hint="eastAsia"/>
          <w:sz w:val="24"/>
          <w:szCs w:val="24"/>
        </w:rPr>
        <w:t>ィ</w:t>
      </w:r>
      <w:r w:rsidRPr="009C00C1">
        <w:rPr>
          <w:rFonts w:ascii="ＭＳ Ｐゴシック" w:eastAsia="ＭＳ Ｐゴシック" w:hAnsi="ＭＳ Ｐゴシック"/>
          <w:sz w:val="24"/>
          <w:szCs w:val="24"/>
        </w:rPr>
        <w:t>リジェンス</w:t>
      </w:r>
      <w:r w:rsidRPr="009C00C1">
        <w:rPr>
          <w:rFonts w:ascii="ＭＳ Ｐゴシック" w:eastAsia="ＭＳ Ｐゴシック" w:hAnsi="ＭＳ Ｐゴシック"/>
          <w:sz w:val="24"/>
          <w:szCs w:val="24"/>
        </w:rPr>
        <w:br/>
      </w:r>
      <w:r w:rsidRPr="009C00C1">
        <w:rPr>
          <w:rFonts w:ascii="ＭＳ Ｐゴシック" w:eastAsia="ＭＳ Ｐゴシック" w:hAnsi="ＭＳ Ｐゴシック" w:hint="eastAsia"/>
          <w:sz w:val="24"/>
          <w:szCs w:val="24"/>
        </w:rPr>
        <w:t>仲介者は、デュー・ディリジェンスを</w:t>
      </w:r>
      <w:r w:rsidRPr="009C00C1">
        <w:rPr>
          <w:rFonts w:ascii="ＭＳ Ｐゴシック" w:eastAsia="ＭＳ Ｐゴシック" w:hAnsi="ＭＳ Ｐゴシック"/>
          <w:sz w:val="24"/>
          <w:szCs w:val="24"/>
        </w:rPr>
        <w:t>自ら実施せず、デュー</w:t>
      </w:r>
      <w:r w:rsidRPr="009C00C1">
        <w:rPr>
          <w:rFonts w:ascii="ＭＳ Ｐゴシック" w:eastAsia="ＭＳ Ｐゴシック" w:hAnsi="ＭＳ Ｐゴシック" w:hint="eastAsia"/>
          <w:sz w:val="24"/>
          <w:szCs w:val="24"/>
        </w:rPr>
        <w:t>・</w:t>
      </w:r>
      <w:r w:rsidRPr="009C00C1">
        <w:rPr>
          <w:rFonts w:ascii="ＭＳ Ｐゴシック" w:eastAsia="ＭＳ Ｐゴシック" w:hAnsi="ＭＳ Ｐゴシック"/>
          <w:sz w:val="24"/>
          <w:szCs w:val="24"/>
        </w:rPr>
        <w:t>デ</w:t>
      </w:r>
      <w:r w:rsidRPr="009C00C1">
        <w:rPr>
          <w:rFonts w:ascii="ＭＳ Ｐゴシック" w:eastAsia="ＭＳ Ｐゴシック" w:hAnsi="ＭＳ Ｐゴシック" w:hint="eastAsia"/>
          <w:sz w:val="24"/>
          <w:szCs w:val="24"/>
        </w:rPr>
        <w:t>ィ</w:t>
      </w:r>
      <w:r w:rsidRPr="009C00C1">
        <w:rPr>
          <w:rFonts w:ascii="ＭＳ Ｐゴシック" w:eastAsia="ＭＳ Ｐゴシック" w:hAnsi="ＭＳ Ｐゴシック"/>
          <w:sz w:val="24"/>
          <w:szCs w:val="24"/>
        </w:rPr>
        <w:t>リジェンス報告書の内容に係る結論を決定</w:t>
      </w:r>
      <w:r w:rsidRPr="009C00C1">
        <w:rPr>
          <w:rFonts w:ascii="ＭＳ Ｐゴシック" w:eastAsia="ＭＳ Ｐゴシック" w:hAnsi="ＭＳ Ｐゴシック" w:hint="eastAsia"/>
          <w:sz w:val="24"/>
          <w:szCs w:val="24"/>
        </w:rPr>
        <w:t>すべきでない。</w:t>
      </w:r>
      <w:r w:rsidRPr="009C00C1">
        <w:rPr>
          <w:rFonts w:ascii="ＭＳ Ｐゴシック" w:eastAsia="ＭＳ Ｐゴシック" w:hAnsi="ＭＳ Ｐゴシック"/>
          <w:sz w:val="24"/>
          <w:szCs w:val="24"/>
        </w:rPr>
        <w:t>依頼者に対し、必要に応じて士業等専門家等の意見を求めるよう伝</w:t>
      </w:r>
      <w:r w:rsidRPr="009C00C1">
        <w:rPr>
          <w:rFonts w:ascii="ＭＳ Ｐゴシック" w:eastAsia="ＭＳ Ｐゴシック" w:hAnsi="ＭＳ Ｐゴシック" w:hint="eastAsia"/>
          <w:sz w:val="24"/>
          <w:szCs w:val="24"/>
        </w:rPr>
        <w:t>える必要がある</w:t>
      </w:r>
      <w:r w:rsidRPr="009C00C1">
        <w:rPr>
          <w:rFonts w:ascii="ＭＳ Ｐゴシック" w:eastAsia="ＭＳ Ｐゴシック" w:hAnsi="ＭＳ Ｐゴシック"/>
          <w:sz w:val="24"/>
          <w:szCs w:val="24"/>
        </w:rPr>
        <w:t>。</w:t>
      </w:r>
    </w:p>
    <w:p w14:paraId="3DB3DD36" w14:textId="77777777" w:rsidR="0009226D" w:rsidRPr="009C00C1" w:rsidRDefault="0009226D" w:rsidP="0009226D">
      <w:pPr>
        <w:widowControl/>
        <w:jc w:val="left"/>
        <w:rPr>
          <w:rFonts w:ascii="ＭＳ Ｐゴシック" w:eastAsia="ＭＳ Ｐゴシック" w:hAnsi="ＭＳ Ｐゴシック"/>
          <w:iCs/>
          <w:kern w:val="0"/>
          <w:sz w:val="24"/>
          <w:szCs w:val="24"/>
        </w:rPr>
      </w:pPr>
      <w:r w:rsidRPr="009C00C1">
        <w:rPr>
          <w:rFonts w:ascii="ＭＳ Ｐゴシック" w:eastAsia="ＭＳ Ｐゴシック" w:hAnsi="ＭＳ Ｐゴシック"/>
          <w:iCs/>
          <w:kern w:val="0"/>
          <w:sz w:val="24"/>
          <w:szCs w:val="24"/>
        </w:rPr>
        <w:br w:type="page"/>
      </w:r>
    </w:p>
    <w:p w14:paraId="383A258D" w14:textId="77777777" w:rsidR="0009226D" w:rsidRPr="009C00C1" w:rsidRDefault="0009226D" w:rsidP="004B3146">
      <w:pPr>
        <w:pStyle w:val="a7"/>
        <w:numPr>
          <w:ilvl w:val="0"/>
          <w:numId w:val="152"/>
        </w:numPr>
        <w:spacing w:after="120" w:line="340" w:lineRule="exact"/>
        <w:ind w:leftChars="0"/>
        <w:rPr>
          <w:rFonts w:ascii="ＭＳ Ｐゴシック" w:eastAsia="ＭＳ Ｐゴシック" w:hAnsi="ＭＳ Ｐゴシック"/>
          <w:b/>
          <w:color w:val="000000"/>
          <w:spacing w:val="13"/>
          <w:kern w:val="0"/>
          <w:sz w:val="24"/>
          <w:szCs w:val="24"/>
        </w:rPr>
      </w:pPr>
      <w:r w:rsidRPr="009C00C1">
        <w:rPr>
          <w:rFonts w:ascii="ＭＳ Ｐゴシック" w:eastAsia="ＭＳ Ｐゴシック" w:hAnsi="ＭＳ Ｐゴシック" w:hint="eastAsia"/>
          <w:b/>
          <w:color w:val="000000"/>
          <w:kern w:val="0"/>
          <w:sz w:val="24"/>
          <w:szCs w:val="24"/>
        </w:rPr>
        <w:lastRenderedPageBreak/>
        <w:t>依頼者が</w:t>
      </w:r>
      <w:r w:rsidRPr="009C00C1">
        <w:rPr>
          <w:rFonts w:ascii="ＭＳ Ｐゴシック" w:eastAsia="ＭＳ Ｐゴシック" w:hAnsi="ＭＳ Ｐゴシック" w:hint="eastAsia"/>
          <w:b/>
          <w:color w:val="000000"/>
          <w:spacing w:val="13"/>
          <w:kern w:val="0"/>
          <w:sz w:val="24"/>
          <w:szCs w:val="24"/>
        </w:rPr>
        <w:t>仲介者/F</w:t>
      </w:r>
      <w:r w:rsidRPr="009C00C1">
        <w:rPr>
          <w:rFonts w:ascii="ＭＳ Ｐゴシック" w:eastAsia="ＭＳ Ｐゴシック" w:hAnsi="ＭＳ Ｐゴシック"/>
          <w:b/>
          <w:color w:val="000000"/>
          <w:spacing w:val="13"/>
          <w:kern w:val="0"/>
          <w:sz w:val="24"/>
          <w:szCs w:val="24"/>
        </w:rPr>
        <w:t>A</w:t>
      </w:r>
      <w:r w:rsidRPr="009C00C1">
        <w:rPr>
          <w:rFonts w:ascii="ＭＳ Ｐゴシック" w:eastAsia="ＭＳ Ｐゴシック" w:hAnsi="ＭＳ Ｐゴシック" w:hint="eastAsia"/>
          <w:b/>
          <w:color w:val="000000"/>
          <w:spacing w:val="13"/>
          <w:kern w:val="0"/>
          <w:sz w:val="24"/>
          <w:szCs w:val="24"/>
        </w:rPr>
        <w:t>に対して支払う手数料並びにその支払の条件、時期及び方法</w:t>
      </w:r>
      <w:r w:rsidRPr="009C00C1">
        <w:rPr>
          <w:rFonts w:ascii="ＭＳ Ｐゴシック" w:eastAsia="ＭＳ Ｐゴシック" w:hAnsi="ＭＳ Ｐゴシック"/>
          <w:b/>
          <w:color w:val="000000"/>
          <w:spacing w:val="13"/>
          <w:kern w:val="0"/>
          <w:sz w:val="24"/>
          <w:szCs w:val="24"/>
        </w:rPr>
        <w:br/>
      </w:r>
      <w:r w:rsidRPr="009C00C1">
        <w:rPr>
          <w:rFonts w:ascii="ＭＳ Ｐゴシック" w:eastAsia="ＭＳ Ｐゴシック" w:hAnsi="ＭＳ Ｐゴシック" w:hint="eastAsia"/>
          <w:b/>
          <w:color w:val="000000"/>
          <w:spacing w:val="13"/>
          <w:kern w:val="0"/>
          <w:sz w:val="24"/>
          <w:szCs w:val="24"/>
        </w:rPr>
        <w:t>【契約内容となっている箇所（□）に✓が入っています。】</w:t>
      </w:r>
    </w:p>
    <w:tbl>
      <w:tblPr>
        <w:tblW w:w="49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gridCol w:w="6663"/>
      </w:tblGrid>
      <w:tr w:rsidR="0009226D" w:rsidRPr="009C00C1" w14:paraId="5C6ACE7C" w14:textId="77777777">
        <w:trPr>
          <w:trHeight w:val="350"/>
        </w:trPr>
        <w:tc>
          <w:tcPr>
            <w:tcW w:w="635" w:type="pct"/>
            <w:vMerge w:val="restart"/>
            <w:vAlign w:val="center"/>
          </w:tcPr>
          <w:p w14:paraId="29BF7042"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bookmarkStart w:id="0" w:name="_Hlk133501344"/>
            <w:r w:rsidRPr="009C00C1">
              <w:rPr>
                <w:rFonts w:ascii="ＭＳ Ｐゴシック" w:eastAsia="ＭＳ Ｐゴシック" w:hAnsi="ＭＳ Ｐゴシック" w:hint="eastAsia"/>
                <w:color w:val="000000"/>
                <w:kern w:val="0"/>
                <w:sz w:val="24"/>
                <w:szCs w:val="24"/>
              </w:rPr>
              <w:t>着手金</w:t>
            </w:r>
          </w:p>
          <w:p w14:paraId="30426C3E" w14:textId="28A243C0" w:rsidR="0009226D" w:rsidRPr="009C00C1" w:rsidRDefault="00772271">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sdt>
              <w:sdtPr>
                <w:rPr>
                  <w:rFonts w:ascii="ＭＳ Ｐゴシック" w:eastAsia="ＭＳ Ｐゴシック" w:hAnsi="ＭＳ Ｐゴシック" w:hint="eastAsia"/>
                  <w:color w:val="000000"/>
                  <w:kern w:val="0"/>
                  <w:sz w:val="24"/>
                  <w:szCs w:val="24"/>
                </w:rPr>
                <w:id w:val="1924686719"/>
                <w14:checkbox>
                  <w14:checked w14:val="0"/>
                  <w14:checkedState w14:val="00FE" w14:font="Wingdings"/>
                  <w14:uncheckedState w14:val="2610" w14:font="ＭＳ ゴシック"/>
                </w14:checkbox>
              </w:sdtPr>
              <w:sdtEndPr/>
              <w:sdtContent>
                <w:r w:rsidR="00B04090"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あり</w:t>
            </w:r>
            <w:r w:rsidR="0009226D" w:rsidRPr="009C00C1">
              <w:rPr>
                <w:rFonts w:ascii="ＭＳ Ｐゴシック" w:eastAsia="ＭＳ Ｐゴシック" w:hAnsi="ＭＳ Ｐゴシック"/>
                <w:color w:val="000000"/>
                <w:kern w:val="0"/>
                <w:sz w:val="24"/>
                <w:szCs w:val="24"/>
              </w:rPr>
              <w:br/>
            </w:r>
            <w:sdt>
              <w:sdtPr>
                <w:rPr>
                  <w:rFonts w:ascii="ＭＳ Ｐゴシック" w:eastAsia="ＭＳ Ｐゴシック" w:hAnsi="ＭＳ Ｐゴシック" w:hint="eastAsia"/>
                  <w:color w:val="000000"/>
                  <w:kern w:val="0"/>
                  <w:sz w:val="24"/>
                  <w:szCs w:val="24"/>
                </w:rPr>
                <w:id w:val="1889608383"/>
                <w14:checkbox>
                  <w14:checked w14:val="0"/>
                  <w14:checkedState w14:val="00FE" w14:font="Wingdings"/>
                  <w14:uncheckedState w14:val="2610" w14:font="ＭＳ ゴシック"/>
                </w14:checkbox>
              </w:sdtPr>
              <w:sdtEndPr/>
              <w:sdtContent>
                <w:r w:rsidR="00B04090"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なし</w:t>
            </w:r>
          </w:p>
        </w:tc>
        <w:tc>
          <w:tcPr>
            <w:tcW w:w="635" w:type="pct"/>
          </w:tcPr>
          <w:p w14:paraId="7F3F5F4F"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金額/</w:t>
            </w:r>
            <w:r w:rsidRPr="009C00C1">
              <w:rPr>
                <w:rFonts w:ascii="ＭＳ Ｐゴシック" w:eastAsia="ＭＳ Ｐゴシック" w:hAnsi="ＭＳ Ｐゴシック"/>
                <w:color w:val="000000"/>
                <w:kern w:val="0"/>
                <w:sz w:val="24"/>
                <w:szCs w:val="24"/>
              </w:rPr>
              <w:br/>
            </w:r>
            <w:r w:rsidRPr="009C00C1">
              <w:rPr>
                <w:rFonts w:ascii="ＭＳ Ｐゴシック" w:eastAsia="ＭＳ Ｐゴシック" w:hAnsi="ＭＳ Ｐゴシック" w:hint="eastAsia"/>
                <w:color w:val="000000"/>
                <w:kern w:val="0"/>
                <w:sz w:val="24"/>
                <w:szCs w:val="24"/>
              </w:rPr>
              <w:t>算定方法</w:t>
            </w:r>
          </w:p>
        </w:tc>
        <w:tc>
          <w:tcPr>
            <w:tcW w:w="3730" w:type="pct"/>
            <w:vAlign w:val="bottom"/>
          </w:tcPr>
          <w:p w14:paraId="3D386345" w14:textId="77777777" w:rsidR="0009226D" w:rsidRPr="009C00C1" w:rsidRDefault="00772271">
            <w:pPr>
              <w:spacing w:line="280" w:lineRule="atLeast"/>
              <w:rPr>
                <w:rFonts w:ascii="ＭＳ Ｐゴシック" w:eastAsia="ＭＳ Ｐゴシック" w:hAnsi="ＭＳ Ｐゴシック"/>
                <w:color w:val="000000"/>
                <w:kern w:val="0"/>
                <w:sz w:val="24"/>
                <w:szCs w:val="24"/>
              </w:rPr>
            </w:pPr>
            <w:sdt>
              <w:sdtPr>
                <w:rPr>
                  <w:rFonts w:ascii="ＭＳ Ｐゴシック" w:eastAsia="ＭＳ Ｐゴシック" w:hAnsi="ＭＳ Ｐゴシック" w:hint="eastAsia"/>
                  <w:color w:val="000000"/>
                  <w:kern w:val="0"/>
                  <w:sz w:val="24"/>
                  <w:szCs w:val="24"/>
                </w:rPr>
                <w:id w:val="522671871"/>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金額</w:t>
            </w:r>
          </w:p>
          <w:p w14:paraId="3745146D" w14:textId="77777777" w:rsidR="0009226D" w:rsidRPr="009C00C1" w:rsidRDefault="0009226D">
            <w:pPr>
              <w:spacing w:line="280" w:lineRule="atLeast"/>
              <w:ind w:firstLineChars="200" w:firstLine="480"/>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color w:val="000000"/>
                <w:kern w:val="0"/>
                <w:sz w:val="24"/>
                <w:szCs w:val="24"/>
              </w:rPr>
              <w:t xml:space="preserve">     </w:t>
            </w:r>
            <w:r w:rsidRPr="009C00C1">
              <w:rPr>
                <w:rFonts w:ascii="ＭＳ Ｐゴシック" w:eastAsia="ＭＳ Ｐゴシック" w:hAnsi="ＭＳ Ｐゴシック" w:hint="eastAsia"/>
                <w:color w:val="000000"/>
                <w:kern w:val="0"/>
                <w:sz w:val="24"/>
                <w:szCs w:val="24"/>
              </w:rPr>
              <w:t xml:space="preserve">　　　　　　円（内訳：税抜価格</w:t>
            </w:r>
            <w:r w:rsidRPr="009C00C1">
              <w:rPr>
                <w:rFonts w:ascii="ＭＳ Ｐゴシック" w:eastAsia="ＭＳ Ｐゴシック" w:hAnsi="ＭＳ Ｐゴシック"/>
                <w:color w:val="000000"/>
                <w:kern w:val="0"/>
                <w:sz w:val="24"/>
                <w:szCs w:val="24"/>
              </w:rPr>
              <w:t xml:space="preserve">  円、消費税額等  円</w:t>
            </w:r>
            <w:r w:rsidRPr="009C00C1">
              <w:rPr>
                <w:rFonts w:ascii="ＭＳ Ｐゴシック" w:eastAsia="ＭＳ Ｐゴシック" w:hAnsi="ＭＳ Ｐゴシック" w:hint="eastAsia"/>
                <w:color w:val="000000"/>
                <w:kern w:val="0"/>
                <w:sz w:val="24"/>
                <w:szCs w:val="24"/>
              </w:rPr>
              <w:t>）</w:t>
            </w:r>
          </w:p>
          <w:p w14:paraId="702D6293" w14:textId="77777777" w:rsidR="0009226D" w:rsidRPr="009C00C1" w:rsidRDefault="00772271">
            <w:pPr>
              <w:spacing w:line="280" w:lineRule="atLeast"/>
              <w:rPr>
                <w:rFonts w:ascii="ＭＳ Ｐゴシック" w:eastAsia="ＭＳ Ｐゴシック" w:hAnsi="ＭＳ Ｐゴシック"/>
                <w:color w:val="000000"/>
                <w:kern w:val="0"/>
                <w:sz w:val="24"/>
                <w:szCs w:val="24"/>
              </w:rPr>
            </w:pPr>
            <w:sdt>
              <w:sdtPr>
                <w:rPr>
                  <w:rFonts w:ascii="ＭＳ Ｐゴシック" w:eastAsia="ＭＳ Ｐゴシック" w:hAnsi="ＭＳ Ｐゴシック" w:hint="eastAsia"/>
                  <w:color w:val="000000"/>
                  <w:kern w:val="0"/>
                  <w:sz w:val="24"/>
                  <w:szCs w:val="24"/>
                </w:rPr>
                <w:id w:val="421449244"/>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算定方法</w:t>
            </w:r>
          </w:p>
          <w:p w14:paraId="182B9E76"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20A242CD" w14:textId="77777777">
        <w:trPr>
          <w:trHeight w:val="350"/>
        </w:trPr>
        <w:tc>
          <w:tcPr>
            <w:tcW w:w="635" w:type="pct"/>
            <w:vMerge/>
            <w:vAlign w:val="center"/>
          </w:tcPr>
          <w:p w14:paraId="08805F0A"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p>
        </w:tc>
        <w:tc>
          <w:tcPr>
            <w:tcW w:w="635" w:type="pct"/>
          </w:tcPr>
          <w:p w14:paraId="3FCABD01"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支払条件</w:t>
            </w:r>
            <w:r w:rsidRPr="009C00C1">
              <w:rPr>
                <w:rFonts w:ascii="ＭＳ Ｐゴシック" w:eastAsia="ＭＳ Ｐゴシック" w:hAnsi="ＭＳ Ｐゴシック"/>
                <w:color w:val="000000"/>
                <w:kern w:val="0"/>
                <w:sz w:val="24"/>
                <w:szCs w:val="24"/>
              </w:rPr>
              <w:br/>
            </w:r>
            <w:r w:rsidRPr="009C00C1">
              <w:rPr>
                <w:rFonts w:ascii="ＭＳ Ｐゴシック" w:eastAsia="ＭＳ Ｐゴシック" w:hAnsi="ＭＳ Ｐゴシック" w:hint="eastAsia"/>
                <w:color w:val="000000"/>
                <w:kern w:val="0"/>
                <w:sz w:val="24"/>
                <w:szCs w:val="24"/>
              </w:rPr>
              <w:t>支払時期</w:t>
            </w:r>
          </w:p>
        </w:tc>
        <w:tc>
          <w:tcPr>
            <w:tcW w:w="3730" w:type="pct"/>
            <w:vAlign w:val="bottom"/>
          </w:tcPr>
          <w:p w14:paraId="5FC195F2"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42969F31" w14:textId="77777777">
        <w:trPr>
          <w:trHeight w:val="350"/>
        </w:trPr>
        <w:tc>
          <w:tcPr>
            <w:tcW w:w="635" w:type="pct"/>
            <w:vMerge/>
            <w:vAlign w:val="center"/>
          </w:tcPr>
          <w:p w14:paraId="0BE97CCE"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p>
        </w:tc>
        <w:tc>
          <w:tcPr>
            <w:tcW w:w="635" w:type="pct"/>
          </w:tcPr>
          <w:p w14:paraId="1765A582"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支払方法</w:t>
            </w:r>
          </w:p>
        </w:tc>
        <w:tc>
          <w:tcPr>
            <w:tcW w:w="3730" w:type="pct"/>
            <w:vAlign w:val="bottom"/>
          </w:tcPr>
          <w:p w14:paraId="318B2852"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2CB88CE3" w14:textId="77777777">
        <w:trPr>
          <w:trHeight w:val="350"/>
        </w:trPr>
        <w:tc>
          <w:tcPr>
            <w:tcW w:w="635" w:type="pct"/>
            <w:vMerge/>
            <w:vAlign w:val="center"/>
          </w:tcPr>
          <w:p w14:paraId="2765E6A1"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p>
        </w:tc>
        <w:tc>
          <w:tcPr>
            <w:tcW w:w="635" w:type="pct"/>
          </w:tcPr>
          <w:p w14:paraId="0B4D8170"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返還※</w:t>
            </w:r>
          </w:p>
        </w:tc>
        <w:tc>
          <w:tcPr>
            <w:tcW w:w="3730" w:type="pct"/>
            <w:vAlign w:val="bottom"/>
          </w:tcPr>
          <w:p w14:paraId="376B5C16"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7F43F4B9" w14:textId="77777777">
        <w:trPr>
          <w:trHeight w:val="350"/>
        </w:trPr>
        <w:tc>
          <w:tcPr>
            <w:tcW w:w="635" w:type="pct"/>
            <w:vMerge w:val="restart"/>
            <w:vAlign w:val="center"/>
          </w:tcPr>
          <w:p w14:paraId="3F01B296"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月額報酬</w:t>
            </w:r>
          </w:p>
          <w:p w14:paraId="3F2D0154" w14:textId="77777777" w:rsidR="0009226D" w:rsidRPr="009C00C1" w:rsidRDefault="00772271">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sdt>
              <w:sdtPr>
                <w:rPr>
                  <w:rFonts w:ascii="ＭＳ Ｐゴシック" w:eastAsia="ＭＳ Ｐゴシック" w:hAnsi="ＭＳ Ｐゴシック" w:hint="eastAsia"/>
                  <w:color w:val="000000"/>
                  <w:kern w:val="0"/>
                  <w:sz w:val="24"/>
                  <w:szCs w:val="24"/>
                </w:rPr>
                <w:id w:val="-1069338587"/>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あり</w:t>
            </w:r>
            <w:r w:rsidR="0009226D" w:rsidRPr="009C00C1">
              <w:rPr>
                <w:rFonts w:ascii="ＭＳ Ｐゴシック" w:eastAsia="ＭＳ Ｐゴシック" w:hAnsi="ＭＳ Ｐゴシック"/>
                <w:color w:val="000000"/>
                <w:kern w:val="0"/>
                <w:sz w:val="24"/>
                <w:szCs w:val="24"/>
              </w:rPr>
              <w:br/>
            </w:r>
            <w:sdt>
              <w:sdtPr>
                <w:rPr>
                  <w:rFonts w:ascii="ＭＳ Ｐゴシック" w:eastAsia="ＭＳ Ｐゴシック" w:hAnsi="ＭＳ Ｐゴシック" w:hint="eastAsia"/>
                  <w:color w:val="000000"/>
                  <w:kern w:val="0"/>
                  <w:sz w:val="24"/>
                  <w:szCs w:val="24"/>
                </w:rPr>
                <w:id w:val="-1853568561"/>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なし</w:t>
            </w:r>
          </w:p>
        </w:tc>
        <w:tc>
          <w:tcPr>
            <w:tcW w:w="635" w:type="pct"/>
          </w:tcPr>
          <w:p w14:paraId="3C98CF61"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金額/</w:t>
            </w:r>
            <w:r w:rsidRPr="009C00C1">
              <w:rPr>
                <w:rFonts w:ascii="ＭＳ Ｐゴシック" w:eastAsia="ＭＳ Ｐゴシック" w:hAnsi="ＭＳ Ｐゴシック"/>
                <w:color w:val="000000"/>
                <w:kern w:val="0"/>
                <w:sz w:val="24"/>
                <w:szCs w:val="24"/>
              </w:rPr>
              <w:br/>
            </w:r>
            <w:r w:rsidRPr="009C00C1">
              <w:rPr>
                <w:rFonts w:ascii="ＭＳ Ｐゴシック" w:eastAsia="ＭＳ Ｐゴシック" w:hAnsi="ＭＳ Ｐゴシック" w:hint="eastAsia"/>
                <w:color w:val="000000"/>
                <w:kern w:val="0"/>
                <w:sz w:val="24"/>
                <w:szCs w:val="24"/>
              </w:rPr>
              <w:t>算定方法</w:t>
            </w:r>
          </w:p>
        </w:tc>
        <w:tc>
          <w:tcPr>
            <w:tcW w:w="3730" w:type="pct"/>
            <w:vAlign w:val="bottom"/>
          </w:tcPr>
          <w:p w14:paraId="4D588A3D" w14:textId="77777777" w:rsidR="0009226D" w:rsidRPr="009C00C1" w:rsidRDefault="00772271">
            <w:pPr>
              <w:spacing w:line="280" w:lineRule="atLeast"/>
              <w:rPr>
                <w:rFonts w:ascii="ＭＳ Ｐゴシック" w:eastAsia="ＭＳ Ｐゴシック" w:hAnsi="ＭＳ Ｐゴシック"/>
                <w:color w:val="000000"/>
                <w:kern w:val="0"/>
                <w:sz w:val="24"/>
                <w:szCs w:val="24"/>
              </w:rPr>
            </w:pPr>
            <w:sdt>
              <w:sdtPr>
                <w:rPr>
                  <w:rFonts w:ascii="ＭＳ Ｐゴシック" w:eastAsia="ＭＳ Ｐゴシック" w:hAnsi="ＭＳ Ｐゴシック" w:hint="eastAsia"/>
                  <w:color w:val="000000"/>
                  <w:kern w:val="0"/>
                  <w:sz w:val="24"/>
                  <w:szCs w:val="24"/>
                </w:rPr>
                <w:id w:val="-2058078379"/>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金額</w:t>
            </w:r>
          </w:p>
          <w:p w14:paraId="58BC235F" w14:textId="77777777" w:rsidR="0009226D" w:rsidRPr="009C00C1" w:rsidRDefault="0009226D">
            <w:pPr>
              <w:spacing w:line="280" w:lineRule="atLeast"/>
              <w:ind w:firstLineChars="200" w:firstLine="480"/>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color w:val="000000"/>
                <w:kern w:val="0"/>
                <w:sz w:val="24"/>
                <w:szCs w:val="24"/>
              </w:rPr>
              <w:t xml:space="preserve">     </w:t>
            </w:r>
            <w:r w:rsidRPr="009C00C1">
              <w:rPr>
                <w:rFonts w:ascii="ＭＳ Ｐゴシック" w:eastAsia="ＭＳ Ｐゴシック" w:hAnsi="ＭＳ Ｐゴシック" w:hint="eastAsia"/>
                <w:color w:val="000000"/>
                <w:kern w:val="0"/>
                <w:sz w:val="24"/>
                <w:szCs w:val="24"/>
              </w:rPr>
              <w:t xml:space="preserve">　　　　　　円（内訳：税抜価格</w:t>
            </w:r>
            <w:r w:rsidRPr="009C00C1">
              <w:rPr>
                <w:rFonts w:ascii="ＭＳ Ｐゴシック" w:eastAsia="ＭＳ Ｐゴシック" w:hAnsi="ＭＳ Ｐゴシック"/>
                <w:color w:val="000000"/>
                <w:kern w:val="0"/>
                <w:sz w:val="24"/>
                <w:szCs w:val="24"/>
              </w:rPr>
              <w:t xml:space="preserve">  円、消費税額等  円</w:t>
            </w:r>
            <w:r w:rsidRPr="009C00C1">
              <w:rPr>
                <w:rFonts w:ascii="ＭＳ Ｐゴシック" w:eastAsia="ＭＳ Ｐゴシック" w:hAnsi="ＭＳ Ｐゴシック" w:hint="eastAsia"/>
                <w:color w:val="000000"/>
                <w:kern w:val="0"/>
                <w:sz w:val="24"/>
                <w:szCs w:val="24"/>
              </w:rPr>
              <w:t>）</w:t>
            </w:r>
          </w:p>
          <w:p w14:paraId="44A5CBDA" w14:textId="77777777" w:rsidR="0009226D" w:rsidRPr="009C00C1" w:rsidRDefault="00772271">
            <w:pPr>
              <w:spacing w:line="280" w:lineRule="atLeast"/>
              <w:rPr>
                <w:rFonts w:ascii="ＭＳ Ｐゴシック" w:eastAsia="ＭＳ Ｐゴシック" w:hAnsi="ＭＳ Ｐゴシック"/>
                <w:color w:val="000000"/>
                <w:kern w:val="0"/>
                <w:sz w:val="24"/>
                <w:szCs w:val="24"/>
              </w:rPr>
            </w:pPr>
            <w:sdt>
              <w:sdtPr>
                <w:rPr>
                  <w:rFonts w:ascii="ＭＳ Ｐゴシック" w:eastAsia="ＭＳ Ｐゴシック" w:hAnsi="ＭＳ Ｐゴシック" w:hint="eastAsia"/>
                  <w:color w:val="000000"/>
                  <w:kern w:val="0"/>
                  <w:sz w:val="24"/>
                  <w:szCs w:val="24"/>
                </w:rPr>
                <w:id w:val="1583406937"/>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算定方法</w:t>
            </w:r>
          </w:p>
          <w:p w14:paraId="278A49F5"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4DF5B35E" w14:textId="77777777">
        <w:trPr>
          <w:trHeight w:val="350"/>
        </w:trPr>
        <w:tc>
          <w:tcPr>
            <w:tcW w:w="635" w:type="pct"/>
            <w:vMerge/>
            <w:vAlign w:val="center"/>
          </w:tcPr>
          <w:p w14:paraId="6D104A4D"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p>
        </w:tc>
        <w:tc>
          <w:tcPr>
            <w:tcW w:w="635" w:type="pct"/>
          </w:tcPr>
          <w:p w14:paraId="24FF57CC"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支払条件</w:t>
            </w:r>
          </w:p>
          <w:p w14:paraId="72D7EF45"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支払時期</w:t>
            </w:r>
          </w:p>
        </w:tc>
        <w:tc>
          <w:tcPr>
            <w:tcW w:w="3730" w:type="pct"/>
            <w:vAlign w:val="bottom"/>
          </w:tcPr>
          <w:p w14:paraId="610312D1"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4874A3E8" w14:textId="77777777">
        <w:trPr>
          <w:trHeight w:val="350"/>
        </w:trPr>
        <w:tc>
          <w:tcPr>
            <w:tcW w:w="635" w:type="pct"/>
            <w:vMerge/>
            <w:vAlign w:val="center"/>
          </w:tcPr>
          <w:p w14:paraId="65EEF603"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p>
        </w:tc>
        <w:tc>
          <w:tcPr>
            <w:tcW w:w="635" w:type="pct"/>
          </w:tcPr>
          <w:p w14:paraId="1B60BB44"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支払方法</w:t>
            </w:r>
          </w:p>
        </w:tc>
        <w:tc>
          <w:tcPr>
            <w:tcW w:w="3730" w:type="pct"/>
            <w:vAlign w:val="bottom"/>
          </w:tcPr>
          <w:p w14:paraId="68FCE1F0"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2876BB29" w14:textId="77777777">
        <w:trPr>
          <w:trHeight w:val="350"/>
        </w:trPr>
        <w:tc>
          <w:tcPr>
            <w:tcW w:w="635" w:type="pct"/>
            <w:vMerge/>
            <w:vAlign w:val="center"/>
          </w:tcPr>
          <w:p w14:paraId="3DC0CE74"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p>
        </w:tc>
        <w:tc>
          <w:tcPr>
            <w:tcW w:w="635" w:type="pct"/>
          </w:tcPr>
          <w:p w14:paraId="28BD0372"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返還※</w:t>
            </w:r>
          </w:p>
        </w:tc>
        <w:tc>
          <w:tcPr>
            <w:tcW w:w="3730" w:type="pct"/>
            <w:vAlign w:val="bottom"/>
          </w:tcPr>
          <w:p w14:paraId="7639F4F1"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51D44BBC" w14:textId="77777777">
        <w:trPr>
          <w:trHeight w:val="350"/>
        </w:trPr>
        <w:tc>
          <w:tcPr>
            <w:tcW w:w="635" w:type="pct"/>
            <w:vMerge w:val="restart"/>
            <w:vAlign w:val="center"/>
          </w:tcPr>
          <w:p w14:paraId="6DF6E63D"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中間金</w:t>
            </w:r>
          </w:p>
          <w:p w14:paraId="33EBA3E7" w14:textId="77777777" w:rsidR="0009226D" w:rsidRPr="009C00C1" w:rsidRDefault="00772271">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sdt>
              <w:sdtPr>
                <w:rPr>
                  <w:rFonts w:ascii="ＭＳ Ｐゴシック" w:eastAsia="ＭＳ Ｐゴシック" w:hAnsi="ＭＳ Ｐゴシック" w:hint="eastAsia"/>
                  <w:color w:val="000000"/>
                  <w:kern w:val="0"/>
                  <w:sz w:val="24"/>
                  <w:szCs w:val="24"/>
                </w:rPr>
                <w:id w:val="1675685834"/>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あり</w:t>
            </w:r>
            <w:r w:rsidR="0009226D" w:rsidRPr="009C00C1">
              <w:rPr>
                <w:rFonts w:ascii="ＭＳ Ｐゴシック" w:eastAsia="ＭＳ Ｐゴシック" w:hAnsi="ＭＳ Ｐゴシック"/>
                <w:color w:val="000000"/>
                <w:kern w:val="0"/>
                <w:sz w:val="24"/>
                <w:szCs w:val="24"/>
              </w:rPr>
              <w:br/>
            </w:r>
            <w:sdt>
              <w:sdtPr>
                <w:rPr>
                  <w:rFonts w:ascii="ＭＳ Ｐゴシック" w:eastAsia="ＭＳ Ｐゴシック" w:hAnsi="ＭＳ Ｐゴシック" w:hint="eastAsia"/>
                  <w:color w:val="000000"/>
                  <w:kern w:val="0"/>
                  <w:sz w:val="24"/>
                  <w:szCs w:val="24"/>
                </w:rPr>
                <w:id w:val="-952164806"/>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なし</w:t>
            </w:r>
          </w:p>
        </w:tc>
        <w:tc>
          <w:tcPr>
            <w:tcW w:w="635" w:type="pct"/>
          </w:tcPr>
          <w:p w14:paraId="71FBA490"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金額/</w:t>
            </w:r>
            <w:r w:rsidRPr="009C00C1">
              <w:rPr>
                <w:rFonts w:ascii="ＭＳ Ｐゴシック" w:eastAsia="ＭＳ Ｐゴシック" w:hAnsi="ＭＳ Ｐゴシック"/>
                <w:color w:val="000000"/>
                <w:kern w:val="0"/>
                <w:sz w:val="24"/>
                <w:szCs w:val="24"/>
              </w:rPr>
              <w:br/>
            </w:r>
            <w:r w:rsidRPr="009C00C1">
              <w:rPr>
                <w:rFonts w:ascii="ＭＳ Ｐゴシック" w:eastAsia="ＭＳ Ｐゴシック" w:hAnsi="ＭＳ Ｐゴシック" w:hint="eastAsia"/>
                <w:color w:val="000000"/>
                <w:kern w:val="0"/>
                <w:sz w:val="24"/>
                <w:szCs w:val="24"/>
              </w:rPr>
              <w:t>算定方法</w:t>
            </w:r>
          </w:p>
        </w:tc>
        <w:tc>
          <w:tcPr>
            <w:tcW w:w="3730" w:type="pct"/>
            <w:vAlign w:val="bottom"/>
          </w:tcPr>
          <w:p w14:paraId="5DE52BBC" w14:textId="77777777" w:rsidR="0009226D" w:rsidRPr="009C00C1" w:rsidRDefault="00772271">
            <w:pPr>
              <w:spacing w:line="280" w:lineRule="atLeast"/>
              <w:rPr>
                <w:rFonts w:ascii="ＭＳ Ｐゴシック" w:eastAsia="ＭＳ Ｐゴシック" w:hAnsi="ＭＳ Ｐゴシック"/>
                <w:color w:val="000000"/>
                <w:kern w:val="0"/>
                <w:sz w:val="24"/>
                <w:szCs w:val="24"/>
              </w:rPr>
            </w:pPr>
            <w:sdt>
              <w:sdtPr>
                <w:rPr>
                  <w:rFonts w:ascii="ＭＳ Ｐゴシック" w:eastAsia="ＭＳ Ｐゴシック" w:hAnsi="ＭＳ Ｐゴシック" w:hint="eastAsia"/>
                  <w:color w:val="000000"/>
                  <w:kern w:val="0"/>
                  <w:sz w:val="24"/>
                  <w:szCs w:val="24"/>
                </w:rPr>
                <w:id w:val="-79909442"/>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金額</w:t>
            </w:r>
          </w:p>
          <w:p w14:paraId="3BCBBC37" w14:textId="77777777" w:rsidR="0009226D" w:rsidRPr="009C00C1" w:rsidRDefault="0009226D">
            <w:pPr>
              <w:spacing w:line="280" w:lineRule="atLeast"/>
              <w:ind w:firstLineChars="200" w:firstLine="480"/>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color w:val="000000"/>
                <w:kern w:val="0"/>
                <w:sz w:val="24"/>
                <w:szCs w:val="24"/>
              </w:rPr>
              <w:t xml:space="preserve">     </w:t>
            </w:r>
            <w:r w:rsidRPr="009C00C1">
              <w:rPr>
                <w:rFonts w:ascii="ＭＳ Ｐゴシック" w:eastAsia="ＭＳ Ｐゴシック" w:hAnsi="ＭＳ Ｐゴシック" w:hint="eastAsia"/>
                <w:color w:val="000000"/>
                <w:kern w:val="0"/>
                <w:sz w:val="24"/>
                <w:szCs w:val="24"/>
              </w:rPr>
              <w:t xml:space="preserve">　　　　　　円（内訳：税抜価格</w:t>
            </w:r>
            <w:r w:rsidRPr="009C00C1">
              <w:rPr>
                <w:rFonts w:ascii="ＭＳ Ｐゴシック" w:eastAsia="ＭＳ Ｐゴシック" w:hAnsi="ＭＳ Ｐゴシック"/>
                <w:color w:val="000000"/>
                <w:kern w:val="0"/>
                <w:sz w:val="24"/>
                <w:szCs w:val="24"/>
              </w:rPr>
              <w:t xml:space="preserve">  円、消費税額等  円</w:t>
            </w:r>
            <w:r w:rsidRPr="009C00C1">
              <w:rPr>
                <w:rFonts w:ascii="ＭＳ Ｐゴシック" w:eastAsia="ＭＳ Ｐゴシック" w:hAnsi="ＭＳ Ｐゴシック" w:hint="eastAsia"/>
                <w:color w:val="000000"/>
                <w:kern w:val="0"/>
                <w:sz w:val="24"/>
                <w:szCs w:val="24"/>
              </w:rPr>
              <w:t>）</w:t>
            </w:r>
          </w:p>
          <w:p w14:paraId="1200598F" w14:textId="77777777" w:rsidR="0009226D" w:rsidRPr="009C00C1" w:rsidRDefault="00772271">
            <w:pPr>
              <w:spacing w:line="280" w:lineRule="atLeast"/>
              <w:rPr>
                <w:rFonts w:ascii="ＭＳ Ｐゴシック" w:eastAsia="ＭＳ Ｐゴシック" w:hAnsi="ＭＳ Ｐゴシック"/>
                <w:color w:val="000000"/>
                <w:kern w:val="0"/>
                <w:sz w:val="24"/>
                <w:szCs w:val="24"/>
              </w:rPr>
            </w:pPr>
            <w:sdt>
              <w:sdtPr>
                <w:rPr>
                  <w:rFonts w:ascii="ＭＳ Ｐゴシック" w:eastAsia="ＭＳ Ｐゴシック" w:hAnsi="ＭＳ Ｐゴシック" w:hint="eastAsia"/>
                  <w:color w:val="000000"/>
                  <w:kern w:val="0"/>
                  <w:sz w:val="24"/>
                  <w:szCs w:val="24"/>
                </w:rPr>
                <w:id w:val="1477106741"/>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算定方法</w:t>
            </w:r>
          </w:p>
          <w:p w14:paraId="327872AE"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14F69299" w14:textId="77777777">
        <w:trPr>
          <w:trHeight w:val="350"/>
        </w:trPr>
        <w:tc>
          <w:tcPr>
            <w:tcW w:w="635" w:type="pct"/>
            <w:vMerge/>
            <w:vAlign w:val="center"/>
          </w:tcPr>
          <w:p w14:paraId="586A52EC"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p>
        </w:tc>
        <w:tc>
          <w:tcPr>
            <w:tcW w:w="635" w:type="pct"/>
          </w:tcPr>
          <w:p w14:paraId="01FC0998"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支払条件</w:t>
            </w:r>
            <w:r w:rsidRPr="009C00C1">
              <w:rPr>
                <w:rFonts w:ascii="ＭＳ Ｐゴシック" w:eastAsia="ＭＳ Ｐゴシック" w:hAnsi="ＭＳ Ｐゴシック"/>
                <w:color w:val="000000"/>
                <w:kern w:val="0"/>
                <w:sz w:val="24"/>
                <w:szCs w:val="24"/>
              </w:rPr>
              <w:br/>
            </w:r>
            <w:r w:rsidRPr="009C00C1">
              <w:rPr>
                <w:rFonts w:ascii="ＭＳ Ｐゴシック" w:eastAsia="ＭＳ Ｐゴシック" w:hAnsi="ＭＳ Ｐゴシック" w:hint="eastAsia"/>
                <w:color w:val="000000"/>
                <w:kern w:val="0"/>
                <w:sz w:val="24"/>
                <w:szCs w:val="24"/>
              </w:rPr>
              <w:t>支払時期</w:t>
            </w:r>
          </w:p>
        </w:tc>
        <w:tc>
          <w:tcPr>
            <w:tcW w:w="3730" w:type="pct"/>
            <w:vAlign w:val="bottom"/>
          </w:tcPr>
          <w:p w14:paraId="3D08C83D"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7A461E60" w14:textId="77777777">
        <w:trPr>
          <w:trHeight w:val="350"/>
        </w:trPr>
        <w:tc>
          <w:tcPr>
            <w:tcW w:w="635" w:type="pct"/>
            <w:vMerge/>
            <w:vAlign w:val="center"/>
          </w:tcPr>
          <w:p w14:paraId="5262B82B"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p>
        </w:tc>
        <w:tc>
          <w:tcPr>
            <w:tcW w:w="635" w:type="pct"/>
          </w:tcPr>
          <w:p w14:paraId="3040397E"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支払方法</w:t>
            </w:r>
          </w:p>
        </w:tc>
        <w:tc>
          <w:tcPr>
            <w:tcW w:w="3730" w:type="pct"/>
            <w:vAlign w:val="bottom"/>
          </w:tcPr>
          <w:p w14:paraId="2AEA5185"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2998BFD5" w14:textId="77777777">
        <w:trPr>
          <w:trHeight w:val="350"/>
        </w:trPr>
        <w:tc>
          <w:tcPr>
            <w:tcW w:w="635" w:type="pct"/>
            <w:vMerge/>
            <w:vAlign w:val="center"/>
          </w:tcPr>
          <w:p w14:paraId="6F083884"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p>
        </w:tc>
        <w:tc>
          <w:tcPr>
            <w:tcW w:w="635" w:type="pct"/>
          </w:tcPr>
          <w:p w14:paraId="296D12AC"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返還※</w:t>
            </w:r>
          </w:p>
        </w:tc>
        <w:tc>
          <w:tcPr>
            <w:tcW w:w="3730" w:type="pct"/>
            <w:vAlign w:val="bottom"/>
          </w:tcPr>
          <w:p w14:paraId="5872078E"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781BCBC4" w14:textId="77777777">
        <w:trPr>
          <w:trHeight w:val="350"/>
        </w:trPr>
        <w:tc>
          <w:tcPr>
            <w:tcW w:w="635" w:type="pct"/>
            <w:vMerge w:val="restart"/>
            <w:vAlign w:val="center"/>
          </w:tcPr>
          <w:p w14:paraId="640421C6"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成功報酬</w:t>
            </w:r>
          </w:p>
          <w:p w14:paraId="0D908924" w14:textId="77777777" w:rsidR="0009226D" w:rsidRPr="009C00C1" w:rsidRDefault="00772271">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sdt>
              <w:sdtPr>
                <w:rPr>
                  <w:rFonts w:ascii="ＭＳ Ｐゴシック" w:eastAsia="ＭＳ Ｐゴシック" w:hAnsi="ＭＳ Ｐゴシック" w:hint="eastAsia"/>
                  <w:color w:val="000000"/>
                  <w:kern w:val="0"/>
                  <w:sz w:val="24"/>
                  <w:szCs w:val="24"/>
                </w:rPr>
                <w:id w:val="1982035381"/>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あり</w:t>
            </w:r>
            <w:r w:rsidR="0009226D" w:rsidRPr="009C00C1">
              <w:rPr>
                <w:rFonts w:ascii="ＭＳ Ｐゴシック" w:eastAsia="ＭＳ Ｐゴシック" w:hAnsi="ＭＳ Ｐゴシック"/>
                <w:color w:val="000000"/>
                <w:kern w:val="0"/>
                <w:sz w:val="24"/>
                <w:szCs w:val="24"/>
              </w:rPr>
              <w:br/>
            </w:r>
            <w:sdt>
              <w:sdtPr>
                <w:rPr>
                  <w:rFonts w:ascii="ＭＳ Ｐゴシック" w:eastAsia="ＭＳ Ｐゴシック" w:hAnsi="ＭＳ Ｐゴシック" w:hint="eastAsia"/>
                  <w:color w:val="000000"/>
                  <w:kern w:val="0"/>
                  <w:sz w:val="24"/>
                  <w:szCs w:val="24"/>
                </w:rPr>
                <w:id w:val="-1097784513"/>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なし</w:t>
            </w:r>
          </w:p>
        </w:tc>
        <w:tc>
          <w:tcPr>
            <w:tcW w:w="635" w:type="pct"/>
          </w:tcPr>
          <w:p w14:paraId="7CE9E63E"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金額/</w:t>
            </w:r>
          </w:p>
          <w:p w14:paraId="3432D342"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算定方法</w:t>
            </w:r>
          </w:p>
        </w:tc>
        <w:tc>
          <w:tcPr>
            <w:tcW w:w="3730" w:type="pct"/>
            <w:vAlign w:val="bottom"/>
          </w:tcPr>
          <w:p w14:paraId="1CDF52D6" w14:textId="77777777" w:rsidR="0009226D" w:rsidRPr="009C00C1" w:rsidRDefault="00772271">
            <w:pPr>
              <w:spacing w:line="280" w:lineRule="atLeast"/>
              <w:rPr>
                <w:rFonts w:ascii="ＭＳ Ｐゴシック" w:eastAsia="ＭＳ Ｐゴシック" w:hAnsi="ＭＳ Ｐゴシック"/>
                <w:color w:val="000000"/>
                <w:kern w:val="0"/>
                <w:sz w:val="24"/>
                <w:szCs w:val="24"/>
              </w:rPr>
            </w:pPr>
            <w:sdt>
              <w:sdtPr>
                <w:rPr>
                  <w:rFonts w:ascii="ＭＳ Ｐゴシック" w:eastAsia="ＭＳ Ｐゴシック" w:hAnsi="ＭＳ Ｐゴシック" w:hint="eastAsia"/>
                  <w:color w:val="000000"/>
                  <w:kern w:val="0"/>
                  <w:sz w:val="24"/>
                  <w:szCs w:val="24"/>
                </w:rPr>
                <w:id w:val="-1844234396"/>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金額</w:t>
            </w:r>
            <w:r w:rsidR="0009226D" w:rsidRPr="009C00C1">
              <w:rPr>
                <w:rFonts w:ascii="ＭＳ Ｐゴシック" w:eastAsia="ＭＳ Ｐゴシック" w:hAnsi="ＭＳ Ｐゴシック"/>
                <w:color w:val="000000"/>
                <w:kern w:val="0"/>
                <w:sz w:val="24"/>
                <w:szCs w:val="24"/>
              </w:rPr>
              <w:t xml:space="preserve">     　　　　　　円（内訳：税抜価格  円、消費税額等  円）</w:t>
            </w:r>
          </w:p>
          <w:p w14:paraId="3E7996A3" w14:textId="77777777" w:rsidR="0009226D" w:rsidRPr="009C00C1" w:rsidRDefault="00772271">
            <w:pPr>
              <w:spacing w:line="280" w:lineRule="atLeast"/>
              <w:rPr>
                <w:rFonts w:ascii="ＭＳ Ｐゴシック" w:eastAsia="ＭＳ Ｐゴシック" w:hAnsi="ＭＳ Ｐゴシック"/>
                <w:color w:val="000000"/>
                <w:kern w:val="0"/>
                <w:sz w:val="24"/>
                <w:szCs w:val="24"/>
              </w:rPr>
            </w:pPr>
            <w:sdt>
              <w:sdtPr>
                <w:rPr>
                  <w:rFonts w:ascii="ＭＳ Ｐゴシック" w:eastAsia="ＭＳ Ｐゴシック" w:hAnsi="ＭＳ Ｐゴシック" w:hint="eastAsia"/>
                  <w:color w:val="000000"/>
                  <w:kern w:val="0"/>
                  <w:sz w:val="24"/>
                  <w:szCs w:val="24"/>
                </w:rPr>
                <w:id w:val="1741902171"/>
                <w14:checkbox>
                  <w14:checked w14:val="0"/>
                  <w14:checkedState w14:val="00FE" w14:font="Wingdings"/>
                  <w14:uncheckedState w14:val="2610" w14:font="ＭＳ ゴシック"/>
                </w14:checkbox>
              </w:sdtPr>
              <w:sdtEndPr/>
              <w:sdtContent>
                <w:r w:rsidR="0009226D" w:rsidRPr="009C00C1">
                  <w:rPr>
                    <w:rFonts w:ascii="ＭＳ Ｐゴシック" w:eastAsia="ＭＳ Ｐゴシック" w:hAnsi="ＭＳ Ｐゴシック" w:hint="eastAsia"/>
                    <w:color w:val="000000"/>
                    <w:kern w:val="0"/>
                    <w:sz w:val="24"/>
                    <w:szCs w:val="24"/>
                  </w:rPr>
                  <w:t>☐</w:t>
                </w:r>
              </w:sdtContent>
            </w:sdt>
            <w:r w:rsidR="0009226D" w:rsidRPr="009C00C1">
              <w:rPr>
                <w:rFonts w:ascii="ＭＳ Ｐゴシック" w:eastAsia="ＭＳ Ｐゴシック" w:hAnsi="ＭＳ Ｐゴシック" w:hint="eastAsia"/>
                <w:color w:val="000000"/>
                <w:kern w:val="0"/>
                <w:sz w:val="24"/>
                <w:szCs w:val="24"/>
              </w:rPr>
              <w:t>算定方法</w:t>
            </w:r>
          </w:p>
          <w:p w14:paraId="5994BC36"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p w14:paraId="3A054B05"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4E529508" w14:textId="77777777">
        <w:trPr>
          <w:trHeight w:val="350"/>
        </w:trPr>
        <w:tc>
          <w:tcPr>
            <w:tcW w:w="635" w:type="pct"/>
            <w:vMerge/>
            <w:vAlign w:val="center"/>
          </w:tcPr>
          <w:p w14:paraId="5D650CF2"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p>
        </w:tc>
        <w:tc>
          <w:tcPr>
            <w:tcW w:w="635" w:type="pct"/>
          </w:tcPr>
          <w:p w14:paraId="08AE8BBD"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支払条件</w:t>
            </w:r>
          </w:p>
          <w:p w14:paraId="2B3393C0"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支払時期</w:t>
            </w:r>
          </w:p>
        </w:tc>
        <w:tc>
          <w:tcPr>
            <w:tcW w:w="3730" w:type="pct"/>
            <w:vAlign w:val="bottom"/>
          </w:tcPr>
          <w:p w14:paraId="74B7E82A"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r w:rsidR="0009226D" w:rsidRPr="009C00C1" w14:paraId="1004D6C9" w14:textId="77777777">
        <w:trPr>
          <w:trHeight w:val="341"/>
        </w:trPr>
        <w:tc>
          <w:tcPr>
            <w:tcW w:w="635" w:type="pct"/>
            <w:vMerge/>
            <w:vAlign w:val="center"/>
          </w:tcPr>
          <w:p w14:paraId="512C44D3" w14:textId="77777777" w:rsidR="0009226D" w:rsidRPr="009C00C1" w:rsidRDefault="0009226D">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kern w:val="0"/>
                <w:sz w:val="24"/>
                <w:szCs w:val="24"/>
              </w:rPr>
            </w:pPr>
          </w:p>
        </w:tc>
        <w:tc>
          <w:tcPr>
            <w:tcW w:w="635" w:type="pct"/>
          </w:tcPr>
          <w:p w14:paraId="2A59223A" w14:textId="77777777" w:rsidR="0009226D" w:rsidRPr="009C00C1" w:rsidRDefault="0009226D">
            <w:pPr>
              <w:spacing w:line="280" w:lineRule="atLeast"/>
              <w:jc w:val="left"/>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支払方法</w:t>
            </w:r>
          </w:p>
        </w:tc>
        <w:tc>
          <w:tcPr>
            <w:tcW w:w="3730" w:type="pct"/>
            <w:vAlign w:val="bottom"/>
          </w:tcPr>
          <w:p w14:paraId="3882E12A" w14:textId="77777777" w:rsidR="0009226D" w:rsidRPr="009C00C1" w:rsidRDefault="0009226D">
            <w:pPr>
              <w:spacing w:line="280" w:lineRule="atLeast"/>
              <w:rPr>
                <w:rFonts w:ascii="ＭＳ Ｐゴシック" w:eastAsia="ＭＳ Ｐゴシック" w:hAnsi="ＭＳ Ｐゴシック"/>
                <w:color w:val="000000"/>
                <w:kern w:val="0"/>
                <w:sz w:val="24"/>
                <w:szCs w:val="24"/>
              </w:rPr>
            </w:pPr>
          </w:p>
        </w:tc>
      </w:tr>
    </w:tbl>
    <w:bookmarkEnd w:id="0"/>
    <w:p w14:paraId="7AF94363" w14:textId="6E77E9C3" w:rsidR="008B0AE1" w:rsidRPr="009C00C1" w:rsidRDefault="0009226D" w:rsidP="008B0AE1">
      <w:pPr>
        <w:suppressAutoHyphens/>
        <w:autoSpaceDE w:val="0"/>
        <w:autoSpaceDN w:val="0"/>
        <w:adjustRightInd w:val="0"/>
        <w:snapToGrid w:val="0"/>
        <w:spacing w:line="340" w:lineRule="exact"/>
        <w:ind w:left="240" w:hangingChars="100" w:hanging="24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w:t>
      </w:r>
      <w:r w:rsidR="00355A2F" w:rsidRPr="009C00C1">
        <w:rPr>
          <w:rFonts w:ascii="ＭＳ Ｐゴシック" w:eastAsia="ＭＳ Ｐゴシック" w:hAnsi="ＭＳ Ｐゴシック" w:hint="eastAsia"/>
          <w:iCs/>
          <w:kern w:val="0"/>
          <w:sz w:val="24"/>
          <w:szCs w:val="24"/>
        </w:rPr>
        <w:t>M</w:t>
      </w:r>
      <w:r w:rsidR="00355A2F" w:rsidRPr="009C00C1">
        <w:rPr>
          <w:rFonts w:ascii="ＭＳ Ｐゴシック" w:eastAsia="ＭＳ Ｐゴシック" w:hAnsi="ＭＳ Ｐゴシック"/>
          <w:iCs/>
          <w:kern w:val="0"/>
          <w:sz w:val="24"/>
          <w:szCs w:val="24"/>
        </w:rPr>
        <w:t>&amp;A</w:t>
      </w:r>
      <w:r w:rsidRPr="009C00C1">
        <w:rPr>
          <w:rFonts w:ascii="ＭＳ Ｐゴシック" w:eastAsia="ＭＳ Ｐゴシック" w:hAnsi="ＭＳ Ｐゴシック" w:hint="eastAsia"/>
          <w:bCs/>
          <w:kern w:val="0"/>
          <w:sz w:val="24"/>
          <w:szCs w:val="24"/>
        </w:rPr>
        <w:t>が成立しなかった場合であっても、支払った着手金・月額報酬・中間金が返還されないことが合意される場合があり、それを記載するものです。</w:t>
      </w:r>
    </w:p>
    <w:p w14:paraId="24B09E49" w14:textId="3F86A753" w:rsidR="00C72B39" w:rsidRDefault="0009226D" w:rsidP="004B3146">
      <w:pPr>
        <w:suppressAutoHyphens/>
        <w:autoSpaceDE w:val="0"/>
        <w:autoSpaceDN w:val="0"/>
        <w:adjustRightInd w:val="0"/>
        <w:snapToGrid w:val="0"/>
        <w:spacing w:line="340" w:lineRule="exact"/>
        <w:ind w:left="240" w:hangingChars="100" w:hanging="24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※本ガイドラインにおいて、成功報酬に関して、最低手数料を設定している場合や既に支</w:t>
      </w:r>
      <w:r w:rsidRPr="009C00C1">
        <w:rPr>
          <w:rFonts w:ascii="ＭＳ Ｐゴシック" w:eastAsia="ＭＳ Ｐゴシック" w:hAnsi="ＭＳ Ｐゴシック" w:hint="eastAsia"/>
          <w:bCs/>
          <w:kern w:val="0"/>
          <w:sz w:val="24"/>
          <w:szCs w:val="24"/>
        </w:rPr>
        <w:lastRenderedPageBreak/>
        <w:t>払いを受けた手数料を控除して成功報酬を算定する場合は、その旨の説明が求められます。</w:t>
      </w:r>
    </w:p>
    <w:p w14:paraId="64B2B3CC" w14:textId="264F9CDE" w:rsidR="00B11F8A" w:rsidRPr="009C00C1" w:rsidRDefault="00C72B39" w:rsidP="00C72B39">
      <w:pPr>
        <w:widowControl/>
        <w:jc w:val="left"/>
        <w:rPr>
          <w:rFonts w:ascii="ＭＳ Ｐゴシック" w:eastAsia="ＭＳ Ｐゴシック" w:hAnsi="ＭＳ Ｐゴシック"/>
          <w:bCs/>
          <w:kern w:val="0"/>
          <w:sz w:val="24"/>
          <w:szCs w:val="24"/>
        </w:rPr>
      </w:pPr>
      <w:r>
        <w:rPr>
          <w:rFonts w:ascii="ＭＳ Ｐゴシック" w:eastAsia="ＭＳ Ｐゴシック" w:hAnsi="ＭＳ Ｐゴシック"/>
          <w:bCs/>
          <w:kern w:val="0"/>
          <w:sz w:val="24"/>
          <w:szCs w:val="24"/>
        </w:rPr>
        <w:br w:type="page"/>
      </w:r>
    </w:p>
    <w:p w14:paraId="26B51204" w14:textId="77777777" w:rsidR="0009226D" w:rsidRPr="009C00C1" w:rsidRDefault="0009226D" w:rsidP="004B3146">
      <w:pPr>
        <w:pStyle w:val="a7"/>
        <w:numPr>
          <w:ilvl w:val="0"/>
          <w:numId w:val="152"/>
        </w:numPr>
        <w:suppressAutoHyphens/>
        <w:autoSpaceDE w:val="0"/>
        <w:autoSpaceDN w:val="0"/>
        <w:adjustRightInd w:val="0"/>
        <w:snapToGrid w:val="0"/>
        <w:spacing w:after="120" w:line="340" w:lineRule="exact"/>
        <w:ind w:leftChars="0"/>
        <w:textAlignment w:val="baseline"/>
        <w:rPr>
          <w:rFonts w:ascii="ＭＳ Ｐゴシック" w:eastAsia="ＭＳ Ｐゴシック" w:hAnsi="ＭＳ Ｐゴシック"/>
          <w:b/>
          <w:color w:val="000000" w:themeColor="text1"/>
          <w:spacing w:val="13"/>
          <w:kern w:val="0"/>
          <w:sz w:val="24"/>
          <w:szCs w:val="24"/>
        </w:rPr>
      </w:pPr>
      <w:r w:rsidRPr="009C00C1">
        <w:rPr>
          <w:rFonts w:ascii="ＭＳ Ｐゴシック" w:eastAsia="ＭＳ Ｐゴシック" w:hAnsi="ＭＳ Ｐゴシック" w:hint="eastAsia"/>
          <w:b/>
          <w:color w:val="000000" w:themeColor="text1"/>
          <w:spacing w:val="13"/>
          <w:kern w:val="0"/>
          <w:sz w:val="24"/>
          <w:szCs w:val="24"/>
        </w:rPr>
        <w:lastRenderedPageBreak/>
        <w:t>手数料に含まれていない実費等の負担</w:t>
      </w:r>
      <w:r w:rsidRPr="009C00C1">
        <w:rPr>
          <w:rFonts w:ascii="ＭＳ Ｐゴシック" w:eastAsia="ＭＳ Ｐゴシック" w:hAnsi="ＭＳ Ｐゴシック"/>
          <w:b/>
          <w:color w:val="000000" w:themeColor="text1"/>
          <w:spacing w:val="13"/>
          <w:kern w:val="0"/>
          <w:sz w:val="24"/>
          <w:szCs w:val="24"/>
        </w:rPr>
        <w:br/>
      </w:r>
      <w:sdt>
        <w:sdtPr>
          <w:rPr>
            <w:rFonts w:ascii="ＭＳ Ｐゴシック" w:eastAsia="ＭＳ Ｐゴシック" w:hAnsi="ＭＳ Ｐゴシック" w:hint="eastAsia"/>
            <w:b/>
            <w:color w:val="000000" w:themeColor="text1"/>
            <w:spacing w:val="13"/>
            <w:kern w:val="0"/>
            <w:sz w:val="24"/>
            <w:szCs w:val="24"/>
          </w:rPr>
          <w:id w:val="-1315483372"/>
          <w14:checkbox>
            <w14:checked w14:val="0"/>
            <w14:checkedState w14:val="00FE" w14:font="Wingdings"/>
            <w14:uncheckedState w14:val="2610" w14:font="ＭＳ ゴシック"/>
          </w14:checkbox>
        </w:sdtPr>
        <w:sdtEndPr/>
        <w:sdtContent>
          <w:r w:rsidRPr="009C00C1">
            <w:rPr>
              <w:rFonts w:ascii="ＭＳ Ｐゴシック" w:eastAsia="ＭＳ Ｐゴシック" w:hAnsi="ＭＳ Ｐゴシック" w:hint="eastAsia"/>
              <w:b/>
              <w:color w:val="000000" w:themeColor="text1"/>
              <w:spacing w:val="13"/>
              <w:kern w:val="0"/>
              <w:sz w:val="24"/>
              <w:szCs w:val="24"/>
            </w:rPr>
            <w:t>☐</w:t>
          </w:r>
        </w:sdtContent>
      </w:sdt>
      <w:r w:rsidRPr="009C00C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656690662"/>
          <w14:checkbox>
            <w14:checked w14:val="0"/>
            <w14:checkedState w14:val="00FE" w14:font="Wingdings"/>
            <w14:uncheckedState w14:val="2610" w14:font="ＭＳ ゴシック"/>
          </w14:checkbox>
        </w:sdtPr>
        <w:sdtEndPr/>
        <w:sdtContent>
          <w:r w:rsidRPr="009C00C1">
            <w:rPr>
              <w:rFonts w:ascii="ＭＳ Ｐゴシック" w:eastAsia="ＭＳ Ｐゴシック" w:hAnsi="ＭＳ Ｐゴシック" w:hint="eastAsia"/>
              <w:b/>
              <w:color w:val="000000" w:themeColor="text1"/>
              <w:spacing w:val="13"/>
              <w:kern w:val="0"/>
              <w:sz w:val="24"/>
              <w:szCs w:val="24"/>
            </w:rPr>
            <w:t>☐</w:t>
          </w:r>
        </w:sdtContent>
      </w:sdt>
      <w:r w:rsidRPr="009C00C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9226D" w:rsidRPr="009C00C1" w14:paraId="6A09EB63" w14:textId="77777777">
        <w:trPr>
          <w:cantSplit/>
          <w:trHeight w:hRule="exact" w:val="794"/>
        </w:trPr>
        <w:tc>
          <w:tcPr>
            <w:tcW w:w="9072" w:type="dxa"/>
            <w:vAlign w:val="center"/>
          </w:tcPr>
          <w:p w14:paraId="0B80DF79" w14:textId="77777777" w:rsidR="0009226D" w:rsidRPr="009C00C1" w:rsidRDefault="0009226D">
            <w:pPr>
              <w:autoSpaceDE w:val="0"/>
              <w:autoSpaceDN w:val="0"/>
              <w:adjustRightInd w:val="0"/>
              <w:snapToGrid w:val="0"/>
              <w:spacing w:line="340" w:lineRule="exact"/>
              <w:jc w:val="left"/>
              <w:rPr>
                <w:rFonts w:ascii="ＭＳ Ｐゴシック" w:eastAsia="ＭＳ Ｐゴシック" w:hAnsi="ＭＳ Ｐゴシック"/>
                <w:color w:val="4F81BD"/>
                <w:kern w:val="0"/>
                <w:sz w:val="24"/>
                <w:szCs w:val="24"/>
              </w:rPr>
            </w:pPr>
            <w:r w:rsidRPr="009C00C1">
              <w:rPr>
                <w:rFonts w:ascii="ＭＳ Ｐゴシック" w:eastAsia="ＭＳ Ｐゴシック" w:hAnsi="ＭＳ Ｐゴシック" w:hint="eastAsia"/>
                <w:color w:val="FF0000"/>
                <w:kern w:val="0"/>
                <w:sz w:val="24"/>
                <w:szCs w:val="24"/>
              </w:rPr>
              <w:t xml:space="preserve">　</w:t>
            </w:r>
            <w:r w:rsidRPr="009C00C1">
              <w:rPr>
                <w:rFonts w:ascii="ＭＳ Ｐゴシック" w:eastAsia="ＭＳ Ｐゴシック" w:hAnsi="ＭＳ Ｐゴシック" w:hint="eastAsia"/>
                <w:color w:val="4F81BD"/>
                <w:kern w:val="0"/>
                <w:sz w:val="24"/>
                <w:szCs w:val="24"/>
              </w:rPr>
              <w:t xml:space="preserve">　</w:t>
            </w:r>
          </w:p>
        </w:tc>
      </w:tr>
    </w:tbl>
    <w:p w14:paraId="19982B47" w14:textId="77777777" w:rsidR="0009226D" w:rsidRPr="009C00C1" w:rsidRDefault="0009226D" w:rsidP="004B3146">
      <w:pPr>
        <w:suppressAutoHyphens/>
        <w:autoSpaceDE w:val="0"/>
        <w:autoSpaceDN w:val="0"/>
        <w:adjustRightInd w:val="0"/>
        <w:snapToGrid w:val="0"/>
        <w:spacing w:line="340" w:lineRule="exact"/>
        <w:ind w:left="240" w:hangingChars="100" w:hanging="24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※依頼者（甲）が仲介者又はF</w:t>
      </w:r>
      <w:r w:rsidRPr="009C00C1">
        <w:rPr>
          <w:rFonts w:ascii="ＭＳ Ｐゴシック" w:eastAsia="ＭＳ Ｐゴシック" w:hAnsi="ＭＳ Ｐゴシック"/>
          <w:bCs/>
          <w:kern w:val="0"/>
          <w:sz w:val="24"/>
          <w:szCs w:val="24"/>
        </w:rPr>
        <w:t>A</w:t>
      </w:r>
      <w:r w:rsidRPr="009C00C1">
        <w:rPr>
          <w:rFonts w:ascii="ＭＳ Ｐゴシック" w:eastAsia="ＭＳ Ｐゴシック" w:hAnsi="ＭＳ Ｐゴシック" w:hint="eastAsia"/>
          <w:bCs/>
          <w:kern w:val="0"/>
          <w:sz w:val="24"/>
          <w:szCs w:val="24"/>
        </w:rPr>
        <w:t>（乙）に支払う義務を負う費用のうち、手数料に含まれないもの（例：交通費等）を記載するものです。</w:t>
      </w:r>
    </w:p>
    <w:p w14:paraId="7DC1155C" w14:textId="77777777" w:rsidR="0009226D" w:rsidRPr="009C00C1" w:rsidRDefault="0009226D" w:rsidP="0009226D">
      <w:pPr>
        <w:suppressAutoHyphens/>
        <w:autoSpaceDE w:val="0"/>
        <w:autoSpaceDN w:val="0"/>
        <w:adjustRightInd w:val="0"/>
        <w:snapToGrid w:val="0"/>
        <w:spacing w:line="340" w:lineRule="exact"/>
        <w:textAlignment w:val="baseline"/>
        <w:rPr>
          <w:rFonts w:ascii="ＭＳ Ｐゴシック" w:eastAsia="ＭＳ Ｐゴシック" w:hAnsi="ＭＳ Ｐゴシック"/>
          <w:b/>
          <w:color w:val="4F81BD"/>
          <w:kern w:val="0"/>
          <w:sz w:val="24"/>
          <w:szCs w:val="24"/>
        </w:rPr>
      </w:pPr>
    </w:p>
    <w:p w14:paraId="735D7111" w14:textId="7F271E38" w:rsidR="0009226D" w:rsidRPr="009C00C1" w:rsidRDefault="0009226D" w:rsidP="004B3146">
      <w:pPr>
        <w:pStyle w:val="a7"/>
        <w:numPr>
          <w:ilvl w:val="0"/>
          <w:numId w:val="152"/>
        </w:numPr>
        <w:spacing w:after="120" w:line="340" w:lineRule="exact"/>
        <w:ind w:leftChars="0"/>
        <w:textAlignment w:val="baseline"/>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b/>
          <w:color w:val="000000"/>
          <w:kern w:val="0"/>
          <w:sz w:val="24"/>
          <w:szCs w:val="24"/>
        </w:rPr>
        <w:t>秘密保持に関する事項</w:t>
      </w:r>
      <w:r w:rsidRPr="009C00C1">
        <w:rPr>
          <w:rFonts w:ascii="ＭＳ Ｐゴシック" w:eastAsia="ＭＳ Ｐゴシック" w:hAnsi="ＭＳ Ｐゴシック"/>
          <w:b/>
          <w:color w:val="000000"/>
          <w:kern w:val="0"/>
          <w:sz w:val="24"/>
          <w:szCs w:val="24"/>
        </w:rPr>
        <w:br/>
      </w:r>
      <w:sdt>
        <w:sdtPr>
          <w:rPr>
            <w:rFonts w:ascii="ＭＳ Ｐゴシック" w:eastAsia="ＭＳ Ｐゴシック" w:hAnsi="ＭＳ Ｐゴシック" w:hint="eastAsia"/>
            <w:b/>
            <w:color w:val="000000" w:themeColor="text1"/>
            <w:spacing w:val="13"/>
            <w:kern w:val="0"/>
            <w:sz w:val="24"/>
            <w:szCs w:val="24"/>
          </w:rPr>
          <w:id w:val="-430974462"/>
          <w14:checkbox>
            <w14:checked w14:val="0"/>
            <w14:checkedState w14:val="00FE" w14:font="Wingdings"/>
            <w14:uncheckedState w14:val="2610" w14:font="ＭＳ ゴシック"/>
          </w14:checkbox>
        </w:sdtPr>
        <w:sdtEndPr/>
        <w:sdtContent>
          <w:r w:rsidR="0047023C" w:rsidRPr="009C00C1">
            <w:rPr>
              <w:rFonts w:ascii="ＭＳ Ｐゴシック" w:eastAsia="ＭＳ Ｐゴシック" w:hAnsi="ＭＳ Ｐゴシック" w:hint="eastAsia"/>
              <w:b/>
              <w:color w:val="000000" w:themeColor="text1"/>
              <w:spacing w:val="13"/>
              <w:kern w:val="0"/>
              <w:sz w:val="24"/>
              <w:szCs w:val="24"/>
            </w:rPr>
            <w:t>☐</w:t>
          </w:r>
        </w:sdtContent>
      </w:sdt>
      <w:r w:rsidRPr="009C00C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296601910"/>
          <w14:checkbox>
            <w14:checked w14:val="0"/>
            <w14:checkedState w14:val="00FE" w14:font="Wingdings"/>
            <w14:uncheckedState w14:val="2610" w14:font="ＭＳ ゴシック"/>
          </w14:checkbox>
        </w:sdtPr>
        <w:sdtEndPr/>
        <w:sdtContent>
          <w:r w:rsidRPr="009C00C1">
            <w:rPr>
              <w:rFonts w:ascii="ＭＳ Ｐゴシック" w:eastAsia="ＭＳ Ｐゴシック" w:hAnsi="ＭＳ Ｐゴシック" w:hint="eastAsia"/>
              <w:b/>
              <w:color w:val="000000" w:themeColor="text1"/>
              <w:spacing w:val="13"/>
              <w:kern w:val="0"/>
              <w:sz w:val="24"/>
              <w:szCs w:val="24"/>
            </w:rPr>
            <w:t>☐</w:t>
          </w:r>
        </w:sdtContent>
      </w:sdt>
      <w:r w:rsidRPr="009C00C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9226D" w:rsidRPr="009C00C1" w14:paraId="1AEFD70B" w14:textId="77777777">
        <w:trPr>
          <w:cantSplit/>
          <w:trHeight w:hRule="exact" w:val="794"/>
        </w:trPr>
        <w:tc>
          <w:tcPr>
            <w:tcW w:w="9072" w:type="dxa"/>
            <w:vAlign w:val="center"/>
          </w:tcPr>
          <w:p w14:paraId="62C782BF" w14:textId="77777777" w:rsidR="0009226D" w:rsidRPr="009C00C1" w:rsidRDefault="0009226D">
            <w:pPr>
              <w:autoSpaceDE w:val="0"/>
              <w:autoSpaceDN w:val="0"/>
              <w:adjustRightInd w:val="0"/>
              <w:snapToGrid w:val="0"/>
              <w:spacing w:line="340" w:lineRule="exact"/>
              <w:rPr>
                <w:rFonts w:ascii="ＭＳ Ｐゴシック" w:eastAsia="ＭＳ Ｐゴシック" w:hAnsi="ＭＳ Ｐゴシック"/>
                <w:color w:val="4F81BD"/>
                <w:kern w:val="0"/>
                <w:sz w:val="24"/>
                <w:szCs w:val="24"/>
              </w:rPr>
            </w:pPr>
            <w:r w:rsidRPr="009C00C1">
              <w:rPr>
                <w:rFonts w:ascii="ＭＳ Ｐゴシック" w:eastAsia="ＭＳ Ｐゴシック" w:hAnsi="ＭＳ Ｐゴシック" w:hint="eastAsia"/>
                <w:color w:val="FF0000"/>
                <w:kern w:val="0"/>
                <w:sz w:val="24"/>
                <w:szCs w:val="24"/>
              </w:rPr>
              <w:t xml:space="preserve">　</w:t>
            </w:r>
            <w:r w:rsidRPr="009C00C1">
              <w:rPr>
                <w:rFonts w:ascii="ＭＳ Ｐゴシック" w:eastAsia="ＭＳ Ｐゴシック" w:hAnsi="ＭＳ Ｐゴシック" w:hint="eastAsia"/>
                <w:color w:val="4F81BD"/>
                <w:kern w:val="0"/>
                <w:sz w:val="24"/>
                <w:szCs w:val="24"/>
              </w:rPr>
              <w:t xml:space="preserve">　</w:t>
            </w:r>
          </w:p>
        </w:tc>
      </w:tr>
    </w:tbl>
    <w:p w14:paraId="7E198BEC" w14:textId="77777777" w:rsidR="0009226D" w:rsidRPr="009C00C1" w:rsidRDefault="0009226D" w:rsidP="0009226D">
      <w:pPr>
        <w:spacing w:line="340" w:lineRule="exact"/>
        <w:rPr>
          <w:rFonts w:ascii="ＭＳ Ｐゴシック" w:eastAsia="ＭＳ Ｐゴシック" w:hAnsi="ＭＳ Ｐゴシック"/>
          <w:b/>
          <w:color w:val="FF0000"/>
          <w:sz w:val="24"/>
          <w:szCs w:val="24"/>
        </w:rPr>
      </w:pPr>
    </w:p>
    <w:p w14:paraId="3A2CCCBB" w14:textId="432219D1" w:rsidR="0009226D" w:rsidRPr="009C00C1" w:rsidRDefault="0009226D" w:rsidP="004B3146">
      <w:pPr>
        <w:pStyle w:val="a7"/>
        <w:numPr>
          <w:ilvl w:val="0"/>
          <w:numId w:val="152"/>
        </w:numPr>
        <w:spacing w:line="340" w:lineRule="exact"/>
        <w:ind w:leftChars="0"/>
        <w:rPr>
          <w:rFonts w:ascii="ＭＳ Ｐゴシック" w:eastAsia="ＭＳ Ｐゴシック" w:hAnsi="ＭＳ Ｐゴシック"/>
          <w:b/>
          <w:color w:val="000000"/>
          <w:sz w:val="24"/>
          <w:szCs w:val="24"/>
        </w:rPr>
      </w:pPr>
      <w:r w:rsidRPr="009C00C1">
        <w:rPr>
          <w:rFonts w:ascii="ＭＳ Ｐゴシック" w:eastAsia="ＭＳ Ｐゴシック" w:hAnsi="ＭＳ Ｐゴシック" w:hint="eastAsia"/>
          <w:b/>
          <w:color w:val="000000"/>
          <w:sz w:val="24"/>
          <w:szCs w:val="24"/>
        </w:rPr>
        <w:t>専任条項に関する事項</w:t>
      </w:r>
      <w:r w:rsidR="00F5463C" w:rsidRPr="009C00C1">
        <w:rPr>
          <w:rFonts w:ascii="ＭＳ Ｐゴシック" w:eastAsia="ＭＳ Ｐゴシック" w:hAnsi="ＭＳ Ｐゴシック"/>
          <w:b/>
          <w:color w:val="000000"/>
          <w:sz w:val="24"/>
          <w:szCs w:val="24"/>
        </w:rPr>
        <w:br/>
      </w:r>
      <w:sdt>
        <w:sdtPr>
          <w:rPr>
            <w:rFonts w:ascii="ＭＳ Ｐゴシック" w:eastAsia="ＭＳ Ｐゴシック" w:hAnsi="ＭＳ Ｐゴシック" w:hint="eastAsia"/>
            <w:b/>
            <w:color w:val="000000" w:themeColor="text1"/>
            <w:spacing w:val="13"/>
            <w:kern w:val="0"/>
            <w:sz w:val="24"/>
            <w:szCs w:val="24"/>
          </w:rPr>
          <w:id w:val="54603361"/>
          <w14:checkbox>
            <w14:checked w14:val="0"/>
            <w14:checkedState w14:val="00FE" w14:font="Wingdings"/>
            <w14:uncheckedState w14:val="2610" w14:font="ＭＳ ゴシック"/>
          </w14:checkbox>
        </w:sdtPr>
        <w:sdtEndPr/>
        <w:sdtContent>
          <w:r w:rsidR="00F5463C" w:rsidRPr="009C00C1">
            <w:rPr>
              <w:rFonts w:ascii="ＭＳ Ｐゴシック" w:eastAsia="ＭＳ Ｐゴシック" w:hAnsi="ＭＳ Ｐゴシック"/>
              <w:b/>
              <w:color w:val="000000" w:themeColor="text1"/>
              <w:spacing w:val="13"/>
              <w:kern w:val="0"/>
              <w:sz w:val="24"/>
              <w:szCs w:val="24"/>
            </w:rPr>
            <w:t>☐</w:t>
          </w:r>
        </w:sdtContent>
      </w:sdt>
      <w:r w:rsidRPr="009C00C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577175008"/>
          <w14:checkbox>
            <w14:checked w14:val="0"/>
            <w14:checkedState w14:val="00FE" w14:font="Wingdings"/>
            <w14:uncheckedState w14:val="2610" w14:font="ＭＳ ゴシック"/>
          </w14:checkbox>
        </w:sdtPr>
        <w:sdtEndPr/>
        <w:sdtContent>
          <w:r w:rsidRPr="009C00C1">
            <w:rPr>
              <w:rFonts w:ascii="ＭＳ Ｐゴシック" w:eastAsia="ＭＳ Ｐゴシック" w:hAnsi="ＭＳ Ｐゴシック"/>
              <w:b/>
              <w:color w:val="000000" w:themeColor="text1"/>
              <w:spacing w:val="13"/>
              <w:kern w:val="0"/>
              <w:sz w:val="24"/>
              <w:szCs w:val="24"/>
            </w:rPr>
            <w:t>☐</w:t>
          </w:r>
        </w:sdtContent>
      </w:sdt>
      <w:r w:rsidRPr="009C00C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9226D" w:rsidRPr="009C00C1" w14:paraId="7D86D0DE" w14:textId="77777777">
        <w:trPr>
          <w:cantSplit/>
          <w:trHeight w:hRule="exact" w:val="794"/>
        </w:trPr>
        <w:tc>
          <w:tcPr>
            <w:tcW w:w="9072" w:type="dxa"/>
            <w:vAlign w:val="center"/>
          </w:tcPr>
          <w:p w14:paraId="63B6F94C" w14:textId="77777777" w:rsidR="0009226D" w:rsidRPr="009C00C1" w:rsidRDefault="0009226D">
            <w:pPr>
              <w:autoSpaceDE w:val="0"/>
              <w:autoSpaceDN w:val="0"/>
              <w:adjustRightInd w:val="0"/>
              <w:snapToGrid w:val="0"/>
              <w:spacing w:line="340" w:lineRule="exact"/>
              <w:rPr>
                <w:rFonts w:ascii="ＭＳ Ｐゴシック" w:eastAsia="ＭＳ Ｐゴシック" w:hAnsi="ＭＳ Ｐゴシック"/>
                <w:color w:val="4F81BD"/>
                <w:kern w:val="0"/>
                <w:sz w:val="24"/>
                <w:szCs w:val="24"/>
              </w:rPr>
            </w:pPr>
            <w:r w:rsidRPr="009C00C1">
              <w:rPr>
                <w:rFonts w:ascii="ＭＳ Ｐゴシック" w:eastAsia="ＭＳ Ｐゴシック" w:hAnsi="ＭＳ Ｐゴシック" w:hint="eastAsia"/>
                <w:color w:val="FF0000"/>
                <w:kern w:val="0"/>
                <w:sz w:val="24"/>
                <w:szCs w:val="24"/>
              </w:rPr>
              <w:t xml:space="preserve">　</w:t>
            </w:r>
          </w:p>
        </w:tc>
      </w:tr>
    </w:tbl>
    <w:p w14:paraId="3807C2F2" w14:textId="77777777" w:rsidR="0009226D" w:rsidRPr="009C00C1" w:rsidRDefault="0009226D" w:rsidP="004B3146">
      <w:pPr>
        <w:suppressAutoHyphens/>
        <w:autoSpaceDE w:val="0"/>
        <w:autoSpaceDN w:val="0"/>
        <w:adjustRightInd w:val="0"/>
        <w:snapToGrid w:val="0"/>
        <w:ind w:left="240" w:hangingChars="100" w:hanging="24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※なお、中小</w:t>
      </w:r>
      <w:r w:rsidRPr="009C00C1">
        <w:rPr>
          <w:rFonts w:ascii="ＭＳ Ｐゴシック" w:eastAsia="ＭＳ Ｐゴシック" w:hAnsi="ＭＳ Ｐゴシック"/>
          <w:bCs/>
          <w:kern w:val="0"/>
          <w:sz w:val="24"/>
          <w:szCs w:val="24"/>
        </w:rPr>
        <w:t>M&amp;Aガイドライン</w:t>
      </w:r>
      <w:r w:rsidRPr="009C00C1">
        <w:rPr>
          <w:rFonts w:ascii="ＭＳ Ｐゴシック" w:eastAsia="ＭＳ Ｐゴシック" w:hAnsi="ＭＳ Ｐゴシック" w:hint="eastAsia"/>
          <w:bCs/>
          <w:kern w:val="0"/>
          <w:sz w:val="24"/>
          <w:szCs w:val="24"/>
        </w:rPr>
        <w:t>において、</w:t>
      </w:r>
      <w:r w:rsidRPr="009C00C1">
        <w:rPr>
          <w:rFonts w:ascii="ＭＳ Ｐゴシック" w:eastAsia="ＭＳ Ｐゴシック" w:hAnsi="ＭＳ Ｐゴシック"/>
          <w:bCs/>
          <w:kern w:val="0"/>
          <w:sz w:val="24"/>
          <w:szCs w:val="24"/>
        </w:rPr>
        <w:t>専任条項</w:t>
      </w:r>
      <w:r w:rsidRPr="009C00C1">
        <w:rPr>
          <w:rFonts w:ascii="ＭＳ Ｐゴシック" w:eastAsia="ＭＳ Ｐゴシック" w:hAnsi="ＭＳ Ｐゴシック" w:hint="eastAsia"/>
          <w:bCs/>
          <w:kern w:val="0"/>
          <w:sz w:val="24"/>
          <w:szCs w:val="24"/>
        </w:rPr>
        <w:t>を定める場合の留意点として、以下の点が指摘されています。</w:t>
      </w:r>
    </w:p>
    <w:p w14:paraId="1CCE7FC7" w14:textId="6C689D9B" w:rsidR="0009226D" w:rsidRPr="009C00C1" w:rsidRDefault="0009226D" w:rsidP="0009226D">
      <w:pPr>
        <w:pStyle w:val="a7"/>
        <w:numPr>
          <w:ilvl w:val="0"/>
          <w:numId w:val="146"/>
        </w:numPr>
        <w:suppressAutoHyphens/>
        <w:autoSpaceDE w:val="0"/>
        <w:autoSpaceDN w:val="0"/>
        <w:adjustRightInd w:val="0"/>
        <w:snapToGrid w:val="0"/>
        <w:ind w:leftChars="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その対象範囲を可能な限り限定すべきである。例えば、依頼者が意見を求めたい部分を明確にした上、これを妨げるべき合理的な理由がない場合には、</w:t>
      </w:r>
      <w:r w:rsidRPr="009C00C1">
        <w:rPr>
          <w:rFonts w:ascii="ＭＳ Ｐゴシック" w:eastAsia="ＭＳ Ｐゴシック" w:hAnsi="ＭＳ Ｐゴシック"/>
          <w:bCs/>
          <w:kern w:val="0"/>
          <w:sz w:val="24"/>
          <w:szCs w:val="24"/>
        </w:rPr>
        <w:t>M&amp;A専門業者は当該依頼者に対し、他の支援機関に対してセカンド・オピニオンを求めることを許容すべきである</w:t>
      </w:r>
      <w:r w:rsidRPr="009C00C1">
        <w:rPr>
          <w:rFonts w:ascii="ＭＳ Ｐゴシック" w:eastAsia="ＭＳ Ｐゴシック" w:hAnsi="ＭＳ Ｐゴシック" w:hint="eastAsia"/>
          <w:bCs/>
          <w:kern w:val="0"/>
          <w:sz w:val="24"/>
          <w:szCs w:val="24"/>
        </w:rPr>
        <w:t>。</w:t>
      </w:r>
    </w:p>
    <w:p w14:paraId="3908C22C" w14:textId="5100D7A8" w:rsidR="0009226D" w:rsidRPr="009C00C1" w:rsidRDefault="0009226D" w:rsidP="0009226D">
      <w:pPr>
        <w:pStyle w:val="a7"/>
        <w:numPr>
          <w:ilvl w:val="0"/>
          <w:numId w:val="146"/>
        </w:numPr>
        <w:suppressAutoHyphens/>
        <w:autoSpaceDE w:val="0"/>
        <w:autoSpaceDN w:val="0"/>
        <w:adjustRightInd w:val="0"/>
        <w:snapToGrid w:val="0"/>
        <w:ind w:leftChars="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仲介契約・</w:t>
      </w:r>
      <w:r w:rsidRPr="009C00C1">
        <w:rPr>
          <w:rFonts w:ascii="ＭＳ Ｐゴシック" w:eastAsia="ＭＳ Ｐゴシック" w:hAnsi="ＭＳ Ｐゴシック"/>
          <w:bCs/>
          <w:kern w:val="0"/>
          <w:sz w:val="24"/>
          <w:szCs w:val="24"/>
        </w:rPr>
        <w:t>FA契約の契約期間を最長でも６か月～１年以内を目安として定めるべきである。加えて、例えば、依頼者が任意の時点で仲介契約・FA契約を中途解約できることを明記する条項等も設けることが望ましい。</w:t>
      </w:r>
    </w:p>
    <w:p w14:paraId="200DD366" w14:textId="77777777" w:rsidR="0009226D" w:rsidRPr="009C00C1" w:rsidRDefault="0009226D" w:rsidP="0009226D">
      <w:pPr>
        <w:suppressAutoHyphens/>
        <w:autoSpaceDE w:val="0"/>
        <w:autoSpaceDN w:val="0"/>
        <w:adjustRightInd w:val="0"/>
        <w:snapToGrid w:val="0"/>
        <w:spacing w:line="340" w:lineRule="exact"/>
        <w:textAlignment w:val="baseline"/>
        <w:rPr>
          <w:rFonts w:ascii="ＭＳ Ｐゴシック" w:eastAsia="ＭＳ Ｐゴシック" w:hAnsi="ＭＳ Ｐゴシック"/>
          <w:bCs/>
          <w:color w:val="4F81BD"/>
          <w:kern w:val="0"/>
          <w:sz w:val="24"/>
          <w:szCs w:val="24"/>
        </w:rPr>
      </w:pPr>
    </w:p>
    <w:p w14:paraId="6B9FA42F" w14:textId="1AE457EE" w:rsidR="0009226D" w:rsidRPr="009C00C1" w:rsidRDefault="0009226D" w:rsidP="004B3146">
      <w:pPr>
        <w:pStyle w:val="a7"/>
        <w:numPr>
          <w:ilvl w:val="0"/>
          <w:numId w:val="152"/>
        </w:numPr>
        <w:spacing w:line="340" w:lineRule="exact"/>
        <w:ind w:leftChars="0"/>
        <w:rPr>
          <w:rFonts w:ascii="ＭＳ Ｐゴシック" w:eastAsia="ＭＳ Ｐゴシック" w:hAnsi="ＭＳ Ｐゴシック"/>
          <w:b/>
          <w:color w:val="000000"/>
          <w:sz w:val="24"/>
          <w:szCs w:val="24"/>
        </w:rPr>
      </w:pPr>
      <w:r w:rsidRPr="009C00C1">
        <w:rPr>
          <w:rFonts w:ascii="ＭＳ Ｐゴシック" w:eastAsia="ＭＳ Ｐゴシック" w:hAnsi="ＭＳ Ｐゴシック" w:hint="eastAsia"/>
          <w:b/>
          <w:color w:val="000000"/>
          <w:sz w:val="24"/>
          <w:szCs w:val="24"/>
        </w:rPr>
        <w:t>直接交渉の制限に関する事項</w:t>
      </w:r>
      <w:r w:rsidR="009D2948" w:rsidRPr="009C00C1">
        <w:rPr>
          <w:rFonts w:ascii="ＭＳ Ｐゴシック" w:eastAsia="ＭＳ Ｐゴシック" w:hAnsi="ＭＳ Ｐゴシック"/>
          <w:b/>
          <w:color w:val="000000"/>
          <w:sz w:val="24"/>
          <w:szCs w:val="24"/>
        </w:rPr>
        <w:br/>
      </w:r>
      <w:sdt>
        <w:sdtPr>
          <w:rPr>
            <w:rFonts w:ascii="ＭＳ Ｐゴシック" w:eastAsia="ＭＳ Ｐゴシック" w:hAnsi="ＭＳ Ｐゴシック" w:hint="eastAsia"/>
            <w:b/>
            <w:color w:val="000000" w:themeColor="text1"/>
            <w:spacing w:val="13"/>
            <w:kern w:val="0"/>
            <w:sz w:val="24"/>
            <w:szCs w:val="24"/>
          </w:rPr>
          <w:id w:val="1791472"/>
          <w14:checkbox>
            <w14:checked w14:val="0"/>
            <w14:checkedState w14:val="00FE" w14:font="Wingdings"/>
            <w14:uncheckedState w14:val="2610" w14:font="ＭＳ ゴシック"/>
          </w14:checkbox>
        </w:sdtPr>
        <w:sdtEndPr/>
        <w:sdtContent>
          <w:r w:rsidRPr="009C00C1">
            <w:rPr>
              <w:rFonts w:ascii="ＭＳ Ｐゴシック" w:eastAsia="ＭＳ Ｐゴシック" w:hAnsi="ＭＳ Ｐゴシック"/>
              <w:b/>
              <w:color w:val="000000" w:themeColor="text1"/>
              <w:spacing w:val="13"/>
              <w:kern w:val="0"/>
              <w:sz w:val="24"/>
              <w:szCs w:val="24"/>
            </w:rPr>
            <w:t>☐</w:t>
          </w:r>
        </w:sdtContent>
      </w:sdt>
      <w:r w:rsidRPr="009C00C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1713305189"/>
          <w14:checkbox>
            <w14:checked w14:val="0"/>
            <w14:checkedState w14:val="00FE" w14:font="Wingdings"/>
            <w14:uncheckedState w14:val="2610" w14:font="ＭＳ ゴシック"/>
          </w14:checkbox>
        </w:sdtPr>
        <w:sdtEndPr/>
        <w:sdtContent>
          <w:r w:rsidR="004A06F0" w:rsidRPr="009C00C1">
            <w:rPr>
              <w:rFonts w:ascii="ＭＳ Ｐゴシック" w:eastAsia="ＭＳ Ｐゴシック" w:hAnsi="ＭＳ Ｐゴシック"/>
              <w:b/>
              <w:color w:val="000000" w:themeColor="text1"/>
              <w:spacing w:val="13"/>
              <w:kern w:val="0"/>
              <w:sz w:val="24"/>
              <w:szCs w:val="24"/>
            </w:rPr>
            <w:t>☐</w:t>
          </w:r>
        </w:sdtContent>
      </w:sdt>
      <w:r w:rsidRPr="009C00C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9226D" w:rsidRPr="009C00C1" w14:paraId="20A178D2" w14:textId="77777777">
        <w:trPr>
          <w:cantSplit/>
          <w:trHeight w:hRule="exact" w:val="794"/>
        </w:trPr>
        <w:tc>
          <w:tcPr>
            <w:tcW w:w="9072" w:type="dxa"/>
            <w:vAlign w:val="center"/>
          </w:tcPr>
          <w:p w14:paraId="666A8C9E" w14:textId="77777777" w:rsidR="0009226D" w:rsidRPr="009C00C1" w:rsidRDefault="0009226D">
            <w:pPr>
              <w:autoSpaceDE w:val="0"/>
              <w:autoSpaceDN w:val="0"/>
              <w:adjustRightInd w:val="0"/>
              <w:snapToGrid w:val="0"/>
              <w:spacing w:line="340" w:lineRule="exact"/>
              <w:rPr>
                <w:rFonts w:ascii="ＭＳ Ｐゴシック" w:eastAsia="ＭＳ Ｐゴシック" w:hAnsi="ＭＳ Ｐゴシック"/>
                <w:color w:val="4F81BD"/>
                <w:kern w:val="0"/>
                <w:sz w:val="24"/>
                <w:szCs w:val="24"/>
              </w:rPr>
            </w:pPr>
          </w:p>
        </w:tc>
      </w:tr>
    </w:tbl>
    <w:p w14:paraId="6DA4C795" w14:textId="77777777" w:rsidR="0009226D" w:rsidRPr="009C00C1" w:rsidRDefault="0009226D" w:rsidP="004B3146">
      <w:pPr>
        <w:suppressAutoHyphens/>
        <w:autoSpaceDE w:val="0"/>
        <w:autoSpaceDN w:val="0"/>
        <w:adjustRightInd w:val="0"/>
        <w:snapToGrid w:val="0"/>
        <w:ind w:left="240" w:hangingChars="100" w:hanging="24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※なお、中小</w:t>
      </w:r>
      <w:r w:rsidRPr="009C00C1">
        <w:rPr>
          <w:rFonts w:ascii="ＭＳ Ｐゴシック" w:eastAsia="ＭＳ Ｐゴシック" w:hAnsi="ＭＳ Ｐゴシック"/>
          <w:bCs/>
          <w:kern w:val="0"/>
          <w:sz w:val="24"/>
          <w:szCs w:val="24"/>
        </w:rPr>
        <w:t>M&amp;Aガイドライン</w:t>
      </w:r>
      <w:r w:rsidRPr="009C00C1">
        <w:rPr>
          <w:rFonts w:ascii="ＭＳ Ｐゴシック" w:eastAsia="ＭＳ Ｐゴシック" w:hAnsi="ＭＳ Ｐゴシック" w:hint="eastAsia"/>
          <w:bCs/>
          <w:kern w:val="0"/>
          <w:sz w:val="24"/>
          <w:szCs w:val="24"/>
        </w:rPr>
        <w:t>において、直接交渉の制限に関する事項</w:t>
      </w:r>
      <w:r w:rsidRPr="009C00C1">
        <w:rPr>
          <w:rFonts w:ascii="ＭＳ Ｐゴシック" w:eastAsia="ＭＳ Ｐゴシック" w:hAnsi="ＭＳ Ｐゴシック"/>
          <w:bCs/>
          <w:kern w:val="0"/>
          <w:sz w:val="24"/>
          <w:szCs w:val="24"/>
        </w:rPr>
        <w:t>を</w:t>
      </w:r>
      <w:r w:rsidRPr="009C00C1">
        <w:rPr>
          <w:rFonts w:ascii="ＭＳ Ｐゴシック" w:eastAsia="ＭＳ Ｐゴシック" w:hAnsi="ＭＳ Ｐゴシック" w:hint="eastAsia"/>
          <w:bCs/>
          <w:kern w:val="0"/>
          <w:sz w:val="24"/>
          <w:szCs w:val="24"/>
        </w:rPr>
        <w:t>定める場合の留意点として、以下の点が指摘されています。</w:t>
      </w:r>
    </w:p>
    <w:p w14:paraId="6589A147" w14:textId="77777777" w:rsidR="0009226D" w:rsidRPr="009C00C1" w:rsidRDefault="0009226D" w:rsidP="0009226D">
      <w:pPr>
        <w:pStyle w:val="a7"/>
        <w:numPr>
          <w:ilvl w:val="0"/>
          <w:numId w:val="147"/>
        </w:numPr>
        <w:suppressAutoHyphens/>
        <w:autoSpaceDE w:val="0"/>
        <w:autoSpaceDN w:val="0"/>
        <w:adjustRightInd w:val="0"/>
        <w:snapToGrid w:val="0"/>
        <w:ind w:leftChars="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直接交渉の制限をする対象となる</w:t>
      </w:r>
      <w:r w:rsidRPr="009C00C1">
        <w:rPr>
          <w:rFonts w:ascii="ＭＳ Ｐゴシック" w:eastAsia="ＭＳ Ｐゴシック" w:hAnsi="ＭＳ Ｐゴシック"/>
          <w:bCs/>
          <w:kern w:val="0"/>
          <w:sz w:val="24"/>
          <w:szCs w:val="24"/>
        </w:rPr>
        <w:t>候補先については、</w:t>
      </w:r>
      <w:r w:rsidRPr="009C00C1">
        <w:rPr>
          <w:rFonts w:ascii="ＭＳ Ｐゴシック" w:eastAsia="ＭＳ Ｐゴシック" w:hAnsi="ＭＳ Ｐゴシック" w:hint="eastAsia"/>
          <w:bCs/>
          <w:kern w:val="0"/>
          <w:sz w:val="24"/>
          <w:szCs w:val="24"/>
        </w:rPr>
        <w:t>「依頼者が自ら候補先を発見しないこと」及び「自ら発見した候補先と直接交渉しないこと（依頼者が発見した候補先との</w:t>
      </w:r>
      <w:r w:rsidRPr="009C00C1">
        <w:rPr>
          <w:rFonts w:ascii="ＭＳ Ｐゴシック" w:eastAsia="ＭＳ Ｐゴシック" w:hAnsi="ＭＳ Ｐゴシック"/>
          <w:bCs/>
          <w:kern w:val="0"/>
          <w:sz w:val="24"/>
          <w:szCs w:val="24"/>
        </w:rPr>
        <w:t>M&amp;A成立に向けた支援をM&amp;A専門業者に依頼する場合を想定）</w:t>
      </w:r>
      <w:r w:rsidRPr="009C00C1">
        <w:rPr>
          <w:rFonts w:ascii="ＭＳ Ｐゴシック" w:eastAsia="ＭＳ Ｐゴシック" w:hAnsi="ＭＳ Ｐゴシック" w:hint="eastAsia"/>
          <w:bCs/>
          <w:kern w:val="0"/>
          <w:sz w:val="24"/>
          <w:szCs w:val="24"/>
        </w:rPr>
        <w:t>」を明示的に了解している場合を除き、</w:t>
      </w:r>
      <w:r w:rsidRPr="009C00C1">
        <w:rPr>
          <w:rFonts w:ascii="ＭＳ Ｐゴシック" w:eastAsia="ＭＳ Ｐゴシック" w:hAnsi="ＭＳ Ｐゴシック"/>
          <w:bCs/>
          <w:kern w:val="0"/>
          <w:sz w:val="24"/>
          <w:szCs w:val="24"/>
        </w:rPr>
        <w:t>あくまで</w:t>
      </w:r>
      <w:r w:rsidRPr="009C00C1">
        <w:rPr>
          <w:rFonts w:ascii="ＭＳ Ｐゴシック" w:eastAsia="ＭＳ Ｐゴシック" w:hAnsi="ＭＳ Ｐゴシック" w:hint="eastAsia"/>
          <w:bCs/>
          <w:kern w:val="0"/>
          <w:sz w:val="24"/>
          <w:szCs w:val="24"/>
        </w:rPr>
        <w:t>仲介者・F</w:t>
      </w:r>
      <w:r w:rsidRPr="009C00C1">
        <w:rPr>
          <w:rFonts w:ascii="ＭＳ Ｐゴシック" w:eastAsia="ＭＳ Ｐゴシック" w:hAnsi="ＭＳ Ｐゴシック"/>
          <w:bCs/>
          <w:kern w:val="0"/>
          <w:sz w:val="24"/>
          <w:szCs w:val="24"/>
        </w:rPr>
        <w:t>Aが関与・接触し、紹介した候補先のみに限定すべきである。</w:t>
      </w:r>
    </w:p>
    <w:p w14:paraId="6BFD0E43" w14:textId="77777777" w:rsidR="0009226D" w:rsidRPr="009C00C1" w:rsidRDefault="0009226D" w:rsidP="0009226D">
      <w:pPr>
        <w:pStyle w:val="a7"/>
        <w:numPr>
          <w:ilvl w:val="0"/>
          <w:numId w:val="147"/>
        </w:numPr>
        <w:suppressAutoHyphens/>
        <w:autoSpaceDE w:val="0"/>
        <w:autoSpaceDN w:val="0"/>
        <w:adjustRightInd w:val="0"/>
        <w:snapToGrid w:val="0"/>
        <w:ind w:leftChars="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交渉の目的を依頼者と相手方との間の</w:t>
      </w:r>
      <w:r w:rsidRPr="009C00C1">
        <w:rPr>
          <w:rFonts w:ascii="ＭＳ Ｐゴシック" w:eastAsia="ＭＳ Ｐゴシック" w:hAnsi="ＭＳ Ｐゴシック"/>
          <w:bCs/>
          <w:kern w:val="0"/>
          <w:sz w:val="24"/>
          <w:szCs w:val="24"/>
        </w:rPr>
        <w:t>M&amp;A取引に関するものに限定すべきである。</w:t>
      </w:r>
    </w:p>
    <w:p w14:paraId="696D4F6C" w14:textId="23435187" w:rsidR="0009226D" w:rsidRPr="009C00C1" w:rsidRDefault="0009226D">
      <w:pPr>
        <w:pStyle w:val="a7"/>
        <w:numPr>
          <w:ilvl w:val="0"/>
          <w:numId w:val="147"/>
        </w:numPr>
        <w:suppressAutoHyphens/>
        <w:autoSpaceDE w:val="0"/>
        <w:autoSpaceDN w:val="0"/>
        <w:adjustRightInd w:val="0"/>
        <w:snapToGrid w:val="0"/>
        <w:ind w:leftChars="0"/>
        <w:textAlignment w:val="baseline"/>
        <w:rPr>
          <w:rFonts w:ascii="ＭＳ Ｐゴシック" w:eastAsia="ＭＳ Ｐゴシック" w:hAnsi="ＭＳ Ｐゴシック"/>
          <w:kern w:val="0"/>
          <w:sz w:val="24"/>
          <w:szCs w:val="24"/>
        </w:rPr>
      </w:pPr>
      <w:r w:rsidRPr="009C00C1">
        <w:rPr>
          <w:rFonts w:ascii="ＭＳ Ｐゴシック" w:eastAsia="ＭＳ Ｐゴシック" w:hAnsi="ＭＳ Ｐゴシック"/>
          <w:bCs/>
          <w:kern w:val="0"/>
          <w:sz w:val="24"/>
          <w:szCs w:val="24"/>
        </w:rPr>
        <w:t>直接交渉の制限に関する条項の有効期間は、仲介契約・FA契約が終了するまでと限定すべきである</w:t>
      </w:r>
      <w:r w:rsidRPr="009C00C1">
        <w:rPr>
          <w:rFonts w:ascii="ＭＳ Ｐゴシック" w:eastAsia="ＭＳ Ｐゴシック" w:hAnsi="ＭＳ Ｐゴシック" w:hint="eastAsia"/>
          <w:bCs/>
          <w:kern w:val="0"/>
          <w:sz w:val="24"/>
          <w:szCs w:val="24"/>
        </w:rPr>
        <w:t>。</w:t>
      </w:r>
    </w:p>
    <w:p w14:paraId="5865500E" w14:textId="77777777" w:rsidR="009D2948" w:rsidRPr="009C00C1" w:rsidRDefault="009D2948" w:rsidP="004B3146">
      <w:pPr>
        <w:pStyle w:val="a7"/>
        <w:suppressAutoHyphens/>
        <w:autoSpaceDE w:val="0"/>
        <w:autoSpaceDN w:val="0"/>
        <w:adjustRightInd w:val="0"/>
        <w:snapToGrid w:val="0"/>
        <w:ind w:leftChars="0" w:left="420"/>
        <w:textAlignment w:val="baseline"/>
        <w:rPr>
          <w:rFonts w:ascii="ＭＳ Ｐゴシック" w:eastAsia="ＭＳ Ｐゴシック" w:hAnsi="ＭＳ Ｐゴシック"/>
          <w:bCs/>
          <w:kern w:val="0"/>
          <w:sz w:val="24"/>
          <w:szCs w:val="24"/>
        </w:rPr>
      </w:pPr>
    </w:p>
    <w:p w14:paraId="309085A2" w14:textId="51AF8B43" w:rsidR="0009226D" w:rsidRPr="009C00C1" w:rsidRDefault="0009226D" w:rsidP="004B3146">
      <w:pPr>
        <w:pStyle w:val="a7"/>
        <w:numPr>
          <w:ilvl w:val="0"/>
          <w:numId w:val="152"/>
        </w:numPr>
        <w:spacing w:line="280" w:lineRule="exact"/>
        <w:ind w:leftChars="0"/>
        <w:textAlignment w:val="baseline"/>
        <w:rPr>
          <w:rFonts w:ascii="ＭＳ Ｐゴシック" w:eastAsia="ＭＳ Ｐゴシック" w:hAnsi="ＭＳ Ｐゴシック"/>
          <w:b/>
          <w:color w:val="000000"/>
          <w:spacing w:val="13"/>
          <w:kern w:val="0"/>
          <w:sz w:val="24"/>
          <w:szCs w:val="24"/>
        </w:rPr>
      </w:pPr>
      <w:r w:rsidRPr="009C00C1">
        <w:rPr>
          <w:rFonts w:ascii="ＭＳ Ｐゴシック" w:eastAsia="ＭＳ Ｐゴシック" w:hAnsi="ＭＳ Ｐゴシック" w:hint="eastAsia"/>
          <w:b/>
          <w:color w:val="000000"/>
          <w:spacing w:val="13"/>
          <w:kern w:val="0"/>
          <w:sz w:val="24"/>
          <w:szCs w:val="24"/>
        </w:rPr>
        <w:t>テール条項</w:t>
      </w:r>
      <w:r w:rsidR="009D2948" w:rsidRPr="009C00C1">
        <w:rPr>
          <w:rFonts w:ascii="ＭＳ Ｐゴシック" w:eastAsia="ＭＳ Ｐゴシック" w:hAnsi="ＭＳ Ｐゴシック"/>
          <w:b/>
          <w:color w:val="000000"/>
          <w:spacing w:val="13"/>
          <w:kern w:val="0"/>
          <w:sz w:val="24"/>
          <w:szCs w:val="24"/>
        </w:rPr>
        <w:br/>
      </w:r>
      <w:sdt>
        <w:sdtPr>
          <w:rPr>
            <w:rFonts w:ascii="ＭＳ Ｐゴシック" w:eastAsia="ＭＳ Ｐゴシック" w:hAnsi="ＭＳ Ｐゴシック" w:hint="eastAsia"/>
            <w:b/>
            <w:color w:val="000000" w:themeColor="text1"/>
            <w:spacing w:val="13"/>
            <w:kern w:val="0"/>
            <w:sz w:val="24"/>
            <w:szCs w:val="24"/>
          </w:rPr>
          <w:id w:val="327715545"/>
          <w14:checkbox>
            <w14:checked w14:val="0"/>
            <w14:checkedState w14:val="00FE" w14:font="Wingdings"/>
            <w14:uncheckedState w14:val="2610" w14:font="ＭＳ ゴシック"/>
          </w14:checkbox>
        </w:sdtPr>
        <w:sdtEndPr/>
        <w:sdtContent>
          <w:r w:rsidRPr="009C00C1">
            <w:rPr>
              <w:rFonts w:ascii="ＭＳ Ｐゴシック" w:eastAsia="ＭＳ Ｐゴシック" w:hAnsi="ＭＳ Ｐゴシック"/>
              <w:b/>
              <w:color w:val="000000" w:themeColor="text1"/>
              <w:spacing w:val="13"/>
              <w:kern w:val="0"/>
              <w:sz w:val="24"/>
              <w:szCs w:val="24"/>
            </w:rPr>
            <w:t>☐</w:t>
          </w:r>
        </w:sdtContent>
      </w:sdt>
      <w:r w:rsidRPr="009C00C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802198624"/>
          <w14:checkbox>
            <w14:checked w14:val="0"/>
            <w14:checkedState w14:val="00FE" w14:font="Wingdings"/>
            <w14:uncheckedState w14:val="2610" w14:font="ＭＳ ゴシック"/>
          </w14:checkbox>
        </w:sdtPr>
        <w:sdtEndPr/>
        <w:sdtContent>
          <w:r w:rsidRPr="009C00C1">
            <w:rPr>
              <w:rFonts w:ascii="ＭＳ Ｐゴシック" w:eastAsia="ＭＳ Ｐゴシック" w:hAnsi="ＭＳ Ｐゴシック"/>
              <w:b/>
              <w:color w:val="000000" w:themeColor="text1"/>
              <w:spacing w:val="13"/>
              <w:kern w:val="0"/>
              <w:sz w:val="24"/>
              <w:szCs w:val="24"/>
            </w:rPr>
            <w:t>☐</w:t>
          </w:r>
        </w:sdtContent>
      </w:sdt>
      <w:r w:rsidRPr="009C00C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9226D" w:rsidRPr="009C00C1" w14:paraId="0891CA8A" w14:textId="77777777">
        <w:trPr>
          <w:cantSplit/>
          <w:trHeight w:hRule="exact" w:val="794"/>
        </w:trPr>
        <w:tc>
          <w:tcPr>
            <w:tcW w:w="9072" w:type="dxa"/>
            <w:vAlign w:val="center"/>
          </w:tcPr>
          <w:p w14:paraId="33636E78" w14:textId="77777777" w:rsidR="0009226D" w:rsidRPr="009C00C1" w:rsidRDefault="0009226D">
            <w:pPr>
              <w:autoSpaceDE w:val="0"/>
              <w:autoSpaceDN w:val="0"/>
              <w:adjustRightInd w:val="0"/>
              <w:snapToGrid w:val="0"/>
              <w:spacing w:line="340" w:lineRule="exact"/>
              <w:rPr>
                <w:rFonts w:ascii="ＭＳ Ｐゴシック" w:eastAsia="ＭＳ Ｐゴシック" w:hAnsi="ＭＳ Ｐゴシック"/>
                <w:color w:val="4F81BD"/>
                <w:kern w:val="0"/>
                <w:sz w:val="24"/>
                <w:szCs w:val="24"/>
              </w:rPr>
            </w:pPr>
            <w:r w:rsidRPr="009C00C1">
              <w:rPr>
                <w:rFonts w:ascii="ＭＳ Ｐゴシック" w:eastAsia="ＭＳ Ｐゴシック" w:hAnsi="ＭＳ Ｐゴシック" w:hint="eastAsia"/>
                <w:color w:val="FF0000"/>
                <w:kern w:val="0"/>
                <w:sz w:val="24"/>
                <w:szCs w:val="24"/>
              </w:rPr>
              <w:t xml:space="preserve">　</w:t>
            </w:r>
            <w:r w:rsidRPr="009C00C1">
              <w:rPr>
                <w:rFonts w:ascii="ＭＳ Ｐゴシック" w:eastAsia="ＭＳ Ｐゴシック" w:hAnsi="ＭＳ Ｐゴシック" w:hint="eastAsia"/>
                <w:color w:val="4F81BD"/>
                <w:kern w:val="0"/>
                <w:sz w:val="24"/>
                <w:szCs w:val="24"/>
              </w:rPr>
              <w:t xml:space="preserve">　</w:t>
            </w:r>
          </w:p>
        </w:tc>
      </w:tr>
    </w:tbl>
    <w:p w14:paraId="5C13B48C" w14:textId="77777777" w:rsidR="0009226D" w:rsidRPr="009C00C1" w:rsidRDefault="0009226D" w:rsidP="004B3146">
      <w:pPr>
        <w:suppressAutoHyphens/>
        <w:autoSpaceDE w:val="0"/>
        <w:autoSpaceDN w:val="0"/>
        <w:adjustRightInd w:val="0"/>
        <w:snapToGrid w:val="0"/>
        <w:ind w:left="240" w:hangingChars="100" w:hanging="24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※なお、中小</w:t>
      </w:r>
      <w:r w:rsidRPr="009C00C1">
        <w:rPr>
          <w:rFonts w:ascii="ＭＳ Ｐゴシック" w:eastAsia="ＭＳ Ｐゴシック" w:hAnsi="ＭＳ Ｐゴシック"/>
          <w:bCs/>
          <w:kern w:val="0"/>
          <w:sz w:val="24"/>
          <w:szCs w:val="24"/>
        </w:rPr>
        <w:t>M&amp;Aガイドライン</w:t>
      </w:r>
      <w:r w:rsidRPr="009C00C1">
        <w:rPr>
          <w:rFonts w:ascii="ＭＳ Ｐゴシック" w:eastAsia="ＭＳ Ｐゴシック" w:hAnsi="ＭＳ Ｐゴシック" w:hint="eastAsia"/>
          <w:bCs/>
          <w:kern w:val="0"/>
          <w:sz w:val="24"/>
          <w:szCs w:val="24"/>
        </w:rPr>
        <w:t>において、テール条項</w:t>
      </w:r>
      <w:r w:rsidRPr="009C00C1">
        <w:rPr>
          <w:rFonts w:ascii="ＭＳ Ｐゴシック" w:eastAsia="ＭＳ Ｐゴシック" w:hAnsi="ＭＳ Ｐゴシック"/>
          <w:bCs/>
          <w:kern w:val="0"/>
          <w:sz w:val="24"/>
          <w:szCs w:val="24"/>
        </w:rPr>
        <w:t>を</w:t>
      </w:r>
      <w:r w:rsidRPr="009C00C1">
        <w:rPr>
          <w:rFonts w:ascii="ＭＳ Ｐゴシック" w:eastAsia="ＭＳ Ｐゴシック" w:hAnsi="ＭＳ Ｐゴシック" w:hint="eastAsia"/>
          <w:bCs/>
          <w:kern w:val="0"/>
          <w:sz w:val="24"/>
          <w:szCs w:val="24"/>
        </w:rPr>
        <w:t>定める場合の留意点として、以下の点が指摘されています。</w:t>
      </w:r>
    </w:p>
    <w:p w14:paraId="7B024356" w14:textId="545E28BC" w:rsidR="0009226D" w:rsidRPr="009C00C1" w:rsidRDefault="0009226D" w:rsidP="0009226D">
      <w:pPr>
        <w:pStyle w:val="a7"/>
        <w:numPr>
          <w:ilvl w:val="0"/>
          <w:numId w:val="148"/>
        </w:numPr>
        <w:suppressAutoHyphens/>
        <w:autoSpaceDE w:val="0"/>
        <w:autoSpaceDN w:val="0"/>
        <w:adjustRightInd w:val="0"/>
        <w:snapToGrid w:val="0"/>
        <w:ind w:leftChars="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テール期間は最長でも２年～</w:t>
      </w:r>
      <w:r w:rsidRPr="009C00C1">
        <w:rPr>
          <w:rFonts w:ascii="ＭＳ Ｐゴシック" w:eastAsia="ＭＳ Ｐゴシック" w:hAnsi="ＭＳ Ｐゴシック"/>
          <w:bCs/>
          <w:kern w:val="0"/>
          <w:sz w:val="24"/>
          <w:szCs w:val="24"/>
        </w:rPr>
        <w:t>３年以内を目安とすることが望ましい。</w:t>
      </w:r>
    </w:p>
    <w:p w14:paraId="20DE2A56" w14:textId="77777777" w:rsidR="0009226D" w:rsidRPr="009C00C1" w:rsidRDefault="0009226D" w:rsidP="0009226D">
      <w:pPr>
        <w:pStyle w:val="a7"/>
        <w:numPr>
          <w:ilvl w:val="0"/>
          <w:numId w:val="148"/>
        </w:numPr>
        <w:suppressAutoHyphens/>
        <w:autoSpaceDE w:val="0"/>
        <w:autoSpaceDN w:val="0"/>
        <w:adjustRightInd w:val="0"/>
        <w:snapToGrid w:val="0"/>
        <w:ind w:leftChars="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テール条項の対象は、あくまで当該仲介者・F</w:t>
      </w:r>
      <w:r w:rsidRPr="009C00C1">
        <w:rPr>
          <w:rFonts w:ascii="ＭＳ Ｐゴシック" w:eastAsia="ＭＳ Ｐゴシック" w:hAnsi="ＭＳ Ｐゴシック"/>
          <w:bCs/>
          <w:kern w:val="0"/>
          <w:sz w:val="24"/>
          <w:szCs w:val="24"/>
        </w:rPr>
        <w:t>Aが関与・接触し、譲り渡し側に対して紹介した譲り受け側のみに限定すべきである。</w:t>
      </w:r>
    </w:p>
    <w:p w14:paraId="060AF4E5" w14:textId="77777777" w:rsidR="0009226D" w:rsidRPr="009C00C1" w:rsidRDefault="0009226D" w:rsidP="0009226D">
      <w:pPr>
        <w:spacing w:line="280" w:lineRule="exact"/>
        <w:textAlignment w:val="baseline"/>
        <w:rPr>
          <w:rFonts w:ascii="ＭＳ Ｐゴシック" w:eastAsia="ＭＳ Ｐゴシック" w:hAnsi="ＭＳ Ｐゴシック"/>
          <w:b/>
          <w:color w:val="000000"/>
          <w:spacing w:val="13"/>
          <w:kern w:val="0"/>
          <w:sz w:val="24"/>
          <w:szCs w:val="24"/>
        </w:rPr>
      </w:pPr>
    </w:p>
    <w:p w14:paraId="6D61ABE3" w14:textId="77777777" w:rsidR="0009226D" w:rsidRPr="009C00C1" w:rsidRDefault="0009226D" w:rsidP="004B3146">
      <w:pPr>
        <w:pStyle w:val="a7"/>
        <w:numPr>
          <w:ilvl w:val="0"/>
          <w:numId w:val="152"/>
        </w:numPr>
        <w:spacing w:after="120" w:line="259" w:lineRule="auto"/>
        <w:ind w:leftChars="0" w:left="357" w:hanging="357"/>
        <w:rPr>
          <w:rFonts w:ascii="ＭＳ Ｐゴシック" w:eastAsia="ＭＳ Ｐゴシック" w:hAnsi="ＭＳ Ｐゴシック"/>
          <w:b/>
          <w:color w:val="000000"/>
          <w:kern w:val="0"/>
          <w:sz w:val="24"/>
          <w:szCs w:val="24"/>
        </w:rPr>
      </w:pPr>
      <w:r w:rsidRPr="009C00C1">
        <w:rPr>
          <w:rFonts w:ascii="ＭＳ Ｐゴシック" w:eastAsia="ＭＳ Ｐゴシック" w:hAnsi="ＭＳ Ｐゴシック" w:hint="eastAsia"/>
          <w:b/>
          <w:color w:val="000000"/>
          <w:spacing w:val="13"/>
          <w:kern w:val="0"/>
          <w:sz w:val="24"/>
          <w:szCs w:val="24"/>
        </w:rPr>
        <w:t>契約</w:t>
      </w:r>
      <w:r w:rsidRPr="009C00C1">
        <w:rPr>
          <w:rFonts w:ascii="ＭＳ Ｐゴシック" w:eastAsia="ＭＳ Ｐゴシック" w:hAnsi="ＭＳ Ｐゴシック" w:hint="eastAsia"/>
          <w:b/>
          <w:color w:val="000000"/>
          <w:spacing w:val="12"/>
          <w:kern w:val="0"/>
          <w:sz w:val="24"/>
          <w:szCs w:val="24"/>
        </w:rPr>
        <w:t>期間及び契約の更新（期間の延長）</w:t>
      </w:r>
      <w:r w:rsidRPr="009C00C1">
        <w:rPr>
          <w:rFonts w:ascii="ＭＳ Ｐゴシック" w:eastAsia="ＭＳ Ｐゴシック" w:hAnsi="ＭＳ Ｐゴシック" w:hint="eastAsia"/>
          <w:b/>
          <w:color w:val="000000"/>
          <w:spacing w:val="13"/>
          <w:kern w:val="0"/>
          <w:sz w:val="24"/>
          <w:szCs w:val="24"/>
        </w:rPr>
        <w:t>に</w:t>
      </w:r>
      <w:r w:rsidRPr="009C00C1">
        <w:rPr>
          <w:rFonts w:ascii="ＭＳ Ｐゴシック" w:eastAsia="ＭＳ Ｐゴシック" w:hAnsi="ＭＳ Ｐゴシック" w:hint="eastAsia"/>
          <w:b/>
          <w:color w:val="000000"/>
          <w:spacing w:val="12"/>
          <w:kern w:val="0"/>
          <w:sz w:val="24"/>
          <w:szCs w:val="24"/>
        </w:rPr>
        <w:t>関す</w:t>
      </w:r>
      <w:r w:rsidRPr="009C00C1">
        <w:rPr>
          <w:rFonts w:ascii="ＭＳ Ｐゴシック" w:eastAsia="ＭＳ Ｐゴシック" w:hAnsi="ＭＳ Ｐゴシック" w:hint="eastAsia"/>
          <w:b/>
          <w:color w:val="000000"/>
          <w:spacing w:val="13"/>
          <w:kern w:val="0"/>
          <w:sz w:val="24"/>
          <w:szCs w:val="24"/>
        </w:rPr>
        <w:t>る</w:t>
      </w:r>
      <w:r w:rsidRPr="009C00C1">
        <w:rPr>
          <w:rFonts w:ascii="ＭＳ Ｐゴシック" w:eastAsia="ＭＳ Ｐゴシック" w:hAnsi="ＭＳ Ｐゴシック" w:hint="eastAsia"/>
          <w:b/>
          <w:color w:val="000000"/>
          <w:spacing w:val="12"/>
          <w:kern w:val="0"/>
          <w:sz w:val="24"/>
          <w:szCs w:val="24"/>
        </w:rPr>
        <w:t>事</w:t>
      </w:r>
      <w:r w:rsidRPr="009C00C1">
        <w:rPr>
          <w:rFonts w:ascii="ＭＳ Ｐゴシック" w:eastAsia="ＭＳ Ｐゴシック" w:hAnsi="ＭＳ Ｐゴシック" w:hint="eastAsia"/>
          <w:b/>
          <w:color w:val="000000"/>
          <w:kern w:val="0"/>
          <w:sz w:val="24"/>
          <w:szCs w:val="24"/>
        </w:rPr>
        <w:t>項</w:t>
      </w:r>
    </w:p>
    <w:tbl>
      <w:tblPr>
        <w:tblW w:w="880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3"/>
        <w:gridCol w:w="4452"/>
        <w:gridCol w:w="2940"/>
      </w:tblGrid>
      <w:tr w:rsidR="0009226D" w:rsidRPr="009C00C1" w14:paraId="14563C7F" w14:textId="77777777">
        <w:trPr>
          <w:cantSplit/>
          <w:trHeight w:hRule="exact" w:val="1134"/>
        </w:trPr>
        <w:tc>
          <w:tcPr>
            <w:tcW w:w="1413" w:type="dxa"/>
            <w:vAlign w:val="center"/>
          </w:tcPr>
          <w:p w14:paraId="570C143B" w14:textId="77777777" w:rsidR="0009226D" w:rsidRPr="009C00C1" w:rsidRDefault="0009226D">
            <w:pPr>
              <w:jc w:val="center"/>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契約期間</w:t>
            </w:r>
          </w:p>
        </w:tc>
        <w:tc>
          <w:tcPr>
            <w:tcW w:w="4452" w:type="dxa"/>
            <w:vAlign w:val="center"/>
          </w:tcPr>
          <w:p w14:paraId="05710383" w14:textId="77777777" w:rsidR="0009226D" w:rsidRPr="009C00C1" w:rsidRDefault="0009226D">
            <w:pPr>
              <w:rPr>
                <w:rFonts w:ascii="ＭＳ Ｐゴシック" w:eastAsia="ＭＳ Ｐゴシック" w:hAnsi="ＭＳ Ｐゴシック"/>
                <w:color w:val="000000"/>
                <w:spacing w:val="12"/>
                <w:kern w:val="0"/>
                <w:sz w:val="24"/>
                <w:szCs w:val="24"/>
              </w:rPr>
            </w:pPr>
            <w:r w:rsidRPr="009C00C1">
              <w:rPr>
                <w:rFonts w:ascii="ＭＳ Ｐゴシック" w:eastAsia="ＭＳ Ｐゴシック" w:hAnsi="ＭＳ Ｐゴシック" w:hint="eastAsia"/>
                <w:color w:val="000000"/>
                <w:kern w:val="0"/>
                <w:sz w:val="24"/>
                <w:szCs w:val="24"/>
              </w:rPr>
              <w:t>（始期）令和</w:t>
            </w:r>
            <w:r w:rsidRPr="009C00C1">
              <w:rPr>
                <w:rFonts w:ascii="ＭＳ Ｐゴシック" w:eastAsia="ＭＳ Ｐゴシック" w:hAnsi="ＭＳ Ｐゴシック" w:hint="eastAsia"/>
                <w:color w:val="4F81BD"/>
                <w:kern w:val="0"/>
                <w:sz w:val="24"/>
                <w:szCs w:val="24"/>
              </w:rPr>
              <w:t xml:space="preserve">　</w:t>
            </w:r>
            <w:r w:rsidRPr="009C00C1">
              <w:rPr>
                <w:rFonts w:ascii="ＭＳ Ｐゴシック" w:eastAsia="ＭＳ Ｐゴシック" w:hAnsi="ＭＳ Ｐゴシック" w:hint="eastAsia"/>
                <w:color w:val="000000"/>
                <w:kern w:val="0"/>
                <w:sz w:val="24"/>
                <w:szCs w:val="24"/>
              </w:rPr>
              <w:t>年</w:t>
            </w:r>
            <w:r w:rsidRPr="009C00C1">
              <w:rPr>
                <w:rFonts w:ascii="ＭＳ Ｐゴシック" w:eastAsia="ＭＳ Ｐゴシック" w:hAnsi="ＭＳ Ｐゴシック" w:hint="eastAsia"/>
                <w:color w:val="4F81BD"/>
                <w:kern w:val="0"/>
                <w:sz w:val="24"/>
                <w:szCs w:val="24"/>
              </w:rPr>
              <w:t xml:space="preserve">　</w:t>
            </w:r>
            <w:r w:rsidRPr="009C00C1">
              <w:rPr>
                <w:rFonts w:ascii="ＭＳ Ｐゴシック" w:eastAsia="ＭＳ Ｐゴシック" w:hAnsi="ＭＳ Ｐゴシック" w:hint="eastAsia"/>
                <w:color w:val="000000"/>
                <w:spacing w:val="12"/>
                <w:kern w:val="0"/>
                <w:sz w:val="24"/>
                <w:szCs w:val="24"/>
              </w:rPr>
              <w:t>月</w:t>
            </w:r>
            <w:r w:rsidRPr="009C00C1">
              <w:rPr>
                <w:rFonts w:ascii="ＭＳ Ｐゴシック" w:eastAsia="ＭＳ Ｐゴシック" w:hAnsi="ＭＳ Ｐゴシック" w:hint="eastAsia"/>
                <w:color w:val="4F81BD"/>
                <w:spacing w:val="12"/>
                <w:kern w:val="0"/>
                <w:sz w:val="24"/>
                <w:szCs w:val="24"/>
              </w:rPr>
              <w:t xml:space="preserve">　</w:t>
            </w:r>
            <w:r w:rsidRPr="009C00C1">
              <w:rPr>
                <w:rFonts w:ascii="ＭＳ Ｐゴシック" w:eastAsia="ＭＳ Ｐゴシック" w:hAnsi="ＭＳ Ｐゴシック" w:hint="eastAsia"/>
                <w:color w:val="000000"/>
                <w:spacing w:val="12"/>
                <w:kern w:val="0"/>
                <w:sz w:val="24"/>
                <w:szCs w:val="24"/>
              </w:rPr>
              <w:t>日から</w:t>
            </w:r>
          </w:p>
          <w:p w14:paraId="5BA07787" w14:textId="77777777" w:rsidR="0009226D" w:rsidRPr="009C00C1" w:rsidRDefault="0009226D">
            <w:pPr>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（終期）令和</w:t>
            </w:r>
            <w:r w:rsidRPr="009C00C1">
              <w:rPr>
                <w:rFonts w:ascii="ＭＳ Ｐゴシック" w:eastAsia="ＭＳ Ｐゴシック" w:hAnsi="ＭＳ Ｐゴシック" w:hint="eastAsia"/>
                <w:color w:val="4F81BD"/>
                <w:kern w:val="0"/>
                <w:sz w:val="24"/>
                <w:szCs w:val="24"/>
              </w:rPr>
              <w:t xml:space="preserve">　</w:t>
            </w:r>
            <w:r w:rsidRPr="009C00C1">
              <w:rPr>
                <w:rFonts w:ascii="ＭＳ Ｐゴシック" w:eastAsia="ＭＳ Ｐゴシック" w:hAnsi="ＭＳ Ｐゴシック" w:hint="eastAsia"/>
                <w:color w:val="000000"/>
                <w:kern w:val="0"/>
                <w:sz w:val="24"/>
                <w:szCs w:val="24"/>
              </w:rPr>
              <w:t>年</w:t>
            </w:r>
            <w:r w:rsidRPr="009C00C1">
              <w:rPr>
                <w:rFonts w:ascii="ＭＳ Ｐゴシック" w:eastAsia="ＭＳ Ｐゴシック" w:hAnsi="ＭＳ Ｐゴシック" w:hint="eastAsia"/>
                <w:color w:val="4F81BD"/>
                <w:kern w:val="0"/>
                <w:sz w:val="24"/>
                <w:szCs w:val="24"/>
              </w:rPr>
              <w:t xml:space="preserve">　</w:t>
            </w:r>
            <w:r w:rsidRPr="009C00C1">
              <w:rPr>
                <w:rFonts w:ascii="ＭＳ Ｐゴシック" w:eastAsia="ＭＳ Ｐゴシック" w:hAnsi="ＭＳ Ｐゴシック" w:hint="eastAsia"/>
                <w:color w:val="000000"/>
                <w:kern w:val="0"/>
                <w:sz w:val="24"/>
                <w:szCs w:val="24"/>
              </w:rPr>
              <w:t>月</w:t>
            </w:r>
            <w:r w:rsidRPr="009C00C1">
              <w:rPr>
                <w:rFonts w:ascii="ＭＳ Ｐゴシック" w:eastAsia="ＭＳ Ｐゴシック" w:hAnsi="ＭＳ Ｐゴシック" w:hint="eastAsia"/>
                <w:color w:val="4F81BD"/>
                <w:kern w:val="0"/>
                <w:sz w:val="24"/>
                <w:szCs w:val="24"/>
              </w:rPr>
              <w:t xml:space="preserve">　</w:t>
            </w:r>
            <w:r w:rsidRPr="009C00C1">
              <w:rPr>
                <w:rFonts w:ascii="ＭＳ Ｐゴシック" w:eastAsia="ＭＳ Ｐゴシック" w:hAnsi="ＭＳ Ｐゴシック" w:hint="eastAsia"/>
                <w:color w:val="000000"/>
                <w:kern w:val="0"/>
                <w:sz w:val="24"/>
                <w:szCs w:val="24"/>
              </w:rPr>
              <w:t>日まで</w:t>
            </w:r>
          </w:p>
        </w:tc>
        <w:tc>
          <w:tcPr>
            <w:tcW w:w="2940" w:type="dxa"/>
            <w:vAlign w:val="center"/>
          </w:tcPr>
          <w:p w14:paraId="36166610" w14:textId="77777777" w:rsidR="0009226D" w:rsidRPr="009C00C1" w:rsidRDefault="0009226D">
            <w:pPr>
              <w:ind w:firstLineChars="200" w:firstLine="480"/>
              <w:rPr>
                <w:rFonts w:ascii="ＭＳ Ｐゴシック" w:eastAsia="ＭＳ Ｐゴシック" w:hAnsi="ＭＳ Ｐゴシック"/>
                <w:sz w:val="24"/>
                <w:szCs w:val="24"/>
              </w:rPr>
            </w:pPr>
            <w:r w:rsidRPr="009C00C1">
              <w:rPr>
                <w:rFonts w:ascii="ＭＳ Ｐゴシック" w:eastAsia="ＭＳ Ｐゴシック" w:hAnsi="ＭＳ Ｐゴシック" w:hint="eastAsia"/>
                <w:color w:val="000000"/>
                <w:kern w:val="0"/>
                <w:sz w:val="24"/>
                <w:szCs w:val="24"/>
              </w:rPr>
              <w:t>年間</w:t>
            </w:r>
          </w:p>
        </w:tc>
      </w:tr>
      <w:tr w:rsidR="0009226D" w:rsidRPr="009C00C1" w14:paraId="36873D8A" w14:textId="77777777">
        <w:trPr>
          <w:cantSplit/>
          <w:trHeight w:hRule="exact" w:val="1134"/>
        </w:trPr>
        <w:tc>
          <w:tcPr>
            <w:tcW w:w="1413" w:type="dxa"/>
            <w:vAlign w:val="center"/>
          </w:tcPr>
          <w:p w14:paraId="4B5B8EF4" w14:textId="77777777" w:rsidR="0009226D" w:rsidRPr="009C00C1" w:rsidRDefault="0009226D">
            <w:pPr>
              <w:jc w:val="center"/>
              <w:rPr>
                <w:rFonts w:ascii="ＭＳ Ｐゴシック" w:eastAsia="ＭＳ Ｐゴシック" w:hAnsi="ＭＳ Ｐゴシック"/>
                <w:color w:val="000000"/>
                <w:kern w:val="0"/>
                <w:sz w:val="24"/>
                <w:szCs w:val="24"/>
              </w:rPr>
            </w:pPr>
            <w:r w:rsidRPr="009C00C1">
              <w:rPr>
                <w:rFonts w:ascii="ＭＳ Ｐゴシック" w:eastAsia="ＭＳ Ｐゴシック" w:hAnsi="ＭＳ Ｐゴシック" w:hint="eastAsia"/>
                <w:color w:val="000000"/>
                <w:kern w:val="0"/>
                <w:sz w:val="24"/>
                <w:szCs w:val="24"/>
              </w:rPr>
              <w:t>更新</w:t>
            </w:r>
          </w:p>
        </w:tc>
        <w:tc>
          <w:tcPr>
            <w:tcW w:w="4452" w:type="dxa"/>
            <w:vAlign w:val="center"/>
          </w:tcPr>
          <w:p w14:paraId="12881709" w14:textId="77777777" w:rsidR="0009226D" w:rsidRPr="009C00C1" w:rsidRDefault="0009226D">
            <w:pPr>
              <w:rPr>
                <w:rFonts w:ascii="ＭＳ Ｐゴシック" w:eastAsia="ＭＳ Ｐゴシック" w:hAnsi="ＭＳ Ｐゴシック"/>
                <w:color w:val="000000"/>
                <w:kern w:val="0"/>
                <w:sz w:val="24"/>
                <w:szCs w:val="24"/>
              </w:rPr>
            </w:pPr>
          </w:p>
        </w:tc>
        <w:tc>
          <w:tcPr>
            <w:tcW w:w="2940" w:type="dxa"/>
            <w:vAlign w:val="center"/>
          </w:tcPr>
          <w:p w14:paraId="09E8796F" w14:textId="77777777" w:rsidR="0009226D" w:rsidRPr="009C00C1" w:rsidRDefault="0009226D">
            <w:pPr>
              <w:rPr>
                <w:rFonts w:ascii="ＭＳ Ｐゴシック" w:eastAsia="ＭＳ Ｐゴシック" w:hAnsi="ＭＳ Ｐゴシック"/>
                <w:color w:val="000000"/>
                <w:kern w:val="0"/>
                <w:sz w:val="24"/>
                <w:szCs w:val="24"/>
              </w:rPr>
            </w:pPr>
          </w:p>
        </w:tc>
      </w:tr>
    </w:tbl>
    <w:p w14:paraId="7D50A308" w14:textId="77777777" w:rsidR="0009226D" w:rsidRPr="009C00C1" w:rsidRDefault="0009226D" w:rsidP="004B3146">
      <w:pPr>
        <w:suppressAutoHyphens/>
        <w:autoSpaceDE w:val="0"/>
        <w:autoSpaceDN w:val="0"/>
        <w:adjustRightInd w:val="0"/>
        <w:snapToGrid w:val="0"/>
        <w:ind w:left="240" w:hangingChars="100" w:hanging="24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※なお、中小</w:t>
      </w:r>
      <w:r w:rsidRPr="009C00C1">
        <w:rPr>
          <w:rFonts w:ascii="ＭＳ Ｐゴシック" w:eastAsia="ＭＳ Ｐゴシック" w:hAnsi="ＭＳ Ｐゴシック"/>
          <w:bCs/>
          <w:kern w:val="0"/>
          <w:sz w:val="24"/>
          <w:szCs w:val="24"/>
        </w:rPr>
        <w:t>M&amp;Aガイドライン</w:t>
      </w:r>
      <w:r w:rsidRPr="009C00C1">
        <w:rPr>
          <w:rFonts w:ascii="ＭＳ Ｐゴシック" w:eastAsia="ＭＳ Ｐゴシック" w:hAnsi="ＭＳ Ｐゴシック" w:hint="eastAsia"/>
          <w:bCs/>
          <w:kern w:val="0"/>
          <w:sz w:val="24"/>
          <w:szCs w:val="24"/>
        </w:rPr>
        <w:t>において、</w:t>
      </w:r>
      <w:r w:rsidRPr="009C00C1">
        <w:rPr>
          <w:rFonts w:ascii="ＭＳ Ｐゴシック" w:eastAsia="ＭＳ Ｐゴシック" w:hAnsi="ＭＳ Ｐゴシック"/>
          <w:bCs/>
          <w:kern w:val="0"/>
          <w:sz w:val="24"/>
          <w:szCs w:val="24"/>
        </w:rPr>
        <w:t>専任条項</w:t>
      </w:r>
      <w:r w:rsidRPr="009C00C1">
        <w:rPr>
          <w:rFonts w:ascii="ＭＳ Ｐゴシック" w:eastAsia="ＭＳ Ｐゴシック" w:hAnsi="ＭＳ Ｐゴシック" w:hint="eastAsia"/>
          <w:bCs/>
          <w:kern w:val="0"/>
          <w:sz w:val="24"/>
          <w:szCs w:val="24"/>
        </w:rPr>
        <w:t>を定める場合の留意点として、以下の点が指摘されています。</w:t>
      </w:r>
    </w:p>
    <w:p w14:paraId="198B6A30" w14:textId="3B4D8C1D" w:rsidR="0009226D" w:rsidRPr="009C00C1" w:rsidRDefault="0009226D" w:rsidP="0009226D">
      <w:pPr>
        <w:pStyle w:val="a7"/>
        <w:numPr>
          <w:ilvl w:val="0"/>
          <w:numId w:val="146"/>
        </w:numPr>
        <w:suppressAutoHyphens/>
        <w:autoSpaceDE w:val="0"/>
        <w:autoSpaceDN w:val="0"/>
        <w:adjustRightInd w:val="0"/>
        <w:snapToGrid w:val="0"/>
        <w:spacing w:line="320" w:lineRule="exact"/>
        <w:ind w:leftChars="0" w:rightChars="-80" w:right="-168"/>
        <w:textAlignment w:val="baseline"/>
        <w:rPr>
          <w:rFonts w:ascii="ＭＳ Ｐゴシック" w:eastAsia="ＭＳ Ｐゴシック" w:hAnsi="ＭＳ Ｐゴシック"/>
          <w:b/>
          <w:spacing w:val="12"/>
          <w:kern w:val="0"/>
          <w:sz w:val="24"/>
          <w:szCs w:val="24"/>
        </w:rPr>
      </w:pPr>
      <w:r w:rsidRPr="009C00C1">
        <w:rPr>
          <w:rFonts w:ascii="ＭＳ Ｐゴシック" w:eastAsia="ＭＳ Ｐゴシック" w:hAnsi="ＭＳ Ｐゴシック" w:hint="eastAsia"/>
          <w:bCs/>
          <w:kern w:val="0"/>
          <w:sz w:val="24"/>
          <w:szCs w:val="24"/>
        </w:rPr>
        <w:t>仲介契約・</w:t>
      </w:r>
      <w:r w:rsidRPr="009C00C1">
        <w:rPr>
          <w:rFonts w:ascii="ＭＳ Ｐゴシック" w:eastAsia="ＭＳ Ｐゴシック" w:hAnsi="ＭＳ Ｐゴシック"/>
          <w:bCs/>
          <w:kern w:val="0"/>
          <w:sz w:val="24"/>
          <w:szCs w:val="24"/>
        </w:rPr>
        <w:t>FA契約の契約期間を最長でも６か月～１年以内を目安として定めるべきである。</w:t>
      </w:r>
    </w:p>
    <w:p w14:paraId="147565B8" w14:textId="77777777" w:rsidR="0009226D" w:rsidRPr="009C00C1" w:rsidRDefault="0009226D" w:rsidP="0009226D">
      <w:pPr>
        <w:suppressAutoHyphens/>
        <w:autoSpaceDE w:val="0"/>
        <w:autoSpaceDN w:val="0"/>
        <w:adjustRightInd w:val="0"/>
        <w:spacing w:line="320" w:lineRule="exact"/>
        <w:ind w:rightChars="-80" w:right="-168"/>
        <w:textAlignment w:val="baseline"/>
        <w:rPr>
          <w:rFonts w:ascii="ＭＳ Ｐゴシック" w:eastAsia="ＭＳ Ｐゴシック" w:hAnsi="ＭＳ Ｐゴシック"/>
          <w:b/>
          <w:color w:val="000000"/>
          <w:spacing w:val="12"/>
          <w:kern w:val="0"/>
          <w:sz w:val="24"/>
          <w:szCs w:val="24"/>
        </w:rPr>
      </w:pPr>
    </w:p>
    <w:p w14:paraId="092C7E5A" w14:textId="60A00F03" w:rsidR="0009226D" w:rsidRPr="009C00C1" w:rsidRDefault="0009226D" w:rsidP="004B3146">
      <w:pPr>
        <w:pStyle w:val="a7"/>
        <w:numPr>
          <w:ilvl w:val="0"/>
          <w:numId w:val="152"/>
        </w:numPr>
        <w:adjustRightInd w:val="0"/>
        <w:spacing w:line="280" w:lineRule="exact"/>
        <w:ind w:leftChars="0" w:left="357" w:hanging="357"/>
        <w:textAlignment w:val="baseline"/>
        <w:rPr>
          <w:rFonts w:ascii="ＭＳ Ｐゴシック" w:eastAsia="ＭＳ Ｐゴシック" w:hAnsi="ＭＳ Ｐゴシック"/>
          <w:b/>
          <w:color w:val="000000"/>
          <w:spacing w:val="12"/>
          <w:kern w:val="0"/>
          <w:sz w:val="24"/>
          <w:szCs w:val="24"/>
        </w:rPr>
      </w:pPr>
      <w:r w:rsidRPr="009C00C1">
        <w:rPr>
          <w:rFonts w:ascii="ＭＳ Ｐゴシック" w:eastAsia="ＭＳ Ｐゴシック" w:hAnsi="ＭＳ Ｐゴシック" w:hint="eastAsia"/>
          <w:b/>
          <w:color w:val="000000"/>
          <w:spacing w:val="12"/>
          <w:kern w:val="0"/>
          <w:sz w:val="24"/>
          <w:szCs w:val="24"/>
        </w:rPr>
        <w:t>契約の解除（解約を含む）に関する事項</w:t>
      </w:r>
      <w:r w:rsidR="009D2948" w:rsidRPr="009C00C1">
        <w:rPr>
          <w:rFonts w:ascii="ＭＳ Ｐゴシック" w:eastAsia="ＭＳ Ｐゴシック" w:hAnsi="ＭＳ Ｐゴシック"/>
          <w:b/>
          <w:color w:val="000000"/>
          <w:spacing w:val="12"/>
          <w:kern w:val="0"/>
          <w:sz w:val="24"/>
          <w:szCs w:val="24"/>
        </w:rPr>
        <w:br/>
      </w:r>
      <w:sdt>
        <w:sdtPr>
          <w:rPr>
            <w:rFonts w:ascii="ＭＳ Ｐゴシック" w:eastAsia="ＭＳ Ｐゴシック" w:hAnsi="ＭＳ Ｐゴシック" w:hint="eastAsia"/>
            <w:b/>
            <w:color w:val="000000" w:themeColor="text1"/>
            <w:spacing w:val="13"/>
            <w:kern w:val="0"/>
            <w:sz w:val="24"/>
            <w:szCs w:val="24"/>
          </w:rPr>
          <w:id w:val="1818376785"/>
          <w14:checkbox>
            <w14:checked w14:val="0"/>
            <w14:checkedState w14:val="00FE" w14:font="Wingdings"/>
            <w14:uncheckedState w14:val="2610" w14:font="ＭＳ ゴシック"/>
          </w14:checkbox>
        </w:sdtPr>
        <w:sdtEndPr/>
        <w:sdtContent>
          <w:r w:rsidRPr="009C00C1">
            <w:rPr>
              <w:rFonts w:ascii="ＭＳ Ｐゴシック" w:eastAsia="ＭＳ Ｐゴシック" w:hAnsi="ＭＳ Ｐゴシック"/>
              <w:b/>
              <w:color w:val="000000" w:themeColor="text1"/>
              <w:spacing w:val="13"/>
              <w:kern w:val="0"/>
              <w:sz w:val="24"/>
              <w:szCs w:val="24"/>
            </w:rPr>
            <w:t>☐</w:t>
          </w:r>
        </w:sdtContent>
      </w:sdt>
      <w:r w:rsidRPr="009C00C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142246000"/>
          <w14:checkbox>
            <w14:checked w14:val="0"/>
            <w14:checkedState w14:val="00FE" w14:font="Wingdings"/>
            <w14:uncheckedState w14:val="2610" w14:font="ＭＳ ゴシック"/>
          </w14:checkbox>
        </w:sdtPr>
        <w:sdtEndPr/>
        <w:sdtContent>
          <w:r w:rsidRPr="009C00C1">
            <w:rPr>
              <w:rFonts w:ascii="ＭＳ Ｐゴシック" w:eastAsia="ＭＳ Ｐゴシック" w:hAnsi="ＭＳ Ｐゴシック"/>
              <w:b/>
              <w:color w:val="000000" w:themeColor="text1"/>
              <w:spacing w:val="13"/>
              <w:kern w:val="0"/>
              <w:sz w:val="24"/>
              <w:szCs w:val="24"/>
            </w:rPr>
            <w:t>☐</w:t>
          </w:r>
        </w:sdtContent>
      </w:sdt>
      <w:r w:rsidRPr="009C00C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9226D" w:rsidRPr="009C00C1" w14:paraId="68CAE3B4" w14:textId="77777777">
        <w:trPr>
          <w:cantSplit/>
          <w:trHeight w:hRule="exact" w:val="794"/>
        </w:trPr>
        <w:tc>
          <w:tcPr>
            <w:tcW w:w="9072" w:type="dxa"/>
            <w:vAlign w:val="center"/>
          </w:tcPr>
          <w:p w14:paraId="0AF80B01" w14:textId="77777777" w:rsidR="0009226D" w:rsidRPr="009C00C1" w:rsidRDefault="0009226D">
            <w:pPr>
              <w:autoSpaceDE w:val="0"/>
              <w:autoSpaceDN w:val="0"/>
              <w:adjustRightInd w:val="0"/>
              <w:snapToGrid w:val="0"/>
              <w:spacing w:line="340" w:lineRule="exact"/>
              <w:rPr>
                <w:rFonts w:ascii="ＭＳ Ｐゴシック" w:eastAsia="ＭＳ Ｐゴシック" w:hAnsi="ＭＳ Ｐゴシック"/>
                <w:color w:val="4F81BD"/>
                <w:kern w:val="0"/>
                <w:sz w:val="24"/>
                <w:szCs w:val="24"/>
              </w:rPr>
            </w:pPr>
            <w:r w:rsidRPr="009C00C1">
              <w:rPr>
                <w:rFonts w:ascii="ＭＳ Ｐゴシック" w:eastAsia="ＭＳ Ｐゴシック" w:hAnsi="ＭＳ Ｐゴシック" w:hint="eastAsia"/>
                <w:color w:val="FF0000"/>
                <w:kern w:val="0"/>
                <w:sz w:val="24"/>
                <w:szCs w:val="24"/>
              </w:rPr>
              <w:t xml:space="preserve">　</w:t>
            </w:r>
            <w:r w:rsidRPr="009C00C1">
              <w:rPr>
                <w:rFonts w:ascii="ＭＳ Ｐゴシック" w:eastAsia="ＭＳ Ｐゴシック" w:hAnsi="ＭＳ Ｐゴシック" w:hint="eastAsia"/>
                <w:color w:val="4F81BD"/>
                <w:kern w:val="0"/>
                <w:sz w:val="24"/>
                <w:szCs w:val="24"/>
              </w:rPr>
              <w:t xml:space="preserve">　</w:t>
            </w:r>
          </w:p>
        </w:tc>
      </w:tr>
    </w:tbl>
    <w:p w14:paraId="4A8E4F06" w14:textId="77777777" w:rsidR="0009226D" w:rsidRPr="009C00C1" w:rsidRDefault="0009226D" w:rsidP="004B3146">
      <w:pPr>
        <w:suppressAutoHyphens/>
        <w:autoSpaceDE w:val="0"/>
        <w:autoSpaceDN w:val="0"/>
        <w:adjustRightInd w:val="0"/>
        <w:snapToGrid w:val="0"/>
        <w:ind w:left="240" w:hangingChars="100" w:hanging="24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※なお、中小</w:t>
      </w:r>
      <w:r w:rsidRPr="009C00C1">
        <w:rPr>
          <w:rFonts w:ascii="ＭＳ Ｐゴシック" w:eastAsia="ＭＳ Ｐゴシック" w:hAnsi="ＭＳ Ｐゴシック"/>
          <w:bCs/>
          <w:kern w:val="0"/>
          <w:sz w:val="24"/>
          <w:szCs w:val="24"/>
        </w:rPr>
        <w:t>M&amp;Aガイドライン</w:t>
      </w:r>
      <w:r w:rsidRPr="009C00C1">
        <w:rPr>
          <w:rFonts w:ascii="ＭＳ Ｐゴシック" w:eastAsia="ＭＳ Ｐゴシック" w:hAnsi="ＭＳ Ｐゴシック" w:hint="eastAsia"/>
          <w:bCs/>
          <w:kern w:val="0"/>
          <w:sz w:val="24"/>
          <w:szCs w:val="24"/>
        </w:rPr>
        <w:t>において、</w:t>
      </w:r>
      <w:r w:rsidRPr="009C00C1">
        <w:rPr>
          <w:rFonts w:ascii="ＭＳ Ｐゴシック" w:eastAsia="ＭＳ Ｐゴシック" w:hAnsi="ＭＳ Ｐゴシック"/>
          <w:bCs/>
          <w:kern w:val="0"/>
          <w:sz w:val="24"/>
          <w:szCs w:val="24"/>
        </w:rPr>
        <w:t>専任条項</w:t>
      </w:r>
      <w:r w:rsidRPr="009C00C1">
        <w:rPr>
          <w:rFonts w:ascii="ＭＳ Ｐゴシック" w:eastAsia="ＭＳ Ｐゴシック" w:hAnsi="ＭＳ Ｐゴシック" w:hint="eastAsia"/>
          <w:bCs/>
          <w:kern w:val="0"/>
          <w:sz w:val="24"/>
          <w:szCs w:val="24"/>
        </w:rPr>
        <w:t>を定める場合の留意点として、以下の点が指摘されています。</w:t>
      </w:r>
    </w:p>
    <w:p w14:paraId="507A82D4" w14:textId="796837A7" w:rsidR="0009226D" w:rsidRPr="009C00C1" w:rsidRDefault="0009226D" w:rsidP="0009226D">
      <w:pPr>
        <w:pStyle w:val="a7"/>
        <w:numPr>
          <w:ilvl w:val="0"/>
          <w:numId w:val="146"/>
        </w:numPr>
        <w:suppressAutoHyphens/>
        <w:autoSpaceDE w:val="0"/>
        <w:autoSpaceDN w:val="0"/>
        <w:adjustRightInd w:val="0"/>
        <w:snapToGrid w:val="0"/>
        <w:ind w:leftChars="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bCs/>
          <w:kern w:val="0"/>
          <w:sz w:val="24"/>
          <w:szCs w:val="24"/>
        </w:rPr>
        <w:t>依頼者が任意の時点で仲介契約・FA契約を中途解約できることを明記する条項等も設けることが望ましい。</w:t>
      </w:r>
    </w:p>
    <w:p w14:paraId="3AA7D3BB" w14:textId="77777777" w:rsidR="0009226D" w:rsidRPr="009C00C1" w:rsidRDefault="0009226D" w:rsidP="0009226D">
      <w:pPr>
        <w:spacing w:line="380" w:lineRule="exact"/>
        <w:rPr>
          <w:rFonts w:ascii="ＭＳ Ｐゴシック" w:eastAsia="ＭＳ Ｐゴシック" w:hAnsi="ＭＳ Ｐゴシック"/>
          <w:color w:val="4F81BD"/>
          <w:kern w:val="0"/>
          <w:sz w:val="24"/>
          <w:szCs w:val="24"/>
        </w:rPr>
      </w:pPr>
    </w:p>
    <w:p w14:paraId="6A44BBA3" w14:textId="0CB41343" w:rsidR="0009226D" w:rsidRPr="009C00C1" w:rsidRDefault="0009226D" w:rsidP="004B3146">
      <w:pPr>
        <w:pStyle w:val="a7"/>
        <w:numPr>
          <w:ilvl w:val="0"/>
          <w:numId w:val="152"/>
        </w:numPr>
        <w:spacing w:after="120" w:line="259" w:lineRule="auto"/>
        <w:ind w:leftChars="0" w:left="267" w:rightChars="-68" w:right="-143" w:hangingChars="100" w:hanging="267"/>
        <w:rPr>
          <w:rFonts w:ascii="ＭＳ Ｐゴシック" w:eastAsia="ＭＳ Ｐゴシック" w:hAnsi="ＭＳ Ｐゴシック"/>
          <w:b/>
          <w:color w:val="000000"/>
          <w:spacing w:val="13"/>
          <w:kern w:val="0"/>
          <w:sz w:val="24"/>
          <w:szCs w:val="24"/>
        </w:rPr>
      </w:pPr>
      <w:r w:rsidRPr="009C00C1">
        <w:rPr>
          <w:rFonts w:ascii="ＭＳ Ｐゴシック" w:eastAsia="ＭＳ Ｐゴシック" w:hAnsi="ＭＳ Ｐゴシック" w:hint="eastAsia"/>
          <w:b/>
          <w:color w:val="000000"/>
          <w:spacing w:val="13"/>
          <w:kern w:val="0"/>
          <w:sz w:val="24"/>
          <w:szCs w:val="24"/>
        </w:rPr>
        <w:t>責任(免責)に関する事項</w:t>
      </w:r>
      <w:r w:rsidR="002701D4" w:rsidRPr="009C00C1">
        <w:rPr>
          <w:rFonts w:ascii="ＭＳ Ｐゴシック" w:eastAsia="ＭＳ Ｐゴシック" w:hAnsi="ＭＳ Ｐゴシック"/>
          <w:b/>
          <w:color w:val="000000"/>
          <w:spacing w:val="13"/>
          <w:kern w:val="0"/>
          <w:sz w:val="24"/>
          <w:szCs w:val="24"/>
        </w:rPr>
        <w:br/>
      </w:r>
      <w:sdt>
        <w:sdtPr>
          <w:rPr>
            <w:rFonts w:ascii="ＭＳ Ｐゴシック" w:eastAsia="ＭＳ Ｐゴシック" w:hAnsi="ＭＳ Ｐゴシック" w:hint="eastAsia"/>
            <w:b/>
            <w:color w:val="000000"/>
            <w:spacing w:val="13"/>
            <w:kern w:val="0"/>
            <w:sz w:val="24"/>
            <w:szCs w:val="24"/>
          </w:rPr>
          <w:id w:val="259802731"/>
          <w14:checkbox>
            <w14:checked w14:val="0"/>
            <w14:checkedState w14:val="00FE" w14:font="Wingdings"/>
            <w14:uncheckedState w14:val="2610" w14:font="ＭＳ ゴシック"/>
          </w14:checkbox>
        </w:sdtPr>
        <w:sdtEndPr/>
        <w:sdtContent>
          <w:r w:rsidRPr="009C00C1">
            <w:rPr>
              <w:rFonts w:ascii="ＭＳ Ｐゴシック" w:eastAsia="ＭＳ Ｐゴシック" w:hAnsi="ＭＳ Ｐゴシック" w:hint="eastAsia"/>
              <w:b/>
              <w:color w:val="000000"/>
              <w:spacing w:val="13"/>
              <w:kern w:val="0"/>
              <w:sz w:val="24"/>
              <w:szCs w:val="24"/>
            </w:rPr>
            <w:t>☐</w:t>
          </w:r>
        </w:sdtContent>
      </w:sdt>
      <w:r w:rsidRPr="009C00C1">
        <w:rPr>
          <w:rFonts w:ascii="ＭＳ Ｐゴシック" w:eastAsia="ＭＳ Ｐゴシック" w:hAnsi="ＭＳ Ｐゴシック" w:hint="eastAsia"/>
          <w:b/>
          <w:color w:val="000000"/>
          <w:spacing w:val="13"/>
          <w:kern w:val="0"/>
          <w:sz w:val="24"/>
          <w:szCs w:val="24"/>
        </w:rPr>
        <w:t xml:space="preserve">あり（以下の枠内記載のとおり）／　</w:t>
      </w:r>
      <w:sdt>
        <w:sdtPr>
          <w:rPr>
            <w:rFonts w:ascii="ＭＳ Ｐゴシック" w:eastAsia="ＭＳ Ｐゴシック" w:hAnsi="ＭＳ Ｐゴシック" w:hint="eastAsia"/>
            <w:b/>
            <w:color w:val="000000"/>
            <w:spacing w:val="13"/>
            <w:kern w:val="0"/>
            <w:sz w:val="24"/>
            <w:szCs w:val="24"/>
          </w:rPr>
          <w:id w:val="-1119911877"/>
          <w14:checkbox>
            <w14:checked w14:val="0"/>
            <w14:checkedState w14:val="00FE" w14:font="Wingdings"/>
            <w14:uncheckedState w14:val="2610" w14:font="ＭＳ ゴシック"/>
          </w14:checkbox>
        </w:sdtPr>
        <w:sdtEndPr/>
        <w:sdtContent>
          <w:r w:rsidR="00541F43" w:rsidRPr="009C00C1">
            <w:rPr>
              <w:rFonts w:ascii="ＭＳ Ｐゴシック" w:eastAsia="ＭＳ Ｐゴシック" w:hAnsi="ＭＳ Ｐゴシック" w:hint="eastAsia"/>
              <w:b/>
              <w:color w:val="000000"/>
              <w:spacing w:val="13"/>
              <w:kern w:val="0"/>
              <w:sz w:val="24"/>
              <w:szCs w:val="24"/>
            </w:rPr>
            <w:t>☐</w:t>
          </w:r>
        </w:sdtContent>
      </w:sdt>
      <w:r w:rsidRPr="009C00C1">
        <w:rPr>
          <w:rFonts w:ascii="ＭＳ Ｐゴシック" w:eastAsia="ＭＳ Ｐゴシック" w:hAnsi="ＭＳ Ｐゴシック" w:hint="eastAsia"/>
          <w:b/>
          <w:color w:val="000000"/>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9226D" w:rsidRPr="009C00C1" w14:paraId="34EFB453" w14:textId="77777777">
        <w:trPr>
          <w:cantSplit/>
          <w:trHeight w:hRule="exact" w:val="794"/>
        </w:trPr>
        <w:tc>
          <w:tcPr>
            <w:tcW w:w="9072" w:type="dxa"/>
            <w:vAlign w:val="center"/>
          </w:tcPr>
          <w:p w14:paraId="69DF41E4" w14:textId="77777777" w:rsidR="0009226D" w:rsidRPr="009C00C1" w:rsidRDefault="0009226D">
            <w:pPr>
              <w:autoSpaceDE w:val="0"/>
              <w:autoSpaceDN w:val="0"/>
              <w:adjustRightInd w:val="0"/>
              <w:snapToGrid w:val="0"/>
              <w:spacing w:line="340" w:lineRule="exact"/>
              <w:rPr>
                <w:rFonts w:ascii="ＭＳ Ｐゴシック" w:eastAsia="ＭＳ Ｐゴシック" w:hAnsi="ＭＳ Ｐゴシック"/>
                <w:color w:val="4F81BD"/>
                <w:kern w:val="0"/>
                <w:sz w:val="24"/>
                <w:szCs w:val="24"/>
              </w:rPr>
            </w:pPr>
            <w:r w:rsidRPr="009C00C1">
              <w:rPr>
                <w:rFonts w:ascii="ＭＳ Ｐゴシック" w:eastAsia="ＭＳ Ｐゴシック" w:hAnsi="ＭＳ Ｐゴシック" w:hint="eastAsia"/>
                <w:color w:val="FF0000"/>
                <w:kern w:val="0"/>
                <w:sz w:val="24"/>
                <w:szCs w:val="24"/>
              </w:rPr>
              <w:t xml:space="preserve">　</w:t>
            </w:r>
            <w:r w:rsidRPr="009C00C1">
              <w:rPr>
                <w:rFonts w:ascii="ＭＳ Ｐゴシック" w:eastAsia="ＭＳ Ｐゴシック" w:hAnsi="ＭＳ Ｐゴシック" w:hint="eastAsia"/>
                <w:color w:val="4F81BD"/>
                <w:kern w:val="0"/>
                <w:sz w:val="24"/>
                <w:szCs w:val="24"/>
              </w:rPr>
              <w:t xml:space="preserve">　</w:t>
            </w:r>
          </w:p>
        </w:tc>
      </w:tr>
    </w:tbl>
    <w:p w14:paraId="6AE5AE97" w14:textId="77777777" w:rsidR="0009226D" w:rsidRPr="009C00C1" w:rsidRDefault="0009226D" w:rsidP="004B3146">
      <w:pPr>
        <w:spacing w:line="380" w:lineRule="exact"/>
        <w:ind w:left="240" w:hangingChars="100" w:hanging="240"/>
        <w:rPr>
          <w:rFonts w:ascii="ＭＳ Ｐゴシック" w:eastAsia="ＭＳ Ｐゴシック" w:hAnsi="ＭＳ Ｐゴシック"/>
          <w:kern w:val="0"/>
          <w:sz w:val="24"/>
          <w:szCs w:val="24"/>
        </w:rPr>
      </w:pPr>
      <w:r w:rsidRPr="009C00C1">
        <w:rPr>
          <w:rFonts w:ascii="ＭＳ Ｐゴシック" w:eastAsia="ＭＳ Ｐゴシック" w:hAnsi="ＭＳ Ｐゴシック" w:hint="eastAsia"/>
          <w:kern w:val="0"/>
          <w:sz w:val="24"/>
          <w:szCs w:val="24"/>
        </w:rPr>
        <w:t>※なお、仲介者・F</w:t>
      </w:r>
      <w:r w:rsidRPr="009C00C1">
        <w:rPr>
          <w:rFonts w:ascii="ＭＳ Ｐゴシック" w:eastAsia="ＭＳ Ｐゴシック" w:hAnsi="ＭＳ Ｐゴシック"/>
          <w:kern w:val="0"/>
          <w:sz w:val="24"/>
          <w:szCs w:val="24"/>
        </w:rPr>
        <w:t>A</w:t>
      </w:r>
      <w:r w:rsidRPr="009C00C1">
        <w:rPr>
          <w:rFonts w:ascii="ＭＳ Ｐゴシック" w:eastAsia="ＭＳ Ｐゴシック" w:hAnsi="ＭＳ Ｐゴシック" w:hint="eastAsia"/>
          <w:kern w:val="0"/>
          <w:sz w:val="24"/>
          <w:szCs w:val="24"/>
        </w:rPr>
        <w:t>の依頼者に対する損賠賠償責任を修正する旨の条項を依頼者に対して説明することと、当該条項の法的な効力の有無とは別の問題であり、説明したからといって法的な効力が認められる関係にはありません。</w:t>
      </w:r>
    </w:p>
    <w:p w14:paraId="0867B9EA" w14:textId="77777777" w:rsidR="0009226D" w:rsidRPr="009C00C1" w:rsidRDefault="0009226D" w:rsidP="0009226D">
      <w:pPr>
        <w:spacing w:line="380" w:lineRule="exact"/>
        <w:rPr>
          <w:rFonts w:ascii="ＭＳ Ｐゴシック" w:eastAsia="ＭＳ Ｐゴシック" w:hAnsi="ＭＳ Ｐゴシック"/>
          <w:color w:val="4F81BD"/>
          <w:kern w:val="0"/>
          <w:sz w:val="24"/>
          <w:szCs w:val="24"/>
        </w:rPr>
      </w:pPr>
    </w:p>
    <w:p w14:paraId="475A52ED" w14:textId="36E3261F" w:rsidR="0009226D" w:rsidRPr="009C00C1" w:rsidRDefault="0009226D" w:rsidP="004B3146">
      <w:pPr>
        <w:pStyle w:val="a7"/>
        <w:numPr>
          <w:ilvl w:val="0"/>
          <w:numId w:val="152"/>
        </w:numPr>
        <w:spacing w:line="259" w:lineRule="auto"/>
        <w:ind w:leftChars="0" w:rightChars="-68" w:right="-143"/>
        <w:rPr>
          <w:rFonts w:ascii="ＭＳ Ｐゴシック" w:eastAsia="ＭＳ Ｐゴシック" w:hAnsi="ＭＳ Ｐゴシック"/>
          <w:b/>
          <w:color w:val="000000"/>
          <w:spacing w:val="13"/>
          <w:kern w:val="0"/>
          <w:sz w:val="24"/>
          <w:szCs w:val="24"/>
        </w:rPr>
      </w:pPr>
      <w:r w:rsidRPr="009C00C1">
        <w:rPr>
          <w:rFonts w:ascii="ＭＳ Ｐゴシック" w:eastAsia="ＭＳ Ｐゴシック" w:hAnsi="ＭＳ Ｐゴシック" w:hint="eastAsia"/>
          <w:b/>
          <w:color w:val="000000"/>
          <w:spacing w:val="13"/>
          <w:kern w:val="0"/>
          <w:sz w:val="24"/>
          <w:szCs w:val="24"/>
        </w:rPr>
        <w:t>契約終了後も効力が存続する条項及びその有効期間</w:t>
      </w:r>
      <w:r w:rsidR="002701D4" w:rsidRPr="009C00C1">
        <w:rPr>
          <w:rFonts w:ascii="ＭＳ Ｐゴシック" w:eastAsia="ＭＳ Ｐゴシック" w:hAnsi="ＭＳ Ｐゴシック"/>
          <w:b/>
          <w:color w:val="000000"/>
          <w:spacing w:val="13"/>
          <w:kern w:val="0"/>
          <w:sz w:val="24"/>
          <w:szCs w:val="24"/>
        </w:rPr>
        <w:br/>
      </w:r>
      <w:sdt>
        <w:sdtPr>
          <w:rPr>
            <w:rFonts w:ascii="ＭＳ Ｐゴシック" w:eastAsia="ＭＳ Ｐゴシック" w:hAnsi="ＭＳ Ｐゴシック" w:hint="eastAsia"/>
            <w:b/>
            <w:color w:val="000000"/>
            <w:spacing w:val="13"/>
            <w:kern w:val="0"/>
            <w:sz w:val="24"/>
            <w:szCs w:val="24"/>
          </w:rPr>
          <w:id w:val="1415046325"/>
          <w14:checkbox>
            <w14:checked w14:val="0"/>
            <w14:checkedState w14:val="00FE" w14:font="Wingdings"/>
            <w14:uncheckedState w14:val="2610" w14:font="ＭＳ ゴシック"/>
          </w14:checkbox>
        </w:sdtPr>
        <w:sdtEndPr/>
        <w:sdtContent>
          <w:r w:rsidR="000C150B" w:rsidRPr="009C00C1">
            <w:rPr>
              <w:rFonts w:ascii="ＭＳ Ｐゴシック" w:eastAsia="ＭＳ Ｐゴシック" w:hAnsi="ＭＳ Ｐゴシック"/>
              <w:b/>
              <w:color w:val="000000"/>
              <w:spacing w:val="13"/>
              <w:kern w:val="0"/>
              <w:sz w:val="24"/>
              <w:szCs w:val="24"/>
            </w:rPr>
            <w:t>☐</w:t>
          </w:r>
        </w:sdtContent>
      </w:sdt>
      <w:r w:rsidRPr="009C00C1">
        <w:rPr>
          <w:rFonts w:ascii="ＭＳ Ｐゴシック" w:eastAsia="ＭＳ Ｐゴシック" w:hAnsi="ＭＳ Ｐゴシック" w:hint="eastAsia"/>
          <w:b/>
          <w:color w:val="000000"/>
          <w:spacing w:val="13"/>
          <w:kern w:val="0"/>
          <w:sz w:val="24"/>
          <w:szCs w:val="24"/>
        </w:rPr>
        <w:t xml:space="preserve">あり（以下の枠内記載のとおり）／　</w:t>
      </w:r>
      <w:sdt>
        <w:sdtPr>
          <w:rPr>
            <w:rFonts w:ascii="ＭＳ Ｐゴシック" w:eastAsia="ＭＳ Ｐゴシック" w:hAnsi="ＭＳ Ｐゴシック" w:hint="eastAsia"/>
            <w:b/>
            <w:color w:val="000000"/>
            <w:spacing w:val="13"/>
            <w:kern w:val="0"/>
            <w:sz w:val="24"/>
            <w:szCs w:val="24"/>
          </w:rPr>
          <w:id w:val="1791322044"/>
          <w14:checkbox>
            <w14:checked w14:val="0"/>
            <w14:checkedState w14:val="00FE" w14:font="Wingdings"/>
            <w14:uncheckedState w14:val="2610" w14:font="ＭＳ ゴシック"/>
          </w14:checkbox>
        </w:sdtPr>
        <w:sdtEndPr/>
        <w:sdtContent>
          <w:r w:rsidRPr="009C00C1">
            <w:rPr>
              <w:rFonts w:ascii="ＭＳ Ｐゴシック" w:eastAsia="ＭＳ Ｐゴシック" w:hAnsi="ＭＳ Ｐゴシック"/>
              <w:b/>
              <w:color w:val="000000"/>
              <w:spacing w:val="13"/>
              <w:kern w:val="0"/>
              <w:sz w:val="24"/>
              <w:szCs w:val="24"/>
            </w:rPr>
            <w:t>☐</w:t>
          </w:r>
        </w:sdtContent>
      </w:sdt>
      <w:r w:rsidRPr="009C00C1">
        <w:rPr>
          <w:rFonts w:ascii="ＭＳ Ｐゴシック" w:eastAsia="ＭＳ Ｐゴシック" w:hAnsi="ＭＳ Ｐゴシック" w:hint="eastAsia"/>
          <w:b/>
          <w:color w:val="000000"/>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9226D" w:rsidRPr="009C00C1" w14:paraId="0A3348D0" w14:textId="77777777">
        <w:trPr>
          <w:cantSplit/>
          <w:trHeight w:hRule="exact" w:val="794"/>
        </w:trPr>
        <w:tc>
          <w:tcPr>
            <w:tcW w:w="9072" w:type="dxa"/>
            <w:vAlign w:val="center"/>
          </w:tcPr>
          <w:p w14:paraId="6F2C1BCC" w14:textId="77777777" w:rsidR="0009226D" w:rsidRPr="009C00C1" w:rsidRDefault="0009226D">
            <w:pPr>
              <w:autoSpaceDE w:val="0"/>
              <w:autoSpaceDN w:val="0"/>
              <w:adjustRightInd w:val="0"/>
              <w:snapToGrid w:val="0"/>
              <w:spacing w:line="340" w:lineRule="exact"/>
              <w:rPr>
                <w:rFonts w:ascii="ＭＳ Ｐゴシック" w:eastAsia="ＭＳ Ｐゴシック" w:hAnsi="ＭＳ Ｐゴシック"/>
                <w:color w:val="4F81BD"/>
                <w:kern w:val="0"/>
                <w:sz w:val="24"/>
                <w:szCs w:val="24"/>
              </w:rPr>
            </w:pPr>
          </w:p>
        </w:tc>
      </w:tr>
    </w:tbl>
    <w:p w14:paraId="6C7D1606" w14:textId="77777777" w:rsidR="0009226D" w:rsidRPr="009C00C1" w:rsidRDefault="0009226D" w:rsidP="004B3146">
      <w:pPr>
        <w:suppressAutoHyphens/>
        <w:autoSpaceDE w:val="0"/>
        <w:autoSpaceDN w:val="0"/>
        <w:adjustRightInd w:val="0"/>
        <w:snapToGrid w:val="0"/>
        <w:ind w:left="240" w:hangingChars="100" w:hanging="24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hint="eastAsia"/>
          <w:bCs/>
          <w:kern w:val="0"/>
          <w:sz w:val="24"/>
          <w:szCs w:val="24"/>
        </w:rPr>
        <w:t>※なお、中小</w:t>
      </w:r>
      <w:r w:rsidRPr="009C00C1">
        <w:rPr>
          <w:rFonts w:ascii="ＭＳ Ｐゴシック" w:eastAsia="ＭＳ Ｐゴシック" w:hAnsi="ＭＳ Ｐゴシック"/>
          <w:bCs/>
          <w:kern w:val="0"/>
          <w:sz w:val="24"/>
          <w:szCs w:val="24"/>
        </w:rPr>
        <w:t>M&amp;Aガイドライン</w:t>
      </w:r>
      <w:r w:rsidRPr="009C00C1">
        <w:rPr>
          <w:rFonts w:ascii="ＭＳ Ｐゴシック" w:eastAsia="ＭＳ Ｐゴシック" w:hAnsi="ＭＳ Ｐゴシック" w:hint="eastAsia"/>
          <w:bCs/>
          <w:kern w:val="0"/>
          <w:sz w:val="24"/>
          <w:szCs w:val="24"/>
        </w:rPr>
        <w:t>において、直接交渉の制限に関する事項やテール条項</w:t>
      </w:r>
      <w:r w:rsidRPr="009C00C1">
        <w:rPr>
          <w:rFonts w:ascii="ＭＳ Ｐゴシック" w:eastAsia="ＭＳ Ｐゴシック" w:hAnsi="ＭＳ Ｐゴシック"/>
          <w:bCs/>
          <w:kern w:val="0"/>
          <w:sz w:val="24"/>
          <w:szCs w:val="24"/>
        </w:rPr>
        <w:t>を</w:t>
      </w:r>
      <w:r w:rsidRPr="009C00C1">
        <w:rPr>
          <w:rFonts w:ascii="ＭＳ Ｐゴシック" w:eastAsia="ＭＳ Ｐゴシック" w:hAnsi="ＭＳ Ｐゴシック" w:hint="eastAsia"/>
          <w:bCs/>
          <w:kern w:val="0"/>
          <w:sz w:val="24"/>
          <w:szCs w:val="24"/>
        </w:rPr>
        <w:t>定める場合の留意点として、以下の点が指摘されています。</w:t>
      </w:r>
    </w:p>
    <w:p w14:paraId="677F24C1" w14:textId="66D57ABE" w:rsidR="00203FE0" w:rsidRPr="009C00C1" w:rsidRDefault="0009226D" w:rsidP="0009226D">
      <w:pPr>
        <w:pStyle w:val="a7"/>
        <w:numPr>
          <w:ilvl w:val="0"/>
          <w:numId w:val="147"/>
        </w:numPr>
        <w:suppressAutoHyphens/>
        <w:autoSpaceDE w:val="0"/>
        <w:autoSpaceDN w:val="0"/>
        <w:adjustRightInd w:val="0"/>
        <w:snapToGrid w:val="0"/>
        <w:ind w:leftChars="0"/>
        <w:textAlignment w:val="baseline"/>
        <w:rPr>
          <w:rFonts w:ascii="ＭＳ Ｐゴシック" w:eastAsia="ＭＳ Ｐゴシック" w:hAnsi="ＭＳ Ｐゴシック"/>
          <w:bCs/>
          <w:kern w:val="0"/>
          <w:sz w:val="24"/>
          <w:szCs w:val="24"/>
        </w:rPr>
      </w:pPr>
      <w:r w:rsidRPr="009C00C1">
        <w:rPr>
          <w:rFonts w:ascii="ＭＳ Ｐゴシック" w:eastAsia="ＭＳ Ｐゴシック" w:hAnsi="ＭＳ Ｐゴシック"/>
          <w:bCs/>
          <w:kern w:val="0"/>
          <w:sz w:val="24"/>
          <w:szCs w:val="24"/>
        </w:rPr>
        <w:t>直接交渉の制限に関する条項の有効期間は、仲介契約・FA契約が終了するまでと限定すべきである</w:t>
      </w:r>
      <w:r w:rsidRPr="009C00C1">
        <w:rPr>
          <w:rFonts w:ascii="ＭＳ Ｐゴシック" w:eastAsia="ＭＳ Ｐゴシック" w:hAnsi="ＭＳ Ｐゴシック" w:hint="eastAsia"/>
          <w:bCs/>
          <w:kern w:val="0"/>
          <w:sz w:val="24"/>
          <w:szCs w:val="24"/>
        </w:rPr>
        <w:t>。</w:t>
      </w:r>
    </w:p>
    <w:p w14:paraId="6BAA3001" w14:textId="77777777" w:rsidR="0009226D" w:rsidRPr="009C00C1" w:rsidRDefault="0009226D" w:rsidP="004B3146">
      <w:pPr>
        <w:pStyle w:val="a7"/>
        <w:numPr>
          <w:ilvl w:val="0"/>
          <w:numId w:val="147"/>
        </w:numPr>
        <w:suppressAutoHyphens/>
        <w:autoSpaceDE w:val="0"/>
        <w:autoSpaceDN w:val="0"/>
        <w:adjustRightInd w:val="0"/>
        <w:snapToGrid w:val="0"/>
        <w:ind w:leftChars="0"/>
        <w:textAlignment w:val="baseline"/>
        <w:rPr>
          <w:rFonts w:ascii="ＭＳ Ｐゴシック" w:eastAsia="ＭＳ Ｐゴシック" w:hAnsi="ＭＳ Ｐゴシック"/>
          <w:kern w:val="0"/>
          <w:sz w:val="24"/>
          <w:szCs w:val="24"/>
        </w:rPr>
      </w:pPr>
      <w:r w:rsidRPr="009C00C1">
        <w:rPr>
          <w:rFonts w:ascii="ＭＳ Ｐゴシック" w:eastAsia="ＭＳ Ｐゴシック" w:hAnsi="ＭＳ Ｐゴシック" w:hint="eastAsia"/>
          <w:bCs/>
          <w:kern w:val="0"/>
          <w:sz w:val="24"/>
          <w:szCs w:val="24"/>
        </w:rPr>
        <w:t>テール期間は最長でも２年～</w:t>
      </w:r>
      <w:r w:rsidRPr="009C00C1">
        <w:rPr>
          <w:rFonts w:ascii="ＭＳ Ｐゴシック" w:eastAsia="ＭＳ Ｐゴシック" w:hAnsi="ＭＳ Ｐゴシック"/>
          <w:bCs/>
          <w:kern w:val="0"/>
          <w:sz w:val="24"/>
          <w:szCs w:val="24"/>
        </w:rPr>
        <w:t>３年以内を目安とすることが望ましい。</w:t>
      </w:r>
    </w:p>
    <w:p w14:paraId="7B009716" w14:textId="77777777" w:rsidR="0009226D" w:rsidRPr="009C00C1" w:rsidRDefault="0009226D" w:rsidP="0009226D">
      <w:pPr>
        <w:spacing w:line="380" w:lineRule="exact"/>
        <w:rPr>
          <w:rFonts w:ascii="ＭＳ Ｐゴシック" w:eastAsia="ＭＳ Ｐゴシック" w:hAnsi="ＭＳ Ｐゴシック"/>
          <w:color w:val="4F81BD"/>
          <w:kern w:val="0"/>
          <w:sz w:val="24"/>
          <w:szCs w:val="24"/>
        </w:rPr>
      </w:pPr>
    </w:p>
    <w:p w14:paraId="60B12997" w14:textId="77777777" w:rsidR="0009226D" w:rsidRPr="009C00C1" w:rsidRDefault="0009226D" w:rsidP="0009226D">
      <w:pPr>
        <w:pStyle w:val="a7"/>
        <w:numPr>
          <w:ilvl w:val="0"/>
          <w:numId w:val="152"/>
        </w:numPr>
        <w:spacing w:after="160" w:line="380" w:lineRule="exact"/>
        <w:ind w:leftChars="0"/>
        <w:rPr>
          <w:rFonts w:ascii="ＭＳ Ｐゴシック" w:eastAsia="ＭＳ Ｐゴシック" w:hAnsi="ＭＳ Ｐゴシック"/>
          <w:b/>
          <w:color w:val="000000"/>
          <w:spacing w:val="13"/>
          <w:kern w:val="0"/>
          <w:sz w:val="24"/>
          <w:szCs w:val="24"/>
        </w:rPr>
      </w:pPr>
      <w:r w:rsidRPr="009C00C1">
        <w:rPr>
          <w:rFonts w:ascii="ＭＳ Ｐゴシック" w:eastAsia="ＭＳ Ｐゴシック" w:hAnsi="ＭＳ Ｐゴシック" w:hint="eastAsia"/>
          <w:b/>
          <w:color w:val="000000"/>
          <w:spacing w:val="13"/>
          <w:kern w:val="0"/>
          <w:sz w:val="24"/>
          <w:szCs w:val="24"/>
        </w:rPr>
        <w:t>（仲介業務を行う場合）利益相反のおそれがあると想定される事項</w:t>
      </w:r>
    </w:p>
    <w:tbl>
      <w:tblPr>
        <w:tblStyle w:val="af"/>
        <w:tblW w:w="0" w:type="auto"/>
        <w:tblLook w:val="04A0" w:firstRow="1" w:lastRow="0" w:firstColumn="1" w:lastColumn="0" w:noHBand="0" w:noVBand="1"/>
      </w:tblPr>
      <w:tblGrid>
        <w:gridCol w:w="9060"/>
      </w:tblGrid>
      <w:tr w:rsidR="0009226D" w:rsidRPr="009C00C1" w14:paraId="6CF0C3FA" w14:textId="77777777">
        <w:tc>
          <w:tcPr>
            <w:tcW w:w="9060" w:type="dxa"/>
          </w:tcPr>
          <w:p w14:paraId="079576C7" w14:textId="77777777" w:rsidR="0009226D" w:rsidRPr="009C00C1" w:rsidRDefault="0009226D">
            <w:pPr>
              <w:spacing w:line="380" w:lineRule="exact"/>
              <w:ind w:firstLineChars="100" w:firstLine="240"/>
              <w:rPr>
                <w:rFonts w:ascii="ＭＳ Ｐゴシック" w:eastAsia="ＭＳ Ｐゴシック" w:hAnsi="ＭＳ Ｐゴシック"/>
                <w:sz w:val="24"/>
                <w:szCs w:val="24"/>
                <w:shd w:val="pct15" w:color="auto" w:fill="FFFFFF"/>
              </w:rPr>
            </w:pPr>
            <w:r w:rsidRPr="009C00C1">
              <w:rPr>
                <w:rFonts w:ascii="ＭＳ Ｐゴシック" w:eastAsia="ＭＳ Ｐゴシック" w:hAnsi="ＭＳ Ｐゴシック" w:hint="eastAsia"/>
                <w:sz w:val="24"/>
                <w:szCs w:val="24"/>
                <w:shd w:val="pct15" w:color="auto" w:fill="FFFFFF"/>
              </w:rPr>
              <w:t>貴社又はあなた（甲）と</w:t>
            </w:r>
            <w:r w:rsidRPr="009C00C1">
              <w:rPr>
                <w:rFonts w:ascii="ＭＳ Ｐゴシック" w:eastAsia="ＭＳ Ｐゴシック" w:hAnsi="ＭＳ Ｐゴシック"/>
                <w:sz w:val="24"/>
                <w:szCs w:val="24"/>
                <w:shd w:val="pct15" w:color="auto" w:fill="FFFFFF"/>
              </w:rPr>
              <w:t>M&amp;A</w:t>
            </w:r>
            <w:r w:rsidRPr="009C00C1">
              <w:rPr>
                <w:rFonts w:ascii="ＭＳ Ｐゴシック" w:eastAsia="ＭＳ Ｐゴシック" w:hAnsi="ＭＳ Ｐゴシック" w:hint="eastAsia"/>
                <w:sz w:val="24"/>
                <w:szCs w:val="24"/>
                <w:shd w:val="pct15" w:color="auto" w:fill="FFFFFF"/>
              </w:rPr>
              <w:t>の相手方（以下「両当事者」といいます。）との</w:t>
            </w:r>
            <w:r w:rsidRPr="009C00C1">
              <w:rPr>
                <w:rFonts w:ascii="ＭＳ Ｐゴシック" w:eastAsia="ＭＳ Ｐゴシック" w:hAnsi="ＭＳ Ｐゴシック"/>
                <w:sz w:val="24"/>
                <w:szCs w:val="24"/>
                <w:shd w:val="pct15" w:color="auto" w:fill="FFFFFF"/>
              </w:rPr>
              <w:t>間において利益相反のおそれがあるものと</w:t>
            </w:r>
            <w:r w:rsidRPr="009C00C1">
              <w:rPr>
                <w:rFonts w:ascii="ＭＳ Ｐゴシック" w:eastAsia="ＭＳ Ｐゴシック" w:hAnsi="ＭＳ Ｐゴシック" w:hint="eastAsia"/>
                <w:sz w:val="24"/>
                <w:szCs w:val="24"/>
                <w:shd w:val="pct15" w:color="auto" w:fill="FFFFFF"/>
              </w:rPr>
              <w:t>現段階ですでに</w:t>
            </w:r>
            <w:r w:rsidRPr="009C00C1">
              <w:rPr>
                <w:rFonts w:ascii="ＭＳ Ｐゴシック" w:eastAsia="ＭＳ Ｐゴシック" w:hAnsi="ＭＳ Ｐゴシック"/>
                <w:sz w:val="24"/>
                <w:szCs w:val="24"/>
                <w:shd w:val="pct15" w:color="auto" w:fill="FFFFFF"/>
              </w:rPr>
              <w:t>想定される事項</w:t>
            </w:r>
            <w:r w:rsidRPr="009C00C1">
              <w:rPr>
                <w:rFonts w:ascii="ＭＳ Ｐゴシック" w:eastAsia="ＭＳ Ｐゴシック" w:hAnsi="ＭＳ Ｐゴシック" w:hint="eastAsia"/>
                <w:sz w:val="24"/>
                <w:szCs w:val="24"/>
                <w:shd w:val="pct15" w:color="auto" w:fill="FFFFFF"/>
              </w:rPr>
              <w:t>は次のとおりです。</w:t>
            </w:r>
          </w:p>
          <w:p w14:paraId="0BFA5982" w14:textId="77777777" w:rsidR="0009226D" w:rsidRPr="009C00C1" w:rsidRDefault="0009226D">
            <w:pPr>
              <w:spacing w:line="380" w:lineRule="exact"/>
              <w:rPr>
                <w:rFonts w:ascii="ＭＳ Ｐゴシック" w:eastAsia="ＭＳ Ｐゴシック" w:hAnsi="ＭＳ Ｐゴシック"/>
                <w:sz w:val="24"/>
                <w:szCs w:val="24"/>
                <w:shd w:val="pct15" w:color="auto" w:fill="FFFFFF"/>
              </w:rPr>
            </w:pPr>
          </w:p>
          <w:p w14:paraId="1E487FF5" w14:textId="77777777" w:rsidR="0009226D" w:rsidRPr="009C00C1" w:rsidRDefault="0009226D">
            <w:pPr>
              <w:spacing w:line="380" w:lineRule="exact"/>
              <w:ind w:left="240" w:hangingChars="100" w:hanging="240"/>
              <w:rPr>
                <w:rFonts w:ascii="ＭＳ Ｐゴシック" w:eastAsia="ＭＳ Ｐゴシック" w:hAnsi="ＭＳ Ｐゴシック"/>
                <w:sz w:val="24"/>
                <w:szCs w:val="24"/>
                <w:shd w:val="pct15" w:color="auto" w:fill="FFFFFF"/>
              </w:rPr>
            </w:pPr>
            <w:r w:rsidRPr="009C00C1">
              <w:rPr>
                <w:rFonts w:ascii="ＭＳ Ｐゴシック" w:eastAsia="ＭＳ Ｐゴシック" w:hAnsi="ＭＳ Ｐゴシック" w:hint="eastAsia"/>
                <w:sz w:val="24"/>
                <w:szCs w:val="24"/>
                <w:shd w:val="pct15" w:color="auto" w:fill="FFFFFF"/>
              </w:rPr>
              <w:t>・一般に、譲り渡し側にとっては譲り渡す事業や会社の株式の譲渡対価はできるだけ高いほうが望ましい一方、譲り受け側はできるだけ安いほうが望ましく、両当事者間の利益が相反するおそれがあります。</w:t>
            </w:r>
          </w:p>
          <w:p w14:paraId="638B2AAB" w14:textId="1E00AC50" w:rsidR="0009226D" w:rsidRPr="009C00C1" w:rsidRDefault="0009226D" w:rsidP="0023251F">
            <w:pPr>
              <w:spacing w:line="380" w:lineRule="exact"/>
              <w:ind w:left="267" w:hangingChars="100" w:hanging="267"/>
              <w:rPr>
                <w:rFonts w:ascii="ＭＳ Ｐゴシック" w:eastAsia="ＭＳ Ｐゴシック" w:hAnsi="ＭＳ Ｐゴシック"/>
                <w:b/>
                <w:color w:val="000000"/>
                <w:spacing w:val="13"/>
                <w:sz w:val="24"/>
                <w:szCs w:val="24"/>
              </w:rPr>
            </w:pPr>
            <w:r w:rsidRPr="009C00C1">
              <w:rPr>
                <w:rFonts w:ascii="ＭＳ Ｐゴシック" w:eastAsia="ＭＳ Ｐゴシック" w:hAnsi="ＭＳ Ｐゴシック" w:hint="eastAsia"/>
                <w:b/>
                <w:spacing w:val="13"/>
                <w:sz w:val="24"/>
                <w:szCs w:val="24"/>
                <w:shd w:val="pct15" w:color="auto" w:fill="FFFFFF"/>
              </w:rPr>
              <w:t>・●●</w:t>
            </w:r>
          </w:p>
        </w:tc>
      </w:tr>
    </w:tbl>
    <w:p w14:paraId="6B9B3033" w14:textId="77777777" w:rsidR="0009226D" w:rsidRPr="009C00C1" w:rsidRDefault="0009226D" w:rsidP="0009226D">
      <w:pPr>
        <w:spacing w:line="380" w:lineRule="exact"/>
        <w:rPr>
          <w:rFonts w:ascii="ＭＳ Ｐゴシック" w:eastAsia="ＭＳ Ｐゴシック" w:hAnsi="ＭＳ Ｐゴシック"/>
          <w:b/>
          <w:color w:val="000000"/>
          <w:spacing w:val="13"/>
          <w:kern w:val="0"/>
          <w:sz w:val="24"/>
          <w:szCs w:val="24"/>
        </w:rPr>
      </w:pPr>
    </w:p>
    <w:p w14:paraId="47B86802" w14:textId="22FEB48B" w:rsidR="00FD19FA" w:rsidRPr="009C00C1" w:rsidRDefault="0009226D" w:rsidP="004B3146">
      <w:pPr>
        <w:jc w:val="right"/>
        <w:rPr>
          <w:rFonts w:ascii="ＭＳ Ｐゴシック" w:eastAsia="ＭＳ Ｐゴシック" w:hAnsi="ＭＳ Ｐゴシック"/>
          <w:sz w:val="24"/>
          <w:szCs w:val="24"/>
        </w:rPr>
      </w:pPr>
      <w:r w:rsidRPr="009C00C1">
        <w:rPr>
          <w:rFonts w:ascii="ＭＳ Ｐゴシック" w:eastAsia="ＭＳ Ｐゴシック" w:hAnsi="ＭＳ Ｐゴシック" w:hint="eastAsia"/>
          <w:bCs/>
          <w:color w:val="000000"/>
          <w:spacing w:val="13"/>
          <w:kern w:val="0"/>
          <w:sz w:val="24"/>
          <w:szCs w:val="24"/>
        </w:rPr>
        <w:t>以上</w:t>
      </w:r>
    </w:p>
    <w:sectPr w:rsidR="00FD19FA" w:rsidRPr="009C00C1" w:rsidSect="004B3146">
      <w:footerReference w:type="default" r:id="rId7"/>
      <w:footerReference w:type="firs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C2AF" w14:textId="77777777" w:rsidR="0058075B" w:rsidRDefault="0058075B" w:rsidP="003C0825">
      <w:r>
        <w:separator/>
      </w:r>
    </w:p>
  </w:endnote>
  <w:endnote w:type="continuationSeparator" w:id="0">
    <w:p w14:paraId="45A78DE2" w14:textId="77777777" w:rsidR="0058075B" w:rsidRDefault="0058075B" w:rsidP="003C0825">
      <w:r>
        <w:continuationSeparator/>
      </w:r>
    </w:p>
  </w:endnote>
  <w:endnote w:type="continuationNotice" w:id="1">
    <w:p w14:paraId="00EE9FBE" w14:textId="77777777" w:rsidR="0058075B" w:rsidRDefault="00580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573829"/>
      <w:docPartObj>
        <w:docPartGallery w:val="Page Numbers (Bottom of Page)"/>
        <w:docPartUnique/>
      </w:docPartObj>
    </w:sdtPr>
    <w:sdtEndPr/>
    <w:sdtContent>
      <w:p w14:paraId="6A5365C8" w14:textId="51118244" w:rsidR="00D73807" w:rsidRDefault="00772271" w:rsidP="004B3146">
        <w:pPr>
          <w:pStyle w:val="a5"/>
          <w:jc w:val="center"/>
        </w:pPr>
        <w:sdt>
          <w:sdtPr>
            <w:id w:val="-107362462"/>
            <w:docPartObj>
              <w:docPartGallery w:val="Page Numbers (Top of Page)"/>
              <w:docPartUnique/>
            </w:docPartObj>
          </w:sdtPr>
          <w:sdtEndPr/>
          <w:sdtContent>
            <w:r w:rsidR="00D73807">
              <w:rPr>
                <w:lang w:val="ja-JP"/>
              </w:rPr>
              <w:t xml:space="preserve"> </w:t>
            </w:r>
            <w:r w:rsidR="00D73807">
              <w:rPr>
                <w:b/>
                <w:bCs/>
                <w:sz w:val="24"/>
                <w:szCs w:val="24"/>
              </w:rPr>
              <w:fldChar w:fldCharType="begin"/>
            </w:r>
            <w:r w:rsidR="00D73807">
              <w:rPr>
                <w:b/>
                <w:bCs/>
              </w:rPr>
              <w:instrText>PAGE</w:instrText>
            </w:r>
            <w:r w:rsidR="00D73807">
              <w:rPr>
                <w:b/>
                <w:bCs/>
                <w:sz w:val="24"/>
                <w:szCs w:val="24"/>
              </w:rPr>
              <w:fldChar w:fldCharType="separate"/>
            </w:r>
            <w:r w:rsidR="00D84481">
              <w:rPr>
                <w:b/>
                <w:bCs/>
                <w:noProof/>
              </w:rPr>
              <w:t>20</w:t>
            </w:r>
            <w:r w:rsidR="00D73807">
              <w:rPr>
                <w:b/>
                <w:bCs/>
                <w:sz w:val="24"/>
                <w:szCs w:val="24"/>
              </w:rPr>
              <w:fldChar w:fldCharType="end"/>
            </w:r>
            <w:r w:rsidR="00D73807">
              <w:rPr>
                <w:lang w:val="ja-JP"/>
              </w:rPr>
              <w:t xml:space="preserve"> / </w:t>
            </w:r>
            <w:r w:rsidR="00D73807">
              <w:rPr>
                <w:b/>
                <w:bCs/>
                <w:sz w:val="24"/>
                <w:szCs w:val="24"/>
              </w:rPr>
              <w:fldChar w:fldCharType="begin"/>
            </w:r>
            <w:r w:rsidR="00D73807">
              <w:rPr>
                <w:b/>
                <w:bCs/>
              </w:rPr>
              <w:instrText>NUMPAGES</w:instrText>
            </w:r>
            <w:r w:rsidR="00D73807">
              <w:rPr>
                <w:b/>
                <w:bCs/>
                <w:sz w:val="24"/>
                <w:szCs w:val="24"/>
              </w:rPr>
              <w:fldChar w:fldCharType="separate"/>
            </w:r>
            <w:r w:rsidR="00D84481">
              <w:rPr>
                <w:b/>
                <w:bCs/>
                <w:noProof/>
              </w:rPr>
              <w:t>75</w:t>
            </w:r>
            <w:r w:rsidR="00D73807">
              <w:rPr>
                <w:b/>
                <w:bCs/>
                <w:sz w:val="24"/>
                <w:szCs w:val="24"/>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939933"/>
      <w:docPartObj>
        <w:docPartGallery w:val="Page Numbers (Bottom of Page)"/>
        <w:docPartUnique/>
      </w:docPartObj>
    </w:sdtPr>
    <w:sdtEndPr/>
    <w:sdtContent>
      <w:sdt>
        <w:sdtPr>
          <w:id w:val="1728636285"/>
          <w:docPartObj>
            <w:docPartGallery w:val="Page Numbers (Top of Page)"/>
            <w:docPartUnique/>
          </w:docPartObj>
        </w:sdtPr>
        <w:sdtEndPr/>
        <w:sdtContent>
          <w:p w14:paraId="2B7B42B9" w14:textId="77777777" w:rsidR="00D73807" w:rsidRDefault="00D7380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8448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84481">
              <w:rPr>
                <w:b/>
                <w:bCs/>
                <w:noProof/>
              </w:rPr>
              <w:t>75</w:t>
            </w:r>
            <w:r>
              <w:rPr>
                <w:b/>
                <w:bCs/>
                <w:sz w:val="24"/>
                <w:szCs w:val="24"/>
              </w:rPr>
              <w:fldChar w:fldCharType="end"/>
            </w:r>
          </w:p>
        </w:sdtContent>
      </w:sdt>
    </w:sdtContent>
  </w:sdt>
  <w:p w14:paraId="32BB828F" w14:textId="77777777" w:rsidR="00D73807" w:rsidRDefault="00D738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5104F" w14:textId="77777777" w:rsidR="0058075B" w:rsidRDefault="0058075B" w:rsidP="003C0825">
      <w:r>
        <w:separator/>
      </w:r>
    </w:p>
  </w:footnote>
  <w:footnote w:type="continuationSeparator" w:id="0">
    <w:p w14:paraId="0DBF1887" w14:textId="77777777" w:rsidR="0058075B" w:rsidRDefault="0058075B" w:rsidP="003C0825">
      <w:r>
        <w:continuationSeparator/>
      </w:r>
    </w:p>
  </w:footnote>
  <w:footnote w:type="continuationNotice" w:id="1">
    <w:p w14:paraId="1F55A333" w14:textId="77777777" w:rsidR="0058075B" w:rsidRDefault="005807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7FD"/>
    <w:multiLevelType w:val="hybridMultilevel"/>
    <w:tmpl w:val="F0C8C062"/>
    <w:lvl w:ilvl="0" w:tplc="40CC591C">
      <w:start w:val="1"/>
      <w:numFmt w:val="decimalFullWidth"/>
      <w:suff w:val="space"/>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95CFC"/>
    <w:multiLevelType w:val="hybridMultilevel"/>
    <w:tmpl w:val="FB22DAE0"/>
    <w:lvl w:ilvl="0" w:tplc="4650D588">
      <w:start w:val="1"/>
      <w:numFmt w:val="bullet"/>
      <w:lvlText w:val="・"/>
      <w:lvlJc w:val="left"/>
      <w:pPr>
        <w:tabs>
          <w:tab w:val="num" w:pos="1260"/>
        </w:tabs>
        <w:ind w:left="1260" w:hanging="360"/>
      </w:pPr>
      <w:rPr>
        <w:rFonts w:ascii="ＭＳ 明朝" w:eastAsia="ＭＳ 明朝" w:hAnsi="ＭＳ 明朝" w:hint="eastAsia"/>
        <w:lang w:val="en-US"/>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016E7E13"/>
    <w:multiLevelType w:val="hybridMultilevel"/>
    <w:tmpl w:val="CEAADFEE"/>
    <w:lvl w:ilvl="0" w:tplc="2CC84AFA">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1E01BB3"/>
    <w:multiLevelType w:val="hybridMultilevel"/>
    <w:tmpl w:val="C01CA406"/>
    <w:lvl w:ilvl="0" w:tplc="1D4A2138">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2564985"/>
    <w:multiLevelType w:val="hybridMultilevel"/>
    <w:tmpl w:val="A80E9FFA"/>
    <w:lvl w:ilvl="0" w:tplc="DC3C8180">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2981D93"/>
    <w:multiLevelType w:val="hybridMultilevel"/>
    <w:tmpl w:val="C05AE86C"/>
    <w:lvl w:ilvl="0" w:tplc="89A0281A">
      <w:start w:val="1"/>
      <w:numFmt w:val="decimalEnclosedCircle"/>
      <w:suff w:val="space"/>
      <w:lvlText w:val="%1"/>
      <w:lvlJc w:val="left"/>
      <w:pPr>
        <w:ind w:left="897" w:hanging="420"/>
      </w:pPr>
      <w:rPr>
        <w:rFonts w:hint="eastAsia"/>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6" w15:restartNumberingAfterBreak="0">
    <w:nsid w:val="05AD7CA9"/>
    <w:multiLevelType w:val="hybridMultilevel"/>
    <w:tmpl w:val="D258054E"/>
    <w:lvl w:ilvl="0" w:tplc="BF8035A2">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67602B5"/>
    <w:multiLevelType w:val="hybridMultilevel"/>
    <w:tmpl w:val="5C06D354"/>
    <w:lvl w:ilvl="0" w:tplc="04090001">
      <w:start w:val="1"/>
      <w:numFmt w:val="bullet"/>
      <w:lvlText w:val=""/>
      <w:lvlJc w:val="left"/>
      <w:pPr>
        <w:ind w:left="420" w:hanging="420"/>
      </w:pPr>
      <w:rPr>
        <w:rFonts w:ascii="Wingdings" w:hAnsi="Wingdings" w:hint="default"/>
      </w:rPr>
    </w:lvl>
    <w:lvl w:ilvl="1" w:tplc="C17C310A">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3956A8"/>
    <w:multiLevelType w:val="hybridMultilevel"/>
    <w:tmpl w:val="A4886886"/>
    <w:lvl w:ilvl="0" w:tplc="768C4C68">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081412B6"/>
    <w:multiLevelType w:val="hybridMultilevel"/>
    <w:tmpl w:val="11D20376"/>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8527170"/>
    <w:multiLevelType w:val="hybridMultilevel"/>
    <w:tmpl w:val="D5ACD16A"/>
    <w:lvl w:ilvl="0" w:tplc="5CEAF7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E569FB"/>
    <w:multiLevelType w:val="hybridMultilevel"/>
    <w:tmpl w:val="EF088778"/>
    <w:lvl w:ilvl="0" w:tplc="68643B58">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0AEC2FD2"/>
    <w:multiLevelType w:val="hybridMultilevel"/>
    <w:tmpl w:val="E6AE31DA"/>
    <w:lvl w:ilvl="0" w:tplc="58D07E8A">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446D77"/>
    <w:multiLevelType w:val="hybridMultilevel"/>
    <w:tmpl w:val="91AE6450"/>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0B846E26"/>
    <w:multiLevelType w:val="hybridMultilevel"/>
    <w:tmpl w:val="3726275E"/>
    <w:lvl w:ilvl="0" w:tplc="9070B87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0B9629B2"/>
    <w:multiLevelType w:val="hybridMultilevel"/>
    <w:tmpl w:val="461AC3B2"/>
    <w:lvl w:ilvl="0" w:tplc="547A6496">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0B9C01A3"/>
    <w:multiLevelType w:val="hybridMultilevel"/>
    <w:tmpl w:val="555ABD16"/>
    <w:lvl w:ilvl="0" w:tplc="73920E20">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0BE33831"/>
    <w:multiLevelType w:val="hybridMultilevel"/>
    <w:tmpl w:val="FEBC2794"/>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C2E785D"/>
    <w:multiLevelType w:val="hybridMultilevel"/>
    <w:tmpl w:val="406E3174"/>
    <w:lvl w:ilvl="0" w:tplc="9070B874">
      <w:start w:val="1"/>
      <w:numFmt w:val="bullet"/>
      <w:lvlText w:val=""/>
      <w:lvlJc w:val="left"/>
      <w:pPr>
        <w:ind w:left="506" w:hanging="420"/>
      </w:pPr>
      <w:rPr>
        <w:rFonts w:ascii="Wingdings" w:hAnsi="Wingdings" w:hint="default"/>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19" w15:restartNumberingAfterBreak="0">
    <w:nsid w:val="0E1C002B"/>
    <w:multiLevelType w:val="hybridMultilevel"/>
    <w:tmpl w:val="48F2FB84"/>
    <w:lvl w:ilvl="0" w:tplc="299C9D3E">
      <w:start w:val="1"/>
      <w:numFmt w:val="decimalFullWidth"/>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0F111EC9"/>
    <w:multiLevelType w:val="hybridMultilevel"/>
    <w:tmpl w:val="90825D0E"/>
    <w:lvl w:ilvl="0" w:tplc="779625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0FF71A95"/>
    <w:multiLevelType w:val="hybridMultilevel"/>
    <w:tmpl w:val="E17A9AF4"/>
    <w:lvl w:ilvl="0" w:tplc="4D7E4432">
      <w:start w:val="1"/>
      <w:numFmt w:val="decimalFullWidth"/>
      <w:lvlText w:val="%1"/>
      <w:lvlJc w:val="left"/>
      <w:pPr>
        <w:ind w:left="517" w:hanging="420"/>
      </w:pPr>
      <w:rPr>
        <w:rFonts w:hint="eastAsia"/>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2" w15:restartNumberingAfterBreak="0">
    <w:nsid w:val="10AA77CF"/>
    <w:multiLevelType w:val="hybridMultilevel"/>
    <w:tmpl w:val="708C2312"/>
    <w:lvl w:ilvl="0" w:tplc="5B7C415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2A87344"/>
    <w:multiLevelType w:val="hybridMultilevel"/>
    <w:tmpl w:val="422632C2"/>
    <w:lvl w:ilvl="0" w:tplc="F1807A4C">
      <w:start w:val="1"/>
      <w:numFmt w:val="decimalEnclosedCircle"/>
      <w:suff w:val="spac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131369F9"/>
    <w:multiLevelType w:val="hybridMultilevel"/>
    <w:tmpl w:val="5ECE5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3420E0D"/>
    <w:multiLevelType w:val="multilevel"/>
    <w:tmpl w:val="975C45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1354359A"/>
    <w:multiLevelType w:val="hybridMultilevel"/>
    <w:tmpl w:val="92707168"/>
    <w:lvl w:ilvl="0" w:tplc="32D213F2">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13FA0217"/>
    <w:multiLevelType w:val="hybridMultilevel"/>
    <w:tmpl w:val="9F60A058"/>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42575D4"/>
    <w:multiLevelType w:val="hybridMultilevel"/>
    <w:tmpl w:val="0F0C8F32"/>
    <w:lvl w:ilvl="0" w:tplc="9856AD12">
      <w:start w:val="1"/>
      <w:numFmt w:val="decimalEnclosedCircle"/>
      <w:suff w:val="spac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15517E01"/>
    <w:multiLevelType w:val="hybridMultilevel"/>
    <w:tmpl w:val="19BA5C14"/>
    <w:lvl w:ilvl="0" w:tplc="A1DAAD26">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15B33176"/>
    <w:multiLevelType w:val="hybridMultilevel"/>
    <w:tmpl w:val="6EB0F8C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5B570ED"/>
    <w:multiLevelType w:val="hybridMultilevel"/>
    <w:tmpl w:val="52D40670"/>
    <w:lvl w:ilvl="0" w:tplc="D5E4085E">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1678231A"/>
    <w:multiLevelType w:val="hybridMultilevel"/>
    <w:tmpl w:val="F99EC538"/>
    <w:lvl w:ilvl="0" w:tplc="299C9D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6946931"/>
    <w:multiLevelType w:val="hybridMultilevel"/>
    <w:tmpl w:val="ACBACFBC"/>
    <w:lvl w:ilvl="0" w:tplc="A4F6E1D0">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170E373E"/>
    <w:multiLevelType w:val="hybridMultilevel"/>
    <w:tmpl w:val="DF46437E"/>
    <w:lvl w:ilvl="0" w:tplc="306608CC">
      <w:start w:val="1"/>
      <w:numFmt w:val="decimalFullWidth"/>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7694FA4"/>
    <w:multiLevelType w:val="hybridMultilevel"/>
    <w:tmpl w:val="2758B22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17EF5A2B"/>
    <w:multiLevelType w:val="hybridMultilevel"/>
    <w:tmpl w:val="CB18106E"/>
    <w:lvl w:ilvl="0" w:tplc="517EE09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1BC91FF0"/>
    <w:multiLevelType w:val="hybridMultilevel"/>
    <w:tmpl w:val="A830AF28"/>
    <w:lvl w:ilvl="0" w:tplc="8EA268E6">
      <w:start w:val="1"/>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8" w15:restartNumberingAfterBreak="0">
    <w:nsid w:val="1BE25116"/>
    <w:multiLevelType w:val="hybridMultilevel"/>
    <w:tmpl w:val="E4308F36"/>
    <w:lvl w:ilvl="0" w:tplc="4D7E443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1D9E6BB5"/>
    <w:multiLevelType w:val="hybridMultilevel"/>
    <w:tmpl w:val="0520EE9C"/>
    <w:lvl w:ilvl="0" w:tplc="8BD4C142">
      <w:start w:val="1"/>
      <w:numFmt w:val="decimalEnclosedCircle"/>
      <w:suff w:val="space"/>
      <w:lvlText w:val="%1"/>
      <w:lvlJc w:val="left"/>
      <w:pPr>
        <w:ind w:left="660" w:hanging="420"/>
      </w:pPr>
      <w:rPr>
        <w:rFonts w:ascii="ＭＳ Ｐゴシック" w:eastAsia="ＭＳ Ｐゴシック" w:hAnsi="ＭＳ Ｐゴシック" w:hint="eastAsia"/>
        <w:sz w:val="24"/>
        <w:szCs w:val="24"/>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1DE20B3B"/>
    <w:multiLevelType w:val="hybridMultilevel"/>
    <w:tmpl w:val="0D26CD14"/>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1E990B94"/>
    <w:multiLevelType w:val="hybridMultilevel"/>
    <w:tmpl w:val="BC185362"/>
    <w:lvl w:ilvl="0" w:tplc="715693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1EBB1D8B"/>
    <w:multiLevelType w:val="hybridMultilevel"/>
    <w:tmpl w:val="BA52607E"/>
    <w:lvl w:ilvl="0" w:tplc="5BAA0770">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20093F8D"/>
    <w:multiLevelType w:val="hybridMultilevel"/>
    <w:tmpl w:val="B0867ABC"/>
    <w:lvl w:ilvl="0" w:tplc="A420D602">
      <w:start w:val="1"/>
      <w:numFmt w:val="lowerRoman"/>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22386E90"/>
    <w:multiLevelType w:val="hybridMultilevel"/>
    <w:tmpl w:val="CEA4E104"/>
    <w:lvl w:ilvl="0" w:tplc="738E8D2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242432AE"/>
    <w:multiLevelType w:val="hybridMultilevel"/>
    <w:tmpl w:val="21AE61BC"/>
    <w:lvl w:ilvl="0" w:tplc="9560F426">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24545669"/>
    <w:multiLevelType w:val="hybridMultilevel"/>
    <w:tmpl w:val="FCE0D3C8"/>
    <w:lvl w:ilvl="0" w:tplc="AE546B9E">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25237902"/>
    <w:multiLevelType w:val="hybridMultilevel"/>
    <w:tmpl w:val="09E61A54"/>
    <w:lvl w:ilvl="0" w:tplc="1014333C">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8" w15:restartNumberingAfterBreak="0">
    <w:nsid w:val="25487EF1"/>
    <w:multiLevelType w:val="hybridMultilevel"/>
    <w:tmpl w:val="E5184A2C"/>
    <w:lvl w:ilvl="0" w:tplc="9A74DB8A">
      <w:start w:val="1"/>
      <w:numFmt w:val="decimalEnclosedCircle"/>
      <w:suff w:val="spac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2569798A"/>
    <w:multiLevelType w:val="hybridMultilevel"/>
    <w:tmpl w:val="55FC0222"/>
    <w:lvl w:ilvl="0" w:tplc="0276D538">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25A9769E"/>
    <w:multiLevelType w:val="hybridMultilevel"/>
    <w:tmpl w:val="6E5C19FA"/>
    <w:lvl w:ilvl="0" w:tplc="C5AE5B56">
      <w:start w:val="1"/>
      <w:numFmt w:val="decimalEnclosedCircle"/>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51" w15:restartNumberingAfterBreak="0">
    <w:nsid w:val="25D33C2E"/>
    <w:multiLevelType w:val="hybridMultilevel"/>
    <w:tmpl w:val="D1564FEE"/>
    <w:lvl w:ilvl="0" w:tplc="04090005">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2" w15:restartNumberingAfterBreak="0">
    <w:nsid w:val="2673357B"/>
    <w:multiLevelType w:val="hybridMultilevel"/>
    <w:tmpl w:val="C7FA35F4"/>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3" w15:restartNumberingAfterBreak="0">
    <w:nsid w:val="278B42CF"/>
    <w:multiLevelType w:val="hybridMultilevel"/>
    <w:tmpl w:val="26F6FDAC"/>
    <w:lvl w:ilvl="0" w:tplc="E0C47EDC">
      <w:start w:val="1"/>
      <w:numFmt w:val="decimalFullWidth"/>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9112859"/>
    <w:multiLevelType w:val="hybridMultilevel"/>
    <w:tmpl w:val="A11C5CA8"/>
    <w:lvl w:ilvl="0" w:tplc="34BEBF2C">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2A472FC6"/>
    <w:multiLevelType w:val="hybridMultilevel"/>
    <w:tmpl w:val="00C873F4"/>
    <w:lvl w:ilvl="0" w:tplc="738E8D2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2ADE3155"/>
    <w:multiLevelType w:val="hybridMultilevel"/>
    <w:tmpl w:val="951CB834"/>
    <w:lvl w:ilvl="0" w:tplc="04090001">
      <w:start w:val="1"/>
      <w:numFmt w:val="bullet"/>
      <w:lvlText w:val=""/>
      <w:lvlJc w:val="left"/>
      <w:pPr>
        <w:ind w:left="506" w:hanging="420"/>
      </w:pPr>
      <w:rPr>
        <w:rFonts w:ascii="Wingdings" w:hAnsi="Wingdings" w:hint="default"/>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57" w15:restartNumberingAfterBreak="0">
    <w:nsid w:val="2BDF4DB4"/>
    <w:multiLevelType w:val="hybridMultilevel"/>
    <w:tmpl w:val="88CC60EC"/>
    <w:lvl w:ilvl="0" w:tplc="715693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2CFA394E"/>
    <w:multiLevelType w:val="hybridMultilevel"/>
    <w:tmpl w:val="AD8A1A5E"/>
    <w:lvl w:ilvl="0" w:tplc="D398F5C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9" w15:restartNumberingAfterBreak="0">
    <w:nsid w:val="2F07690F"/>
    <w:multiLevelType w:val="hybridMultilevel"/>
    <w:tmpl w:val="6666C2A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0782923"/>
    <w:multiLevelType w:val="hybridMultilevel"/>
    <w:tmpl w:val="96049B08"/>
    <w:lvl w:ilvl="0" w:tplc="AF9EF74A">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0C24C32"/>
    <w:multiLevelType w:val="hybridMultilevel"/>
    <w:tmpl w:val="C9F6650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1D86AFD"/>
    <w:multiLevelType w:val="singleLevel"/>
    <w:tmpl w:val="A10CCAE2"/>
    <w:lvl w:ilvl="0">
      <w:start w:val="1"/>
      <w:numFmt w:val="decimalFullWidth"/>
      <w:suff w:val="space"/>
      <w:lvlText w:val="第%1条"/>
      <w:lvlJc w:val="left"/>
      <w:pPr>
        <w:ind w:left="420" w:hanging="420"/>
      </w:pPr>
      <w:rPr>
        <w:rFonts w:hint="eastAsia"/>
      </w:rPr>
    </w:lvl>
  </w:abstractNum>
  <w:abstractNum w:abstractNumId="63" w15:restartNumberingAfterBreak="0">
    <w:nsid w:val="3237203C"/>
    <w:multiLevelType w:val="hybridMultilevel"/>
    <w:tmpl w:val="CEB0E728"/>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2AD56D8"/>
    <w:multiLevelType w:val="hybridMultilevel"/>
    <w:tmpl w:val="D6D67DD6"/>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2BF75DB"/>
    <w:multiLevelType w:val="hybridMultilevel"/>
    <w:tmpl w:val="4D449634"/>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32011AE"/>
    <w:multiLevelType w:val="hybridMultilevel"/>
    <w:tmpl w:val="3126E7CA"/>
    <w:lvl w:ilvl="0" w:tplc="D7347B1A">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7" w15:restartNumberingAfterBreak="0">
    <w:nsid w:val="33BD0464"/>
    <w:multiLevelType w:val="hybridMultilevel"/>
    <w:tmpl w:val="22B858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348165E4"/>
    <w:multiLevelType w:val="hybridMultilevel"/>
    <w:tmpl w:val="8D98A3DC"/>
    <w:lvl w:ilvl="0" w:tplc="07DE153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9" w15:restartNumberingAfterBreak="0">
    <w:nsid w:val="34C8252D"/>
    <w:multiLevelType w:val="hybridMultilevel"/>
    <w:tmpl w:val="61206EF2"/>
    <w:lvl w:ilvl="0" w:tplc="6C80D498">
      <w:start w:val="1"/>
      <w:numFmt w:val="decimalFullWidth"/>
      <w:suff w:val="space"/>
      <w:lvlText w:val="%1"/>
      <w:lvlJc w:val="left"/>
      <w:pPr>
        <w:ind w:left="583" w:hanging="420"/>
      </w:pPr>
      <w:rPr>
        <w:rFonts w:hint="eastAsia"/>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70" w15:restartNumberingAfterBreak="0">
    <w:nsid w:val="35361738"/>
    <w:multiLevelType w:val="hybridMultilevel"/>
    <w:tmpl w:val="ED903E1C"/>
    <w:lvl w:ilvl="0" w:tplc="AC2699DA">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1" w15:restartNumberingAfterBreak="0">
    <w:nsid w:val="356D58C4"/>
    <w:multiLevelType w:val="hybridMultilevel"/>
    <w:tmpl w:val="48A6784C"/>
    <w:lvl w:ilvl="0" w:tplc="695EAADC">
      <w:start w:val="1"/>
      <w:numFmt w:val="decimalFullWidth"/>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6C72EAD"/>
    <w:multiLevelType w:val="hybridMultilevel"/>
    <w:tmpl w:val="AD1A6A40"/>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3" w15:restartNumberingAfterBreak="0">
    <w:nsid w:val="39EE2C3C"/>
    <w:multiLevelType w:val="hybridMultilevel"/>
    <w:tmpl w:val="47DE7F60"/>
    <w:lvl w:ilvl="0" w:tplc="DC3A55E2">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4" w15:restartNumberingAfterBreak="0">
    <w:nsid w:val="3A4C2AC0"/>
    <w:multiLevelType w:val="hybridMultilevel"/>
    <w:tmpl w:val="301291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3A9532E4"/>
    <w:multiLevelType w:val="hybridMultilevel"/>
    <w:tmpl w:val="88E08C96"/>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6" w15:restartNumberingAfterBreak="0">
    <w:nsid w:val="3BBA05C2"/>
    <w:multiLevelType w:val="hybridMultilevel"/>
    <w:tmpl w:val="3EB89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3BEA2EEA"/>
    <w:multiLevelType w:val="hybridMultilevel"/>
    <w:tmpl w:val="11462EA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8" w15:restartNumberingAfterBreak="0">
    <w:nsid w:val="3C582CB4"/>
    <w:multiLevelType w:val="hybridMultilevel"/>
    <w:tmpl w:val="4E72D8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DDF50E7"/>
    <w:multiLevelType w:val="hybridMultilevel"/>
    <w:tmpl w:val="FC563680"/>
    <w:lvl w:ilvl="0" w:tplc="4DFC564E">
      <w:start w:val="1"/>
      <w:numFmt w:val="decimalEnclosedCircle"/>
      <w:suff w:val="space"/>
      <w:lvlText w:val="%1"/>
      <w:lvlJc w:val="left"/>
      <w:pPr>
        <w:ind w:left="660" w:hanging="420"/>
      </w:pPr>
      <w:rPr>
        <w:rFonts w:ascii="ＭＳ Ｐゴシック" w:eastAsia="ＭＳ Ｐゴシック" w:hAnsi="ＭＳ Ｐゴシック" w:hint="eastAsia"/>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0" w15:restartNumberingAfterBreak="0">
    <w:nsid w:val="3E6C794A"/>
    <w:multiLevelType w:val="hybridMultilevel"/>
    <w:tmpl w:val="18F6E16E"/>
    <w:lvl w:ilvl="0" w:tplc="7834FD5A">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1" w15:restartNumberingAfterBreak="0">
    <w:nsid w:val="3E8C3515"/>
    <w:multiLevelType w:val="hybridMultilevel"/>
    <w:tmpl w:val="7E90D76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2" w15:restartNumberingAfterBreak="0">
    <w:nsid w:val="3EF87651"/>
    <w:multiLevelType w:val="hybridMultilevel"/>
    <w:tmpl w:val="97FAC35E"/>
    <w:lvl w:ilvl="0" w:tplc="4650D588">
      <w:start w:val="1"/>
      <w:numFmt w:val="bullet"/>
      <w:lvlText w:val="・"/>
      <w:lvlJc w:val="left"/>
      <w:pPr>
        <w:ind w:left="440" w:hanging="440"/>
      </w:pPr>
      <w:rPr>
        <w:rFonts w:ascii="ＭＳ 明朝" w:eastAsia="ＭＳ 明朝" w:hAnsi="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3FEE5596"/>
    <w:multiLevelType w:val="hybridMultilevel"/>
    <w:tmpl w:val="9168B5FA"/>
    <w:lvl w:ilvl="0" w:tplc="A1D2996E">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4" w15:restartNumberingAfterBreak="0">
    <w:nsid w:val="407A4E7F"/>
    <w:multiLevelType w:val="hybridMultilevel"/>
    <w:tmpl w:val="6B8435A2"/>
    <w:lvl w:ilvl="0" w:tplc="DD28E35A">
      <w:start w:val="1"/>
      <w:numFmt w:val="decimalEnclosedCircle"/>
      <w:suff w:val="spac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5" w15:restartNumberingAfterBreak="0">
    <w:nsid w:val="40F81AA6"/>
    <w:multiLevelType w:val="hybridMultilevel"/>
    <w:tmpl w:val="05587DFE"/>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2447FC2"/>
    <w:multiLevelType w:val="hybridMultilevel"/>
    <w:tmpl w:val="435A1E72"/>
    <w:lvl w:ilvl="0" w:tplc="574A3F64">
      <w:start w:val="1"/>
      <w:numFmt w:val="decimalEnclosedCircle"/>
      <w:suff w:val="spac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7" w15:restartNumberingAfterBreak="0">
    <w:nsid w:val="42A33BAF"/>
    <w:multiLevelType w:val="hybridMultilevel"/>
    <w:tmpl w:val="EB04BB94"/>
    <w:lvl w:ilvl="0" w:tplc="A420D602">
      <w:start w:val="1"/>
      <w:numFmt w:val="lowerRoman"/>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8" w15:restartNumberingAfterBreak="0">
    <w:nsid w:val="42E34EE0"/>
    <w:multiLevelType w:val="hybridMultilevel"/>
    <w:tmpl w:val="D5361CCA"/>
    <w:lvl w:ilvl="0" w:tplc="C21420CE">
      <w:start w:val="1"/>
      <w:numFmt w:val="decimalFullWidth"/>
      <w:suff w:val="space"/>
      <w:lvlText w:val="%1"/>
      <w:lvlJc w:val="left"/>
      <w:pPr>
        <w:ind w:left="583" w:hanging="420"/>
      </w:pPr>
      <w:rPr>
        <w:rFonts w:hint="eastAsia"/>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89" w15:restartNumberingAfterBreak="0">
    <w:nsid w:val="42ED45DF"/>
    <w:multiLevelType w:val="hybridMultilevel"/>
    <w:tmpl w:val="8F841FFE"/>
    <w:lvl w:ilvl="0" w:tplc="DDDE14DC">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0" w15:restartNumberingAfterBreak="0">
    <w:nsid w:val="442863C2"/>
    <w:multiLevelType w:val="hybridMultilevel"/>
    <w:tmpl w:val="8556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449B2ABB"/>
    <w:multiLevelType w:val="hybridMultilevel"/>
    <w:tmpl w:val="F05A679E"/>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44BA5B31"/>
    <w:multiLevelType w:val="hybridMultilevel"/>
    <w:tmpl w:val="5A9EF94E"/>
    <w:lvl w:ilvl="0" w:tplc="738E8D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5934D31"/>
    <w:multiLevelType w:val="hybridMultilevel"/>
    <w:tmpl w:val="1EEE041E"/>
    <w:lvl w:ilvl="0" w:tplc="4D7E4432">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4" w15:restartNumberingAfterBreak="0">
    <w:nsid w:val="48D378E7"/>
    <w:multiLevelType w:val="hybridMultilevel"/>
    <w:tmpl w:val="F5A69766"/>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49B91594"/>
    <w:multiLevelType w:val="hybridMultilevel"/>
    <w:tmpl w:val="1388B4A4"/>
    <w:lvl w:ilvl="0" w:tplc="0F3E1A1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15:restartNumberingAfterBreak="0">
    <w:nsid w:val="49F33D93"/>
    <w:multiLevelType w:val="singleLevel"/>
    <w:tmpl w:val="780A864E"/>
    <w:lvl w:ilvl="0">
      <w:start w:val="1"/>
      <w:numFmt w:val="decimalFullWidth"/>
      <w:suff w:val="space"/>
      <w:lvlText w:val="第%1条"/>
      <w:lvlJc w:val="left"/>
      <w:pPr>
        <w:ind w:left="420" w:hanging="420"/>
      </w:pPr>
      <w:rPr>
        <w:rFonts w:hint="eastAsia"/>
      </w:rPr>
    </w:lvl>
  </w:abstractNum>
  <w:abstractNum w:abstractNumId="97" w15:restartNumberingAfterBreak="0">
    <w:nsid w:val="4A991338"/>
    <w:multiLevelType w:val="hybridMultilevel"/>
    <w:tmpl w:val="EC447DF8"/>
    <w:lvl w:ilvl="0" w:tplc="4D7E443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8" w15:restartNumberingAfterBreak="0">
    <w:nsid w:val="4AC770D5"/>
    <w:multiLevelType w:val="hybridMultilevel"/>
    <w:tmpl w:val="B52E4772"/>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4BE60E9C"/>
    <w:multiLevelType w:val="hybridMultilevel"/>
    <w:tmpl w:val="69B6C0E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0" w15:restartNumberingAfterBreak="0">
    <w:nsid w:val="4C3F56C7"/>
    <w:multiLevelType w:val="hybridMultilevel"/>
    <w:tmpl w:val="90C6806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1" w15:restartNumberingAfterBreak="0">
    <w:nsid w:val="4C4F4280"/>
    <w:multiLevelType w:val="hybridMultilevel"/>
    <w:tmpl w:val="D2442A1C"/>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4DEA6259"/>
    <w:multiLevelType w:val="hybridMultilevel"/>
    <w:tmpl w:val="4D1826B6"/>
    <w:lvl w:ilvl="0" w:tplc="3B8E3DEA">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3" w15:restartNumberingAfterBreak="0">
    <w:nsid w:val="4FAF414C"/>
    <w:multiLevelType w:val="hybridMultilevel"/>
    <w:tmpl w:val="F29C0A78"/>
    <w:lvl w:ilvl="0" w:tplc="73EE0090">
      <w:start w:val="1"/>
      <w:numFmt w:val="decimalEnclosedCircle"/>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4493CA8"/>
    <w:multiLevelType w:val="hybridMultilevel"/>
    <w:tmpl w:val="5FC0B296"/>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5" w15:restartNumberingAfterBreak="0">
    <w:nsid w:val="56485094"/>
    <w:multiLevelType w:val="hybridMultilevel"/>
    <w:tmpl w:val="303A8B78"/>
    <w:lvl w:ilvl="0" w:tplc="73FE75AE">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6BA5C2B"/>
    <w:multiLevelType w:val="hybridMultilevel"/>
    <w:tmpl w:val="0CACA5B6"/>
    <w:lvl w:ilvl="0" w:tplc="14F4128C">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7" w15:restartNumberingAfterBreak="0">
    <w:nsid w:val="59107EBF"/>
    <w:multiLevelType w:val="hybridMultilevel"/>
    <w:tmpl w:val="2BB8AA2A"/>
    <w:lvl w:ilvl="0" w:tplc="F4D8A40E">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5957368C"/>
    <w:multiLevelType w:val="hybridMultilevel"/>
    <w:tmpl w:val="CBDA02FA"/>
    <w:lvl w:ilvl="0" w:tplc="C668267C">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9" w15:restartNumberingAfterBreak="0">
    <w:nsid w:val="5A2756C6"/>
    <w:multiLevelType w:val="hybridMultilevel"/>
    <w:tmpl w:val="0D92DE3E"/>
    <w:lvl w:ilvl="0" w:tplc="86D4D714">
      <w:start w:val="2"/>
      <w:numFmt w:val="bullet"/>
      <w:lvlText w:val="※"/>
      <w:lvlJc w:val="left"/>
      <w:pPr>
        <w:ind w:left="360" w:hanging="360"/>
      </w:pPr>
      <w:rPr>
        <w:rFonts w:ascii="ＭＳ Ｐゴシック" w:eastAsia="ＭＳ Ｐゴシック" w:hAnsi="ＭＳ Ｐゴシック" w:cs="Times New Roman" w:hint="eastAsia"/>
      </w:rPr>
    </w:lvl>
    <w:lvl w:ilvl="1" w:tplc="6D5CD024">
      <w:start w:val="2"/>
      <w:numFmt w:val="bullet"/>
      <w:lvlText w:val="・"/>
      <w:lvlJc w:val="left"/>
      <w:pPr>
        <w:ind w:left="80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0" w15:restartNumberingAfterBreak="0">
    <w:nsid w:val="5B9E0736"/>
    <w:multiLevelType w:val="hybridMultilevel"/>
    <w:tmpl w:val="87985C1E"/>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1" w15:restartNumberingAfterBreak="0">
    <w:nsid w:val="5C7B35A3"/>
    <w:multiLevelType w:val="hybridMultilevel"/>
    <w:tmpl w:val="E890A1E0"/>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5E343236"/>
    <w:multiLevelType w:val="hybridMultilevel"/>
    <w:tmpl w:val="87DC653A"/>
    <w:lvl w:ilvl="0" w:tplc="47329C4C">
      <w:start w:val="1"/>
      <w:numFmt w:val="decimalEnclosedCircle"/>
      <w:lvlText w:val="%1"/>
      <w:lvlJc w:val="left"/>
      <w:pPr>
        <w:ind w:left="705" w:hanging="360"/>
      </w:pPr>
      <w:rPr>
        <w:rFonts w:cs="Times New Roman" w:hint="default"/>
      </w:rPr>
    </w:lvl>
    <w:lvl w:ilvl="1" w:tplc="04090017" w:tentative="1">
      <w:start w:val="1"/>
      <w:numFmt w:val="aiueoFullWidth"/>
      <w:lvlText w:val="(%2)"/>
      <w:lvlJc w:val="left"/>
      <w:pPr>
        <w:ind w:left="1185" w:hanging="420"/>
      </w:pPr>
      <w:rPr>
        <w:rFonts w:cs="Times New Roman"/>
      </w:rPr>
    </w:lvl>
    <w:lvl w:ilvl="2" w:tplc="04090011" w:tentative="1">
      <w:start w:val="1"/>
      <w:numFmt w:val="decimalEnclosedCircle"/>
      <w:lvlText w:val="%3"/>
      <w:lvlJc w:val="lef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7" w:tentative="1">
      <w:start w:val="1"/>
      <w:numFmt w:val="aiueoFullWidth"/>
      <w:lvlText w:val="(%5)"/>
      <w:lvlJc w:val="left"/>
      <w:pPr>
        <w:ind w:left="2445" w:hanging="420"/>
      </w:pPr>
      <w:rPr>
        <w:rFonts w:cs="Times New Roman"/>
      </w:rPr>
    </w:lvl>
    <w:lvl w:ilvl="5" w:tplc="04090011" w:tentative="1">
      <w:start w:val="1"/>
      <w:numFmt w:val="decimalEnclosedCircle"/>
      <w:lvlText w:val="%6"/>
      <w:lvlJc w:val="lef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7" w:tentative="1">
      <w:start w:val="1"/>
      <w:numFmt w:val="aiueoFullWidth"/>
      <w:lvlText w:val="(%8)"/>
      <w:lvlJc w:val="left"/>
      <w:pPr>
        <w:ind w:left="3705" w:hanging="420"/>
      </w:pPr>
      <w:rPr>
        <w:rFonts w:cs="Times New Roman"/>
      </w:rPr>
    </w:lvl>
    <w:lvl w:ilvl="8" w:tplc="04090011" w:tentative="1">
      <w:start w:val="1"/>
      <w:numFmt w:val="decimalEnclosedCircle"/>
      <w:lvlText w:val="%9"/>
      <w:lvlJc w:val="left"/>
      <w:pPr>
        <w:ind w:left="4125" w:hanging="420"/>
      </w:pPr>
      <w:rPr>
        <w:rFonts w:cs="Times New Roman"/>
      </w:rPr>
    </w:lvl>
  </w:abstractNum>
  <w:abstractNum w:abstractNumId="113" w15:restartNumberingAfterBreak="0">
    <w:nsid w:val="5F797B97"/>
    <w:multiLevelType w:val="hybridMultilevel"/>
    <w:tmpl w:val="808AC60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62FA50BA"/>
    <w:multiLevelType w:val="hybridMultilevel"/>
    <w:tmpl w:val="60E2128A"/>
    <w:lvl w:ilvl="0" w:tplc="8EA268E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36C6F3D"/>
    <w:multiLevelType w:val="hybridMultilevel"/>
    <w:tmpl w:val="60F28188"/>
    <w:lvl w:ilvl="0" w:tplc="5E1CF0B2">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6" w15:restartNumberingAfterBreak="0">
    <w:nsid w:val="6398199C"/>
    <w:multiLevelType w:val="hybridMultilevel"/>
    <w:tmpl w:val="4B7C5A90"/>
    <w:lvl w:ilvl="0" w:tplc="738E8D26">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7" w15:restartNumberingAfterBreak="0">
    <w:nsid w:val="66034974"/>
    <w:multiLevelType w:val="hybridMultilevel"/>
    <w:tmpl w:val="2592A14C"/>
    <w:lvl w:ilvl="0" w:tplc="0A7209D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8" w15:restartNumberingAfterBreak="0">
    <w:nsid w:val="666B589E"/>
    <w:multiLevelType w:val="hybridMultilevel"/>
    <w:tmpl w:val="57A012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67A1D90"/>
    <w:multiLevelType w:val="hybridMultilevel"/>
    <w:tmpl w:val="3D184DDC"/>
    <w:lvl w:ilvl="0" w:tplc="D5C4670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682443F"/>
    <w:multiLevelType w:val="hybridMultilevel"/>
    <w:tmpl w:val="AB489B26"/>
    <w:lvl w:ilvl="0" w:tplc="04090005">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1" w15:restartNumberingAfterBreak="0">
    <w:nsid w:val="66B620D8"/>
    <w:multiLevelType w:val="hybridMultilevel"/>
    <w:tmpl w:val="56486A34"/>
    <w:lvl w:ilvl="0" w:tplc="4EB84728">
      <w:start w:val="1"/>
      <w:numFmt w:val="decimal"/>
      <w:lvlText w:val="第%1条"/>
      <w:lvlJc w:val="left"/>
      <w:pPr>
        <w:tabs>
          <w:tab w:val="num" w:pos="855"/>
        </w:tabs>
        <w:ind w:left="855" w:hanging="855"/>
      </w:pPr>
      <w:rPr>
        <w:rFonts w:hint="eastAsia"/>
      </w:rPr>
    </w:lvl>
    <w:lvl w:ilvl="1" w:tplc="C100C5BA">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2" w15:restartNumberingAfterBreak="0">
    <w:nsid w:val="6779533E"/>
    <w:multiLevelType w:val="hybridMultilevel"/>
    <w:tmpl w:val="CAAA8F1E"/>
    <w:lvl w:ilvl="0" w:tplc="299C9D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B381C5F"/>
    <w:multiLevelType w:val="hybridMultilevel"/>
    <w:tmpl w:val="BD1C6B88"/>
    <w:lvl w:ilvl="0" w:tplc="B40A511A">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4" w15:restartNumberingAfterBreak="0">
    <w:nsid w:val="6C611DDA"/>
    <w:multiLevelType w:val="hybridMultilevel"/>
    <w:tmpl w:val="807C72FC"/>
    <w:lvl w:ilvl="0" w:tplc="B0960C88">
      <w:start w:val="1"/>
      <w:numFmt w:val="decimalEnclosedCircle"/>
      <w:lvlText w:val="%1"/>
      <w:lvlJc w:val="left"/>
      <w:pPr>
        <w:tabs>
          <w:tab w:val="num" w:pos="1111"/>
        </w:tabs>
        <w:ind w:left="1111" w:hanging="450"/>
      </w:pPr>
      <w:rPr>
        <w:rFonts w:ascii="Times New Roman" w:eastAsia="Times New Roman" w:hAnsi="Times New Roman" w:cs="Times New Roman"/>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25" w15:restartNumberingAfterBreak="0">
    <w:nsid w:val="6C926150"/>
    <w:multiLevelType w:val="hybridMultilevel"/>
    <w:tmpl w:val="024A48A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6" w15:restartNumberingAfterBreak="0">
    <w:nsid w:val="6FA02082"/>
    <w:multiLevelType w:val="hybridMultilevel"/>
    <w:tmpl w:val="8FBCC7F2"/>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124376B"/>
    <w:multiLevelType w:val="hybridMultilevel"/>
    <w:tmpl w:val="4BDE1720"/>
    <w:lvl w:ilvl="0" w:tplc="4F8E55D6">
      <w:start w:val="1"/>
      <w:numFmt w:val="decimalEnclosedCircle"/>
      <w:suff w:val="space"/>
      <w:lvlText w:val="%1"/>
      <w:lvlJc w:val="left"/>
      <w:pPr>
        <w:ind w:left="660" w:hanging="420"/>
      </w:pPr>
      <w:rPr>
        <w:rFonts w:ascii="ＭＳ Ｐゴシック" w:eastAsia="ＭＳ Ｐゴシック" w:hAnsi="ＭＳ Ｐゴシック" w:hint="eastAsia"/>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1CE39E2"/>
    <w:multiLevelType w:val="hybridMultilevel"/>
    <w:tmpl w:val="87B6D002"/>
    <w:lvl w:ilvl="0" w:tplc="7E2CCBAE">
      <w:start w:val="1"/>
      <w:numFmt w:val="decimalEnclosedCircle"/>
      <w:suff w:val="space"/>
      <w:lvlText w:val="%1"/>
      <w:lvlJc w:val="left"/>
      <w:pPr>
        <w:ind w:left="900" w:hanging="420"/>
      </w:pPr>
      <w:rPr>
        <w:rFonts w:ascii="ＭＳ Ｐゴシック" w:eastAsia="ＭＳ Ｐゴシック" w:hAnsi="ＭＳ Ｐゴシック" w:hint="eastAsia"/>
        <w:sz w:val="24"/>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9" w15:restartNumberingAfterBreak="0">
    <w:nsid w:val="71E22AAE"/>
    <w:multiLevelType w:val="hybridMultilevel"/>
    <w:tmpl w:val="FB36DB1E"/>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742A4797"/>
    <w:multiLevelType w:val="hybridMultilevel"/>
    <w:tmpl w:val="56380428"/>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74C56D61"/>
    <w:multiLevelType w:val="hybridMultilevel"/>
    <w:tmpl w:val="7C3EEE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74F528FB"/>
    <w:multiLevelType w:val="hybridMultilevel"/>
    <w:tmpl w:val="9CAAB638"/>
    <w:lvl w:ilvl="0" w:tplc="A5CADD9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600264E"/>
    <w:multiLevelType w:val="hybridMultilevel"/>
    <w:tmpl w:val="800E19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76271543"/>
    <w:multiLevelType w:val="hybridMultilevel"/>
    <w:tmpl w:val="7D209304"/>
    <w:lvl w:ilvl="0" w:tplc="7DAA4C02">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7640FFB"/>
    <w:multiLevelType w:val="hybridMultilevel"/>
    <w:tmpl w:val="A058D22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6" w15:restartNumberingAfterBreak="0">
    <w:nsid w:val="77885D2C"/>
    <w:multiLevelType w:val="hybridMultilevel"/>
    <w:tmpl w:val="E486A95C"/>
    <w:lvl w:ilvl="0" w:tplc="4D7E31F4">
      <w:start w:val="2"/>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37" w15:restartNumberingAfterBreak="0">
    <w:nsid w:val="78AF254F"/>
    <w:multiLevelType w:val="hybridMultilevel"/>
    <w:tmpl w:val="2EDADE00"/>
    <w:lvl w:ilvl="0" w:tplc="A5CADD9C">
      <w:start w:val="1"/>
      <w:numFmt w:val="decimalEnclosedCircle"/>
      <w:suff w:val="spac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8" w15:restartNumberingAfterBreak="0">
    <w:nsid w:val="7A403396"/>
    <w:multiLevelType w:val="hybridMultilevel"/>
    <w:tmpl w:val="8FCCFF82"/>
    <w:lvl w:ilvl="0" w:tplc="299C9D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B4E40F5"/>
    <w:multiLevelType w:val="hybridMultilevel"/>
    <w:tmpl w:val="7B40ED28"/>
    <w:lvl w:ilvl="0" w:tplc="A2786014">
      <w:start w:val="1"/>
      <w:numFmt w:val="decimalEnclosedCircle"/>
      <w:suff w:val="space"/>
      <w:lvlText w:val="%1"/>
      <w:lvlJc w:val="left"/>
      <w:pPr>
        <w:ind w:left="870" w:hanging="420"/>
      </w:pPr>
      <w:rPr>
        <w:rFonts w:ascii="ＭＳ Ｐゴシック" w:eastAsia="ＭＳ Ｐゴシック" w:hAnsi="ＭＳ Ｐゴシック" w:hint="eastAsia"/>
        <w:sz w:val="24"/>
        <w:szCs w:val="24"/>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0" w15:restartNumberingAfterBreak="0">
    <w:nsid w:val="7B57069F"/>
    <w:multiLevelType w:val="hybridMultilevel"/>
    <w:tmpl w:val="6FFC95E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C982A0A"/>
    <w:multiLevelType w:val="hybridMultilevel"/>
    <w:tmpl w:val="6F06D5D0"/>
    <w:lvl w:ilvl="0" w:tplc="177077F4">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2" w15:restartNumberingAfterBreak="0">
    <w:nsid w:val="7DDB1823"/>
    <w:multiLevelType w:val="hybridMultilevel"/>
    <w:tmpl w:val="698453B2"/>
    <w:lvl w:ilvl="0" w:tplc="37DC57F2">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7EA55399"/>
    <w:multiLevelType w:val="hybridMultilevel"/>
    <w:tmpl w:val="BF9EB816"/>
    <w:lvl w:ilvl="0" w:tplc="D048F668">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F1D407A"/>
    <w:multiLevelType w:val="hybridMultilevel"/>
    <w:tmpl w:val="560CA56E"/>
    <w:lvl w:ilvl="0" w:tplc="A720F9EC">
      <w:start w:val="1"/>
      <w:numFmt w:val="decimalEnclosedCircle"/>
      <w:suff w:val="space"/>
      <w:lvlText w:val="%1"/>
      <w:lvlJc w:val="left"/>
      <w:pPr>
        <w:ind w:left="798" w:hanging="420"/>
      </w:pPr>
      <w:rPr>
        <w:rFonts w:hint="eastAsia"/>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936063465">
    <w:abstractNumId w:val="1"/>
  </w:num>
  <w:num w:numId="2" w16cid:durableId="2144494991">
    <w:abstractNumId w:val="112"/>
  </w:num>
  <w:num w:numId="3" w16cid:durableId="1573730504">
    <w:abstractNumId w:val="96"/>
  </w:num>
  <w:num w:numId="4" w16cid:durableId="63722997">
    <w:abstractNumId w:val="50"/>
  </w:num>
  <w:num w:numId="5" w16cid:durableId="1003633303">
    <w:abstractNumId w:val="124"/>
  </w:num>
  <w:num w:numId="6" w16cid:durableId="1673677861">
    <w:abstractNumId w:val="121"/>
  </w:num>
  <w:num w:numId="7" w16cid:durableId="49235558">
    <w:abstractNumId w:val="89"/>
  </w:num>
  <w:num w:numId="8" w16cid:durableId="15276397">
    <w:abstractNumId w:val="136"/>
  </w:num>
  <w:num w:numId="9" w16cid:durableId="1929920827">
    <w:abstractNumId w:val="95"/>
  </w:num>
  <w:num w:numId="10" w16cid:durableId="236206474">
    <w:abstractNumId w:val="37"/>
  </w:num>
  <w:num w:numId="11" w16cid:durableId="2120636661">
    <w:abstractNumId w:val="25"/>
  </w:num>
  <w:num w:numId="12" w16cid:durableId="3441345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94599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4770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3143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25193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24056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7795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02958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1850740">
    <w:abstractNumId w:val="96"/>
  </w:num>
  <w:num w:numId="21" w16cid:durableId="1364331908">
    <w:abstractNumId w:val="36"/>
  </w:num>
  <w:num w:numId="22" w16cid:durableId="274406652">
    <w:abstractNumId w:val="138"/>
  </w:num>
  <w:num w:numId="23" w16cid:durableId="2012563762">
    <w:abstractNumId w:val="19"/>
  </w:num>
  <w:num w:numId="24" w16cid:durableId="1903709682">
    <w:abstractNumId w:val="90"/>
  </w:num>
  <w:num w:numId="25" w16cid:durableId="1117719570">
    <w:abstractNumId w:val="76"/>
  </w:num>
  <w:num w:numId="26" w16cid:durableId="1985355938">
    <w:abstractNumId w:val="74"/>
  </w:num>
  <w:num w:numId="27" w16cid:durableId="125701347">
    <w:abstractNumId w:val="7"/>
  </w:num>
  <w:num w:numId="28" w16cid:durableId="45491134">
    <w:abstractNumId w:val="137"/>
  </w:num>
  <w:num w:numId="29" w16cid:durableId="953558332">
    <w:abstractNumId w:val="133"/>
  </w:num>
  <w:num w:numId="30" w16cid:durableId="141195511">
    <w:abstractNumId w:val="24"/>
  </w:num>
  <w:num w:numId="31" w16cid:durableId="1829515680">
    <w:abstractNumId w:val="67"/>
  </w:num>
  <w:num w:numId="32" w16cid:durableId="1453282290">
    <w:abstractNumId w:val="30"/>
  </w:num>
  <w:num w:numId="33" w16cid:durableId="1776096191">
    <w:abstractNumId w:val="18"/>
  </w:num>
  <w:num w:numId="34" w16cid:durableId="2124035011">
    <w:abstractNumId w:val="14"/>
  </w:num>
  <w:num w:numId="35" w16cid:durableId="1970744188">
    <w:abstractNumId w:val="120"/>
  </w:num>
  <w:num w:numId="36" w16cid:durableId="1248927796">
    <w:abstractNumId w:val="118"/>
  </w:num>
  <w:num w:numId="37" w16cid:durableId="2028366738">
    <w:abstractNumId w:val="140"/>
  </w:num>
  <w:num w:numId="38" w16cid:durableId="350764039">
    <w:abstractNumId w:val="59"/>
  </w:num>
  <w:num w:numId="39" w16cid:durableId="1013186785">
    <w:abstractNumId w:val="32"/>
  </w:num>
  <w:num w:numId="40" w16cid:durableId="926232166">
    <w:abstractNumId w:val="114"/>
  </w:num>
  <w:num w:numId="41" w16cid:durableId="1367607117">
    <w:abstractNumId w:val="10"/>
  </w:num>
  <w:num w:numId="42" w16cid:durableId="1909225719">
    <w:abstractNumId w:val="113"/>
  </w:num>
  <w:num w:numId="43" w16cid:durableId="37441035">
    <w:abstractNumId w:val="61"/>
  </w:num>
  <w:num w:numId="44" w16cid:durableId="180051157">
    <w:abstractNumId w:val="56"/>
  </w:num>
  <w:num w:numId="45" w16cid:durableId="1985426019">
    <w:abstractNumId w:val="57"/>
  </w:num>
  <w:num w:numId="46" w16cid:durableId="862865298">
    <w:abstractNumId w:val="41"/>
  </w:num>
  <w:num w:numId="47" w16cid:durableId="1341735596">
    <w:abstractNumId w:val="6"/>
  </w:num>
  <w:num w:numId="48" w16cid:durableId="1482114770">
    <w:abstractNumId w:val="142"/>
  </w:num>
  <w:num w:numId="49" w16cid:durableId="1054742939">
    <w:abstractNumId w:val="34"/>
  </w:num>
  <w:num w:numId="50" w16cid:durableId="1834181358">
    <w:abstractNumId w:val="39"/>
  </w:num>
  <w:num w:numId="51" w16cid:durableId="593048569">
    <w:abstractNumId w:val="77"/>
  </w:num>
  <w:num w:numId="52" w16cid:durableId="1697533849">
    <w:abstractNumId w:val="83"/>
  </w:num>
  <w:num w:numId="53" w16cid:durableId="1982423042">
    <w:abstractNumId w:val="60"/>
  </w:num>
  <w:num w:numId="54" w16cid:durableId="1946039546">
    <w:abstractNumId w:val="108"/>
  </w:num>
  <w:num w:numId="55" w16cid:durableId="1199125560">
    <w:abstractNumId w:val="119"/>
  </w:num>
  <w:num w:numId="56" w16cid:durableId="1787776272">
    <w:abstractNumId w:val="69"/>
  </w:num>
  <w:num w:numId="57" w16cid:durableId="326252779">
    <w:abstractNumId w:val="21"/>
  </w:num>
  <w:num w:numId="58" w16cid:durableId="2014214752">
    <w:abstractNumId w:val="88"/>
  </w:num>
  <w:num w:numId="59" w16cid:durableId="879634622">
    <w:abstractNumId w:val="110"/>
  </w:num>
  <w:num w:numId="60" w16cid:durableId="1743412131">
    <w:abstractNumId w:val="127"/>
  </w:num>
  <w:num w:numId="61" w16cid:durableId="1120762807">
    <w:abstractNumId w:val="103"/>
  </w:num>
  <w:num w:numId="62" w16cid:durableId="438645001">
    <w:abstractNumId w:val="135"/>
  </w:num>
  <w:num w:numId="63" w16cid:durableId="1408192152">
    <w:abstractNumId w:val="8"/>
  </w:num>
  <w:num w:numId="64" w16cid:durableId="685521200">
    <w:abstractNumId w:val="70"/>
  </w:num>
  <w:num w:numId="65" w16cid:durableId="1829445524">
    <w:abstractNumId w:val="143"/>
  </w:num>
  <w:num w:numId="66" w16cid:durableId="260529029">
    <w:abstractNumId w:val="139"/>
  </w:num>
  <w:num w:numId="67" w16cid:durableId="2097481019">
    <w:abstractNumId w:val="28"/>
  </w:num>
  <w:num w:numId="68" w16cid:durableId="1981694066">
    <w:abstractNumId w:val="62"/>
  </w:num>
  <w:num w:numId="69" w16cid:durableId="762453443">
    <w:abstractNumId w:val="12"/>
  </w:num>
  <w:num w:numId="70" w16cid:durableId="1478649664">
    <w:abstractNumId w:val="45"/>
  </w:num>
  <w:num w:numId="71" w16cid:durableId="2125035582">
    <w:abstractNumId w:val="68"/>
  </w:num>
  <w:num w:numId="72" w16cid:durableId="1585991627">
    <w:abstractNumId w:val="66"/>
  </w:num>
  <w:num w:numId="73" w16cid:durableId="914165011">
    <w:abstractNumId w:val="128"/>
  </w:num>
  <w:num w:numId="74" w16cid:durableId="108017125">
    <w:abstractNumId w:val="48"/>
  </w:num>
  <w:num w:numId="75" w16cid:durableId="125242672">
    <w:abstractNumId w:val="0"/>
  </w:num>
  <w:num w:numId="76" w16cid:durableId="1785616786">
    <w:abstractNumId w:val="71"/>
  </w:num>
  <w:num w:numId="77" w16cid:durableId="799542602">
    <w:abstractNumId w:val="22"/>
  </w:num>
  <w:num w:numId="78" w16cid:durableId="272592948">
    <w:abstractNumId w:val="40"/>
  </w:num>
  <w:num w:numId="79" w16cid:durableId="1027022319">
    <w:abstractNumId w:val="2"/>
  </w:num>
  <w:num w:numId="80" w16cid:durableId="1752853739">
    <w:abstractNumId w:val="38"/>
  </w:num>
  <w:num w:numId="81" w16cid:durableId="493104409">
    <w:abstractNumId w:val="73"/>
  </w:num>
  <w:num w:numId="82" w16cid:durableId="153375766">
    <w:abstractNumId w:val="4"/>
  </w:num>
  <w:num w:numId="83" w16cid:durableId="103159518">
    <w:abstractNumId w:val="11"/>
  </w:num>
  <w:num w:numId="84" w16cid:durableId="1035042111">
    <w:abstractNumId w:val="26"/>
  </w:num>
  <w:num w:numId="85" w16cid:durableId="82998868">
    <w:abstractNumId w:val="46"/>
  </w:num>
  <w:num w:numId="86" w16cid:durableId="300234764">
    <w:abstractNumId w:val="105"/>
  </w:num>
  <w:num w:numId="87" w16cid:durableId="33238637">
    <w:abstractNumId w:val="42"/>
  </w:num>
  <w:num w:numId="88" w16cid:durableId="1401056148">
    <w:abstractNumId w:val="33"/>
  </w:num>
  <w:num w:numId="89" w16cid:durableId="1369794313">
    <w:abstractNumId w:val="91"/>
  </w:num>
  <w:num w:numId="90" w16cid:durableId="655575865">
    <w:abstractNumId w:val="122"/>
  </w:num>
  <w:num w:numId="91" w16cid:durableId="2121222253">
    <w:abstractNumId w:val="125"/>
  </w:num>
  <w:num w:numId="92" w16cid:durableId="1795371554">
    <w:abstractNumId w:val="87"/>
  </w:num>
  <w:num w:numId="93" w16cid:durableId="1769696969">
    <w:abstractNumId w:val="79"/>
  </w:num>
  <w:num w:numId="94" w16cid:durableId="296185680">
    <w:abstractNumId w:val="100"/>
  </w:num>
  <w:num w:numId="95" w16cid:durableId="1783841321">
    <w:abstractNumId w:val="134"/>
  </w:num>
  <w:num w:numId="96" w16cid:durableId="1177117408">
    <w:abstractNumId w:val="5"/>
  </w:num>
  <w:num w:numId="97" w16cid:durableId="1596866465">
    <w:abstractNumId w:val="23"/>
  </w:num>
  <w:num w:numId="98" w16cid:durableId="1776630959">
    <w:abstractNumId w:val="141"/>
  </w:num>
  <w:num w:numId="99" w16cid:durableId="1263299173">
    <w:abstractNumId w:val="106"/>
  </w:num>
  <w:num w:numId="100" w16cid:durableId="793792770">
    <w:abstractNumId w:val="53"/>
  </w:num>
  <w:num w:numId="101" w16cid:durableId="939797361">
    <w:abstractNumId w:val="126"/>
  </w:num>
  <w:num w:numId="102" w16cid:durableId="148399667">
    <w:abstractNumId w:val="64"/>
  </w:num>
  <w:num w:numId="103" w16cid:durableId="664358862">
    <w:abstractNumId w:val="111"/>
  </w:num>
  <w:num w:numId="104" w16cid:durableId="632977923">
    <w:abstractNumId w:val="94"/>
  </w:num>
  <w:num w:numId="105" w16cid:durableId="1592087560">
    <w:abstractNumId w:val="101"/>
  </w:num>
  <w:num w:numId="106" w16cid:durableId="122584491">
    <w:abstractNumId w:val="17"/>
  </w:num>
  <w:num w:numId="107" w16cid:durableId="75976700">
    <w:abstractNumId w:val="85"/>
  </w:num>
  <w:num w:numId="108" w16cid:durableId="1674599975">
    <w:abstractNumId w:val="63"/>
  </w:num>
  <w:num w:numId="109" w16cid:durableId="1197700968">
    <w:abstractNumId w:val="93"/>
  </w:num>
  <w:num w:numId="110" w16cid:durableId="1696612353">
    <w:abstractNumId w:val="65"/>
  </w:num>
  <w:num w:numId="111" w16cid:durableId="2074817139">
    <w:abstractNumId w:val="117"/>
  </w:num>
  <w:num w:numId="112" w16cid:durableId="2097701928">
    <w:abstractNumId w:val="29"/>
  </w:num>
  <w:num w:numId="113" w16cid:durableId="1871648744">
    <w:abstractNumId w:val="31"/>
  </w:num>
  <w:num w:numId="114" w16cid:durableId="1223832237">
    <w:abstractNumId w:val="3"/>
  </w:num>
  <w:num w:numId="115" w16cid:durableId="602495300">
    <w:abstractNumId w:val="75"/>
  </w:num>
  <w:num w:numId="116" w16cid:durableId="1667509455">
    <w:abstractNumId w:val="49"/>
  </w:num>
  <w:num w:numId="117" w16cid:durableId="1890875173">
    <w:abstractNumId w:val="72"/>
  </w:num>
  <w:num w:numId="118" w16cid:durableId="1041634420">
    <w:abstractNumId w:val="115"/>
  </w:num>
  <w:num w:numId="119" w16cid:durableId="1095134448">
    <w:abstractNumId w:val="144"/>
  </w:num>
  <w:num w:numId="120" w16cid:durableId="1888683247">
    <w:abstractNumId w:val="84"/>
  </w:num>
  <w:num w:numId="121" w16cid:durableId="1266302333">
    <w:abstractNumId w:val="15"/>
  </w:num>
  <w:num w:numId="122" w16cid:durableId="397557707">
    <w:abstractNumId w:val="54"/>
  </w:num>
  <w:num w:numId="123" w16cid:durableId="2147309479">
    <w:abstractNumId w:val="16"/>
  </w:num>
  <w:num w:numId="124" w16cid:durableId="2140882079">
    <w:abstractNumId w:val="123"/>
  </w:num>
  <w:num w:numId="125" w16cid:durableId="843326004">
    <w:abstractNumId w:val="86"/>
  </w:num>
  <w:num w:numId="126" w16cid:durableId="2091851035">
    <w:abstractNumId w:val="58"/>
  </w:num>
  <w:num w:numId="127" w16cid:durableId="1544252770">
    <w:abstractNumId w:val="47"/>
  </w:num>
  <w:num w:numId="128" w16cid:durableId="1720516907">
    <w:abstractNumId w:val="35"/>
  </w:num>
  <w:num w:numId="129" w16cid:durableId="2073965456">
    <w:abstractNumId w:val="43"/>
  </w:num>
  <w:num w:numId="130" w16cid:durableId="1461729085">
    <w:abstractNumId w:val="81"/>
  </w:num>
  <w:num w:numId="131" w16cid:durableId="1591548453">
    <w:abstractNumId w:val="104"/>
  </w:num>
  <w:num w:numId="132" w16cid:durableId="965306658">
    <w:abstractNumId w:val="78"/>
  </w:num>
  <w:num w:numId="133" w16cid:durableId="367680954">
    <w:abstractNumId w:val="99"/>
  </w:num>
  <w:num w:numId="134" w16cid:durableId="1995184514">
    <w:abstractNumId w:val="131"/>
  </w:num>
  <w:num w:numId="135" w16cid:durableId="669522272">
    <w:abstractNumId w:val="80"/>
  </w:num>
  <w:num w:numId="136" w16cid:durableId="941063961">
    <w:abstractNumId w:val="55"/>
  </w:num>
  <w:num w:numId="137" w16cid:durableId="1076780142">
    <w:abstractNumId w:val="116"/>
  </w:num>
  <w:num w:numId="138" w16cid:durableId="122235206">
    <w:abstractNumId w:val="92"/>
  </w:num>
  <w:num w:numId="139" w16cid:durableId="350110079">
    <w:abstractNumId w:val="44"/>
  </w:num>
  <w:num w:numId="140" w16cid:durableId="1320839941">
    <w:abstractNumId w:val="107"/>
  </w:num>
  <w:num w:numId="141" w16cid:durableId="824273722">
    <w:abstractNumId w:val="97"/>
  </w:num>
  <w:num w:numId="142" w16cid:durableId="1624263421">
    <w:abstractNumId w:val="13"/>
  </w:num>
  <w:num w:numId="143" w16cid:durableId="948901908">
    <w:abstractNumId w:val="51"/>
  </w:num>
  <w:num w:numId="144" w16cid:durableId="105127538">
    <w:abstractNumId w:val="132"/>
  </w:num>
  <w:num w:numId="145" w16cid:durableId="676151294">
    <w:abstractNumId w:val="52"/>
  </w:num>
  <w:num w:numId="146" w16cid:durableId="767309577">
    <w:abstractNumId w:val="130"/>
  </w:num>
  <w:num w:numId="147" w16cid:durableId="601885546">
    <w:abstractNumId w:val="129"/>
  </w:num>
  <w:num w:numId="148" w16cid:durableId="439566475">
    <w:abstractNumId w:val="98"/>
  </w:num>
  <w:num w:numId="149" w16cid:durableId="1658143400">
    <w:abstractNumId w:val="9"/>
  </w:num>
  <w:num w:numId="150" w16cid:durableId="2061321559">
    <w:abstractNumId w:val="109"/>
  </w:num>
  <w:num w:numId="151" w16cid:durableId="1341161167">
    <w:abstractNumId w:val="27"/>
  </w:num>
  <w:num w:numId="152" w16cid:durableId="228418711">
    <w:abstractNumId w:val="102"/>
  </w:num>
  <w:num w:numId="153" w16cid:durableId="1844084470">
    <w:abstractNumId w:val="20"/>
  </w:num>
  <w:num w:numId="154" w16cid:durableId="926966134">
    <w:abstractNumId w:val="8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6E"/>
    <w:rsid w:val="0000048E"/>
    <w:rsid w:val="000026CF"/>
    <w:rsid w:val="00002F78"/>
    <w:rsid w:val="00003E91"/>
    <w:rsid w:val="00003FF7"/>
    <w:rsid w:val="0000415E"/>
    <w:rsid w:val="00004240"/>
    <w:rsid w:val="000048F0"/>
    <w:rsid w:val="00004BBF"/>
    <w:rsid w:val="00005CD4"/>
    <w:rsid w:val="0000601D"/>
    <w:rsid w:val="000065E4"/>
    <w:rsid w:val="00006A85"/>
    <w:rsid w:val="000100B9"/>
    <w:rsid w:val="000111C5"/>
    <w:rsid w:val="00011BD3"/>
    <w:rsid w:val="00011D6D"/>
    <w:rsid w:val="0001211D"/>
    <w:rsid w:val="00012261"/>
    <w:rsid w:val="000122E1"/>
    <w:rsid w:val="00014AA8"/>
    <w:rsid w:val="0001531B"/>
    <w:rsid w:val="00015FE8"/>
    <w:rsid w:val="000162EB"/>
    <w:rsid w:val="000163DD"/>
    <w:rsid w:val="00020632"/>
    <w:rsid w:val="00021BFB"/>
    <w:rsid w:val="0002224E"/>
    <w:rsid w:val="00023715"/>
    <w:rsid w:val="00024B78"/>
    <w:rsid w:val="00026677"/>
    <w:rsid w:val="00026F5B"/>
    <w:rsid w:val="0003251F"/>
    <w:rsid w:val="00032874"/>
    <w:rsid w:val="00032E1E"/>
    <w:rsid w:val="0003363B"/>
    <w:rsid w:val="0003398C"/>
    <w:rsid w:val="00033BAB"/>
    <w:rsid w:val="00034CD4"/>
    <w:rsid w:val="00037076"/>
    <w:rsid w:val="00037A8A"/>
    <w:rsid w:val="000402A0"/>
    <w:rsid w:val="00040942"/>
    <w:rsid w:val="00040A0F"/>
    <w:rsid w:val="000413D6"/>
    <w:rsid w:val="00041EC5"/>
    <w:rsid w:val="0004211F"/>
    <w:rsid w:val="00042468"/>
    <w:rsid w:val="000424D4"/>
    <w:rsid w:val="00042CBF"/>
    <w:rsid w:val="00044374"/>
    <w:rsid w:val="00044DC7"/>
    <w:rsid w:val="00045375"/>
    <w:rsid w:val="00045DA7"/>
    <w:rsid w:val="000463E4"/>
    <w:rsid w:val="0004706F"/>
    <w:rsid w:val="000478A8"/>
    <w:rsid w:val="00050151"/>
    <w:rsid w:val="00050470"/>
    <w:rsid w:val="00052112"/>
    <w:rsid w:val="00052749"/>
    <w:rsid w:val="00053171"/>
    <w:rsid w:val="00053DF0"/>
    <w:rsid w:val="00053E0F"/>
    <w:rsid w:val="000546E6"/>
    <w:rsid w:val="00054A82"/>
    <w:rsid w:val="00056A81"/>
    <w:rsid w:val="00056B35"/>
    <w:rsid w:val="00056CAC"/>
    <w:rsid w:val="0005781F"/>
    <w:rsid w:val="0006051B"/>
    <w:rsid w:val="000609CC"/>
    <w:rsid w:val="00060CDF"/>
    <w:rsid w:val="00060FAF"/>
    <w:rsid w:val="000611FD"/>
    <w:rsid w:val="00061AEE"/>
    <w:rsid w:val="00061F05"/>
    <w:rsid w:val="00063205"/>
    <w:rsid w:val="000636D1"/>
    <w:rsid w:val="00063725"/>
    <w:rsid w:val="000638A6"/>
    <w:rsid w:val="00063EDD"/>
    <w:rsid w:val="000646E6"/>
    <w:rsid w:val="000652C7"/>
    <w:rsid w:val="000660ED"/>
    <w:rsid w:val="00066355"/>
    <w:rsid w:val="00066525"/>
    <w:rsid w:val="00067197"/>
    <w:rsid w:val="00067DE0"/>
    <w:rsid w:val="0007187F"/>
    <w:rsid w:val="00071A55"/>
    <w:rsid w:val="00071D09"/>
    <w:rsid w:val="00072FD6"/>
    <w:rsid w:val="0007341A"/>
    <w:rsid w:val="000740D8"/>
    <w:rsid w:val="000749C6"/>
    <w:rsid w:val="00074F26"/>
    <w:rsid w:val="00074F43"/>
    <w:rsid w:val="00075444"/>
    <w:rsid w:val="0007574D"/>
    <w:rsid w:val="00076D0E"/>
    <w:rsid w:val="0007703B"/>
    <w:rsid w:val="00080BA9"/>
    <w:rsid w:val="00081BCF"/>
    <w:rsid w:val="00081D64"/>
    <w:rsid w:val="00081F8E"/>
    <w:rsid w:val="000823C5"/>
    <w:rsid w:val="00086CEC"/>
    <w:rsid w:val="00086F78"/>
    <w:rsid w:val="00090385"/>
    <w:rsid w:val="0009089C"/>
    <w:rsid w:val="00091F5B"/>
    <w:rsid w:val="0009226D"/>
    <w:rsid w:val="000929B5"/>
    <w:rsid w:val="000930F0"/>
    <w:rsid w:val="0009372E"/>
    <w:rsid w:val="000937BF"/>
    <w:rsid w:val="00095032"/>
    <w:rsid w:val="00095636"/>
    <w:rsid w:val="00096A7E"/>
    <w:rsid w:val="0009711A"/>
    <w:rsid w:val="0009763D"/>
    <w:rsid w:val="0009798B"/>
    <w:rsid w:val="00097C15"/>
    <w:rsid w:val="000A0191"/>
    <w:rsid w:val="000A13C5"/>
    <w:rsid w:val="000A26BF"/>
    <w:rsid w:val="000A28D9"/>
    <w:rsid w:val="000A3698"/>
    <w:rsid w:val="000A399C"/>
    <w:rsid w:val="000A46A8"/>
    <w:rsid w:val="000A4BDE"/>
    <w:rsid w:val="000A5529"/>
    <w:rsid w:val="000A654D"/>
    <w:rsid w:val="000A7351"/>
    <w:rsid w:val="000B2172"/>
    <w:rsid w:val="000B2942"/>
    <w:rsid w:val="000B339F"/>
    <w:rsid w:val="000B4F43"/>
    <w:rsid w:val="000B5D33"/>
    <w:rsid w:val="000B78BA"/>
    <w:rsid w:val="000B78D4"/>
    <w:rsid w:val="000B79AC"/>
    <w:rsid w:val="000B7ACA"/>
    <w:rsid w:val="000C150B"/>
    <w:rsid w:val="000C2C1A"/>
    <w:rsid w:val="000C2E53"/>
    <w:rsid w:val="000C3A03"/>
    <w:rsid w:val="000C3D9B"/>
    <w:rsid w:val="000C457B"/>
    <w:rsid w:val="000C5528"/>
    <w:rsid w:val="000C5C8A"/>
    <w:rsid w:val="000C612C"/>
    <w:rsid w:val="000C651C"/>
    <w:rsid w:val="000C7103"/>
    <w:rsid w:val="000C7303"/>
    <w:rsid w:val="000C73B0"/>
    <w:rsid w:val="000D045C"/>
    <w:rsid w:val="000D09A7"/>
    <w:rsid w:val="000D115D"/>
    <w:rsid w:val="000D1AC5"/>
    <w:rsid w:val="000D251D"/>
    <w:rsid w:val="000D37F0"/>
    <w:rsid w:val="000D3FD7"/>
    <w:rsid w:val="000D408E"/>
    <w:rsid w:val="000D4489"/>
    <w:rsid w:val="000D47A8"/>
    <w:rsid w:val="000D7549"/>
    <w:rsid w:val="000D7C50"/>
    <w:rsid w:val="000E1323"/>
    <w:rsid w:val="000E1EDE"/>
    <w:rsid w:val="000E26CA"/>
    <w:rsid w:val="000E2D66"/>
    <w:rsid w:val="000E32E0"/>
    <w:rsid w:val="000E41EE"/>
    <w:rsid w:val="000E44CC"/>
    <w:rsid w:val="000E493E"/>
    <w:rsid w:val="000E4C13"/>
    <w:rsid w:val="000E5B78"/>
    <w:rsid w:val="000E61F7"/>
    <w:rsid w:val="000E6796"/>
    <w:rsid w:val="000E6D43"/>
    <w:rsid w:val="000E7224"/>
    <w:rsid w:val="000E7363"/>
    <w:rsid w:val="000F0A48"/>
    <w:rsid w:val="000F1DC6"/>
    <w:rsid w:val="000F2A53"/>
    <w:rsid w:val="000F3322"/>
    <w:rsid w:val="000F3D5F"/>
    <w:rsid w:val="000F43CA"/>
    <w:rsid w:val="000F4ACD"/>
    <w:rsid w:val="000F5593"/>
    <w:rsid w:val="000F6886"/>
    <w:rsid w:val="000F6CE9"/>
    <w:rsid w:val="000F789E"/>
    <w:rsid w:val="00100331"/>
    <w:rsid w:val="001004AA"/>
    <w:rsid w:val="00100DFA"/>
    <w:rsid w:val="001011D6"/>
    <w:rsid w:val="00101BFE"/>
    <w:rsid w:val="0010262E"/>
    <w:rsid w:val="00102719"/>
    <w:rsid w:val="00103072"/>
    <w:rsid w:val="0010396F"/>
    <w:rsid w:val="001048F4"/>
    <w:rsid w:val="00104ED4"/>
    <w:rsid w:val="00105B24"/>
    <w:rsid w:val="00105DA7"/>
    <w:rsid w:val="00106255"/>
    <w:rsid w:val="001062C2"/>
    <w:rsid w:val="00106413"/>
    <w:rsid w:val="00106A3A"/>
    <w:rsid w:val="00106E0A"/>
    <w:rsid w:val="0010701D"/>
    <w:rsid w:val="00111A5D"/>
    <w:rsid w:val="00111E3A"/>
    <w:rsid w:val="00112ED9"/>
    <w:rsid w:val="00115292"/>
    <w:rsid w:val="001152AC"/>
    <w:rsid w:val="00115904"/>
    <w:rsid w:val="00116C2A"/>
    <w:rsid w:val="00117551"/>
    <w:rsid w:val="00117728"/>
    <w:rsid w:val="001177F3"/>
    <w:rsid w:val="00117908"/>
    <w:rsid w:val="001223B5"/>
    <w:rsid w:val="0012255C"/>
    <w:rsid w:val="00122CEC"/>
    <w:rsid w:val="001233DD"/>
    <w:rsid w:val="00123B90"/>
    <w:rsid w:val="00123CCA"/>
    <w:rsid w:val="00123EA0"/>
    <w:rsid w:val="001242F9"/>
    <w:rsid w:val="0012505A"/>
    <w:rsid w:val="00125387"/>
    <w:rsid w:val="0012566C"/>
    <w:rsid w:val="001260BC"/>
    <w:rsid w:val="00126226"/>
    <w:rsid w:val="00126301"/>
    <w:rsid w:val="00126465"/>
    <w:rsid w:val="00126763"/>
    <w:rsid w:val="00126F0E"/>
    <w:rsid w:val="00127636"/>
    <w:rsid w:val="00130205"/>
    <w:rsid w:val="0013070C"/>
    <w:rsid w:val="0013091B"/>
    <w:rsid w:val="00130A9E"/>
    <w:rsid w:val="00130C6C"/>
    <w:rsid w:val="00130CFA"/>
    <w:rsid w:val="00130F7C"/>
    <w:rsid w:val="00133B2E"/>
    <w:rsid w:val="00134D0F"/>
    <w:rsid w:val="00134EE8"/>
    <w:rsid w:val="00135A87"/>
    <w:rsid w:val="00135D13"/>
    <w:rsid w:val="001362B9"/>
    <w:rsid w:val="00136E63"/>
    <w:rsid w:val="00137C4A"/>
    <w:rsid w:val="00140325"/>
    <w:rsid w:val="001404E5"/>
    <w:rsid w:val="00140506"/>
    <w:rsid w:val="00141A35"/>
    <w:rsid w:val="00142854"/>
    <w:rsid w:val="00142B9B"/>
    <w:rsid w:val="001456E3"/>
    <w:rsid w:val="001458C0"/>
    <w:rsid w:val="00147264"/>
    <w:rsid w:val="00147D55"/>
    <w:rsid w:val="00147E19"/>
    <w:rsid w:val="001509AE"/>
    <w:rsid w:val="00150B44"/>
    <w:rsid w:val="0015113B"/>
    <w:rsid w:val="00151325"/>
    <w:rsid w:val="001519EF"/>
    <w:rsid w:val="00151FE0"/>
    <w:rsid w:val="00154A6F"/>
    <w:rsid w:val="0016082A"/>
    <w:rsid w:val="0016086F"/>
    <w:rsid w:val="001624C2"/>
    <w:rsid w:val="001638D9"/>
    <w:rsid w:val="0016436B"/>
    <w:rsid w:val="00164669"/>
    <w:rsid w:val="00165B9F"/>
    <w:rsid w:val="00166423"/>
    <w:rsid w:val="00167F2E"/>
    <w:rsid w:val="00170979"/>
    <w:rsid w:val="00170FA8"/>
    <w:rsid w:val="00171E59"/>
    <w:rsid w:val="00172607"/>
    <w:rsid w:val="00172FA4"/>
    <w:rsid w:val="0017489F"/>
    <w:rsid w:val="0017593A"/>
    <w:rsid w:val="0017613C"/>
    <w:rsid w:val="00176F86"/>
    <w:rsid w:val="00177138"/>
    <w:rsid w:val="001800EA"/>
    <w:rsid w:val="00180407"/>
    <w:rsid w:val="001807DF"/>
    <w:rsid w:val="0018118B"/>
    <w:rsid w:val="001819FA"/>
    <w:rsid w:val="00182E4E"/>
    <w:rsid w:val="00183B03"/>
    <w:rsid w:val="00184241"/>
    <w:rsid w:val="001854AB"/>
    <w:rsid w:val="00185B30"/>
    <w:rsid w:val="00187ACE"/>
    <w:rsid w:val="00187F1F"/>
    <w:rsid w:val="0019005B"/>
    <w:rsid w:val="00190BD8"/>
    <w:rsid w:val="00191519"/>
    <w:rsid w:val="00191DDB"/>
    <w:rsid w:val="00191ED5"/>
    <w:rsid w:val="00192BEE"/>
    <w:rsid w:val="00193264"/>
    <w:rsid w:val="00193AEF"/>
    <w:rsid w:val="00193F50"/>
    <w:rsid w:val="00194145"/>
    <w:rsid w:val="00194496"/>
    <w:rsid w:val="00195F24"/>
    <w:rsid w:val="00196720"/>
    <w:rsid w:val="001973FE"/>
    <w:rsid w:val="00197A42"/>
    <w:rsid w:val="001A0B6E"/>
    <w:rsid w:val="001A1107"/>
    <w:rsid w:val="001A111E"/>
    <w:rsid w:val="001A2942"/>
    <w:rsid w:val="001A2A9D"/>
    <w:rsid w:val="001A2CDC"/>
    <w:rsid w:val="001A2FAE"/>
    <w:rsid w:val="001A334D"/>
    <w:rsid w:val="001A33C5"/>
    <w:rsid w:val="001A33D4"/>
    <w:rsid w:val="001A3C9D"/>
    <w:rsid w:val="001A4504"/>
    <w:rsid w:val="001A51A7"/>
    <w:rsid w:val="001A55C9"/>
    <w:rsid w:val="001B0F41"/>
    <w:rsid w:val="001B14E6"/>
    <w:rsid w:val="001B1E92"/>
    <w:rsid w:val="001B216B"/>
    <w:rsid w:val="001B48A5"/>
    <w:rsid w:val="001C0CCB"/>
    <w:rsid w:val="001C135A"/>
    <w:rsid w:val="001C20BE"/>
    <w:rsid w:val="001C24A9"/>
    <w:rsid w:val="001C2696"/>
    <w:rsid w:val="001C3859"/>
    <w:rsid w:val="001C3ADE"/>
    <w:rsid w:val="001C401D"/>
    <w:rsid w:val="001C4600"/>
    <w:rsid w:val="001C46AC"/>
    <w:rsid w:val="001C48DC"/>
    <w:rsid w:val="001C4941"/>
    <w:rsid w:val="001C4C74"/>
    <w:rsid w:val="001C4FA1"/>
    <w:rsid w:val="001C5971"/>
    <w:rsid w:val="001C598A"/>
    <w:rsid w:val="001C5CEC"/>
    <w:rsid w:val="001D0067"/>
    <w:rsid w:val="001D17FD"/>
    <w:rsid w:val="001D1F64"/>
    <w:rsid w:val="001D3F79"/>
    <w:rsid w:val="001D4C8D"/>
    <w:rsid w:val="001D4CAF"/>
    <w:rsid w:val="001D511E"/>
    <w:rsid w:val="001D5DD5"/>
    <w:rsid w:val="001D6CE2"/>
    <w:rsid w:val="001E0EA8"/>
    <w:rsid w:val="001E186D"/>
    <w:rsid w:val="001E2641"/>
    <w:rsid w:val="001E2BF1"/>
    <w:rsid w:val="001E2E19"/>
    <w:rsid w:val="001E5379"/>
    <w:rsid w:val="001E7457"/>
    <w:rsid w:val="001F07E3"/>
    <w:rsid w:val="001F0B63"/>
    <w:rsid w:val="001F1E1B"/>
    <w:rsid w:val="001F1FF5"/>
    <w:rsid w:val="001F25AB"/>
    <w:rsid w:val="001F36EC"/>
    <w:rsid w:val="001F3C25"/>
    <w:rsid w:val="001F402C"/>
    <w:rsid w:val="001F4F66"/>
    <w:rsid w:val="001F58E1"/>
    <w:rsid w:val="001F5928"/>
    <w:rsid w:val="001F5EBE"/>
    <w:rsid w:val="001F799A"/>
    <w:rsid w:val="001F79BF"/>
    <w:rsid w:val="0020064B"/>
    <w:rsid w:val="0020073B"/>
    <w:rsid w:val="00201201"/>
    <w:rsid w:val="002015EB"/>
    <w:rsid w:val="00201F74"/>
    <w:rsid w:val="00202F97"/>
    <w:rsid w:val="00203734"/>
    <w:rsid w:val="00203BED"/>
    <w:rsid w:val="00203CA7"/>
    <w:rsid w:val="00203FE0"/>
    <w:rsid w:val="002048C2"/>
    <w:rsid w:val="00204C17"/>
    <w:rsid w:val="002061F2"/>
    <w:rsid w:val="00206C8F"/>
    <w:rsid w:val="00207213"/>
    <w:rsid w:val="00207AC1"/>
    <w:rsid w:val="00210CC0"/>
    <w:rsid w:val="00211836"/>
    <w:rsid w:val="00211B2F"/>
    <w:rsid w:val="00212590"/>
    <w:rsid w:val="00212E24"/>
    <w:rsid w:val="00213A58"/>
    <w:rsid w:val="002149D7"/>
    <w:rsid w:val="00214CEE"/>
    <w:rsid w:val="0021563B"/>
    <w:rsid w:val="00215F18"/>
    <w:rsid w:val="00217214"/>
    <w:rsid w:val="00217E10"/>
    <w:rsid w:val="00222AA7"/>
    <w:rsid w:val="002232B5"/>
    <w:rsid w:val="00223C4C"/>
    <w:rsid w:val="00224826"/>
    <w:rsid w:val="00224BC9"/>
    <w:rsid w:val="00224C05"/>
    <w:rsid w:val="00224DE5"/>
    <w:rsid w:val="002254AA"/>
    <w:rsid w:val="002258EF"/>
    <w:rsid w:val="002263D4"/>
    <w:rsid w:val="002263D9"/>
    <w:rsid w:val="00226E56"/>
    <w:rsid w:val="00227556"/>
    <w:rsid w:val="0022756B"/>
    <w:rsid w:val="0023005C"/>
    <w:rsid w:val="002306E2"/>
    <w:rsid w:val="00230918"/>
    <w:rsid w:val="0023112F"/>
    <w:rsid w:val="00231142"/>
    <w:rsid w:val="00231431"/>
    <w:rsid w:val="002314EB"/>
    <w:rsid w:val="0023251F"/>
    <w:rsid w:val="0023471C"/>
    <w:rsid w:val="00234BC5"/>
    <w:rsid w:val="00234FE5"/>
    <w:rsid w:val="002358D3"/>
    <w:rsid w:val="00235A8E"/>
    <w:rsid w:val="0023740A"/>
    <w:rsid w:val="0023755E"/>
    <w:rsid w:val="002378C6"/>
    <w:rsid w:val="00242B34"/>
    <w:rsid w:val="00244222"/>
    <w:rsid w:val="002447A8"/>
    <w:rsid w:val="00246E1D"/>
    <w:rsid w:val="00250228"/>
    <w:rsid w:val="002516B5"/>
    <w:rsid w:val="00251906"/>
    <w:rsid w:val="00251F79"/>
    <w:rsid w:val="00252FAF"/>
    <w:rsid w:val="002533B3"/>
    <w:rsid w:val="002536AC"/>
    <w:rsid w:val="002539A3"/>
    <w:rsid w:val="00254395"/>
    <w:rsid w:val="00254871"/>
    <w:rsid w:val="00255761"/>
    <w:rsid w:val="002558AF"/>
    <w:rsid w:val="002559B7"/>
    <w:rsid w:val="002559CD"/>
    <w:rsid w:val="00255E27"/>
    <w:rsid w:val="002560B3"/>
    <w:rsid w:val="00256303"/>
    <w:rsid w:val="0025761E"/>
    <w:rsid w:val="002576D7"/>
    <w:rsid w:val="00257C36"/>
    <w:rsid w:val="0026072F"/>
    <w:rsid w:val="00260A23"/>
    <w:rsid w:val="00261D44"/>
    <w:rsid w:val="00262C0E"/>
    <w:rsid w:val="00263338"/>
    <w:rsid w:val="002639E4"/>
    <w:rsid w:val="0026424A"/>
    <w:rsid w:val="00264E1F"/>
    <w:rsid w:val="002657F9"/>
    <w:rsid w:val="00265CB0"/>
    <w:rsid w:val="0026632A"/>
    <w:rsid w:val="002667EE"/>
    <w:rsid w:val="00266A5F"/>
    <w:rsid w:val="00266C1B"/>
    <w:rsid w:val="00267268"/>
    <w:rsid w:val="00267D41"/>
    <w:rsid w:val="00270042"/>
    <w:rsid w:val="002701D4"/>
    <w:rsid w:val="002703E0"/>
    <w:rsid w:val="002706DE"/>
    <w:rsid w:val="00270B55"/>
    <w:rsid w:val="00270E32"/>
    <w:rsid w:val="0027311E"/>
    <w:rsid w:val="00274036"/>
    <w:rsid w:val="0027438C"/>
    <w:rsid w:val="00274502"/>
    <w:rsid w:val="002750B1"/>
    <w:rsid w:val="00275BAB"/>
    <w:rsid w:val="00276D08"/>
    <w:rsid w:val="00277ACF"/>
    <w:rsid w:val="0028064A"/>
    <w:rsid w:val="002812E2"/>
    <w:rsid w:val="00281A1A"/>
    <w:rsid w:val="00281C6E"/>
    <w:rsid w:val="00281E93"/>
    <w:rsid w:val="0028291A"/>
    <w:rsid w:val="002857E4"/>
    <w:rsid w:val="00285F29"/>
    <w:rsid w:val="00286537"/>
    <w:rsid w:val="0028693F"/>
    <w:rsid w:val="00287028"/>
    <w:rsid w:val="00287A0E"/>
    <w:rsid w:val="002906C9"/>
    <w:rsid w:val="00290B80"/>
    <w:rsid w:val="00290F17"/>
    <w:rsid w:val="002914B4"/>
    <w:rsid w:val="00291D72"/>
    <w:rsid w:val="00293F82"/>
    <w:rsid w:val="0029560A"/>
    <w:rsid w:val="002957A4"/>
    <w:rsid w:val="00295C67"/>
    <w:rsid w:val="00296191"/>
    <w:rsid w:val="00297391"/>
    <w:rsid w:val="002974FD"/>
    <w:rsid w:val="00297B7C"/>
    <w:rsid w:val="00297BFC"/>
    <w:rsid w:val="002A07A0"/>
    <w:rsid w:val="002A0C51"/>
    <w:rsid w:val="002A0EB4"/>
    <w:rsid w:val="002A0EDA"/>
    <w:rsid w:val="002A3172"/>
    <w:rsid w:val="002A3743"/>
    <w:rsid w:val="002A5DE8"/>
    <w:rsid w:val="002A67B0"/>
    <w:rsid w:val="002B0259"/>
    <w:rsid w:val="002B137F"/>
    <w:rsid w:val="002B163D"/>
    <w:rsid w:val="002B26DF"/>
    <w:rsid w:val="002B29FA"/>
    <w:rsid w:val="002B4065"/>
    <w:rsid w:val="002B411C"/>
    <w:rsid w:val="002B4863"/>
    <w:rsid w:val="002B4BAB"/>
    <w:rsid w:val="002B567E"/>
    <w:rsid w:val="002B5D60"/>
    <w:rsid w:val="002B767D"/>
    <w:rsid w:val="002B7C15"/>
    <w:rsid w:val="002C0CDA"/>
    <w:rsid w:val="002C0F02"/>
    <w:rsid w:val="002C16E7"/>
    <w:rsid w:val="002C1CF0"/>
    <w:rsid w:val="002C25D1"/>
    <w:rsid w:val="002C54F8"/>
    <w:rsid w:val="002C59DB"/>
    <w:rsid w:val="002C5D6E"/>
    <w:rsid w:val="002C5F6A"/>
    <w:rsid w:val="002C6D82"/>
    <w:rsid w:val="002C70B6"/>
    <w:rsid w:val="002C743C"/>
    <w:rsid w:val="002C7B5A"/>
    <w:rsid w:val="002D09EC"/>
    <w:rsid w:val="002D0C37"/>
    <w:rsid w:val="002D0C5F"/>
    <w:rsid w:val="002D0E23"/>
    <w:rsid w:val="002D0F03"/>
    <w:rsid w:val="002D1C5A"/>
    <w:rsid w:val="002D211A"/>
    <w:rsid w:val="002D246D"/>
    <w:rsid w:val="002D2CA8"/>
    <w:rsid w:val="002D39A3"/>
    <w:rsid w:val="002D3BAF"/>
    <w:rsid w:val="002D3D91"/>
    <w:rsid w:val="002D586F"/>
    <w:rsid w:val="002D635C"/>
    <w:rsid w:val="002D6364"/>
    <w:rsid w:val="002D75BA"/>
    <w:rsid w:val="002E1217"/>
    <w:rsid w:val="002E1520"/>
    <w:rsid w:val="002E152E"/>
    <w:rsid w:val="002E1756"/>
    <w:rsid w:val="002E1955"/>
    <w:rsid w:val="002E2992"/>
    <w:rsid w:val="002E2B93"/>
    <w:rsid w:val="002E3807"/>
    <w:rsid w:val="002E4D31"/>
    <w:rsid w:val="002E6D60"/>
    <w:rsid w:val="002F0C8F"/>
    <w:rsid w:val="002F0EA7"/>
    <w:rsid w:val="002F1617"/>
    <w:rsid w:val="002F2436"/>
    <w:rsid w:val="002F28BD"/>
    <w:rsid w:val="002F38AC"/>
    <w:rsid w:val="002F3ACF"/>
    <w:rsid w:val="002F3CB9"/>
    <w:rsid w:val="002F5248"/>
    <w:rsid w:val="002F7C40"/>
    <w:rsid w:val="0030095E"/>
    <w:rsid w:val="00300CE2"/>
    <w:rsid w:val="00302A6C"/>
    <w:rsid w:val="00303073"/>
    <w:rsid w:val="00303885"/>
    <w:rsid w:val="00303B86"/>
    <w:rsid w:val="00304594"/>
    <w:rsid w:val="00304EA1"/>
    <w:rsid w:val="00306413"/>
    <w:rsid w:val="00306A8D"/>
    <w:rsid w:val="003070B9"/>
    <w:rsid w:val="00307758"/>
    <w:rsid w:val="00310C5E"/>
    <w:rsid w:val="00310DD3"/>
    <w:rsid w:val="003122EE"/>
    <w:rsid w:val="003130A9"/>
    <w:rsid w:val="003135F6"/>
    <w:rsid w:val="00313DB2"/>
    <w:rsid w:val="003162A2"/>
    <w:rsid w:val="00317881"/>
    <w:rsid w:val="00317B72"/>
    <w:rsid w:val="00317ED6"/>
    <w:rsid w:val="003206D1"/>
    <w:rsid w:val="00320FEC"/>
    <w:rsid w:val="003213EE"/>
    <w:rsid w:val="00321890"/>
    <w:rsid w:val="00322BC5"/>
    <w:rsid w:val="00323125"/>
    <w:rsid w:val="00323590"/>
    <w:rsid w:val="003235CA"/>
    <w:rsid w:val="003251D9"/>
    <w:rsid w:val="00326418"/>
    <w:rsid w:val="00326622"/>
    <w:rsid w:val="0032673F"/>
    <w:rsid w:val="00330603"/>
    <w:rsid w:val="00330DB3"/>
    <w:rsid w:val="0033139D"/>
    <w:rsid w:val="003314F5"/>
    <w:rsid w:val="00331D2C"/>
    <w:rsid w:val="00331EFA"/>
    <w:rsid w:val="0033229E"/>
    <w:rsid w:val="003323D0"/>
    <w:rsid w:val="003326BF"/>
    <w:rsid w:val="00332703"/>
    <w:rsid w:val="00334225"/>
    <w:rsid w:val="003348F5"/>
    <w:rsid w:val="00334E37"/>
    <w:rsid w:val="00335C3E"/>
    <w:rsid w:val="003360CE"/>
    <w:rsid w:val="003361D2"/>
    <w:rsid w:val="00336746"/>
    <w:rsid w:val="00340D25"/>
    <w:rsid w:val="00341E46"/>
    <w:rsid w:val="0034206F"/>
    <w:rsid w:val="00343009"/>
    <w:rsid w:val="00343C57"/>
    <w:rsid w:val="0034478E"/>
    <w:rsid w:val="00350D1A"/>
    <w:rsid w:val="00351368"/>
    <w:rsid w:val="0035141A"/>
    <w:rsid w:val="003528ED"/>
    <w:rsid w:val="00352A41"/>
    <w:rsid w:val="00352F43"/>
    <w:rsid w:val="00354A6A"/>
    <w:rsid w:val="00354B00"/>
    <w:rsid w:val="003551D1"/>
    <w:rsid w:val="00355702"/>
    <w:rsid w:val="00355A2F"/>
    <w:rsid w:val="003565D3"/>
    <w:rsid w:val="003566FE"/>
    <w:rsid w:val="003567D5"/>
    <w:rsid w:val="003577E0"/>
    <w:rsid w:val="0036028E"/>
    <w:rsid w:val="00360737"/>
    <w:rsid w:val="00360E90"/>
    <w:rsid w:val="003632E8"/>
    <w:rsid w:val="0036367A"/>
    <w:rsid w:val="00363A5A"/>
    <w:rsid w:val="00365B82"/>
    <w:rsid w:val="00366555"/>
    <w:rsid w:val="00366668"/>
    <w:rsid w:val="003676DD"/>
    <w:rsid w:val="00370FA2"/>
    <w:rsid w:val="00372AF3"/>
    <w:rsid w:val="0037331A"/>
    <w:rsid w:val="0037332A"/>
    <w:rsid w:val="0037353C"/>
    <w:rsid w:val="0037426D"/>
    <w:rsid w:val="00374B31"/>
    <w:rsid w:val="00374C18"/>
    <w:rsid w:val="00374FD1"/>
    <w:rsid w:val="0037500C"/>
    <w:rsid w:val="00375E98"/>
    <w:rsid w:val="00376467"/>
    <w:rsid w:val="00377380"/>
    <w:rsid w:val="00377EAB"/>
    <w:rsid w:val="00380C2C"/>
    <w:rsid w:val="00381101"/>
    <w:rsid w:val="00381562"/>
    <w:rsid w:val="00381C8B"/>
    <w:rsid w:val="00381F1E"/>
    <w:rsid w:val="00382033"/>
    <w:rsid w:val="003823B1"/>
    <w:rsid w:val="00382860"/>
    <w:rsid w:val="0038293B"/>
    <w:rsid w:val="003830AA"/>
    <w:rsid w:val="0038342B"/>
    <w:rsid w:val="00383560"/>
    <w:rsid w:val="003847B1"/>
    <w:rsid w:val="00384A8C"/>
    <w:rsid w:val="00385705"/>
    <w:rsid w:val="0038603C"/>
    <w:rsid w:val="0038611B"/>
    <w:rsid w:val="00386D3C"/>
    <w:rsid w:val="00393B00"/>
    <w:rsid w:val="00393CEE"/>
    <w:rsid w:val="00394DD8"/>
    <w:rsid w:val="003951D0"/>
    <w:rsid w:val="00395B5C"/>
    <w:rsid w:val="003968C2"/>
    <w:rsid w:val="00396D1D"/>
    <w:rsid w:val="00397227"/>
    <w:rsid w:val="00397405"/>
    <w:rsid w:val="003A00A7"/>
    <w:rsid w:val="003A174B"/>
    <w:rsid w:val="003A37D1"/>
    <w:rsid w:val="003A4163"/>
    <w:rsid w:val="003A4632"/>
    <w:rsid w:val="003A5390"/>
    <w:rsid w:val="003A5819"/>
    <w:rsid w:val="003A654E"/>
    <w:rsid w:val="003A6BCE"/>
    <w:rsid w:val="003A7BF0"/>
    <w:rsid w:val="003B07B4"/>
    <w:rsid w:val="003B1C34"/>
    <w:rsid w:val="003B22B0"/>
    <w:rsid w:val="003B2A6D"/>
    <w:rsid w:val="003B33C8"/>
    <w:rsid w:val="003B3BAF"/>
    <w:rsid w:val="003B441B"/>
    <w:rsid w:val="003B4763"/>
    <w:rsid w:val="003B4AEE"/>
    <w:rsid w:val="003B5CBD"/>
    <w:rsid w:val="003B6C4E"/>
    <w:rsid w:val="003B6C7F"/>
    <w:rsid w:val="003B715F"/>
    <w:rsid w:val="003C0825"/>
    <w:rsid w:val="003C0FF7"/>
    <w:rsid w:val="003C2C15"/>
    <w:rsid w:val="003C3125"/>
    <w:rsid w:val="003C3217"/>
    <w:rsid w:val="003C3931"/>
    <w:rsid w:val="003C3DA9"/>
    <w:rsid w:val="003C4968"/>
    <w:rsid w:val="003C49C1"/>
    <w:rsid w:val="003C5055"/>
    <w:rsid w:val="003C5133"/>
    <w:rsid w:val="003C6618"/>
    <w:rsid w:val="003C6F16"/>
    <w:rsid w:val="003C7571"/>
    <w:rsid w:val="003C75E9"/>
    <w:rsid w:val="003D033D"/>
    <w:rsid w:val="003D06C5"/>
    <w:rsid w:val="003D125E"/>
    <w:rsid w:val="003D12D1"/>
    <w:rsid w:val="003D1E12"/>
    <w:rsid w:val="003D212E"/>
    <w:rsid w:val="003D249F"/>
    <w:rsid w:val="003D331F"/>
    <w:rsid w:val="003D378F"/>
    <w:rsid w:val="003D3F48"/>
    <w:rsid w:val="003D45A5"/>
    <w:rsid w:val="003D4FEE"/>
    <w:rsid w:val="003D7703"/>
    <w:rsid w:val="003D7C0E"/>
    <w:rsid w:val="003D7CE4"/>
    <w:rsid w:val="003D7F92"/>
    <w:rsid w:val="003E001D"/>
    <w:rsid w:val="003E181A"/>
    <w:rsid w:val="003E1C21"/>
    <w:rsid w:val="003E318D"/>
    <w:rsid w:val="003E495C"/>
    <w:rsid w:val="003E549B"/>
    <w:rsid w:val="003E57DC"/>
    <w:rsid w:val="003E60FA"/>
    <w:rsid w:val="003E68E2"/>
    <w:rsid w:val="003E71EC"/>
    <w:rsid w:val="003E73C1"/>
    <w:rsid w:val="003F3102"/>
    <w:rsid w:val="003F3E7A"/>
    <w:rsid w:val="003F40D4"/>
    <w:rsid w:val="003F5ABD"/>
    <w:rsid w:val="003F6211"/>
    <w:rsid w:val="003F65DA"/>
    <w:rsid w:val="003F6EB6"/>
    <w:rsid w:val="003F7355"/>
    <w:rsid w:val="003F7A4D"/>
    <w:rsid w:val="004013CE"/>
    <w:rsid w:val="00401541"/>
    <w:rsid w:val="00402468"/>
    <w:rsid w:val="0040448C"/>
    <w:rsid w:val="00404AB4"/>
    <w:rsid w:val="00405214"/>
    <w:rsid w:val="0040531F"/>
    <w:rsid w:val="00405596"/>
    <w:rsid w:val="004073F0"/>
    <w:rsid w:val="0041023D"/>
    <w:rsid w:val="004113A2"/>
    <w:rsid w:val="00411500"/>
    <w:rsid w:val="00411914"/>
    <w:rsid w:val="00411A78"/>
    <w:rsid w:val="00413299"/>
    <w:rsid w:val="00414B80"/>
    <w:rsid w:val="004152DD"/>
    <w:rsid w:val="0041598F"/>
    <w:rsid w:val="00415CDC"/>
    <w:rsid w:val="00416815"/>
    <w:rsid w:val="004169E4"/>
    <w:rsid w:val="004172BA"/>
    <w:rsid w:val="00420112"/>
    <w:rsid w:val="004204AA"/>
    <w:rsid w:val="00420620"/>
    <w:rsid w:val="00420E0E"/>
    <w:rsid w:val="0042162F"/>
    <w:rsid w:val="0042265E"/>
    <w:rsid w:val="004229DA"/>
    <w:rsid w:val="00422E6B"/>
    <w:rsid w:val="00423A67"/>
    <w:rsid w:val="0042502F"/>
    <w:rsid w:val="00425672"/>
    <w:rsid w:val="00425F78"/>
    <w:rsid w:val="0042626F"/>
    <w:rsid w:val="00432C90"/>
    <w:rsid w:val="0043312F"/>
    <w:rsid w:val="00433490"/>
    <w:rsid w:val="00433D04"/>
    <w:rsid w:val="00433F63"/>
    <w:rsid w:val="0043441B"/>
    <w:rsid w:val="00435024"/>
    <w:rsid w:val="00435816"/>
    <w:rsid w:val="00436E4B"/>
    <w:rsid w:val="00436FA6"/>
    <w:rsid w:val="004407C3"/>
    <w:rsid w:val="00440AFF"/>
    <w:rsid w:val="004418D1"/>
    <w:rsid w:val="00441B00"/>
    <w:rsid w:val="00441B0B"/>
    <w:rsid w:val="0044207B"/>
    <w:rsid w:val="004421AB"/>
    <w:rsid w:val="00442BEF"/>
    <w:rsid w:val="004446DE"/>
    <w:rsid w:val="00444885"/>
    <w:rsid w:val="00445BB4"/>
    <w:rsid w:val="00445C28"/>
    <w:rsid w:val="00450143"/>
    <w:rsid w:val="0045048A"/>
    <w:rsid w:val="00451A7E"/>
    <w:rsid w:val="0045223D"/>
    <w:rsid w:val="004522B8"/>
    <w:rsid w:val="00452788"/>
    <w:rsid w:val="00452F06"/>
    <w:rsid w:val="00454827"/>
    <w:rsid w:val="00454AEB"/>
    <w:rsid w:val="00454DA5"/>
    <w:rsid w:val="00455E15"/>
    <w:rsid w:val="004562A8"/>
    <w:rsid w:val="0045646E"/>
    <w:rsid w:val="0045741A"/>
    <w:rsid w:val="0045751C"/>
    <w:rsid w:val="00457601"/>
    <w:rsid w:val="00460F55"/>
    <w:rsid w:val="0046116B"/>
    <w:rsid w:val="0046152C"/>
    <w:rsid w:val="00463075"/>
    <w:rsid w:val="00464119"/>
    <w:rsid w:val="00464C96"/>
    <w:rsid w:val="0046525D"/>
    <w:rsid w:val="004659E7"/>
    <w:rsid w:val="00465CEA"/>
    <w:rsid w:val="004662B3"/>
    <w:rsid w:val="0046672D"/>
    <w:rsid w:val="00466C81"/>
    <w:rsid w:val="00466C88"/>
    <w:rsid w:val="0047023C"/>
    <w:rsid w:val="00470C90"/>
    <w:rsid w:val="0047123D"/>
    <w:rsid w:val="00471244"/>
    <w:rsid w:val="004712B7"/>
    <w:rsid w:val="004719B4"/>
    <w:rsid w:val="00471C85"/>
    <w:rsid w:val="00471E63"/>
    <w:rsid w:val="004723DB"/>
    <w:rsid w:val="00472435"/>
    <w:rsid w:val="004725AC"/>
    <w:rsid w:val="004728F2"/>
    <w:rsid w:val="0047419F"/>
    <w:rsid w:val="004744B7"/>
    <w:rsid w:val="00474A95"/>
    <w:rsid w:val="0047555B"/>
    <w:rsid w:val="0047650B"/>
    <w:rsid w:val="004802FA"/>
    <w:rsid w:val="0048030E"/>
    <w:rsid w:val="004804ED"/>
    <w:rsid w:val="00480ADB"/>
    <w:rsid w:val="0048114E"/>
    <w:rsid w:val="00481954"/>
    <w:rsid w:val="004825BB"/>
    <w:rsid w:val="00482F8F"/>
    <w:rsid w:val="004837BE"/>
    <w:rsid w:val="00483B77"/>
    <w:rsid w:val="004841EA"/>
    <w:rsid w:val="004843D6"/>
    <w:rsid w:val="00484EDB"/>
    <w:rsid w:val="00485A0A"/>
    <w:rsid w:val="00485FDE"/>
    <w:rsid w:val="0048629F"/>
    <w:rsid w:val="0048651C"/>
    <w:rsid w:val="00486870"/>
    <w:rsid w:val="00486B84"/>
    <w:rsid w:val="00487EEE"/>
    <w:rsid w:val="00491669"/>
    <w:rsid w:val="00492B77"/>
    <w:rsid w:val="00493639"/>
    <w:rsid w:val="00493961"/>
    <w:rsid w:val="0049423B"/>
    <w:rsid w:val="00495751"/>
    <w:rsid w:val="0049590D"/>
    <w:rsid w:val="004965F8"/>
    <w:rsid w:val="0049713D"/>
    <w:rsid w:val="004A06F0"/>
    <w:rsid w:val="004A0720"/>
    <w:rsid w:val="004A1790"/>
    <w:rsid w:val="004A17FC"/>
    <w:rsid w:val="004A1D65"/>
    <w:rsid w:val="004A1E6C"/>
    <w:rsid w:val="004A1EDC"/>
    <w:rsid w:val="004A289D"/>
    <w:rsid w:val="004A423C"/>
    <w:rsid w:val="004A4E78"/>
    <w:rsid w:val="004A592D"/>
    <w:rsid w:val="004A63B9"/>
    <w:rsid w:val="004A6840"/>
    <w:rsid w:val="004B0624"/>
    <w:rsid w:val="004B10B7"/>
    <w:rsid w:val="004B1242"/>
    <w:rsid w:val="004B1512"/>
    <w:rsid w:val="004B1E5E"/>
    <w:rsid w:val="004B20BE"/>
    <w:rsid w:val="004B29FE"/>
    <w:rsid w:val="004B2D63"/>
    <w:rsid w:val="004B3146"/>
    <w:rsid w:val="004B43C0"/>
    <w:rsid w:val="004B459D"/>
    <w:rsid w:val="004B4614"/>
    <w:rsid w:val="004B4B62"/>
    <w:rsid w:val="004B539F"/>
    <w:rsid w:val="004B5BA4"/>
    <w:rsid w:val="004B6712"/>
    <w:rsid w:val="004B698C"/>
    <w:rsid w:val="004B6BF9"/>
    <w:rsid w:val="004B6D06"/>
    <w:rsid w:val="004B6D3E"/>
    <w:rsid w:val="004B7579"/>
    <w:rsid w:val="004C11E7"/>
    <w:rsid w:val="004C1CD8"/>
    <w:rsid w:val="004C2BCD"/>
    <w:rsid w:val="004C4B30"/>
    <w:rsid w:val="004C4C28"/>
    <w:rsid w:val="004C677C"/>
    <w:rsid w:val="004C70D6"/>
    <w:rsid w:val="004D1557"/>
    <w:rsid w:val="004D190F"/>
    <w:rsid w:val="004D31E1"/>
    <w:rsid w:val="004D3335"/>
    <w:rsid w:val="004D3350"/>
    <w:rsid w:val="004D390B"/>
    <w:rsid w:val="004D3A93"/>
    <w:rsid w:val="004D3E4F"/>
    <w:rsid w:val="004D5D75"/>
    <w:rsid w:val="004E10D4"/>
    <w:rsid w:val="004E18CA"/>
    <w:rsid w:val="004E3350"/>
    <w:rsid w:val="004E3754"/>
    <w:rsid w:val="004E4095"/>
    <w:rsid w:val="004E4E81"/>
    <w:rsid w:val="004E5111"/>
    <w:rsid w:val="004E58BD"/>
    <w:rsid w:val="004E7178"/>
    <w:rsid w:val="004E71C8"/>
    <w:rsid w:val="004E7786"/>
    <w:rsid w:val="004F03B0"/>
    <w:rsid w:val="004F0452"/>
    <w:rsid w:val="004F0BD2"/>
    <w:rsid w:val="004F164B"/>
    <w:rsid w:val="004F2F84"/>
    <w:rsid w:val="004F31B5"/>
    <w:rsid w:val="004F3277"/>
    <w:rsid w:val="004F3800"/>
    <w:rsid w:val="004F4C53"/>
    <w:rsid w:val="004F4EF6"/>
    <w:rsid w:val="004F6330"/>
    <w:rsid w:val="004F73B9"/>
    <w:rsid w:val="004F7495"/>
    <w:rsid w:val="004F79B2"/>
    <w:rsid w:val="00500148"/>
    <w:rsid w:val="005005BC"/>
    <w:rsid w:val="00500D34"/>
    <w:rsid w:val="00501294"/>
    <w:rsid w:val="00501CFF"/>
    <w:rsid w:val="00501EA7"/>
    <w:rsid w:val="005024CE"/>
    <w:rsid w:val="005028F3"/>
    <w:rsid w:val="00502D36"/>
    <w:rsid w:val="00503D97"/>
    <w:rsid w:val="00504332"/>
    <w:rsid w:val="00506B13"/>
    <w:rsid w:val="00506B80"/>
    <w:rsid w:val="005071D7"/>
    <w:rsid w:val="005078C5"/>
    <w:rsid w:val="00512513"/>
    <w:rsid w:val="00512F8A"/>
    <w:rsid w:val="00513ADE"/>
    <w:rsid w:val="00514236"/>
    <w:rsid w:val="00515548"/>
    <w:rsid w:val="00516103"/>
    <w:rsid w:val="00516F42"/>
    <w:rsid w:val="00517ECF"/>
    <w:rsid w:val="00517F58"/>
    <w:rsid w:val="00520C44"/>
    <w:rsid w:val="00520D2D"/>
    <w:rsid w:val="00521AAE"/>
    <w:rsid w:val="00521EC2"/>
    <w:rsid w:val="00522F8C"/>
    <w:rsid w:val="005232F3"/>
    <w:rsid w:val="0052385A"/>
    <w:rsid w:val="00523F11"/>
    <w:rsid w:val="005245A5"/>
    <w:rsid w:val="00526479"/>
    <w:rsid w:val="005264CF"/>
    <w:rsid w:val="00527BF6"/>
    <w:rsid w:val="00530EBA"/>
    <w:rsid w:val="005313A8"/>
    <w:rsid w:val="00531959"/>
    <w:rsid w:val="00532395"/>
    <w:rsid w:val="005324AB"/>
    <w:rsid w:val="005338D6"/>
    <w:rsid w:val="00535350"/>
    <w:rsid w:val="00535ABF"/>
    <w:rsid w:val="005360E8"/>
    <w:rsid w:val="005364D5"/>
    <w:rsid w:val="00537EA6"/>
    <w:rsid w:val="00540685"/>
    <w:rsid w:val="005410AD"/>
    <w:rsid w:val="00541F43"/>
    <w:rsid w:val="00543501"/>
    <w:rsid w:val="00543DAA"/>
    <w:rsid w:val="005446BC"/>
    <w:rsid w:val="00544F4C"/>
    <w:rsid w:val="00546249"/>
    <w:rsid w:val="00546545"/>
    <w:rsid w:val="00546A2C"/>
    <w:rsid w:val="00547F63"/>
    <w:rsid w:val="00547F96"/>
    <w:rsid w:val="00550953"/>
    <w:rsid w:val="00550B3B"/>
    <w:rsid w:val="00550F8D"/>
    <w:rsid w:val="00551A91"/>
    <w:rsid w:val="00552B1E"/>
    <w:rsid w:val="00552B96"/>
    <w:rsid w:val="0055360C"/>
    <w:rsid w:val="00553CC8"/>
    <w:rsid w:val="00554153"/>
    <w:rsid w:val="005543B9"/>
    <w:rsid w:val="00554A85"/>
    <w:rsid w:val="00554F86"/>
    <w:rsid w:val="00555983"/>
    <w:rsid w:val="00555F98"/>
    <w:rsid w:val="0056013B"/>
    <w:rsid w:val="00560E20"/>
    <w:rsid w:val="00561671"/>
    <w:rsid w:val="00562156"/>
    <w:rsid w:val="005623ED"/>
    <w:rsid w:val="005624B2"/>
    <w:rsid w:val="005636D2"/>
    <w:rsid w:val="00563759"/>
    <w:rsid w:val="00563814"/>
    <w:rsid w:val="00563B68"/>
    <w:rsid w:val="00563D57"/>
    <w:rsid w:val="00564556"/>
    <w:rsid w:val="005645F0"/>
    <w:rsid w:val="00565207"/>
    <w:rsid w:val="005652C5"/>
    <w:rsid w:val="00566633"/>
    <w:rsid w:val="0056694F"/>
    <w:rsid w:val="00567E57"/>
    <w:rsid w:val="00570639"/>
    <w:rsid w:val="00570A08"/>
    <w:rsid w:val="0057144B"/>
    <w:rsid w:val="005717ED"/>
    <w:rsid w:val="00572152"/>
    <w:rsid w:val="0057262E"/>
    <w:rsid w:val="005730A6"/>
    <w:rsid w:val="00574612"/>
    <w:rsid w:val="00574740"/>
    <w:rsid w:val="00574DA2"/>
    <w:rsid w:val="0057676D"/>
    <w:rsid w:val="00576A7A"/>
    <w:rsid w:val="00576EA6"/>
    <w:rsid w:val="00576EE5"/>
    <w:rsid w:val="005778C7"/>
    <w:rsid w:val="00580089"/>
    <w:rsid w:val="0058075B"/>
    <w:rsid w:val="0058284E"/>
    <w:rsid w:val="00585177"/>
    <w:rsid w:val="005870D1"/>
    <w:rsid w:val="0058748E"/>
    <w:rsid w:val="0058784D"/>
    <w:rsid w:val="00587AD4"/>
    <w:rsid w:val="00590109"/>
    <w:rsid w:val="00590226"/>
    <w:rsid w:val="00590596"/>
    <w:rsid w:val="005914F6"/>
    <w:rsid w:val="005920EA"/>
    <w:rsid w:val="00592269"/>
    <w:rsid w:val="0059243B"/>
    <w:rsid w:val="00593B62"/>
    <w:rsid w:val="005951D9"/>
    <w:rsid w:val="00595729"/>
    <w:rsid w:val="00596478"/>
    <w:rsid w:val="005968F5"/>
    <w:rsid w:val="00596B3D"/>
    <w:rsid w:val="0059726E"/>
    <w:rsid w:val="005977C9"/>
    <w:rsid w:val="005A02AF"/>
    <w:rsid w:val="005A041C"/>
    <w:rsid w:val="005A1471"/>
    <w:rsid w:val="005A1765"/>
    <w:rsid w:val="005A189F"/>
    <w:rsid w:val="005A2B53"/>
    <w:rsid w:val="005A3488"/>
    <w:rsid w:val="005A5764"/>
    <w:rsid w:val="005A577A"/>
    <w:rsid w:val="005A5B07"/>
    <w:rsid w:val="005A68B0"/>
    <w:rsid w:val="005B09F6"/>
    <w:rsid w:val="005B15C3"/>
    <w:rsid w:val="005B1665"/>
    <w:rsid w:val="005B1FFD"/>
    <w:rsid w:val="005B268E"/>
    <w:rsid w:val="005B65E8"/>
    <w:rsid w:val="005B6BBF"/>
    <w:rsid w:val="005B6E03"/>
    <w:rsid w:val="005B766C"/>
    <w:rsid w:val="005B7B12"/>
    <w:rsid w:val="005B7F74"/>
    <w:rsid w:val="005C0CA5"/>
    <w:rsid w:val="005C105B"/>
    <w:rsid w:val="005C147C"/>
    <w:rsid w:val="005C1C30"/>
    <w:rsid w:val="005C2139"/>
    <w:rsid w:val="005C24BD"/>
    <w:rsid w:val="005C2CD6"/>
    <w:rsid w:val="005C319D"/>
    <w:rsid w:val="005C3293"/>
    <w:rsid w:val="005C382D"/>
    <w:rsid w:val="005C4B85"/>
    <w:rsid w:val="005C5C4F"/>
    <w:rsid w:val="005C5D01"/>
    <w:rsid w:val="005C5F10"/>
    <w:rsid w:val="005C614B"/>
    <w:rsid w:val="005C6A9B"/>
    <w:rsid w:val="005C731C"/>
    <w:rsid w:val="005C73F0"/>
    <w:rsid w:val="005C74ED"/>
    <w:rsid w:val="005D0245"/>
    <w:rsid w:val="005D1FC8"/>
    <w:rsid w:val="005D2053"/>
    <w:rsid w:val="005D2F19"/>
    <w:rsid w:val="005D64EE"/>
    <w:rsid w:val="005D68C5"/>
    <w:rsid w:val="005E0892"/>
    <w:rsid w:val="005E0BA3"/>
    <w:rsid w:val="005E1691"/>
    <w:rsid w:val="005E35E6"/>
    <w:rsid w:val="005E3AA9"/>
    <w:rsid w:val="005E407D"/>
    <w:rsid w:val="005E6830"/>
    <w:rsid w:val="005E7AF0"/>
    <w:rsid w:val="005F02C7"/>
    <w:rsid w:val="005F0DEC"/>
    <w:rsid w:val="005F120D"/>
    <w:rsid w:val="005F17EB"/>
    <w:rsid w:val="005F25E1"/>
    <w:rsid w:val="005F2BE6"/>
    <w:rsid w:val="005F2CB1"/>
    <w:rsid w:val="005F2DFA"/>
    <w:rsid w:val="005F3144"/>
    <w:rsid w:val="005F525C"/>
    <w:rsid w:val="005F7143"/>
    <w:rsid w:val="005F798C"/>
    <w:rsid w:val="005F7E5E"/>
    <w:rsid w:val="006011C4"/>
    <w:rsid w:val="0060130F"/>
    <w:rsid w:val="006021E4"/>
    <w:rsid w:val="00603825"/>
    <w:rsid w:val="00603919"/>
    <w:rsid w:val="00603D26"/>
    <w:rsid w:val="00605365"/>
    <w:rsid w:val="0060652F"/>
    <w:rsid w:val="0060715B"/>
    <w:rsid w:val="0060757D"/>
    <w:rsid w:val="006078D9"/>
    <w:rsid w:val="00610BD3"/>
    <w:rsid w:val="0061120F"/>
    <w:rsid w:val="006114F1"/>
    <w:rsid w:val="00612622"/>
    <w:rsid w:val="00613318"/>
    <w:rsid w:val="00616C52"/>
    <w:rsid w:val="00616CC8"/>
    <w:rsid w:val="00617195"/>
    <w:rsid w:val="006176C8"/>
    <w:rsid w:val="006203BE"/>
    <w:rsid w:val="0062148A"/>
    <w:rsid w:val="006219F4"/>
    <w:rsid w:val="00622E1D"/>
    <w:rsid w:val="0062313E"/>
    <w:rsid w:val="00624550"/>
    <w:rsid w:val="00624D7B"/>
    <w:rsid w:val="00625D12"/>
    <w:rsid w:val="00627139"/>
    <w:rsid w:val="00627606"/>
    <w:rsid w:val="006277CF"/>
    <w:rsid w:val="00630829"/>
    <w:rsid w:val="0063200F"/>
    <w:rsid w:val="00633138"/>
    <w:rsid w:val="006338E3"/>
    <w:rsid w:val="00633CEB"/>
    <w:rsid w:val="0063512A"/>
    <w:rsid w:val="00641CA6"/>
    <w:rsid w:val="00641F59"/>
    <w:rsid w:val="006422FD"/>
    <w:rsid w:val="0064274A"/>
    <w:rsid w:val="006429B7"/>
    <w:rsid w:val="006438F5"/>
    <w:rsid w:val="00643B55"/>
    <w:rsid w:val="00643D75"/>
    <w:rsid w:val="00644036"/>
    <w:rsid w:val="006449D7"/>
    <w:rsid w:val="006450AD"/>
    <w:rsid w:val="006455E5"/>
    <w:rsid w:val="00645925"/>
    <w:rsid w:val="00645FDC"/>
    <w:rsid w:val="006463AE"/>
    <w:rsid w:val="00646CD6"/>
    <w:rsid w:val="00650085"/>
    <w:rsid w:val="0065010F"/>
    <w:rsid w:val="00650535"/>
    <w:rsid w:val="006510B6"/>
    <w:rsid w:val="006511FA"/>
    <w:rsid w:val="00651328"/>
    <w:rsid w:val="006514FC"/>
    <w:rsid w:val="00651845"/>
    <w:rsid w:val="00651CBE"/>
    <w:rsid w:val="00651D00"/>
    <w:rsid w:val="00652666"/>
    <w:rsid w:val="006527A8"/>
    <w:rsid w:val="0065324A"/>
    <w:rsid w:val="00653441"/>
    <w:rsid w:val="006537AD"/>
    <w:rsid w:val="00653F74"/>
    <w:rsid w:val="006544D8"/>
    <w:rsid w:val="00654B10"/>
    <w:rsid w:val="00655399"/>
    <w:rsid w:val="006557AC"/>
    <w:rsid w:val="00655FE2"/>
    <w:rsid w:val="006560A6"/>
    <w:rsid w:val="00660903"/>
    <w:rsid w:val="00660AC6"/>
    <w:rsid w:val="00660E00"/>
    <w:rsid w:val="006625C9"/>
    <w:rsid w:val="00662D68"/>
    <w:rsid w:val="006634F9"/>
    <w:rsid w:val="00663E0A"/>
    <w:rsid w:val="006653A8"/>
    <w:rsid w:val="00666EA2"/>
    <w:rsid w:val="006676B9"/>
    <w:rsid w:val="00670ED3"/>
    <w:rsid w:val="00671001"/>
    <w:rsid w:val="00671AFA"/>
    <w:rsid w:val="00671CEE"/>
    <w:rsid w:val="006723EC"/>
    <w:rsid w:val="00673675"/>
    <w:rsid w:val="006738BB"/>
    <w:rsid w:val="0067400B"/>
    <w:rsid w:val="0067461D"/>
    <w:rsid w:val="006748F7"/>
    <w:rsid w:val="00674DD8"/>
    <w:rsid w:val="00675FFB"/>
    <w:rsid w:val="00676CE8"/>
    <w:rsid w:val="00676FC5"/>
    <w:rsid w:val="00677D5F"/>
    <w:rsid w:val="00680C87"/>
    <w:rsid w:val="00681687"/>
    <w:rsid w:val="006826D2"/>
    <w:rsid w:val="0068276F"/>
    <w:rsid w:val="006831CD"/>
    <w:rsid w:val="006854DD"/>
    <w:rsid w:val="00686915"/>
    <w:rsid w:val="00687071"/>
    <w:rsid w:val="00687A45"/>
    <w:rsid w:val="00687EB3"/>
    <w:rsid w:val="006909B5"/>
    <w:rsid w:val="00690BDC"/>
    <w:rsid w:val="00691411"/>
    <w:rsid w:val="006916DB"/>
    <w:rsid w:val="00691E31"/>
    <w:rsid w:val="0069260F"/>
    <w:rsid w:val="00693CDE"/>
    <w:rsid w:val="00693D67"/>
    <w:rsid w:val="00694BD5"/>
    <w:rsid w:val="0069526F"/>
    <w:rsid w:val="006953D8"/>
    <w:rsid w:val="00695813"/>
    <w:rsid w:val="0069771B"/>
    <w:rsid w:val="00697861"/>
    <w:rsid w:val="00697C1E"/>
    <w:rsid w:val="00697C4B"/>
    <w:rsid w:val="00697CBD"/>
    <w:rsid w:val="00697FA3"/>
    <w:rsid w:val="006A0533"/>
    <w:rsid w:val="006A08F5"/>
    <w:rsid w:val="006A2026"/>
    <w:rsid w:val="006A2661"/>
    <w:rsid w:val="006A2B75"/>
    <w:rsid w:val="006A2C22"/>
    <w:rsid w:val="006A43AB"/>
    <w:rsid w:val="006A4B5E"/>
    <w:rsid w:val="006A4E17"/>
    <w:rsid w:val="006A50B6"/>
    <w:rsid w:val="006A5119"/>
    <w:rsid w:val="006A6AB8"/>
    <w:rsid w:val="006A7DEF"/>
    <w:rsid w:val="006B0345"/>
    <w:rsid w:val="006B1303"/>
    <w:rsid w:val="006B14AD"/>
    <w:rsid w:val="006B18A9"/>
    <w:rsid w:val="006B357F"/>
    <w:rsid w:val="006B53D1"/>
    <w:rsid w:val="006B57B2"/>
    <w:rsid w:val="006B782E"/>
    <w:rsid w:val="006C0203"/>
    <w:rsid w:val="006C0485"/>
    <w:rsid w:val="006C0E06"/>
    <w:rsid w:val="006C2565"/>
    <w:rsid w:val="006C3A19"/>
    <w:rsid w:val="006C3B97"/>
    <w:rsid w:val="006C3DDB"/>
    <w:rsid w:val="006C4266"/>
    <w:rsid w:val="006C5028"/>
    <w:rsid w:val="006C5224"/>
    <w:rsid w:val="006C6897"/>
    <w:rsid w:val="006C7151"/>
    <w:rsid w:val="006C71B8"/>
    <w:rsid w:val="006C7479"/>
    <w:rsid w:val="006C7CCE"/>
    <w:rsid w:val="006D018A"/>
    <w:rsid w:val="006D1820"/>
    <w:rsid w:val="006D29C4"/>
    <w:rsid w:val="006D3677"/>
    <w:rsid w:val="006D385E"/>
    <w:rsid w:val="006D455D"/>
    <w:rsid w:val="006D598B"/>
    <w:rsid w:val="006D65DD"/>
    <w:rsid w:val="006E08E0"/>
    <w:rsid w:val="006E0A04"/>
    <w:rsid w:val="006E1A0F"/>
    <w:rsid w:val="006E1C90"/>
    <w:rsid w:val="006E1DF7"/>
    <w:rsid w:val="006E239F"/>
    <w:rsid w:val="006E3C22"/>
    <w:rsid w:val="006E40BF"/>
    <w:rsid w:val="006E420D"/>
    <w:rsid w:val="006E4D20"/>
    <w:rsid w:val="006E5098"/>
    <w:rsid w:val="006E5708"/>
    <w:rsid w:val="006E5E7B"/>
    <w:rsid w:val="006E613A"/>
    <w:rsid w:val="006E6661"/>
    <w:rsid w:val="006E67B4"/>
    <w:rsid w:val="006E732E"/>
    <w:rsid w:val="006F0214"/>
    <w:rsid w:val="006F0ED2"/>
    <w:rsid w:val="006F0FFA"/>
    <w:rsid w:val="006F2C46"/>
    <w:rsid w:val="006F3957"/>
    <w:rsid w:val="006F3A0A"/>
    <w:rsid w:val="006F4629"/>
    <w:rsid w:val="006F705C"/>
    <w:rsid w:val="006F7C31"/>
    <w:rsid w:val="007009F3"/>
    <w:rsid w:val="007026CB"/>
    <w:rsid w:val="007027A5"/>
    <w:rsid w:val="00702BB6"/>
    <w:rsid w:val="00702BE7"/>
    <w:rsid w:val="0070674B"/>
    <w:rsid w:val="007117F2"/>
    <w:rsid w:val="00711883"/>
    <w:rsid w:val="00712463"/>
    <w:rsid w:val="00714284"/>
    <w:rsid w:val="0071555D"/>
    <w:rsid w:val="00715C96"/>
    <w:rsid w:val="00716C83"/>
    <w:rsid w:val="00717B06"/>
    <w:rsid w:val="00720DD1"/>
    <w:rsid w:val="007220AE"/>
    <w:rsid w:val="00725E9E"/>
    <w:rsid w:val="007267B6"/>
    <w:rsid w:val="00726A37"/>
    <w:rsid w:val="00727D04"/>
    <w:rsid w:val="00727E8C"/>
    <w:rsid w:val="00731380"/>
    <w:rsid w:val="00731958"/>
    <w:rsid w:val="00732A76"/>
    <w:rsid w:val="0073302A"/>
    <w:rsid w:val="007330D7"/>
    <w:rsid w:val="007339DC"/>
    <w:rsid w:val="00733C51"/>
    <w:rsid w:val="00733F47"/>
    <w:rsid w:val="007345F5"/>
    <w:rsid w:val="00734DFF"/>
    <w:rsid w:val="00735BD3"/>
    <w:rsid w:val="00735D25"/>
    <w:rsid w:val="00736079"/>
    <w:rsid w:val="0073760D"/>
    <w:rsid w:val="00737822"/>
    <w:rsid w:val="00737E0F"/>
    <w:rsid w:val="00737F08"/>
    <w:rsid w:val="007404A6"/>
    <w:rsid w:val="007410C2"/>
    <w:rsid w:val="00741ECB"/>
    <w:rsid w:val="00742080"/>
    <w:rsid w:val="00742867"/>
    <w:rsid w:val="00742D64"/>
    <w:rsid w:val="00746010"/>
    <w:rsid w:val="00746314"/>
    <w:rsid w:val="00746763"/>
    <w:rsid w:val="00746F2F"/>
    <w:rsid w:val="007509B5"/>
    <w:rsid w:val="00751059"/>
    <w:rsid w:val="007512F8"/>
    <w:rsid w:val="007522A9"/>
    <w:rsid w:val="00752566"/>
    <w:rsid w:val="00753ED2"/>
    <w:rsid w:val="0075509C"/>
    <w:rsid w:val="0075563C"/>
    <w:rsid w:val="00756642"/>
    <w:rsid w:val="0076031B"/>
    <w:rsid w:val="00760A16"/>
    <w:rsid w:val="00761D7F"/>
    <w:rsid w:val="00762A74"/>
    <w:rsid w:val="00762A75"/>
    <w:rsid w:val="00762E43"/>
    <w:rsid w:val="00770071"/>
    <w:rsid w:val="00770467"/>
    <w:rsid w:val="007704B4"/>
    <w:rsid w:val="007708DC"/>
    <w:rsid w:val="00770CCE"/>
    <w:rsid w:val="007712A9"/>
    <w:rsid w:val="00772271"/>
    <w:rsid w:val="007729F1"/>
    <w:rsid w:val="007731AA"/>
    <w:rsid w:val="0077415E"/>
    <w:rsid w:val="00774239"/>
    <w:rsid w:val="007743B5"/>
    <w:rsid w:val="0077445F"/>
    <w:rsid w:val="0077515E"/>
    <w:rsid w:val="007755AC"/>
    <w:rsid w:val="00775FE3"/>
    <w:rsid w:val="007768C4"/>
    <w:rsid w:val="00776AA3"/>
    <w:rsid w:val="00777480"/>
    <w:rsid w:val="00777645"/>
    <w:rsid w:val="00780FAF"/>
    <w:rsid w:val="007827D0"/>
    <w:rsid w:val="00782978"/>
    <w:rsid w:val="007837E4"/>
    <w:rsid w:val="007846B9"/>
    <w:rsid w:val="00784915"/>
    <w:rsid w:val="00785620"/>
    <w:rsid w:val="00790331"/>
    <w:rsid w:val="007904BF"/>
    <w:rsid w:val="00790B86"/>
    <w:rsid w:val="007940D7"/>
    <w:rsid w:val="007944B8"/>
    <w:rsid w:val="00794F30"/>
    <w:rsid w:val="007951EF"/>
    <w:rsid w:val="0079565A"/>
    <w:rsid w:val="007957D4"/>
    <w:rsid w:val="00795B66"/>
    <w:rsid w:val="00795BDC"/>
    <w:rsid w:val="007969B2"/>
    <w:rsid w:val="00796B54"/>
    <w:rsid w:val="00797103"/>
    <w:rsid w:val="00797593"/>
    <w:rsid w:val="0079781C"/>
    <w:rsid w:val="00797A77"/>
    <w:rsid w:val="00797BE9"/>
    <w:rsid w:val="007A13F8"/>
    <w:rsid w:val="007A1CD0"/>
    <w:rsid w:val="007A274A"/>
    <w:rsid w:val="007A297F"/>
    <w:rsid w:val="007A2A52"/>
    <w:rsid w:val="007A35E2"/>
    <w:rsid w:val="007A3628"/>
    <w:rsid w:val="007A3E4F"/>
    <w:rsid w:val="007A3E8C"/>
    <w:rsid w:val="007A53A5"/>
    <w:rsid w:val="007A5A1C"/>
    <w:rsid w:val="007A63B3"/>
    <w:rsid w:val="007A7A09"/>
    <w:rsid w:val="007A7DA3"/>
    <w:rsid w:val="007B133E"/>
    <w:rsid w:val="007B145C"/>
    <w:rsid w:val="007B1899"/>
    <w:rsid w:val="007B18D3"/>
    <w:rsid w:val="007B32FE"/>
    <w:rsid w:val="007B3B6B"/>
    <w:rsid w:val="007B4D2C"/>
    <w:rsid w:val="007B5F51"/>
    <w:rsid w:val="007B6843"/>
    <w:rsid w:val="007B6DE0"/>
    <w:rsid w:val="007B6E97"/>
    <w:rsid w:val="007B6F52"/>
    <w:rsid w:val="007C0886"/>
    <w:rsid w:val="007C09D4"/>
    <w:rsid w:val="007C0AEF"/>
    <w:rsid w:val="007C18A1"/>
    <w:rsid w:val="007C25AD"/>
    <w:rsid w:val="007C27EE"/>
    <w:rsid w:val="007C31A5"/>
    <w:rsid w:val="007C346A"/>
    <w:rsid w:val="007C349E"/>
    <w:rsid w:val="007C51F3"/>
    <w:rsid w:val="007C6B66"/>
    <w:rsid w:val="007D026E"/>
    <w:rsid w:val="007D0309"/>
    <w:rsid w:val="007D15E9"/>
    <w:rsid w:val="007D34A8"/>
    <w:rsid w:val="007D3728"/>
    <w:rsid w:val="007D3F0F"/>
    <w:rsid w:val="007D4FEF"/>
    <w:rsid w:val="007D50B6"/>
    <w:rsid w:val="007D50E6"/>
    <w:rsid w:val="007D5A30"/>
    <w:rsid w:val="007D6B2F"/>
    <w:rsid w:val="007E28D5"/>
    <w:rsid w:val="007E2C1F"/>
    <w:rsid w:val="007E3D35"/>
    <w:rsid w:val="007E4318"/>
    <w:rsid w:val="007E45B0"/>
    <w:rsid w:val="007E6C80"/>
    <w:rsid w:val="007F0097"/>
    <w:rsid w:val="007F0513"/>
    <w:rsid w:val="007F0750"/>
    <w:rsid w:val="007F0A35"/>
    <w:rsid w:val="007F0B7C"/>
    <w:rsid w:val="007F1AA4"/>
    <w:rsid w:val="007F1F2F"/>
    <w:rsid w:val="007F200C"/>
    <w:rsid w:val="007F27E5"/>
    <w:rsid w:val="007F3A19"/>
    <w:rsid w:val="007F3E16"/>
    <w:rsid w:val="007F3F79"/>
    <w:rsid w:val="007F618E"/>
    <w:rsid w:val="007F6202"/>
    <w:rsid w:val="007F68AF"/>
    <w:rsid w:val="007F6D6D"/>
    <w:rsid w:val="007F6F61"/>
    <w:rsid w:val="007F72C8"/>
    <w:rsid w:val="007F73FE"/>
    <w:rsid w:val="007F78B8"/>
    <w:rsid w:val="0080104D"/>
    <w:rsid w:val="008013B6"/>
    <w:rsid w:val="008028CF"/>
    <w:rsid w:val="00805E50"/>
    <w:rsid w:val="00806203"/>
    <w:rsid w:val="00806B82"/>
    <w:rsid w:val="008076B3"/>
    <w:rsid w:val="00810ED5"/>
    <w:rsid w:val="008114BE"/>
    <w:rsid w:val="00811F40"/>
    <w:rsid w:val="00813765"/>
    <w:rsid w:val="008149EC"/>
    <w:rsid w:val="008152C5"/>
    <w:rsid w:val="008161F6"/>
    <w:rsid w:val="008163CB"/>
    <w:rsid w:val="0081665E"/>
    <w:rsid w:val="0081742A"/>
    <w:rsid w:val="008174D6"/>
    <w:rsid w:val="00817557"/>
    <w:rsid w:val="00817A5C"/>
    <w:rsid w:val="00820B5F"/>
    <w:rsid w:val="00820DC6"/>
    <w:rsid w:val="008211BE"/>
    <w:rsid w:val="00821C3B"/>
    <w:rsid w:val="00822588"/>
    <w:rsid w:val="00822801"/>
    <w:rsid w:val="008234CA"/>
    <w:rsid w:val="008235C4"/>
    <w:rsid w:val="00823C33"/>
    <w:rsid w:val="008244EB"/>
    <w:rsid w:val="00825880"/>
    <w:rsid w:val="00825902"/>
    <w:rsid w:val="0082638B"/>
    <w:rsid w:val="00826421"/>
    <w:rsid w:val="00826AF2"/>
    <w:rsid w:val="00827A8E"/>
    <w:rsid w:val="008306F3"/>
    <w:rsid w:val="00830CB9"/>
    <w:rsid w:val="00830F1E"/>
    <w:rsid w:val="00830F22"/>
    <w:rsid w:val="008318DF"/>
    <w:rsid w:val="00832279"/>
    <w:rsid w:val="00832FAA"/>
    <w:rsid w:val="0083318C"/>
    <w:rsid w:val="00834D45"/>
    <w:rsid w:val="00835495"/>
    <w:rsid w:val="0083607D"/>
    <w:rsid w:val="00836565"/>
    <w:rsid w:val="00836ACF"/>
    <w:rsid w:val="00837083"/>
    <w:rsid w:val="008379BA"/>
    <w:rsid w:val="00837CC4"/>
    <w:rsid w:val="00840494"/>
    <w:rsid w:val="00841764"/>
    <w:rsid w:val="008418D4"/>
    <w:rsid w:val="00841ADB"/>
    <w:rsid w:val="00842068"/>
    <w:rsid w:val="008427B7"/>
    <w:rsid w:val="00843B33"/>
    <w:rsid w:val="00844735"/>
    <w:rsid w:val="00844CF5"/>
    <w:rsid w:val="00846F72"/>
    <w:rsid w:val="00847DDD"/>
    <w:rsid w:val="00847F7B"/>
    <w:rsid w:val="00851D93"/>
    <w:rsid w:val="00852283"/>
    <w:rsid w:val="008530A2"/>
    <w:rsid w:val="00853887"/>
    <w:rsid w:val="008541C6"/>
    <w:rsid w:val="0085489E"/>
    <w:rsid w:val="00854BC5"/>
    <w:rsid w:val="00855368"/>
    <w:rsid w:val="00855948"/>
    <w:rsid w:val="00855DF5"/>
    <w:rsid w:val="008560FC"/>
    <w:rsid w:val="0085611C"/>
    <w:rsid w:val="00856920"/>
    <w:rsid w:val="00856A6E"/>
    <w:rsid w:val="0085759D"/>
    <w:rsid w:val="00857D19"/>
    <w:rsid w:val="0086001C"/>
    <w:rsid w:val="008604A9"/>
    <w:rsid w:val="00861282"/>
    <w:rsid w:val="008615DC"/>
    <w:rsid w:val="00861F2A"/>
    <w:rsid w:val="008651B9"/>
    <w:rsid w:val="0087105C"/>
    <w:rsid w:val="0087242A"/>
    <w:rsid w:val="0087318B"/>
    <w:rsid w:val="00873885"/>
    <w:rsid w:val="00874229"/>
    <w:rsid w:val="00875E80"/>
    <w:rsid w:val="0087672D"/>
    <w:rsid w:val="008769F9"/>
    <w:rsid w:val="0087790E"/>
    <w:rsid w:val="008804CE"/>
    <w:rsid w:val="00880E60"/>
    <w:rsid w:val="008815AC"/>
    <w:rsid w:val="00881B7C"/>
    <w:rsid w:val="00881BE3"/>
    <w:rsid w:val="0088291D"/>
    <w:rsid w:val="00882922"/>
    <w:rsid w:val="00882CF1"/>
    <w:rsid w:val="00882D5D"/>
    <w:rsid w:val="008830B6"/>
    <w:rsid w:val="00883117"/>
    <w:rsid w:val="0088426E"/>
    <w:rsid w:val="00884C42"/>
    <w:rsid w:val="0088533D"/>
    <w:rsid w:val="00887A72"/>
    <w:rsid w:val="00887BB0"/>
    <w:rsid w:val="00887C6D"/>
    <w:rsid w:val="00890809"/>
    <w:rsid w:val="00891BD2"/>
    <w:rsid w:val="00892534"/>
    <w:rsid w:val="00892542"/>
    <w:rsid w:val="00892861"/>
    <w:rsid w:val="00893642"/>
    <w:rsid w:val="008944B5"/>
    <w:rsid w:val="00895681"/>
    <w:rsid w:val="008A0CAC"/>
    <w:rsid w:val="008A1F35"/>
    <w:rsid w:val="008A3EED"/>
    <w:rsid w:val="008A4DD6"/>
    <w:rsid w:val="008A507C"/>
    <w:rsid w:val="008A517F"/>
    <w:rsid w:val="008A574D"/>
    <w:rsid w:val="008A5D22"/>
    <w:rsid w:val="008A650B"/>
    <w:rsid w:val="008A6EF5"/>
    <w:rsid w:val="008B03CA"/>
    <w:rsid w:val="008B079A"/>
    <w:rsid w:val="008B096E"/>
    <w:rsid w:val="008B09FA"/>
    <w:rsid w:val="008B0AE1"/>
    <w:rsid w:val="008B0DE2"/>
    <w:rsid w:val="008B0F2E"/>
    <w:rsid w:val="008B17D1"/>
    <w:rsid w:val="008B1A20"/>
    <w:rsid w:val="008B3ED4"/>
    <w:rsid w:val="008B47D1"/>
    <w:rsid w:val="008B499E"/>
    <w:rsid w:val="008B4D76"/>
    <w:rsid w:val="008B6506"/>
    <w:rsid w:val="008B6629"/>
    <w:rsid w:val="008B6DF1"/>
    <w:rsid w:val="008C15DE"/>
    <w:rsid w:val="008C1783"/>
    <w:rsid w:val="008C19FB"/>
    <w:rsid w:val="008C1F7E"/>
    <w:rsid w:val="008C22CA"/>
    <w:rsid w:val="008C4417"/>
    <w:rsid w:val="008C57C3"/>
    <w:rsid w:val="008C5E77"/>
    <w:rsid w:val="008C64E2"/>
    <w:rsid w:val="008D185B"/>
    <w:rsid w:val="008D18D7"/>
    <w:rsid w:val="008D1D55"/>
    <w:rsid w:val="008D29D9"/>
    <w:rsid w:val="008D2B3F"/>
    <w:rsid w:val="008D3CD7"/>
    <w:rsid w:val="008D3DDD"/>
    <w:rsid w:val="008D4483"/>
    <w:rsid w:val="008D48D6"/>
    <w:rsid w:val="008D4FE5"/>
    <w:rsid w:val="008D5AF8"/>
    <w:rsid w:val="008D681F"/>
    <w:rsid w:val="008D6E22"/>
    <w:rsid w:val="008D707F"/>
    <w:rsid w:val="008D7567"/>
    <w:rsid w:val="008D7C9D"/>
    <w:rsid w:val="008E01B0"/>
    <w:rsid w:val="008E1C08"/>
    <w:rsid w:val="008E1C48"/>
    <w:rsid w:val="008E1C57"/>
    <w:rsid w:val="008E1EFD"/>
    <w:rsid w:val="008E1FBB"/>
    <w:rsid w:val="008E29B3"/>
    <w:rsid w:val="008E3618"/>
    <w:rsid w:val="008E36C7"/>
    <w:rsid w:val="008E37AA"/>
    <w:rsid w:val="008E3B8D"/>
    <w:rsid w:val="008E416E"/>
    <w:rsid w:val="008E47F0"/>
    <w:rsid w:val="008E5C04"/>
    <w:rsid w:val="008E5EE3"/>
    <w:rsid w:val="008E6159"/>
    <w:rsid w:val="008E6A03"/>
    <w:rsid w:val="008E6B91"/>
    <w:rsid w:val="008E7278"/>
    <w:rsid w:val="008F02EC"/>
    <w:rsid w:val="008F1530"/>
    <w:rsid w:val="008F15B2"/>
    <w:rsid w:val="008F32AA"/>
    <w:rsid w:val="008F4FED"/>
    <w:rsid w:val="008F6360"/>
    <w:rsid w:val="008F7274"/>
    <w:rsid w:val="008F7409"/>
    <w:rsid w:val="008F7448"/>
    <w:rsid w:val="008F76B4"/>
    <w:rsid w:val="008F7EB2"/>
    <w:rsid w:val="009001B9"/>
    <w:rsid w:val="00900BD3"/>
    <w:rsid w:val="00900E7A"/>
    <w:rsid w:val="00900F1D"/>
    <w:rsid w:val="00900F52"/>
    <w:rsid w:val="00901DC8"/>
    <w:rsid w:val="0090281C"/>
    <w:rsid w:val="00902F87"/>
    <w:rsid w:val="009039DD"/>
    <w:rsid w:val="00903A09"/>
    <w:rsid w:val="009053B2"/>
    <w:rsid w:val="00905C2F"/>
    <w:rsid w:val="00905F4E"/>
    <w:rsid w:val="00911697"/>
    <w:rsid w:val="00912268"/>
    <w:rsid w:val="009150B2"/>
    <w:rsid w:val="00915355"/>
    <w:rsid w:val="00915371"/>
    <w:rsid w:val="00915A9C"/>
    <w:rsid w:val="00916DFD"/>
    <w:rsid w:val="00922671"/>
    <w:rsid w:val="009234B2"/>
    <w:rsid w:val="00923C6F"/>
    <w:rsid w:val="00923E69"/>
    <w:rsid w:val="009246CB"/>
    <w:rsid w:val="0092488B"/>
    <w:rsid w:val="00924FFC"/>
    <w:rsid w:val="00925C0E"/>
    <w:rsid w:val="00925C9B"/>
    <w:rsid w:val="00925E15"/>
    <w:rsid w:val="009266B9"/>
    <w:rsid w:val="009279CC"/>
    <w:rsid w:val="00927D00"/>
    <w:rsid w:val="00931B50"/>
    <w:rsid w:val="00932DD3"/>
    <w:rsid w:val="0093437A"/>
    <w:rsid w:val="00936604"/>
    <w:rsid w:val="00936613"/>
    <w:rsid w:val="0093676F"/>
    <w:rsid w:val="00936E54"/>
    <w:rsid w:val="00937E16"/>
    <w:rsid w:val="009404D4"/>
    <w:rsid w:val="009407FC"/>
    <w:rsid w:val="0094151A"/>
    <w:rsid w:val="00943390"/>
    <w:rsid w:val="009446D7"/>
    <w:rsid w:val="00945691"/>
    <w:rsid w:val="00945F2A"/>
    <w:rsid w:val="0094605A"/>
    <w:rsid w:val="00946206"/>
    <w:rsid w:val="00946858"/>
    <w:rsid w:val="00946D92"/>
    <w:rsid w:val="00947BB6"/>
    <w:rsid w:val="0095055A"/>
    <w:rsid w:val="00950621"/>
    <w:rsid w:val="00950824"/>
    <w:rsid w:val="00950A0E"/>
    <w:rsid w:val="00951358"/>
    <w:rsid w:val="009517DA"/>
    <w:rsid w:val="00952695"/>
    <w:rsid w:val="009533D0"/>
    <w:rsid w:val="00953644"/>
    <w:rsid w:val="0095423C"/>
    <w:rsid w:val="0095448E"/>
    <w:rsid w:val="009545EC"/>
    <w:rsid w:val="00955003"/>
    <w:rsid w:val="009564F9"/>
    <w:rsid w:val="00960926"/>
    <w:rsid w:val="0096164E"/>
    <w:rsid w:val="0096173D"/>
    <w:rsid w:val="009625C2"/>
    <w:rsid w:val="00962A4A"/>
    <w:rsid w:val="00962A62"/>
    <w:rsid w:val="00962E22"/>
    <w:rsid w:val="009632A3"/>
    <w:rsid w:val="009636E6"/>
    <w:rsid w:val="00964A69"/>
    <w:rsid w:val="00964C66"/>
    <w:rsid w:val="009650B2"/>
    <w:rsid w:val="00965189"/>
    <w:rsid w:val="00966FFE"/>
    <w:rsid w:val="00967268"/>
    <w:rsid w:val="009676AA"/>
    <w:rsid w:val="00967899"/>
    <w:rsid w:val="00967FA9"/>
    <w:rsid w:val="009708B9"/>
    <w:rsid w:val="00971A48"/>
    <w:rsid w:val="00973375"/>
    <w:rsid w:val="0097359F"/>
    <w:rsid w:val="00974A12"/>
    <w:rsid w:val="00975C8F"/>
    <w:rsid w:val="009762E7"/>
    <w:rsid w:val="009763B8"/>
    <w:rsid w:val="00977FCE"/>
    <w:rsid w:val="00981836"/>
    <w:rsid w:val="00981BC9"/>
    <w:rsid w:val="00982984"/>
    <w:rsid w:val="00983F3E"/>
    <w:rsid w:val="0098474C"/>
    <w:rsid w:val="009857EC"/>
    <w:rsid w:val="00985D4E"/>
    <w:rsid w:val="00986804"/>
    <w:rsid w:val="0098684C"/>
    <w:rsid w:val="00986B97"/>
    <w:rsid w:val="009929F1"/>
    <w:rsid w:val="00992ACB"/>
    <w:rsid w:val="00992F30"/>
    <w:rsid w:val="00993F7D"/>
    <w:rsid w:val="009946D3"/>
    <w:rsid w:val="00994955"/>
    <w:rsid w:val="00994B81"/>
    <w:rsid w:val="00994E20"/>
    <w:rsid w:val="009951F5"/>
    <w:rsid w:val="0099542B"/>
    <w:rsid w:val="0099551D"/>
    <w:rsid w:val="00995B46"/>
    <w:rsid w:val="00995B99"/>
    <w:rsid w:val="00996D78"/>
    <w:rsid w:val="009A015F"/>
    <w:rsid w:val="009A0DB8"/>
    <w:rsid w:val="009A1CBC"/>
    <w:rsid w:val="009A24B9"/>
    <w:rsid w:val="009A355A"/>
    <w:rsid w:val="009A3C3A"/>
    <w:rsid w:val="009A4AD5"/>
    <w:rsid w:val="009A4D2D"/>
    <w:rsid w:val="009A5096"/>
    <w:rsid w:val="009A7E61"/>
    <w:rsid w:val="009B02D7"/>
    <w:rsid w:val="009B0849"/>
    <w:rsid w:val="009B0DD2"/>
    <w:rsid w:val="009B2F30"/>
    <w:rsid w:val="009B3004"/>
    <w:rsid w:val="009B3B95"/>
    <w:rsid w:val="009B5775"/>
    <w:rsid w:val="009B6BD7"/>
    <w:rsid w:val="009B7539"/>
    <w:rsid w:val="009C00C1"/>
    <w:rsid w:val="009C03EB"/>
    <w:rsid w:val="009C049E"/>
    <w:rsid w:val="009C0AD0"/>
    <w:rsid w:val="009C121C"/>
    <w:rsid w:val="009C15BD"/>
    <w:rsid w:val="009C2DB8"/>
    <w:rsid w:val="009C40D9"/>
    <w:rsid w:val="009C4A75"/>
    <w:rsid w:val="009C57F7"/>
    <w:rsid w:val="009C5E40"/>
    <w:rsid w:val="009C5FFC"/>
    <w:rsid w:val="009C6B90"/>
    <w:rsid w:val="009C7679"/>
    <w:rsid w:val="009D00F4"/>
    <w:rsid w:val="009D0565"/>
    <w:rsid w:val="009D0720"/>
    <w:rsid w:val="009D09A8"/>
    <w:rsid w:val="009D117C"/>
    <w:rsid w:val="009D1BAD"/>
    <w:rsid w:val="009D2628"/>
    <w:rsid w:val="009D2948"/>
    <w:rsid w:val="009D2FB0"/>
    <w:rsid w:val="009D336C"/>
    <w:rsid w:val="009D4200"/>
    <w:rsid w:val="009D5329"/>
    <w:rsid w:val="009D5939"/>
    <w:rsid w:val="009D72DB"/>
    <w:rsid w:val="009E0721"/>
    <w:rsid w:val="009E095F"/>
    <w:rsid w:val="009E0A15"/>
    <w:rsid w:val="009E1832"/>
    <w:rsid w:val="009E32FC"/>
    <w:rsid w:val="009E4510"/>
    <w:rsid w:val="009E4CC7"/>
    <w:rsid w:val="009E55AF"/>
    <w:rsid w:val="009E56F2"/>
    <w:rsid w:val="009E5D59"/>
    <w:rsid w:val="009F079F"/>
    <w:rsid w:val="009F2236"/>
    <w:rsid w:val="009F2B68"/>
    <w:rsid w:val="009F399C"/>
    <w:rsid w:val="009F4690"/>
    <w:rsid w:val="009F539C"/>
    <w:rsid w:val="009F5999"/>
    <w:rsid w:val="009F6778"/>
    <w:rsid w:val="009F6B60"/>
    <w:rsid w:val="009F7556"/>
    <w:rsid w:val="00A00597"/>
    <w:rsid w:val="00A018F5"/>
    <w:rsid w:val="00A02724"/>
    <w:rsid w:val="00A03780"/>
    <w:rsid w:val="00A038F9"/>
    <w:rsid w:val="00A0472A"/>
    <w:rsid w:val="00A04974"/>
    <w:rsid w:val="00A0627B"/>
    <w:rsid w:val="00A0724A"/>
    <w:rsid w:val="00A1108B"/>
    <w:rsid w:val="00A11872"/>
    <w:rsid w:val="00A12B1E"/>
    <w:rsid w:val="00A140F8"/>
    <w:rsid w:val="00A14826"/>
    <w:rsid w:val="00A1528D"/>
    <w:rsid w:val="00A15C8A"/>
    <w:rsid w:val="00A15D31"/>
    <w:rsid w:val="00A166B8"/>
    <w:rsid w:val="00A16CB9"/>
    <w:rsid w:val="00A16CE7"/>
    <w:rsid w:val="00A175E4"/>
    <w:rsid w:val="00A20150"/>
    <w:rsid w:val="00A20A03"/>
    <w:rsid w:val="00A2166B"/>
    <w:rsid w:val="00A2174E"/>
    <w:rsid w:val="00A22422"/>
    <w:rsid w:val="00A22D4B"/>
    <w:rsid w:val="00A22EF6"/>
    <w:rsid w:val="00A24B27"/>
    <w:rsid w:val="00A26460"/>
    <w:rsid w:val="00A26ACB"/>
    <w:rsid w:val="00A26E2A"/>
    <w:rsid w:val="00A27F77"/>
    <w:rsid w:val="00A316AB"/>
    <w:rsid w:val="00A31E66"/>
    <w:rsid w:val="00A31F95"/>
    <w:rsid w:val="00A32176"/>
    <w:rsid w:val="00A3272C"/>
    <w:rsid w:val="00A328BD"/>
    <w:rsid w:val="00A3592B"/>
    <w:rsid w:val="00A37E4A"/>
    <w:rsid w:val="00A40E85"/>
    <w:rsid w:val="00A41142"/>
    <w:rsid w:val="00A4135F"/>
    <w:rsid w:val="00A4184B"/>
    <w:rsid w:val="00A421EB"/>
    <w:rsid w:val="00A422EF"/>
    <w:rsid w:val="00A4280E"/>
    <w:rsid w:val="00A428F9"/>
    <w:rsid w:val="00A42D79"/>
    <w:rsid w:val="00A43056"/>
    <w:rsid w:val="00A44561"/>
    <w:rsid w:val="00A44E4C"/>
    <w:rsid w:val="00A45996"/>
    <w:rsid w:val="00A45C27"/>
    <w:rsid w:val="00A46217"/>
    <w:rsid w:val="00A501D9"/>
    <w:rsid w:val="00A508DD"/>
    <w:rsid w:val="00A50923"/>
    <w:rsid w:val="00A514C5"/>
    <w:rsid w:val="00A519D7"/>
    <w:rsid w:val="00A522B9"/>
    <w:rsid w:val="00A52878"/>
    <w:rsid w:val="00A53066"/>
    <w:rsid w:val="00A53A56"/>
    <w:rsid w:val="00A54C0B"/>
    <w:rsid w:val="00A54C2D"/>
    <w:rsid w:val="00A553E5"/>
    <w:rsid w:val="00A55DA1"/>
    <w:rsid w:val="00A55F5F"/>
    <w:rsid w:val="00A56012"/>
    <w:rsid w:val="00A56E82"/>
    <w:rsid w:val="00A57241"/>
    <w:rsid w:val="00A57472"/>
    <w:rsid w:val="00A5768B"/>
    <w:rsid w:val="00A57DDF"/>
    <w:rsid w:val="00A60779"/>
    <w:rsid w:val="00A60F2F"/>
    <w:rsid w:val="00A614E7"/>
    <w:rsid w:val="00A62A3C"/>
    <w:rsid w:val="00A62F26"/>
    <w:rsid w:val="00A64AAC"/>
    <w:rsid w:val="00A65313"/>
    <w:rsid w:val="00A66B5A"/>
    <w:rsid w:val="00A676F1"/>
    <w:rsid w:val="00A67776"/>
    <w:rsid w:val="00A679EA"/>
    <w:rsid w:val="00A7110B"/>
    <w:rsid w:val="00A711CB"/>
    <w:rsid w:val="00A71EB9"/>
    <w:rsid w:val="00A72028"/>
    <w:rsid w:val="00A72B34"/>
    <w:rsid w:val="00A73945"/>
    <w:rsid w:val="00A75789"/>
    <w:rsid w:val="00A75877"/>
    <w:rsid w:val="00A75C64"/>
    <w:rsid w:val="00A75F6D"/>
    <w:rsid w:val="00A771A7"/>
    <w:rsid w:val="00A8111B"/>
    <w:rsid w:val="00A8209B"/>
    <w:rsid w:val="00A838A8"/>
    <w:rsid w:val="00A840E0"/>
    <w:rsid w:val="00A856B0"/>
    <w:rsid w:val="00A90C59"/>
    <w:rsid w:val="00A90E53"/>
    <w:rsid w:val="00A91E85"/>
    <w:rsid w:val="00A920D2"/>
    <w:rsid w:val="00A9237A"/>
    <w:rsid w:val="00A92B71"/>
    <w:rsid w:val="00A92E68"/>
    <w:rsid w:val="00A93258"/>
    <w:rsid w:val="00A93630"/>
    <w:rsid w:val="00A93DE5"/>
    <w:rsid w:val="00A93F69"/>
    <w:rsid w:val="00A941AC"/>
    <w:rsid w:val="00A94780"/>
    <w:rsid w:val="00A94D2B"/>
    <w:rsid w:val="00A94F88"/>
    <w:rsid w:val="00A95175"/>
    <w:rsid w:val="00A95191"/>
    <w:rsid w:val="00A95643"/>
    <w:rsid w:val="00A961F0"/>
    <w:rsid w:val="00A96602"/>
    <w:rsid w:val="00A97841"/>
    <w:rsid w:val="00A97C80"/>
    <w:rsid w:val="00AA0B1F"/>
    <w:rsid w:val="00AA3628"/>
    <w:rsid w:val="00AA3C22"/>
    <w:rsid w:val="00AA4773"/>
    <w:rsid w:val="00AA5069"/>
    <w:rsid w:val="00AA597B"/>
    <w:rsid w:val="00AA66D5"/>
    <w:rsid w:val="00AA6772"/>
    <w:rsid w:val="00AA7EA5"/>
    <w:rsid w:val="00AB03B0"/>
    <w:rsid w:val="00AB10CB"/>
    <w:rsid w:val="00AB248A"/>
    <w:rsid w:val="00AB2771"/>
    <w:rsid w:val="00AB2AA7"/>
    <w:rsid w:val="00AB3D56"/>
    <w:rsid w:val="00AB523D"/>
    <w:rsid w:val="00AB5EEF"/>
    <w:rsid w:val="00AB7687"/>
    <w:rsid w:val="00AC08EE"/>
    <w:rsid w:val="00AC0D9D"/>
    <w:rsid w:val="00AC0F01"/>
    <w:rsid w:val="00AC1695"/>
    <w:rsid w:val="00AC174A"/>
    <w:rsid w:val="00AC31BA"/>
    <w:rsid w:val="00AC3FE9"/>
    <w:rsid w:val="00AC40EA"/>
    <w:rsid w:val="00AC41F6"/>
    <w:rsid w:val="00AC4664"/>
    <w:rsid w:val="00AC5478"/>
    <w:rsid w:val="00AC55F7"/>
    <w:rsid w:val="00AC58A6"/>
    <w:rsid w:val="00AD063D"/>
    <w:rsid w:val="00AD0838"/>
    <w:rsid w:val="00AD1AC9"/>
    <w:rsid w:val="00AD1BE4"/>
    <w:rsid w:val="00AD1E45"/>
    <w:rsid w:val="00AD309E"/>
    <w:rsid w:val="00AD3B48"/>
    <w:rsid w:val="00AD3BFD"/>
    <w:rsid w:val="00AD3EF9"/>
    <w:rsid w:val="00AD546A"/>
    <w:rsid w:val="00AD5B6D"/>
    <w:rsid w:val="00AD5F8A"/>
    <w:rsid w:val="00AD6376"/>
    <w:rsid w:val="00AD64D1"/>
    <w:rsid w:val="00AD6A40"/>
    <w:rsid w:val="00AD78A2"/>
    <w:rsid w:val="00AE2327"/>
    <w:rsid w:val="00AE2973"/>
    <w:rsid w:val="00AE2BB1"/>
    <w:rsid w:val="00AE2C4C"/>
    <w:rsid w:val="00AE36FE"/>
    <w:rsid w:val="00AE3C3D"/>
    <w:rsid w:val="00AE44C8"/>
    <w:rsid w:val="00AE6C43"/>
    <w:rsid w:val="00AE6EBB"/>
    <w:rsid w:val="00AE7479"/>
    <w:rsid w:val="00AE7ACA"/>
    <w:rsid w:val="00AE7C28"/>
    <w:rsid w:val="00AF0A9A"/>
    <w:rsid w:val="00AF0F5E"/>
    <w:rsid w:val="00AF1A86"/>
    <w:rsid w:val="00AF2789"/>
    <w:rsid w:val="00AF2A00"/>
    <w:rsid w:val="00AF30F2"/>
    <w:rsid w:val="00AF339B"/>
    <w:rsid w:val="00AF344A"/>
    <w:rsid w:val="00AF3906"/>
    <w:rsid w:val="00AF3D8F"/>
    <w:rsid w:val="00AF530D"/>
    <w:rsid w:val="00AF54E2"/>
    <w:rsid w:val="00AF7C8A"/>
    <w:rsid w:val="00B0052C"/>
    <w:rsid w:val="00B00D9C"/>
    <w:rsid w:val="00B02224"/>
    <w:rsid w:val="00B02677"/>
    <w:rsid w:val="00B0290E"/>
    <w:rsid w:val="00B0291D"/>
    <w:rsid w:val="00B02D51"/>
    <w:rsid w:val="00B03E92"/>
    <w:rsid w:val="00B03FC2"/>
    <w:rsid w:val="00B04090"/>
    <w:rsid w:val="00B04347"/>
    <w:rsid w:val="00B0436F"/>
    <w:rsid w:val="00B04E28"/>
    <w:rsid w:val="00B05DD5"/>
    <w:rsid w:val="00B068F4"/>
    <w:rsid w:val="00B10E85"/>
    <w:rsid w:val="00B116E6"/>
    <w:rsid w:val="00B11F5B"/>
    <w:rsid w:val="00B11F8A"/>
    <w:rsid w:val="00B124C0"/>
    <w:rsid w:val="00B1267F"/>
    <w:rsid w:val="00B127E7"/>
    <w:rsid w:val="00B12841"/>
    <w:rsid w:val="00B1378D"/>
    <w:rsid w:val="00B13952"/>
    <w:rsid w:val="00B149A6"/>
    <w:rsid w:val="00B15B32"/>
    <w:rsid w:val="00B15E05"/>
    <w:rsid w:val="00B1607B"/>
    <w:rsid w:val="00B16CBC"/>
    <w:rsid w:val="00B17801"/>
    <w:rsid w:val="00B179EF"/>
    <w:rsid w:val="00B17B2D"/>
    <w:rsid w:val="00B20FE5"/>
    <w:rsid w:val="00B21749"/>
    <w:rsid w:val="00B21EDB"/>
    <w:rsid w:val="00B2219A"/>
    <w:rsid w:val="00B22508"/>
    <w:rsid w:val="00B22567"/>
    <w:rsid w:val="00B22CE8"/>
    <w:rsid w:val="00B230D6"/>
    <w:rsid w:val="00B236A9"/>
    <w:rsid w:val="00B238B7"/>
    <w:rsid w:val="00B25319"/>
    <w:rsid w:val="00B25DBB"/>
    <w:rsid w:val="00B262D7"/>
    <w:rsid w:val="00B305CA"/>
    <w:rsid w:val="00B32125"/>
    <w:rsid w:val="00B33458"/>
    <w:rsid w:val="00B337FB"/>
    <w:rsid w:val="00B33B2C"/>
    <w:rsid w:val="00B349A5"/>
    <w:rsid w:val="00B34DBB"/>
    <w:rsid w:val="00B359A1"/>
    <w:rsid w:val="00B3642B"/>
    <w:rsid w:val="00B3645A"/>
    <w:rsid w:val="00B37A6D"/>
    <w:rsid w:val="00B402B6"/>
    <w:rsid w:val="00B40983"/>
    <w:rsid w:val="00B40EE4"/>
    <w:rsid w:val="00B424E1"/>
    <w:rsid w:val="00B442F4"/>
    <w:rsid w:val="00B4452A"/>
    <w:rsid w:val="00B4723E"/>
    <w:rsid w:val="00B47C58"/>
    <w:rsid w:val="00B47D1F"/>
    <w:rsid w:val="00B50B84"/>
    <w:rsid w:val="00B513C7"/>
    <w:rsid w:val="00B51831"/>
    <w:rsid w:val="00B518E8"/>
    <w:rsid w:val="00B52C68"/>
    <w:rsid w:val="00B53D95"/>
    <w:rsid w:val="00B54967"/>
    <w:rsid w:val="00B54A44"/>
    <w:rsid w:val="00B55BBA"/>
    <w:rsid w:val="00B55CD3"/>
    <w:rsid w:val="00B5620C"/>
    <w:rsid w:val="00B56C56"/>
    <w:rsid w:val="00B56EFB"/>
    <w:rsid w:val="00B57223"/>
    <w:rsid w:val="00B60158"/>
    <w:rsid w:val="00B610EA"/>
    <w:rsid w:val="00B617B2"/>
    <w:rsid w:val="00B62121"/>
    <w:rsid w:val="00B62127"/>
    <w:rsid w:val="00B622FC"/>
    <w:rsid w:val="00B63EAF"/>
    <w:rsid w:val="00B64646"/>
    <w:rsid w:val="00B64BB4"/>
    <w:rsid w:val="00B6511C"/>
    <w:rsid w:val="00B667FA"/>
    <w:rsid w:val="00B6695C"/>
    <w:rsid w:val="00B67E6C"/>
    <w:rsid w:val="00B70127"/>
    <w:rsid w:val="00B7076C"/>
    <w:rsid w:val="00B709DE"/>
    <w:rsid w:val="00B70BA2"/>
    <w:rsid w:val="00B718E8"/>
    <w:rsid w:val="00B71E49"/>
    <w:rsid w:val="00B750F6"/>
    <w:rsid w:val="00B75198"/>
    <w:rsid w:val="00B75ADE"/>
    <w:rsid w:val="00B75DCA"/>
    <w:rsid w:val="00B7639C"/>
    <w:rsid w:val="00B773D5"/>
    <w:rsid w:val="00B774AA"/>
    <w:rsid w:val="00B80270"/>
    <w:rsid w:val="00B80990"/>
    <w:rsid w:val="00B81776"/>
    <w:rsid w:val="00B82C57"/>
    <w:rsid w:val="00B838F8"/>
    <w:rsid w:val="00B83C0F"/>
    <w:rsid w:val="00B845AE"/>
    <w:rsid w:val="00B85944"/>
    <w:rsid w:val="00B86A88"/>
    <w:rsid w:val="00B86CE6"/>
    <w:rsid w:val="00B86DDC"/>
    <w:rsid w:val="00B86FE1"/>
    <w:rsid w:val="00B87F2D"/>
    <w:rsid w:val="00B90A41"/>
    <w:rsid w:val="00B9131D"/>
    <w:rsid w:val="00B916AC"/>
    <w:rsid w:val="00B917CD"/>
    <w:rsid w:val="00B919BD"/>
    <w:rsid w:val="00B92684"/>
    <w:rsid w:val="00B950A9"/>
    <w:rsid w:val="00B95430"/>
    <w:rsid w:val="00B95DC7"/>
    <w:rsid w:val="00B96D3A"/>
    <w:rsid w:val="00B9721B"/>
    <w:rsid w:val="00BA15DB"/>
    <w:rsid w:val="00BA1DF1"/>
    <w:rsid w:val="00BA2C03"/>
    <w:rsid w:val="00BA3CEA"/>
    <w:rsid w:val="00BA4019"/>
    <w:rsid w:val="00BA4223"/>
    <w:rsid w:val="00BA4382"/>
    <w:rsid w:val="00BA5EBB"/>
    <w:rsid w:val="00BA683E"/>
    <w:rsid w:val="00BA69AE"/>
    <w:rsid w:val="00BB03CC"/>
    <w:rsid w:val="00BB0F46"/>
    <w:rsid w:val="00BB1C1D"/>
    <w:rsid w:val="00BB24CC"/>
    <w:rsid w:val="00BB261B"/>
    <w:rsid w:val="00BB2F43"/>
    <w:rsid w:val="00BB3E26"/>
    <w:rsid w:val="00BB4A4E"/>
    <w:rsid w:val="00BB4D89"/>
    <w:rsid w:val="00BB63D0"/>
    <w:rsid w:val="00BB6525"/>
    <w:rsid w:val="00BB7E1F"/>
    <w:rsid w:val="00BC0388"/>
    <w:rsid w:val="00BC0B08"/>
    <w:rsid w:val="00BC203E"/>
    <w:rsid w:val="00BC437F"/>
    <w:rsid w:val="00BC47F4"/>
    <w:rsid w:val="00BC4AF8"/>
    <w:rsid w:val="00BC54BE"/>
    <w:rsid w:val="00BC5820"/>
    <w:rsid w:val="00BC5F70"/>
    <w:rsid w:val="00BC6131"/>
    <w:rsid w:val="00BC6341"/>
    <w:rsid w:val="00BC6689"/>
    <w:rsid w:val="00BC6C13"/>
    <w:rsid w:val="00BD0A45"/>
    <w:rsid w:val="00BD1487"/>
    <w:rsid w:val="00BD1B38"/>
    <w:rsid w:val="00BD1F09"/>
    <w:rsid w:val="00BD2AA1"/>
    <w:rsid w:val="00BD3D9E"/>
    <w:rsid w:val="00BD4C40"/>
    <w:rsid w:val="00BD5058"/>
    <w:rsid w:val="00BD5DC1"/>
    <w:rsid w:val="00BD68C5"/>
    <w:rsid w:val="00BD70EE"/>
    <w:rsid w:val="00BE14C8"/>
    <w:rsid w:val="00BE14D9"/>
    <w:rsid w:val="00BE179A"/>
    <w:rsid w:val="00BE18EC"/>
    <w:rsid w:val="00BE1F9D"/>
    <w:rsid w:val="00BE22DF"/>
    <w:rsid w:val="00BE25CC"/>
    <w:rsid w:val="00BE2E0D"/>
    <w:rsid w:val="00BE3EE4"/>
    <w:rsid w:val="00BE5E27"/>
    <w:rsid w:val="00BE6692"/>
    <w:rsid w:val="00BE6FA9"/>
    <w:rsid w:val="00BE77F8"/>
    <w:rsid w:val="00BE7890"/>
    <w:rsid w:val="00BF0DF9"/>
    <w:rsid w:val="00BF2972"/>
    <w:rsid w:val="00BF3528"/>
    <w:rsid w:val="00BF36E3"/>
    <w:rsid w:val="00BF3DB7"/>
    <w:rsid w:val="00BF48ED"/>
    <w:rsid w:val="00BF4BD6"/>
    <w:rsid w:val="00BF5878"/>
    <w:rsid w:val="00BF59A2"/>
    <w:rsid w:val="00BF628A"/>
    <w:rsid w:val="00BF65B3"/>
    <w:rsid w:val="00BF6F63"/>
    <w:rsid w:val="00BF7D5A"/>
    <w:rsid w:val="00C0134D"/>
    <w:rsid w:val="00C01AA2"/>
    <w:rsid w:val="00C020E9"/>
    <w:rsid w:val="00C02166"/>
    <w:rsid w:val="00C0379B"/>
    <w:rsid w:val="00C03F6E"/>
    <w:rsid w:val="00C058FD"/>
    <w:rsid w:val="00C05DAA"/>
    <w:rsid w:val="00C06F79"/>
    <w:rsid w:val="00C07163"/>
    <w:rsid w:val="00C1019E"/>
    <w:rsid w:val="00C10DB9"/>
    <w:rsid w:val="00C1146F"/>
    <w:rsid w:val="00C11B4A"/>
    <w:rsid w:val="00C12089"/>
    <w:rsid w:val="00C12698"/>
    <w:rsid w:val="00C15802"/>
    <w:rsid w:val="00C1596A"/>
    <w:rsid w:val="00C16A03"/>
    <w:rsid w:val="00C17C9C"/>
    <w:rsid w:val="00C206DE"/>
    <w:rsid w:val="00C2339C"/>
    <w:rsid w:val="00C2405D"/>
    <w:rsid w:val="00C241FF"/>
    <w:rsid w:val="00C24233"/>
    <w:rsid w:val="00C242DD"/>
    <w:rsid w:val="00C24417"/>
    <w:rsid w:val="00C249E7"/>
    <w:rsid w:val="00C25DE1"/>
    <w:rsid w:val="00C260B1"/>
    <w:rsid w:val="00C27DD4"/>
    <w:rsid w:val="00C31399"/>
    <w:rsid w:val="00C32358"/>
    <w:rsid w:val="00C335EF"/>
    <w:rsid w:val="00C339E5"/>
    <w:rsid w:val="00C33D90"/>
    <w:rsid w:val="00C34225"/>
    <w:rsid w:val="00C3468D"/>
    <w:rsid w:val="00C35DCA"/>
    <w:rsid w:val="00C369E2"/>
    <w:rsid w:val="00C37289"/>
    <w:rsid w:val="00C37456"/>
    <w:rsid w:val="00C37A23"/>
    <w:rsid w:val="00C400F8"/>
    <w:rsid w:val="00C402D6"/>
    <w:rsid w:val="00C423E9"/>
    <w:rsid w:val="00C42CE9"/>
    <w:rsid w:val="00C42F90"/>
    <w:rsid w:val="00C43CE7"/>
    <w:rsid w:val="00C4468E"/>
    <w:rsid w:val="00C456E1"/>
    <w:rsid w:val="00C45BAE"/>
    <w:rsid w:val="00C45CC6"/>
    <w:rsid w:val="00C46F59"/>
    <w:rsid w:val="00C471C2"/>
    <w:rsid w:val="00C475BB"/>
    <w:rsid w:val="00C47809"/>
    <w:rsid w:val="00C47E0B"/>
    <w:rsid w:val="00C509F4"/>
    <w:rsid w:val="00C519DD"/>
    <w:rsid w:val="00C52582"/>
    <w:rsid w:val="00C52815"/>
    <w:rsid w:val="00C52F93"/>
    <w:rsid w:val="00C52FE7"/>
    <w:rsid w:val="00C53A5D"/>
    <w:rsid w:val="00C53A92"/>
    <w:rsid w:val="00C53AF0"/>
    <w:rsid w:val="00C54195"/>
    <w:rsid w:val="00C5443A"/>
    <w:rsid w:val="00C54CDA"/>
    <w:rsid w:val="00C54D2F"/>
    <w:rsid w:val="00C5565D"/>
    <w:rsid w:val="00C556C0"/>
    <w:rsid w:val="00C55814"/>
    <w:rsid w:val="00C55E83"/>
    <w:rsid w:val="00C56883"/>
    <w:rsid w:val="00C56E52"/>
    <w:rsid w:val="00C56F12"/>
    <w:rsid w:val="00C57C59"/>
    <w:rsid w:val="00C57E21"/>
    <w:rsid w:val="00C600E2"/>
    <w:rsid w:val="00C6025E"/>
    <w:rsid w:val="00C60E86"/>
    <w:rsid w:val="00C62234"/>
    <w:rsid w:val="00C62C96"/>
    <w:rsid w:val="00C6340C"/>
    <w:rsid w:val="00C6462C"/>
    <w:rsid w:val="00C647E9"/>
    <w:rsid w:val="00C647EA"/>
    <w:rsid w:val="00C66204"/>
    <w:rsid w:val="00C66E43"/>
    <w:rsid w:val="00C67737"/>
    <w:rsid w:val="00C67813"/>
    <w:rsid w:val="00C703E9"/>
    <w:rsid w:val="00C70B84"/>
    <w:rsid w:val="00C70FF7"/>
    <w:rsid w:val="00C71527"/>
    <w:rsid w:val="00C71C11"/>
    <w:rsid w:val="00C72A1C"/>
    <w:rsid w:val="00C72B39"/>
    <w:rsid w:val="00C7324C"/>
    <w:rsid w:val="00C73EB3"/>
    <w:rsid w:val="00C74FF9"/>
    <w:rsid w:val="00C76D0C"/>
    <w:rsid w:val="00C814B4"/>
    <w:rsid w:val="00C8163A"/>
    <w:rsid w:val="00C82A64"/>
    <w:rsid w:val="00C82A85"/>
    <w:rsid w:val="00C82F74"/>
    <w:rsid w:val="00C838EB"/>
    <w:rsid w:val="00C83B61"/>
    <w:rsid w:val="00C8778B"/>
    <w:rsid w:val="00C90183"/>
    <w:rsid w:val="00C9027B"/>
    <w:rsid w:val="00C906FD"/>
    <w:rsid w:val="00C909A8"/>
    <w:rsid w:val="00C90AE9"/>
    <w:rsid w:val="00C91844"/>
    <w:rsid w:val="00C91DCC"/>
    <w:rsid w:val="00C927EC"/>
    <w:rsid w:val="00C93719"/>
    <w:rsid w:val="00C93F8A"/>
    <w:rsid w:val="00C9470F"/>
    <w:rsid w:val="00C94BD4"/>
    <w:rsid w:val="00C94C28"/>
    <w:rsid w:val="00C95517"/>
    <w:rsid w:val="00C95D20"/>
    <w:rsid w:val="00C96023"/>
    <w:rsid w:val="00C96918"/>
    <w:rsid w:val="00C96FE8"/>
    <w:rsid w:val="00CA0699"/>
    <w:rsid w:val="00CA0817"/>
    <w:rsid w:val="00CA2DD2"/>
    <w:rsid w:val="00CA3027"/>
    <w:rsid w:val="00CA3406"/>
    <w:rsid w:val="00CA3AD2"/>
    <w:rsid w:val="00CA3BDC"/>
    <w:rsid w:val="00CA59B1"/>
    <w:rsid w:val="00CA6B92"/>
    <w:rsid w:val="00CA6D2C"/>
    <w:rsid w:val="00CA7387"/>
    <w:rsid w:val="00CA742E"/>
    <w:rsid w:val="00CA76BF"/>
    <w:rsid w:val="00CA78C9"/>
    <w:rsid w:val="00CB0640"/>
    <w:rsid w:val="00CB1B25"/>
    <w:rsid w:val="00CB3079"/>
    <w:rsid w:val="00CB31AD"/>
    <w:rsid w:val="00CB4720"/>
    <w:rsid w:val="00CB4D40"/>
    <w:rsid w:val="00CB4E51"/>
    <w:rsid w:val="00CB5FF9"/>
    <w:rsid w:val="00CB6BAB"/>
    <w:rsid w:val="00CB6C74"/>
    <w:rsid w:val="00CB7735"/>
    <w:rsid w:val="00CB7BDB"/>
    <w:rsid w:val="00CC3D9A"/>
    <w:rsid w:val="00CC4515"/>
    <w:rsid w:val="00CC4FF9"/>
    <w:rsid w:val="00CC55C0"/>
    <w:rsid w:val="00CC59A6"/>
    <w:rsid w:val="00CC6CA0"/>
    <w:rsid w:val="00CC79FD"/>
    <w:rsid w:val="00CD04C9"/>
    <w:rsid w:val="00CD0E5D"/>
    <w:rsid w:val="00CD1048"/>
    <w:rsid w:val="00CD2081"/>
    <w:rsid w:val="00CD5AE1"/>
    <w:rsid w:val="00CD6E22"/>
    <w:rsid w:val="00CE0BA2"/>
    <w:rsid w:val="00CE19F6"/>
    <w:rsid w:val="00CE19F7"/>
    <w:rsid w:val="00CE1D72"/>
    <w:rsid w:val="00CE2D78"/>
    <w:rsid w:val="00CE351F"/>
    <w:rsid w:val="00CE4B9F"/>
    <w:rsid w:val="00CE5402"/>
    <w:rsid w:val="00CE5C05"/>
    <w:rsid w:val="00CE686A"/>
    <w:rsid w:val="00CE6BA5"/>
    <w:rsid w:val="00CE6F69"/>
    <w:rsid w:val="00CE7561"/>
    <w:rsid w:val="00CE7C99"/>
    <w:rsid w:val="00CF1264"/>
    <w:rsid w:val="00CF17DD"/>
    <w:rsid w:val="00CF18F7"/>
    <w:rsid w:val="00CF313A"/>
    <w:rsid w:val="00CF32F5"/>
    <w:rsid w:val="00CF37B0"/>
    <w:rsid w:val="00CF3E37"/>
    <w:rsid w:val="00CF4A42"/>
    <w:rsid w:val="00CF5EC8"/>
    <w:rsid w:val="00CF5EDC"/>
    <w:rsid w:val="00CF69E2"/>
    <w:rsid w:val="00D00165"/>
    <w:rsid w:val="00D00543"/>
    <w:rsid w:val="00D00C71"/>
    <w:rsid w:val="00D00F8C"/>
    <w:rsid w:val="00D01483"/>
    <w:rsid w:val="00D01B90"/>
    <w:rsid w:val="00D02884"/>
    <w:rsid w:val="00D034BE"/>
    <w:rsid w:val="00D0423E"/>
    <w:rsid w:val="00D04A98"/>
    <w:rsid w:val="00D04BD2"/>
    <w:rsid w:val="00D053B3"/>
    <w:rsid w:val="00D05614"/>
    <w:rsid w:val="00D05AAD"/>
    <w:rsid w:val="00D0602A"/>
    <w:rsid w:val="00D0763E"/>
    <w:rsid w:val="00D106DB"/>
    <w:rsid w:val="00D10927"/>
    <w:rsid w:val="00D1111B"/>
    <w:rsid w:val="00D11126"/>
    <w:rsid w:val="00D11D73"/>
    <w:rsid w:val="00D11FD0"/>
    <w:rsid w:val="00D1230C"/>
    <w:rsid w:val="00D12E5F"/>
    <w:rsid w:val="00D12F24"/>
    <w:rsid w:val="00D140FC"/>
    <w:rsid w:val="00D146F2"/>
    <w:rsid w:val="00D161BD"/>
    <w:rsid w:val="00D162A2"/>
    <w:rsid w:val="00D16FCB"/>
    <w:rsid w:val="00D17A13"/>
    <w:rsid w:val="00D20DF7"/>
    <w:rsid w:val="00D20F5F"/>
    <w:rsid w:val="00D21118"/>
    <w:rsid w:val="00D21FC9"/>
    <w:rsid w:val="00D22E47"/>
    <w:rsid w:val="00D22E82"/>
    <w:rsid w:val="00D24844"/>
    <w:rsid w:val="00D24CB0"/>
    <w:rsid w:val="00D24D40"/>
    <w:rsid w:val="00D25B5D"/>
    <w:rsid w:val="00D261B3"/>
    <w:rsid w:val="00D26E28"/>
    <w:rsid w:val="00D27E0F"/>
    <w:rsid w:val="00D30014"/>
    <w:rsid w:val="00D302B8"/>
    <w:rsid w:val="00D304D7"/>
    <w:rsid w:val="00D3064B"/>
    <w:rsid w:val="00D30A1F"/>
    <w:rsid w:val="00D31134"/>
    <w:rsid w:val="00D323E6"/>
    <w:rsid w:val="00D32695"/>
    <w:rsid w:val="00D332E5"/>
    <w:rsid w:val="00D333AA"/>
    <w:rsid w:val="00D33A2C"/>
    <w:rsid w:val="00D33C3B"/>
    <w:rsid w:val="00D3403C"/>
    <w:rsid w:val="00D3424A"/>
    <w:rsid w:val="00D34566"/>
    <w:rsid w:val="00D34B2A"/>
    <w:rsid w:val="00D34C81"/>
    <w:rsid w:val="00D34CCC"/>
    <w:rsid w:val="00D351B0"/>
    <w:rsid w:val="00D3561B"/>
    <w:rsid w:val="00D35EB3"/>
    <w:rsid w:val="00D35EF8"/>
    <w:rsid w:val="00D36CDB"/>
    <w:rsid w:val="00D376D1"/>
    <w:rsid w:val="00D37D57"/>
    <w:rsid w:val="00D415CB"/>
    <w:rsid w:val="00D41F67"/>
    <w:rsid w:val="00D427B6"/>
    <w:rsid w:val="00D42B4E"/>
    <w:rsid w:val="00D431E0"/>
    <w:rsid w:val="00D4409E"/>
    <w:rsid w:val="00D44573"/>
    <w:rsid w:val="00D44869"/>
    <w:rsid w:val="00D44990"/>
    <w:rsid w:val="00D44FAC"/>
    <w:rsid w:val="00D45C90"/>
    <w:rsid w:val="00D46CBA"/>
    <w:rsid w:val="00D47AFF"/>
    <w:rsid w:val="00D47D64"/>
    <w:rsid w:val="00D500B3"/>
    <w:rsid w:val="00D50B12"/>
    <w:rsid w:val="00D51377"/>
    <w:rsid w:val="00D51590"/>
    <w:rsid w:val="00D5174D"/>
    <w:rsid w:val="00D51967"/>
    <w:rsid w:val="00D51BCA"/>
    <w:rsid w:val="00D5201B"/>
    <w:rsid w:val="00D520B4"/>
    <w:rsid w:val="00D5221A"/>
    <w:rsid w:val="00D5237C"/>
    <w:rsid w:val="00D52559"/>
    <w:rsid w:val="00D52CD0"/>
    <w:rsid w:val="00D53C21"/>
    <w:rsid w:val="00D542B4"/>
    <w:rsid w:val="00D54FB4"/>
    <w:rsid w:val="00D551FD"/>
    <w:rsid w:val="00D55654"/>
    <w:rsid w:val="00D55DED"/>
    <w:rsid w:val="00D55F6F"/>
    <w:rsid w:val="00D56060"/>
    <w:rsid w:val="00D56889"/>
    <w:rsid w:val="00D57FC0"/>
    <w:rsid w:val="00D60D0F"/>
    <w:rsid w:val="00D6191A"/>
    <w:rsid w:val="00D61BC7"/>
    <w:rsid w:val="00D61FB0"/>
    <w:rsid w:val="00D634A5"/>
    <w:rsid w:val="00D64C3E"/>
    <w:rsid w:val="00D65265"/>
    <w:rsid w:val="00D65BF6"/>
    <w:rsid w:val="00D65F79"/>
    <w:rsid w:val="00D66A85"/>
    <w:rsid w:val="00D66BE7"/>
    <w:rsid w:val="00D67A79"/>
    <w:rsid w:val="00D67F55"/>
    <w:rsid w:val="00D7072F"/>
    <w:rsid w:val="00D72AB3"/>
    <w:rsid w:val="00D72D02"/>
    <w:rsid w:val="00D72E71"/>
    <w:rsid w:val="00D73807"/>
    <w:rsid w:val="00D73E32"/>
    <w:rsid w:val="00D748EB"/>
    <w:rsid w:val="00D74C16"/>
    <w:rsid w:val="00D76A0A"/>
    <w:rsid w:val="00D76A5F"/>
    <w:rsid w:val="00D7748F"/>
    <w:rsid w:val="00D775A0"/>
    <w:rsid w:val="00D77B2D"/>
    <w:rsid w:val="00D77CFE"/>
    <w:rsid w:val="00D77FC5"/>
    <w:rsid w:val="00D816C1"/>
    <w:rsid w:val="00D82243"/>
    <w:rsid w:val="00D82291"/>
    <w:rsid w:val="00D835A1"/>
    <w:rsid w:val="00D84481"/>
    <w:rsid w:val="00D86495"/>
    <w:rsid w:val="00D86D50"/>
    <w:rsid w:val="00D87273"/>
    <w:rsid w:val="00D8730D"/>
    <w:rsid w:val="00D90BE9"/>
    <w:rsid w:val="00D9109A"/>
    <w:rsid w:val="00D91589"/>
    <w:rsid w:val="00D9164F"/>
    <w:rsid w:val="00D921E3"/>
    <w:rsid w:val="00D92A49"/>
    <w:rsid w:val="00D92FF9"/>
    <w:rsid w:val="00D93511"/>
    <w:rsid w:val="00D936CC"/>
    <w:rsid w:val="00D93BB8"/>
    <w:rsid w:val="00D93DED"/>
    <w:rsid w:val="00D94335"/>
    <w:rsid w:val="00D9447E"/>
    <w:rsid w:val="00D948F4"/>
    <w:rsid w:val="00D94FC2"/>
    <w:rsid w:val="00D958C4"/>
    <w:rsid w:val="00D961A9"/>
    <w:rsid w:val="00D96E52"/>
    <w:rsid w:val="00D9758F"/>
    <w:rsid w:val="00DA0083"/>
    <w:rsid w:val="00DA028C"/>
    <w:rsid w:val="00DA092B"/>
    <w:rsid w:val="00DA3389"/>
    <w:rsid w:val="00DA3CFA"/>
    <w:rsid w:val="00DA4253"/>
    <w:rsid w:val="00DA4F00"/>
    <w:rsid w:val="00DA4FA0"/>
    <w:rsid w:val="00DA545E"/>
    <w:rsid w:val="00DB01C1"/>
    <w:rsid w:val="00DB1109"/>
    <w:rsid w:val="00DB3962"/>
    <w:rsid w:val="00DB3FD4"/>
    <w:rsid w:val="00DB4640"/>
    <w:rsid w:val="00DB4719"/>
    <w:rsid w:val="00DB51A5"/>
    <w:rsid w:val="00DB5A53"/>
    <w:rsid w:val="00DB6664"/>
    <w:rsid w:val="00DB7443"/>
    <w:rsid w:val="00DB7FE7"/>
    <w:rsid w:val="00DC0ED8"/>
    <w:rsid w:val="00DC1CA6"/>
    <w:rsid w:val="00DC2562"/>
    <w:rsid w:val="00DC2CCF"/>
    <w:rsid w:val="00DC2FBA"/>
    <w:rsid w:val="00DC3348"/>
    <w:rsid w:val="00DC3518"/>
    <w:rsid w:val="00DC3C77"/>
    <w:rsid w:val="00DC4CE4"/>
    <w:rsid w:val="00DC4D1C"/>
    <w:rsid w:val="00DC68CC"/>
    <w:rsid w:val="00DD0177"/>
    <w:rsid w:val="00DD02AC"/>
    <w:rsid w:val="00DD1159"/>
    <w:rsid w:val="00DD2F95"/>
    <w:rsid w:val="00DD3596"/>
    <w:rsid w:val="00DD465F"/>
    <w:rsid w:val="00DD4C47"/>
    <w:rsid w:val="00DD5109"/>
    <w:rsid w:val="00DD600D"/>
    <w:rsid w:val="00DD7409"/>
    <w:rsid w:val="00DD7D59"/>
    <w:rsid w:val="00DD7FA9"/>
    <w:rsid w:val="00DE006D"/>
    <w:rsid w:val="00DE0D92"/>
    <w:rsid w:val="00DE1036"/>
    <w:rsid w:val="00DE113E"/>
    <w:rsid w:val="00DE1397"/>
    <w:rsid w:val="00DE2964"/>
    <w:rsid w:val="00DE3066"/>
    <w:rsid w:val="00DE4126"/>
    <w:rsid w:val="00DE4BD6"/>
    <w:rsid w:val="00DE4C33"/>
    <w:rsid w:val="00DE55C4"/>
    <w:rsid w:val="00DE6FF9"/>
    <w:rsid w:val="00DE7727"/>
    <w:rsid w:val="00DF00BB"/>
    <w:rsid w:val="00DF401D"/>
    <w:rsid w:val="00DF4B70"/>
    <w:rsid w:val="00DF5594"/>
    <w:rsid w:val="00DF5609"/>
    <w:rsid w:val="00DF6273"/>
    <w:rsid w:val="00DF64B5"/>
    <w:rsid w:val="00E00B51"/>
    <w:rsid w:val="00E01860"/>
    <w:rsid w:val="00E01F48"/>
    <w:rsid w:val="00E03381"/>
    <w:rsid w:val="00E03B68"/>
    <w:rsid w:val="00E03F20"/>
    <w:rsid w:val="00E0428D"/>
    <w:rsid w:val="00E045BA"/>
    <w:rsid w:val="00E05121"/>
    <w:rsid w:val="00E05EF7"/>
    <w:rsid w:val="00E06B5C"/>
    <w:rsid w:val="00E07ABB"/>
    <w:rsid w:val="00E100BC"/>
    <w:rsid w:val="00E1035B"/>
    <w:rsid w:val="00E104E4"/>
    <w:rsid w:val="00E10689"/>
    <w:rsid w:val="00E10D85"/>
    <w:rsid w:val="00E10FC6"/>
    <w:rsid w:val="00E11136"/>
    <w:rsid w:val="00E11BBB"/>
    <w:rsid w:val="00E12853"/>
    <w:rsid w:val="00E12B23"/>
    <w:rsid w:val="00E14FA1"/>
    <w:rsid w:val="00E154FB"/>
    <w:rsid w:val="00E158D3"/>
    <w:rsid w:val="00E15A16"/>
    <w:rsid w:val="00E16339"/>
    <w:rsid w:val="00E16399"/>
    <w:rsid w:val="00E16C76"/>
    <w:rsid w:val="00E173E3"/>
    <w:rsid w:val="00E17442"/>
    <w:rsid w:val="00E2088D"/>
    <w:rsid w:val="00E216B2"/>
    <w:rsid w:val="00E22628"/>
    <w:rsid w:val="00E23463"/>
    <w:rsid w:val="00E2357E"/>
    <w:rsid w:val="00E2498C"/>
    <w:rsid w:val="00E254A3"/>
    <w:rsid w:val="00E25C6C"/>
    <w:rsid w:val="00E2688F"/>
    <w:rsid w:val="00E27860"/>
    <w:rsid w:val="00E27FEB"/>
    <w:rsid w:val="00E3000E"/>
    <w:rsid w:val="00E30507"/>
    <w:rsid w:val="00E32566"/>
    <w:rsid w:val="00E3438F"/>
    <w:rsid w:val="00E35A34"/>
    <w:rsid w:val="00E3667C"/>
    <w:rsid w:val="00E36D7F"/>
    <w:rsid w:val="00E40CEC"/>
    <w:rsid w:val="00E41A64"/>
    <w:rsid w:val="00E42654"/>
    <w:rsid w:val="00E4271E"/>
    <w:rsid w:val="00E42D95"/>
    <w:rsid w:val="00E42FBD"/>
    <w:rsid w:val="00E43CBF"/>
    <w:rsid w:val="00E44826"/>
    <w:rsid w:val="00E45F31"/>
    <w:rsid w:val="00E45FF1"/>
    <w:rsid w:val="00E46171"/>
    <w:rsid w:val="00E462AF"/>
    <w:rsid w:val="00E46BFD"/>
    <w:rsid w:val="00E46BFF"/>
    <w:rsid w:val="00E46FCC"/>
    <w:rsid w:val="00E47F2F"/>
    <w:rsid w:val="00E51574"/>
    <w:rsid w:val="00E51924"/>
    <w:rsid w:val="00E51998"/>
    <w:rsid w:val="00E52F1C"/>
    <w:rsid w:val="00E53246"/>
    <w:rsid w:val="00E533F9"/>
    <w:rsid w:val="00E53592"/>
    <w:rsid w:val="00E54CEA"/>
    <w:rsid w:val="00E54F93"/>
    <w:rsid w:val="00E5509F"/>
    <w:rsid w:val="00E558FC"/>
    <w:rsid w:val="00E56FA3"/>
    <w:rsid w:val="00E57509"/>
    <w:rsid w:val="00E577B0"/>
    <w:rsid w:val="00E60C10"/>
    <w:rsid w:val="00E61446"/>
    <w:rsid w:val="00E61811"/>
    <w:rsid w:val="00E620FD"/>
    <w:rsid w:val="00E62517"/>
    <w:rsid w:val="00E62911"/>
    <w:rsid w:val="00E63AB0"/>
    <w:rsid w:val="00E66BEE"/>
    <w:rsid w:val="00E674CF"/>
    <w:rsid w:val="00E67AF3"/>
    <w:rsid w:val="00E67EC0"/>
    <w:rsid w:val="00E67FFD"/>
    <w:rsid w:val="00E705A9"/>
    <w:rsid w:val="00E710AE"/>
    <w:rsid w:val="00E712D8"/>
    <w:rsid w:val="00E72ACB"/>
    <w:rsid w:val="00E73A06"/>
    <w:rsid w:val="00E74E90"/>
    <w:rsid w:val="00E74F32"/>
    <w:rsid w:val="00E752B6"/>
    <w:rsid w:val="00E759DF"/>
    <w:rsid w:val="00E75B82"/>
    <w:rsid w:val="00E76294"/>
    <w:rsid w:val="00E775D6"/>
    <w:rsid w:val="00E8074D"/>
    <w:rsid w:val="00E8099A"/>
    <w:rsid w:val="00E809FB"/>
    <w:rsid w:val="00E81BCB"/>
    <w:rsid w:val="00E82249"/>
    <w:rsid w:val="00E8338E"/>
    <w:rsid w:val="00E8369A"/>
    <w:rsid w:val="00E84CB4"/>
    <w:rsid w:val="00E860CE"/>
    <w:rsid w:val="00E86D8B"/>
    <w:rsid w:val="00E87C68"/>
    <w:rsid w:val="00E9079D"/>
    <w:rsid w:val="00E9190F"/>
    <w:rsid w:val="00E927EC"/>
    <w:rsid w:val="00E93852"/>
    <w:rsid w:val="00E94028"/>
    <w:rsid w:val="00E94B00"/>
    <w:rsid w:val="00E95FB5"/>
    <w:rsid w:val="00E96781"/>
    <w:rsid w:val="00E96A33"/>
    <w:rsid w:val="00E97FDC"/>
    <w:rsid w:val="00EA0231"/>
    <w:rsid w:val="00EA1B3C"/>
    <w:rsid w:val="00EA1EBC"/>
    <w:rsid w:val="00EA1EE3"/>
    <w:rsid w:val="00EA241B"/>
    <w:rsid w:val="00EA3F69"/>
    <w:rsid w:val="00EA48D0"/>
    <w:rsid w:val="00EA62EC"/>
    <w:rsid w:val="00EA7DCE"/>
    <w:rsid w:val="00EB085F"/>
    <w:rsid w:val="00EB121E"/>
    <w:rsid w:val="00EB1622"/>
    <w:rsid w:val="00EB18F8"/>
    <w:rsid w:val="00EB1A88"/>
    <w:rsid w:val="00EB2A2E"/>
    <w:rsid w:val="00EB2F49"/>
    <w:rsid w:val="00EB2FDB"/>
    <w:rsid w:val="00EB348D"/>
    <w:rsid w:val="00EB378B"/>
    <w:rsid w:val="00EB43A8"/>
    <w:rsid w:val="00EB4DC7"/>
    <w:rsid w:val="00EB509A"/>
    <w:rsid w:val="00EB5581"/>
    <w:rsid w:val="00EB576E"/>
    <w:rsid w:val="00EB5B4B"/>
    <w:rsid w:val="00EB63F2"/>
    <w:rsid w:val="00EB6EAF"/>
    <w:rsid w:val="00EB7980"/>
    <w:rsid w:val="00EB7C8E"/>
    <w:rsid w:val="00EB7D37"/>
    <w:rsid w:val="00EC0376"/>
    <w:rsid w:val="00EC0954"/>
    <w:rsid w:val="00EC2179"/>
    <w:rsid w:val="00EC29FB"/>
    <w:rsid w:val="00EC2C2D"/>
    <w:rsid w:val="00EC2FBC"/>
    <w:rsid w:val="00EC3BD9"/>
    <w:rsid w:val="00EC44B0"/>
    <w:rsid w:val="00EC494B"/>
    <w:rsid w:val="00EC4E35"/>
    <w:rsid w:val="00ED0810"/>
    <w:rsid w:val="00ED08EF"/>
    <w:rsid w:val="00ED09C3"/>
    <w:rsid w:val="00ED0A8A"/>
    <w:rsid w:val="00ED0CA1"/>
    <w:rsid w:val="00ED146A"/>
    <w:rsid w:val="00ED27F8"/>
    <w:rsid w:val="00ED2E53"/>
    <w:rsid w:val="00ED30C8"/>
    <w:rsid w:val="00ED3341"/>
    <w:rsid w:val="00ED503E"/>
    <w:rsid w:val="00ED6526"/>
    <w:rsid w:val="00ED723C"/>
    <w:rsid w:val="00ED7451"/>
    <w:rsid w:val="00ED7D58"/>
    <w:rsid w:val="00EE011C"/>
    <w:rsid w:val="00EE0559"/>
    <w:rsid w:val="00EE0DF8"/>
    <w:rsid w:val="00EE1E34"/>
    <w:rsid w:val="00EE212F"/>
    <w:rsid w:val="00EE2474"/>
    <w:rsid w:val="00EE260E"/>
    <w:rsid w:val="00EE2659"/>
    <w:rsid w:val="00EE2BFB"/>
    <w:rsid w:val="00EE3723"/>
    <w:rsid w:val="00EE3E3E"/>
    <w:rsid w:val="00EE44C2"/>
    <w:rsid w:val="00EE5380"/>
    <w:rsid w:val="00EE57ED"/>
    <w:rsid w:val="00EE5B5E"/>
    <w:rsid w:val="00EE5F0E"/>
    <w:rsid w:val="00EE68FE"/>
    <w:rsid w:val="00EE72DE"/>
    <w:rsid w:val="00EE7819"/>
    <w:rsid w:val="00EF0344"/>
    <w:rsid w:val="00EF105F"/>
    <w:rsid w:val="00EF19CA"/>
    <w:rsid w:val="00EF24D2"/>
    <w:rsid w:val="00EF3E01"/>
    <w:rsid w:val="00EF4091"/>
    <w:rsid w:val="00EF44D6"/>
    <w:rsid w:val="00EF4568"/>
    <w:rsid w:val="00EF626B"/>
    <w:rsid w:val="00EF6A34"/>
    <w:rsid w:val="00EF6ABC"/>
    <w:rsid w:val="00EF7103"/>
    <w:rsid w:val="00EF73C8"/>
    <w:rsid w:val="00EF7C9E"/>
    <w:rsid w:val="00F010D1"/>
    <w:rsid w:val="00F01CB9"/>
    <w:rsid w:val="00F032AC"/>
    <w:rsid w:val="00F03764"/>
    <w:rsid w:val="00F03938"/>
    <w:rsid w:val="00F045F6"/>
    <w:rsid w:val="00F04A96"/>
    <w:rsid w:val="00F04FAB"/>
    <w:rsid w:val="00F05210"/>
    <w:rsid w:val="00F05DEF"/>
    <w:rsid w:val="00F060AB"/>
    <w:rsid w:val="00F0670C"/>
    <w:rsid w:val="00F06DA3"/>
    <w:rsid w:val="00F07180"/>
    <w:rsid w:val="00F075A5"/>
    <w:rsid w:val="00F07BC7"/>
    <w:rsid w:val="00F10CFB"/>
    <w:rsid w:val="00F10F7D"/>
    <w:rsid w:val="00F11268"/>
    <w:rsid w:val="00F11F6D"/>
    <w:rsid w:val="00F12241"/>
    <w:rsid w:val="00F12610"/>
    <w:rsid w:val="00F126ED"/>
    <w:rsid w:val="00F12E32"/>
    <w:rsid w:val="00F13410"/>
    <w:rsid w:val="00F13D11"/>
    <w:rsid w:val="00F13F37"/>
    <w:rsid w:val="00F1425A"/>
    <w:rsid w:val="00F1514F"/>
    <w:rsid w:val="00F154C8"/>
    <w:rsid w:val="00F15689"/>
    <w:rsid w:val="00F15CEC"/>
    <w:rsid w:val="00F16165"/>
    <w:rsid w:val="00F16998"/>
    <w:rsid w:val="00F169CD"/>
    <w:rsid w:val="00F21AC2"/>
    <w:rsid w:val="00F21EDD"/>
    <w:rsid w:val="00F22BCE"/>
    <w:rsid w:val="00F22CBA"/>
    <w:rsid w:val="00F24E1B"/>
    <w:rsid w:val="00F25974"/>
    <w:rsid w:val="00F25A64"/>
    <w:rsid w:val="00F261B9"/>
    <w:rsid w:val="00F266F4"/>
    <w:rsid w:val="00F26FA6"/>
    <w:rsid w:val="00F27384"/>
    <w:rsid w:val="00F30280"/>
    <w:rsid w:val="00F309DF"/>
    <w:rsid w:val="00F30FC1"/>
    <w:rsid w:val="00F318E3"/>
    <w:rsid w:val="00F32150"/>
    <w:rsid w:val="00F326D0"/>
    <w:rsid w:val="00F32A70"/>
    <w:rsid w:val="00F334D1"/>
    <w:rsid w:val="00F33CA5"/>
    <w:rsid w:val="00F3474B"/>
    <w:rsid w:val="00F360E7"/>
    <w:rsid w:val="00F36255"/>
    <w:rsid w:val="00F36603"/>
    <w:rsid w:val="00F40DDA"/>
    <w:rsid w:val="00F415A5"/>
    <w:rsid w:val="00F4229E"/>
    <w:rsid w:val="00F424B8"/>
    <w:rsid w:val="00F4342E"/>
    <w:rsid w:val="00F44DA6"/>
    <w:rsid w:val="00F45483"/>
    <w:rsid w:val="00F457BA"/>
    <w:rsid w:val="00F46690"/>
    <w:rsid w:val="00F466EA"/>
    <w:rsid w:val="00F46F46"/>
    <w:rsid w:val="00F476CB"/>
    <w:rsid w:val="00F4772F"/>
    <w:rsid w:val="00F47772"/>
    <w:rsid w:val="00F477D0"/>
    <w:rsid w:val="00F504CF"/>
    <w:rsid w:val="00F51BE3"/>
    <w:rsid w:val="00F52144"/>
    <w:rsid w:val="00F525B0"/>
    <w:rsid w:val="00F543BC"/>
    <w:rsid w:val="00F544E1"/>
    <w:rsid w:val="00F54631"/>
    <w:rsid w:val="00F5463C"/>
    <w:rsid w:val="00F55D30"/>
    <w:rsid w:val="00F5645D"/>
    <w:rsid w:val="00F56C6B"/>
    <w:rsid w:val="00F56E60"/>
    <w:rsid w:val="00F578DA"/>
    <w:rsid w:val="00F605BB"/>
    <w:rsid w:val="00F60A70"/>
    <w:rsid w:val="00F611C2"/>
    <w:rsid w:val="00F61C65"/>
    <w:rsid w:val="00F61FC6"/>
    <w:rsid w:val="00F62155"/>
    <w:rsid w:val="00F62370"/>
    <w:rsid w:val="00F62438"/>
    <w:rsid w:val="00F6272E"/>
    <w:rsid w:val="00F63406"/>
    <w:rsid w:val="00F63A4B"/>
    <w:rsid w:val="00F63D73"/>
    <w:rsid w:val="00F646D2"/>
    <w:rsid w:val="00F64769"/>
    <w:rsid w:val="00F64E7E"/>
    <w:rsid w:val="00F65EEC"/>
    <w:rsid w:val="00F66502"/>
    <w:rsid w:val="00F70157"/>
    <w:rsid w:val="00F70AE5"/>
    <w:rsid w:val="00F71633"/>
    <w:rsid w:val="00F71BDA"/>
    <w:rsid w:val="00F72198"/>
    <w:rsid w:val="00F724C0"/>
    <w:rsid w:val="00F736D1"/>
    <w:rsid w:val="00F739DC"/>
    <w:rsid w:val="00F74571"/>
    <w:rsid w:val="00F7498D"/>
    <w:rsid w:val="00F75D9D"/>
    <w:rsid w:val="00F77D07"/>
    <w:rsid w:val="00F8082A"/>
    <w:rsid w:val="00F816D5"/>
    <w:rsid w:val="00F828AA"/>
    <w:rsid w:val="00F83138"/>
    <w:rsid w:val="00F8323F"/>
    <w:rsid w:val="00F836A1"/>
    <w:rsid w:val="00F846AF"/>
    <w:rsid w:val="00F856F6"/>
    <w:rsid w:val="00F85AF3"/>
    <w:rsid w:val="00F87C05"/>
    <w:rsid w:val="00F903B1"/>
    <w:rsid w:val="00F9056B"/>
    <w:rsid w:val="00F91329"/>
    <w:rsid w:val="00F917FC"/>
    <w:rsid w:val="00F92246"/>
    <w:rsid w:val="00F94C12"/>
    <w:rsid w:val="00F9597C"/>
    <w:rsid w:val="00F95BA3"/>
    <w:rsid w:val="00F961CF"/>
    <w:rsid w:val="00F96953"/>
    <w:rsid w:val="00FA09E8"/>
    <w:rsid w:val="00FA0CDE"/>
    <w:rsid w:val="00FA1060"/>
    <w:rsid w:val="00FA13D5"/>
    <w:rsid w:val="00FA250C"/>
    <w:rsid w:val="00FA2849"/>
    <w:rsid w:val="00FA2892"/>
    <w:rsid w:val="00FA46F8"/>
    <w:rsid w:val="00FA6D68"/>
    <w:rsid w:val="00FA74B8"/>
    <w:rsid w:val="00FB3189"/>
    <w:rsid w:val="00FB35BC"/>
    <w:rsid w:val="00FB4A56"/>
    <w:rsid w:val="00FB4EB0"/>
    <w:rsid w:val="00FB5164"/>
    <w:rsid w:val="00FB7EBD"/>
    <w:rsid w:val="00FC0F0A"/>
    <w:rsid w:val="00FC6DCE"/>
    <w:rsid w:val="00FC6E80"/>
    <w:rsid w:val="00FC71E0"/>
    <w:rsid w:val="00FC744C"/>
    <w:rsid w:val="00FC7581"/>
    <w:rsid w:val="00FC7829"/>
    <w:rsid w:val="00FC7A9B"/>
    <w:rsid w:val="00FC7B23"/>
    <w:rsid w:val="00FD042C"/>
    <w:rsid w:val="00FD118A"/>
    <w:rsid w:val="00FD19FA"/>
    <w:rsid w:val="00FD1EA7"/>
    <w:rsid w:val="00FD344E"/>
    <w:rsid w:val="00FD36F4"/>
    <w:rsid w:val="00FD3C61"/>
    <w:rsid w:val="00FD3DFE"/>
    <w:rsid w:val="00FD4512"/>
    <w:rsid w:val="00FD457D"/>
    <w:rsid w:val="00FD508E"/>
    <w:rsid w:val="00FD571B"/>
    <w:rsid w:val="00FD5ED5"/>
    <w:rsid w:val="00FD60B7"/>
    <w:rsid w:val="00FD6C62"/>
    <w:rsid w:val="00FD6F67"/>
    <w:rsid w:val="00FD7F03"/>
    <w:rsid w:val="00FE2019"/>
    <w:rsid w:val="00FE2CA2"/>
    <w:rsid w:val="00FE37BD"/>
    <w:rsid w:val="00FE3A9E"/>
    <w:rsid w:val="00FE4242"/>
    <w:rsid w:val="00FE42E8"/>
    <w:rsid w:val="00FE5018"/>
    <w:rsid w:val="00FE5931"/>
    <w:rsid w:val="00FE5DDE"/>
    <w:rsid w:val="00FE5E59"/>
    <w:rsid w:val="00FE60D1"/>
    <w:rsid w:val="00FE6429"/>
    <w:rsid w:val="00FE7B21"/>
    <w:rsid w:val="00FE7E7C"/>
    <w:rsid w:val="00FE7F53"/>
    <w:rsid w:val="00FF0673"/>
    <w:rsid w:val="00FF0778"/>
    <w:rsid w:val="00FF0E0A"/>
    <w:rsid w:val="00FF0F12"/>
    <w:rsid w:val="00FF0F53"/>
    <w:rsid w:val="00FF138B"/>
    <w:rsid w:val="00FF239A"/>
    <w:rsid w:val="00FF2431"/>
    <w:rsid w:val="00FF26CB"/>
    <w:rsid w:val="00FF3ABB"/>
    <w:rsid w:val="00FF42B1"/>
    <w:rsid w:val="00FF4490"/>
    <w:rsid w:val="00FF4DEE"/>
    <w:rsid w:val="00FF532D"/>
    <w:rsid w:val="00FF574E"/>
    <w:rsid w:val="00FF6641"/>
    <w:rsid w:val="00FF7278"/>
    <w:rsid w:val="00FF729E"/>
    <w:rsid w:val="00FF73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BC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locked="1"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771"/>
    <w:pPr>
      <w:widowControl w:val="0"/>
      <w:jc w:val="both"/>
    </w:pPr>
  </w:style>
  <w:style w:type="paragraph" w:styleId="1">
    <w:name w:val="heading 1"/>
    <w:basedOn w:val="a"/>
    <w:next w:val="a"/>
    <w:link w:val="10"/>
    <w:uiPriority w:val="99"/>
    <w:qFormat/>
    <w:rsid w:val="00C6462C"/>
    <w:pPr>
      <w:keepNext/>
      <w:outlineLvl w:val="0"/>
    </w:pPr>
    <w:rPr>
      <w:rFonts w:ascii="Arial" w:eastAsia="ＭＳ ゴシック" w:hAnsi="Arial"/>
      <w:sz w:val="24"/>
      <w:szCs w:val="24"/>
    </w:rPr>
  </w:style>
  <w:style w:type="paragraph" w:styleId="2">
    <w:name w:val="heading 2"/>
    <w:basedOn w:val="a"/>
    <w:next w:val="a"/>
    <w:link w:val="20"/>
    <w:uiPriority w:val="99"/>
    <w:qFormat/>
    <w:rsid w:val="00F64E7E"/>
    <w:pPr>
      <w:keepNext/>
      <w:outlineLvl w:val="1"/>
    </w:pPr>
    <w:rPr>
      <w:rFonts w:ascii="Arial" w:eastAsia="ＭＳ ゴシック" w:hAnsi="Arial"/>
      <w:sz w:val="24"/>
    </w:rPr>
  </w:style>
  <w:style w:type="paragraph" w:styleId="3">
    <w:name w:val="heading 3"/>
    <w:basedOn w:val="a"/>
    <w:next w:val="a"/>
    <w:link w:val="30"/>
    <w:uiPriority w:val="99"/>
    <w:qFormat/>
    <w:rsid w:val="00F64E7E"/>
    <w:pPr>
      <w:ind w:leftChars="400" w:left="400"/>
      <w:jc w:val="left"/>
      <w:outlineLvl w:val="2"/>
    </w:pPr>
    <w:rPr>
      <w:rFonts w:ascii="Arial" w:eastAsia="ＭＳ ゴシック" w:hAnsi="Arial"/>
      <w:sz w:val="24"/>
    </w:rPr>
  </w:style>
  <w:style w:type="paragraph" w:styleId="4">
    <w:name w:val="heading 4"/>
    <w:basedOn w:val="a"/>
    <w:next w:val="a"/>
    <w:link w:val="40"/>
    <w:uiPriority w:val="99"/>
    <w:qFormat/>
    <w:rsid w:val="00F64E7E"/>
    <w:pPr>
      <w:keepNext/>
      <w:ind w:leftChars="400" w:left="400"/>
      <w:outlineLvl w:val="3"/>
    </w:pPr>
    <w:rPr>
      <w:rFonts w:eastAsia="ＭＳ ゴシック"/>
      <w:bCs/>
      <w:sz w:val="24"/>
    </w:rPr>
  </w:style>
  <w:style w:type="paragraph" w:styleId="5">
    <w:name w:val="heading 5"/>
    <w:basedOn w:val="a"/>
    <w:next w:val="a"/>
    <w:link w:val="50"/>
    <w:uiPriority w:val="99"/>
    <w:qFormat/>
    <w:rsid w:val="00E97FDC"/>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C6462C"/>
    <w:rPr>
      <w:rFonts w:ascii="Arial" w:eastAsia="ＭＳ ゴシック" w:hAnsi="Arial" w:cs="Times New Roman"/>
      <w:sz w:val="24"/>
      <w:szCs w:val="24"/>
    </w:rPr>
  </w:style>
  <w:style w:type="character" w:customStyle="1" w:styleId="20">
    <w:name w:val="見出し 2 (文字)"/>
    <w:basedOn w:val="a0"/>
    <w:link w:val="2"/>
    <w:uiPriority w:val="99"/>
    <w:locked/>
    <w:rsid w:val="00F64E7E"/>
    <w:rPr>
      <w:rFonts w:ascii="Arial" w:eastAsia="ＭＳ ゴシック" w:hAnsi="Arial" w:cs="Times New Roman"/>
      <w:sz w:val="24"/>
    </w:rPr>
  </w:style>
  <w:style w:type="character" w:customStyle="1" w:styleId="30">
    <w:name w:val="見出し 3 (文字)"/>
    <w:basedOn w:val="a0"/>
    <w:link w:val="3"/>
    <w:uiPriority w:val="99"/>
    <w:locked/>
    <w:rsid w:val="00EC4E35"/>
    <w:rPr>
      <w:rFonts w:ascii="Arial" w:eastAsia="ＭＳ ゴシック" w:hAnsi="Arial" w:cs="Times New Roman"/>
      <w:sz w:val="24"/>
    </w:rPr>
  </w:style>
  <w:style w:type="character" w:customStyle="1" w:styleId="40">
    <w:name w:val="見出し 4 (文字)"/>
    <w:basedOn w:val="a0"/>
    <w:link w:val="4"/>
    <w:uiPriority w:val="99"/>
    <w:locked/>
    <w:rsid w:val="00F64E7E"/>
    <w:rPr>
      <w:rFonts w:eastAsia="ＭＳ ゴシック" w:cs="Times New Roman"/>
      <w:bCs/>
      <w:sz w:val="24"/>
    </w:rPr>
  </w:style>
  <w:style w:type="character" w:customStyle="1" w:styleId="50">
    <w:name w:val="見出し 5 (文字)"/>
    <w:basedOn w:val="a0"/>
    <w:link w:val="5"/>
    <w:uiPriority w:val="99"/>
    <w:locked/>
    <w:rsid w:val="00E97FDC"/>
    <w:rPr>
      <w:rFonts w:ascii="Arial" w:eastAsia="ＭＳ ゴシック" w:hAnsi="Arial" w:cs="Times New Roman"/>
    </w:rPr>
  </w:style>
  <w:style w:type="paragraph" w:styleId="a3">
    <w:name w:val="header"/>
    <w:basedOn w:val="a"/>
    <w:link w:val="a4"/>
    <w:rsid w:val="003C0825"/>
    <w:pPr>
      <w:tabs>
        <w:tab w:val="center" w:pos="4252"/>
        <w:tab w:val="right" w:pos="8504"/>
      </w:tabs>
      <w:snapToGrid w:val="0"/>
    </w:pPr>
  </w:style>
  <w:style w:type="character" w:customStyle="1" w:styleId="a4">
    <w:name w:val="ヘッダー (文字)"/>
    <w:basedOn w:val="a0"/>
    <w:link w:val="a3"/>
    <w:uiPriority w:val="99"/>
    <w:locked/>
    <w:rsid w:val="003C0825"/>
    <w:rPr>
      <w:rFonts w:cs="Times New Roman"/>
    </w:rPr>
  </w:style>
  <w:style w:type="paragraph" w:styleId="a5">
    <w:name w:val="footer"/>
    <w:basedOn w:val="a"/>
    <w:link w:val="a6"/>
    <w:uiPriority w:val="99"/>
    <w:rsid w:val="003C0825"/>
    <w:pPr>
      <w:tabs>
        <w:tab w:val="center" w:pos="4252"/>
        <w:tab w:val="right" w:pos="8504"/>
      </w:tabs>
      <w:snapToGrid w:val="0"/>
    </w:pPr>
  </w:style>
  <w:style w:type="character" w:customStyle="1" w:styleId="a6">
    <w:name w:val="フッター (文字)"/>
    <w:basedOn w:val="a0"/>
    <w:link w:val="a5"/>
    <w:uiPriority w:val="99"/>
    <w:locked/>
    <w:rsid w:val="003C0825"/>
    <w:rPr>
      <w:rFonts w:cs="Times New Roman"/>
    </w:rPr>
  </w:style>
  <w:style w:type="paragraph" w:styleId="a7">
    <w:name w:val="List Paragraph"/>
    <w:basedOn w:val="a"/>
    <w:uiPriority w:val="1"/>
    <w:qFormat/>
    <w:rsid w:val="00E47F2F"/>
    <w:pPr>
      <w:ind w:leftChars="400" w:left="840"/>
    </w:pPr>
  </w:style>
  <w:style w:type="paragraph" w:styleId="a8">
    <w:name w:val="footnote text"/>
    <w:basedOn w:val="a"/>
    <w:link w:val="a9"/>
    <w:uiPriority w:val="99"/>
    <w:semiHidden/>
    <w:rsid w:val="00D500B3"/>
    <w:pPr>
      <w:snapToGrid w:val="0"/>
      <w:jc w:val="left"/>
    </w:pPr>
    <w:rPr>
      <w:szCs w:val="24"/>
    </w:rPr>
  </w:style>
  <w:style w:type="character" w:customStyle="1" w:styleId="a9">
    <w:name w:val="脚注文字列 (文字)"/>
    <w:basedOn w:val="a0"/>
    <w:link w:val="a8"/>
    <w:uiPriority w:val="99"/>
    <w:semiHidden/>
    <w:locked/>
    <w:rsid w:val="00D500B3"/>
    <w:rPr>
      <w:rFonts w:ascii="Century" w:eastAsia="ＭＳ 明朝" w:hAnsi="Century" w:cs="Times New Roman"/>
      <w:sz w:val="24"/>
      <w:szCs w:val="24"/>
    </w:rPr>
  </w:style>
  <w:style w:type="character" w:styleId="aa">
    <w:name w:val="footnote reference"/>
    <w:basedOn w:val="a0"/>
    <w:uiPriority w:val="99"/>
    <w:semiHidden/>
    <w:rsid w:val="00D500B3"/>
    <w:rPr>
      <w:rFonts w:cs="Times New Roman"/>
      <w:vertAlign w:val="superscript"/>
    </w:rPr>
  </w:style>
  <w:style w:type="paragraph" w:styleId="ab">
    <w:name w:val="Balloon Text"/>
    <w:basedOn w:val="a"/>
    <w:link w:val="ac"/>
    <w:uiPriority w:val="99"/>
    <w:semiHidden/>
    <w:rsid w:val="00D500B3"/>
    <w:rPr>
      <w:rFonts w:ascii="Arial" w:eastAsia="ＭＳ ゴシック" w:hAnsi="Arial"/>
      <w:sz w:val="18"/>
      <w:szCs w:val="18"/>
    </w:rPr>
  </w:style>
  <w:style w:type="character" w:customStyle="1" w:styleId="ac">
    <w:name w:val="吹き出し (文字)"/>
    <w:basedOn w:val="a0"/>
    <w:link w:val="ab"/>
    <w:uiPriority w:val="99"/>
    <w:semiHidden/>
    <w:locked/>
    <w:rsid w:val="00D500B3"/>
    <w:rPr>
      <w:rFonts w:ascii="Arial" w:eastAsia="ＭＳ ゴシック" w:hAnsi="Arial" w:cs="Times New Roman"/>
      <w:sz w:val="18"/>
      <w:szCs w:val="18"/>
    </w:rPr>
  </w:style>
  <w:style w:type="paragraph" w:styleId="Web">
    <w:name w:val="Normal (Web)"/>
    <w:basedOn w:val="a"/>
    <w:uiPriority w:val="99"/>
    <w:rsid w:val="00D20F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rsid w:val="00F56E60"/>
    <w:rPr>
      <w:rFonts w:cs="Times New Roman"/>
      <w:color w:val="0000FF"/>
      <w:u w:val="single"/>
    </w:rPr>
  </w:style>
  <w:style w:type="paragraph" w:styleId="ae">
    <w:name w:val="TOC Heading"/>
    <w:basedOn w:val="1"/>
    <w:next w:val="a"/>
    <w:uiPriority w:val="39"/>
    <w:qFormat/>
    <w:rsid w:val="00432C90"/>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D44573"/>
  </w:style>
  <w:style w:type="paragraph" w:styleId="21">
    <w:name w:val="toc 2"/>
    <w:basedOn w:val="a"/>
    <w:next w:val="a"/>
    <w:autoRedefine/>
    <w:uiPriority w:val="39"/>
    <w:rsid w:val="00D44573"/>
    <w:pPr>
      <w:ind w:leftChars="100" w:left="210"/>
    </w:pPr>
  </w:style>
  <w:style w:type="paragraph" w:styleId="31">
    <w:name w:val="toc 3"/>
    <w:basedOn w:val="a"/>
    <w:next w:val="a"/>
    <w:autoRedefine/>
    <w:uiPriority w:val="99"/>
    <w:rsid w:val="00D44573"/>
    <w:pPr>
      <w:ind w:leftChars="200" w:left="420"/>
    </w:pPr>
  </w:style>
  <w:style w:type="paragraph" w:styleId="41">
    <w:name w:val="toc 4"/>
    <w:basedOn w:val="a"/>
    <w:next w:val="a"/>
    <w:autoRedefine/>
    <w:uiPriority w:val="99"/>
    <w:rsid w:val="00D44573"/>
    <w:pPr>
      <w:ind w:leftChars="300" w:left="630"/>
    </w:pPr>
  </w:style>
  <w:style w:type="paragraph" w:styleId="51">
    <w:name w:val="toc 5"/>
    <w:basedOn w:val="a"/>
    <w:next w:val="a"/>
    <w:autoRedefine/>
    <w:uiPriority w:val="99"/>
    <w:rsid w:val="00D44573"/>
    <w:pPr>
      <w:ind w:leftChars="400" w:left="840"/>
    </w:pPr>
  </w:style>
  <w:style w:type="table" w:styleId="af">
    <w:name w:val="Table Grid"/>
    <w:basedOn w:val="a1"/>
    <w:uiPriority w:val="39"/>
    <w:rsid w:val="00C3139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basedOn w:val="a0"/>
    <w:uiPriority w:val="99"/>
    <w:rsid w:val="00887A72"/>
    <w:rPr>
      <w:rFonts w:cs="Times New Roman"/>
    </w:rPr>
  </w:style>
  <w:style w:type="character" w:styleId="af0">
    <w:name w:val="annotation reference"/>
    <w:basedOn w:val="a0"/>
    <w:uiPriority w:val="99"/>
    <w:semiHidden/>
    <w:rsid w:val="0048629F"/>
    <w:rPr>
      <w:rFonts w:cs="Times New Roman"/>
      <w:sz w:val="18"/>
      <w:szCs w:val="18"/>
    </w:rPr>
  </w:style>
  <w:style w:type="paragraph" w:styleId="af1">
    <w:name w:val="annotation text"/>
    <w:basedOn w:val="a"/>
    <w:link w:val="af2"/>
    <w:uiPriority w:val="99"/>
    <w:rsid w:val="0048629F"/>
    <w:pPr>
      <w:jc w:val="left"/>
    </w:pPr>
  </w:style>
  <w:style w:type="character" w:customStyle="1" w:styleId="af2">
    <w:name w:val="コメント文字列 (文字)"/>
    <w:basedOn w:val="a0"/>
    <w:link w:val="af1"/>
    <w:uiPriority w:val="99"/>
    <w:locked/>
    <w:rsid w:val="0048629F"/>
    <w:rPr>
      <w:rFonts w:cs="Times New Roman"/>
    </w:rPr>
  </w:style>
  <w:style w:type="paragraph" w:styleId="af3">
    <w:name w:val="annotation subject"/>
    <w:basedOn w:val="af1"/>
    <w:next w:val="af1"/>
    <w:link w:val="af4"/>
    <w:uiPriority w:val="99"/>
    <w:semiHidden/>
    <w:rsid w:val="0048629F"/>
    <w:rPr>
      <w:b/>
      <w:bCs/>
    </w:rPr>
  </w:style>
  <w:style w:type="character" w:customStyle="1" w:styleId="af4">
    <w:name w:val="コメント内容 (文字)"/>
    <w:basedOn w:val="af2"/>
    <w:link w:val="af3"/>
    <w:uiPriority w:val="99"/>
    <w:semiHidden/>
    <w:locked/>
    <w:rsid w:val="0048629F"/>
    <w:rPr>
      <w:rFonts w:cs="Times New Roman"/>
      <w:b/>
      <w:bCs/>
    </w:rPr>
  </w:style>
  <w:style w:type="paragraph" w:styleId="af5">
    <w:name w:val="Revision"/>
    <w:hidden/>
    <w:uiPriority w:val="99"/>
    <w:semiHidden/>
    <w:rsid w:val="0048629F"/>
  </w:style>
  <w:style w:type="character" w:styleId="af6">
    <w:name w:val="FollowedHyperlink"/>
    <w:basedOn w:val="a0"/>
    <w:uiPriority w:val="99"/>
    <w:semiHidden/>
    <w:unhideWhenUsed/>
    <w:rsid w:val="003D7F92"/>
    <w:rPr>
      <w:color w:val="800080" w:themeColor="followedHyperlink"/>
      <w:u w:val="single"/>
    </w:rPr>
  </w:style>
  <w:style w:type="paragraph" w:styleId="af7">
    <w:name w:val="Plain Text"/>
    <w:basedOn w:val="a"/>
    <w:link w:val="af8"/>
    <w:uiPriority w:val="99"/>
    <w:unhideWhenUsed/>
    <w:rsid w:val="00554A85"/>
    <w:rPr>
      <w:rFonts w:ascii="ＭＳ 明朝" w:hAnsi="Courier New" w:cs="Courier New"/>
      <w:szCs w:val="21"/>
    </w:rPr>
  </w:style>
  <w:style w:type="character" w:customStyle="1" w:styleId="af8">
    <w:name w:val="書式なし (文字)"/>
    <w:basedOn w:val="a0"/>
    <w:link w:val="af7"/>
    <w:uiPriority w:val="99"/>
    <w:rsid w:val="00554A85"/>
    <w:rPr>
      <w:rFonts w:ascii="ＭＳ 明朝" w:hAnsi="Courier New" w:cs="Courier New"/>
      <w:szCs w:val="21"/>
    </w:rPr>
  </w:style>
  <w:style w:type="table" w:customStyle="1" w:styleId="12">
    <w:name w:val="表 (格子)1"/>
    <w:basedOn w:val="a1"/>
    <w:next w:val="af"/>
    <w:uiPriority w:val="59"/>
    <w:rsid w:val="0028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Indent"/>
    <w:basedOn w:val="a"/>
    <w:rsid w:val="0077515E"/>
    <w:pPr>
      <w:adjustRightInd w:val="0"/>
      <w:ind w:left="851"/>
      <w:jc w:val="left"/>
      <w:textAlignment w:val="baseline"/>
    </w:pPr>
    <w:rPr>
      <w:rFonts w:ascii="Times New Roman" w:hAnsi="Times New Roman"/>
      <w:spacing w:val="5"/>
      <w:kern w:val="0"/>
      <w:szCs w:val="20"/>
    </w:rPr>
  </w:style>
  <w:style w:type="paragraph" w:customStyle="1" w:styleId="13">
    <w:name w:val="ｽﾀｲﾙ 1"/>
    <w:basedOn w:val="a"/>
    <w:rsid w:val="0077515E"/>
    <w:pPr>
      <w:widowControl/>
      <w:adjustRightInd w:val="0"/>
      <w:ind w:left="692" w:hanging="692"/>
      <w:textAlignment w:val="baseline"/>
    </w:pPr>
    <w:rPr>
      <w:rFonts w:ascii="Times New Roman" w:hAnsi="Times New Roman"/>
      <w:spacing w:val="5"/>
      <w:kern w:val="0"/>
      <w:szCs w:val="20"/>
    </w:rPr>
  </w:style>
  <w:style w:type="table" w:customStyle="1" w:styleId="111">
    <w:name w:val="表 (格子)111"/>
    <w:basedOn w:val="a1"/>
    <w:next w:val="af"/>
    <w:uiPriority w:val="59"/>
    <w:rsid w:val="00FC7B2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
    <w:uiPriority w:val="99"/>
    <w:rsid w:val="00380C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99"/>
    <w:rsid w:val="0065008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
    <w:uiPriority w:val="99"/>
    <w:rsid w:val="0065008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99"/>
    <w:rsid w:val="0065008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
    <w:uiPriority w:val="99"/>
    <w:rsid w:val="0093437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
    <w:uiPriority w:val="99"/>
    <w:rsid w:val="0093437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
    <w:uiPriority w:val="99"/>
    <w:rsid w:val="00F326D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
    <w:uiPriority w:val="99"/>
    <w:rsid w:val="00F326D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561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43679">
      <w:bodyDiv w:val="1"/>
      <w:marLeft w:val="0"/>
      <w:marRight w:val="0"/>
      <w:marTop w:val="0"/>
      <w:marBottom w:val="0"/>
      <w:divBdr>
        <w:top w:val="none" w:sz="0" w:space="0" w:color="auto"/>
        <w:left w:val="none" w:sz="0" w:space="0" w:color="auto"/>
        <w:bottom w:val="none" w:sz="0" w:space="0" w:color="auto"/>
        <w:right w:val="none" w:sz="0" w:space="0" w:color="auto"/>
      </w:divBdr>
    </w:div>
    <w:div w:id="470488185">
      <w:bodyDiv w:val="1"/>
      <w:marLeft w:val="0"/>
      <w:marRight w:val="0"/>
      <w:marTop w:val="0"/>
      <w:marBottom w:val="0"/>
      <w:divBdr>
        <w:top w:val="none" w:sz="0" w:space="0" w:color="auto"/>
        <w:left w:val="none" w:sz="0" w:space="0" w:color="auto"/>
        <w:bottom w:val="none" w:sz="0" w:space="0" w:color="auto"/>
        <w:right w:val="none" w:sz="0" w:space="0" w:color="auto"/>
      </w:divBdr>
    </w:div>
    <w:div w:id="584801721">
      <w:bodyDiv w:val="1"/>
      <w:marLeft w:val="0"/>
      <w:marRight w:val="0"/>
      <w:marTop w:val="0"/>
      <w:marBottom w:val="0"/>
      <w:divBdr>
        <w:top w:val="none" w:sz="0" w:space="0" w:color="auto"/>
        <w:left w:val="none" w:sz="0" w:space="0" w:color="auto"/>
        <w:bottom w:val="none" w:sz="0" w:space="0" w:color="auto"/>
        <w:right w:val="none" w:sz="0" w:space="0" w:color="auto"/>
      </w:divBdr>
    </w:div>
    <w:div w:id="658583494">
      <w:bodyDiv w:val="1"/>
      <w:marLeft w:val="0"/>
      <w:marRight w:val="0"/>
      <w:marTop w:val="0"/>
      <w:marBottom w:val="0"/>
      <w:divBdr>
        <w:top w:val="none" w:sz="0" w:space="0" w:color="auto"/>
        <w:left w:val="none" w:sz="0" w:space="0" w:color="auto"/>
        <w:bottom w:val="none" w:sz="0" w:space="0" w:color="auto"/>
        <w:right w:val="none" w:sz="0" w:space="0" w:color="auto"/>
      </w:divBdr>
    </w:div>
    <w:div w:id="833227084">
      <w:bodyDiv w:val="1"/>
      <w:marLeft w:val="0"/>
      <w:marRight w:val="0"/>
      <w:marTop w:val="0"/>
      <w:marBottom w:val="0"/>
      <w:divBdr>
        <w:top w:val="none" w:sz="0" w:space="0" w:color="auto"/>
        <w:left w:val="none" w:sz="0" w:space="0" w:color="auto"/>
        <w:bottom w:val="none" w:sz="0" w:space="0" w:color="auto"/>
        <w:right w:val="none" w:sz="0" w:space="0" w:color="auto"/>
      </w:divBdr>
      <w:divsChild>
        <w:div w:id="1314943636">
          <w:marLeft w:val="0"/>
          <w:marRight w:val="0"/>
          <w:marTop w:val="0"/>
          <w:marBottom w:val="0"/>
          <w:divBdr>
            <w:top w:val="none" w:sz="0" w:space="0" w:color="auto"/>
            <w:left w:val="none" w:sz="0" w:space="0" w:color="auto"/>
            <w:bottom w:val="none" w:sz="0" w:space="0" w:color="auto"/>
            <w:right w:val="none" w:sz="0" w:space="0" w:color="auto"/>
          </w:divBdr>
          <w:divsChild>
            <w:div w:id="1409380442">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963929780">
      <w:bodyDiv w:val="1"/>
      <w:marLeft w:val="0"/>
      <w:marRight w:val="0"/>
      <w:marTop w:val="0"/>
      <w:marBottom w:val="0"/>
      <w:divBdr>
        <w:top w:val="none" w:sz="0" w:space="0" w:color="auto"/>
        <w:left w:val="none" w:sz="0" w:space="0" w:color="auto"/>
        <w:bottom w:val="none" w:sz="0" w:space="0" w:color="auto"/>
        <w:right w:val="none" w:sz="0" w:space="0" w:color="auto"/>
      </w:divBdr>
    </w:div>
    <w:div w:id="996107747">
      <w:bodyDiv w:val="1"/>
      <w:marLeft w:val="0"/>
      <w:marRight w:val="0"/>
      <w:marTop w:val="0"/>
      <w:marBottom w:val="0"/>
      <w:divBdr>
        <w:top w:val="none" w:sz="0" w:space="0" w:color="auto"/>
        <w:left w:val="none" w:sz="0" w:space="0" w:color="auto"/>
        <w:bottom w:val="none" w:sz="0" w:space="0" w:color="auto"/>
        <w:right w:val="none" w:sz="0" w:space="0" w:color="auto"/>
      </w:divBdr>
    </w:div>
    <w:div w:id="1219317730">
      <w:bodyDiv w:val="1"/>
      <w:marLeft w:val="0"/>
      <w:marRight w:val="0"/>
      <w:marTop w:val="0"/>
      <w:marBottom w:val="0"/>
      <w:divBdr>
        <w:top w:val="none" w:sz="0" w:space="0" w:color="auto"/>
        <w:left w:val="none" w:sz="0" w:space="0" w:color="auto"/>
        <w:bottom w:val="none" w:sz="0" w:space="0" w:color="auto"/>
        <w:right w:val="none" w:sz="0" w:space="0" w:color="auto"/>
      </w:divBdr>
    </w:div>
    <w:div w:id="1299527750">
      <w:marLeft w:val="0"/>
      <w:marRight w:val="0"/>
      <w:marTop w:val="0"/>
      <w:marBottom w:val="0"/>
      <w:divBdr>
        <w:top w:val="none" w:sz="0" w:space="0" w:color="auto"/>
        <w:left w:val="none" w:sz="0" w:space="0" w:color="auto"/>
        <w:bottom w:val="none" w:sz="0" w:space="0" w:color="auto"/>
        <w:right w:val="none" w:sz="0" w:space="0" w:color="auto"/>
      </w:divBdr>
    </w:div>
    <w:div w:id="1299527752">
      <w:marLeft w:val="0"/>
      <w:marRight w:val="0"/>
      <w:marTop w:val="0"/>
      <w:marBottom w:val="0"/>
      <w:divBdr>
        <w:top w:val="none" w:sz="0" w:space="0" w:color="auto"/>
        <w:left w:val="none" w:sz="0" w:space="0" w:color="auto"/>
        <w:bottom w:val="none" w:sz="0" w:space="0" w:color="auto"/>
        <w:right w:val="none" w:sz="0" w:space="0" w:color="auto"/>
      </w:divBdr>
    </w:div>
    <w:div w:id="1299527753">
      <w:marLeft w:val="0"/>
      <w:marRight w:val="0"/>
      <w:marTop w:val="0"/>
      <w:marBottom w:val="0"/>
      <w:divBdr>
        <w:top w:val="none" w:sz="0" w:space="0" w:color="auto"/>
        <w:left w:val="none" w:sz="0" w:space="0" w:color="auto"/>
        <w:bottom w:val="none" w:sz="0" w:space="0" w:color="auto"/>
        <w:right w:val="none" w:sz="0" w:space="0" w:color="auto"/>
      </w:divBdr>
    </w:div>
    <w:div w:id="1299527754">
      <w:marLeft w:val="0"/>
      <w:marRight w:val="0"/>
      <w:marTop w:val="0"/>
      <w:marBottom w:val="0"/>
      <w:divBdr>
        <w:top w:val="none" w:sz="0" w:space="0" w:color="auto"/>
        <w:left w:val="none" w:sz="0" w:space="0" w:color="auto"/>
        <w:bottom w:val="none" w:sz="0" w:space="0" w:color="auto"/>
        <w:right w:val="none" w:sz="0" w:space="0" w:color="auto"/>
      </w:divBdr>
    </w:div>
    <w:div w:id="1299527755">
      <w:marLeft w:val="0"/>
      <w:marRight w:val="0"/>
      <w:marTop w:val="0"/>
      <w:marBottom w:val="0"/>
      <w:divBdr>
        <w:top w:val="none" w:sz="0" w:space="0" w:color="auto"/>
        <w:left w:val="none" w:sz="0" w:space="0" w:color="auto"/>
        <w:bottom w:val="none" w:sz="0" w:space="0" w:color="auto"/>
        <w:right w:val="none" w:sz="0" w:space="0" w:color="auto"/>
      </w:divBdr>
    </w:div>
    <w:div w:id="1299527756">
      <w:marLeft w:val="0"/>
      <w:marRight w:val="0"/>
      <w:marTop w:val="0"/>
      <w:marBottom w:val="0"/>
      <w:divBdr>
        <w:top w:val="none" w:sz="0" w:space="0" w:color="auto"/>
        <w:left w:val="none" w:sz="0" w:space="0" w:color="auto"/>
        <w:bottom w:val="none" w:sz="0" w:space="0" w:color="auto"/>
        <w:right w:val="none" w:sz="0" w:space="0" w:color="auto"/>
      </w:divBdr>
    </w:div>
    <w:div w:id="1299527758">
      <w:marLeft w:val="0"/>
      <w:marRight w:val="0"/>
      <w:marTop w:val="0"/>
      <w:marBottom w:val="0"/>
      <w:divBdr>
        <w:top w:val="none" w:sz="0" w:space="0" w:color="auto"/>
        <w:left w:val="none" w:sz="0" w:space="0" w:color="auto"/>
        <w:bottom w:val="none" w:sz="0" w:space="0" w:color="auto"/>
        <w:right w:val="none" w:sz="0" w:space="0" w:color="auto"/>
      </w:divBdr>
    </w:div>
    <w:div w:id="1299527759">
      <w:marLeft w:val="0"/>
      <w:marRight w:val="0"/>
      <w:marTop w:val="0"/>
      <w:marBottom w:val="0"/>
      <w:divBdr>
        <w:top w:val="none" w:sz="0" w:space="0" w:color="auto"/>
        <w:left w:val="none" w:sz="0" w:space="0" w:color="auto"/>
        <w:bottom w:val="none" w:sz="0" w:space="0" w:color="auto"/>
        <w:right w:val="none" w:sz="0" w:space="0" w:color="auto"/>
      </w:divBdr>
    </w:div>
    <w:div w:id="1299527760">
      <w:marLeft w:val="0"/>
      <w:marRight w:val="0"/>
      <w:marTop w:val="0"/>
      <w:marBottom w:val="0"/>
      <w:divBdr>
        <w:top w:val="none" w:sz="0" w:space="0" w:color="auto"/>
        <w:left w:val="none" w:sz="0" w:space="0" w:color="auto"/>
        <w:bottom w:val="none" w:sz="0" w:space="0" w:color="auto"/>
        <w:right w:val="none" w:sz="0" w:space="0" w:color="auto"/>
      </w:divBdr>
    </w:div>
    <w:div w:id="1299527761">
      <w:marLeft w:val="0"/>
      <w:marRight w:val="0"/>
      <w:marTop w:val="0"/>
      <w:marBottom w:val="0"/>
      <w:divBdr>
        <w:top w:val="none" w:sz="0" w:space="0" w:color="auto"/>
        <w:left w:val="none" w:sz="0" w:space="0" w:color="auto"/>
        <w:bottom w:val="none" w:sz="0" w:space="0" w:color="auto"/>
        <w:right w:val="none" w:sz="0" w:space="0" w:color="auto"/>
      </w:divBdr>
    </w:div>
    <w:div w:id="1299527762">
      <w:marLeft w:val="0"/>
      <w:marRight w:val="0"/>
      <w:marTop w:val="0"/>
      <w:marBottom w:val="0"/>
      <w:divBdr>
        <w:top w:val="none" w:sz="0" w:space="0" w:color="auto"/>
        <w:left w:val="none" w:sz="0" w:space="0" w:color="auto"/>
        <w:bottom w:val="none" w:sz="0" w:space="0" w:color="auto"/>
        <w:right w:val="none" w:sz="0" w:space="0" w:color="auto"/>
      </w:divBdr>
    </w:div>
    <w:div w:id="1299527763">
      <w:marLeft w:val="0"/>
      <w:marRight w:val="0"/>
      <w:marTop w:val="0"/>
      <w:marBottom w:val="0"/>
      <w:divBdr>
        <w:top w:val="none" w:sz="0" w:space="0" w:color="auto"/>
        <w:left w:val="none" w:sz="0" w:space="0" w:color="auto"/>
        <w:bottom w:val="none" w:sz="0" w:space="0" w:color="auto"/>
        <w:right w:val="none" w:sz="0" w:space="0" w:color="auto"/>
      </w:divBdr>
    </w:div>
    <w:div w:id="1299527764">
      <w:marLeft w:val="0"/>
      <w:marRight w:val="0"/>
      <w:marTop w:val="0"/>
      <w:marBottom w:val="0"/>
      <w:divBdr>
        <w:top w:val="none" w:sz="0" w:space="0" w:color="auto"/>
        <w:left w:val="none" w:sz="0" w:space="0" w:color="auto"/>
        <w:bottom w:val="none" w:sz="0" w:space="0" w:color="auto"/>
        <w:right w:val="none" w:sz="0" w:space="0" w:color="auto"/>
      </w:divBdr>
    </w:div>
    <w:div w:id="1299527765">
      <w:marLeft w:val="0"/>
      <w:marRight w:val="0"/>
      <w:marTop w:val="0"/>
      <w:marBottom w:val="0"/>
      <w:divBdr>
        <w:top w:val="none" w:sz="0" w:space="0" w:color="auto"/>
        <w:left w:val="none" w:sz="0" w:space="0" w:color="auto"/>
        <w:bottom w:val="none" w:sz="0" w:space="0" w:color="auto"/>
        <w:right w:val="none" w:sz="0" w:space="0" w:color="auto"/>
      </w:divBdr>
    </w:div>
    <w:div w:id="1299527766">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1299527810">
              <w:marLeft w:val="0"/>
              <w:marRight w:val="0"/>
              <w:marTop w:val="0"/>
              <w:marBottom w:val="0"/>
              <w:divBdr>
                <w:top w:val="none" w:sz="0" w:space="0" w:color="auto"/>
                <w:left w:val="none" w:sz="0" w:space="0" w:color="auto"/>
                <w:bottom w:val="none" w:sz="0" w:space="0" w:color="auto"/>
                <w:right w:val="none" w:sz="0" w:space="0" w:color="auto"/>
              </w:divBdr>
              <w:divsChild>
                <w:div w:id="12995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767">
      <w:marLeft w:val="0"/>
      <w:marRight w:val="0"/>
      <w:marTop w:val="0"/>
      <w:marBottom w:val="0"/>
      <w:divBdr>
        <w:top w:val="none" w:sz="0" w:space="0" w:color="auto"/>
        <w:left w:val="none" w:sz="0" w:space="0" w:color="auto"/>
        <w:bottom w:val="none" w:sz="0" w:space="0" w:color="auto"/>
        <w:right w:val="none" w:sz="0" w:space="0" w:color="auto"/>
      </w:divBdr>
    </w:div>
    <w:div w:id="1299527769">
      <w:marLeft w:val="0"/>
      <w:marRight w:val="0"/>
      <w:marTop w:val="0"/>
      <w:marBottom w:val="0"/>
      <w:divBdr>
        <w:top w:val="none" w:sz="0" w:space="0" w:color="auto"/>
        <w:left w:val="none" w:sz="0" w:space="0" w:color="auto"/>
        <w:bottom w:val="none" w:sz="0" w:space="0" w:color="auto"/>
        <w:right w:val="none" w:sz="0" w:space="0" w:color="auto"/>
      </w:divBdr>
    </w:div>
    <w:div w:id="1299527771">
      <w:marLeft w:val="0"/>
      <w:marRight w:val="0"/>
      <w:marTop w:val="0"/>
      <w:marBottom w:val="0"/>
      <w:divBdr>
        <w:top w:val="none" w:sz="0" w:space="0" w:color="auto"/>
        <w:left w:val="none" w:sz="0" w:space="0" w:color="auto"/>
        <w:bottom w:val="none" w:sz="0" w:space="0" w:color="auto"/>
        <w:right w:val="none" w:sz="0" w:space="0" w:color="auto"/>
      </w:divBdr>
    </w:div>
    <w:div w:id="1299527773">
      <w:marLeft w:val="0"/>
      <w:marRight w:val="0"/>
      <w:marTop w:val="0"/>
      <w:marBottom w:val="0"/>
      <w:divBdr>
        <w:top w:val="none" w:sz="0" w:space="0" w:color="auto"/>
        <w:left w:val="none" w:sz="0" w:space="0" w:color="auto"/>
        <w:bottom w:val="none" w:sz="0" w:space="0" w:color="auto"/>
        <w:right w:val="none" w:sz="0" w:space="0" w:color="auto"/>
      </w:divBdr>
    </w:div>
    <w:div w:id="1299527774">
      <w:marLeft w:val="0"/>
      <w:marRight w:val="0"/>
      <w:marTop w:val="0"/>
      <w:marBottom w:val="0"/>
      <w:divBdr>
        <w:top w:val="none" w:sz="0" w:space="0" w:color="auto"/>
        <w:left w:val="none" w:sz="0" w:space="0" w:color="auto"/>
        <w:bottom w:val="none" w:sz="0" w:space="0" w:color="auto"/>
        <w:right w:val="none" w:sz="0" w:space="0" w:color="auto"/>
      </w:divBdr>
    </w:div>
    <w:div w:id="1299527775">
      <w:marLeft w:val="0"/>
      <w:marRight w:val="0"/>
      <w:marTop w:val="0"/>
      <w:marBottom w:val="0"/>
      <w:divBdr>
        <w:top w:val="none" w:sz="0" w:space="0" w:color="auto"/>
        <w:left w:val="none" w:sz="0" w:space="0" w:color="auto"/>
        <w:bottom w:val="none" w:sz="0" w:space="0" w:color="auto"/>
        <w:right w:val="none" w:sz="0" w:space="0" w:color="auto"/>
      </w:divBdr>
    </w:div>
    <w:div w:id="1299527776">
      <w:marLeft w:val="0"/>
      <w:marRight w:val="0"/>
      <w:marTop w:val="0"/>
      <w:marBottom w:val="0"/>
      <w:divBdr>
        <w:top w:val="none" w:sz="0" w:space="0" w:color="auto"/>
        <w:left w:val="none" w:sz="0" w:space="0" w:color="auto"/>
        <w:bottom w:val="none" w:sz="0" w:space="0" w:color="auto"/>
        <w:right w:val="none" w:sz="0" w:space="0" w:color="auto"/>
      </w:divBdr>
    </w:div>
    <w:div w:id="1299527778">
      <w:marLeft w:val="0"/>
      <w:marRight w:val="0"/>
      <w:marTop w:val="0"/>
      <w:marBottom w:val="0"/>
      <w:divBdr>
        <w:top w:val="none" w:sz="0" w:space="0" w:color="auto"/>
        <w:left w:val="none" w:sz="0" w:space="0" w:color="auto"/>
        <w:bottom w:val="none" w:sz="0" w:space="0" w:color="auto"/>
        <w:right w:val="none" w:sz="0" w:space="0" w:color="auto"/>
      </w:divBdr>
    </w:div>
    <w:div w:id="1299527779">
      <w:marLeft w:val="0"/>
      <w:marRight w:val="0"/>
      <w:marTop w:val="0"/>
      <w:marBottom w:val="0"/>
      <w:divBdr>
        <w:top w:val="none" w:sz="0" w:space="0" w:color="auto"/>
        <w:left w:val="none" w:sz="0" w:space="0" w:color="auto"/>
        <w:bottom w:val="none" w:sz="0" w:space="0" w:color="auto"/>
        <w:right w:val="none" w:sz="0" w:space="0" w:color="auto"/>
      </w:divBdr>
    </w:div>
    <w:div w:id="1299527781">
      <w:marLeft w:val="0"/>
      <w:marRight w:val="0"/>
      <w:marTop w:val="0"/>
      <w:marBottom w:val="0"/>
      <w:divBdr>
        <w:top w:val="none" w:sz="0" w:space="0" w:color="auto"/>
        <w:left w:val="none" w:sz="0" w:space="0" w:color="auto"/>
        <w:bottom w:val="none" w:sz="0" w:space="0" w:color="auto"/>
        <w:right w:val="none" w:sz="0" w:space="0" w:color="auto"/>
      </w:divBdr>
    </w:div>
    <w:div w:id="1299527783">
      <w:marLeft w:val="0"/>
      <w:marRight w:val="0"/>
      <w:marTop w:val="0"/>
      <w:marBottom w:val="0"/>
      <w:divBdr>
        <w:top w:val="none" w:sz="0" w:space="0" w:color="auto"/>
        <w:left w:val="none" w:sz="0" w:space="0" w:color="auto"/>
        <w:bottom w:val="none" w:sz="0" w:space="0" w:color="auto"/>
        <w:right w:val="none" w:sz="0" w:space="0" w:color="auto"/>
      </w:divBdr>
    </w:div>
    <w:div w:id="1299527784">
      <w:marLeft w:val="0"/>
      <w:marRight w:val="0"/>
      <w:marTop w:val="0"/>
      <w:marBottom w:val="0"/>
      <w:divBdr>
        <w:top w:val="none" w:sz="0" w:space="0" w:color="auto"/>
        <w:left w:val="none" w:sz="0" w:space="0" w:color="auto"/>
        <w:bottom w:val="none" w:sz="0" w:space="0" w:color="auto"/>
        <w:right w:val="none" w:sz="0" w:space="0" w:color="auto"/>
      </w:divBdr>
    </w:div>
    <w:div w:id="1299527785">
      <w:marLeft w:val="0"/>
      <w:marRight w:val="0"/>
      <w:marTop w:val="0"/>
      <w:marBottom w:val="0"/>
      <w:divBdr>
        <w:top w:val="none" w:sz="0" w:space="0" w:color="auto"/>
        <w:left w:val="none" w:sz="0" w:space="0" w:color="auto"/>
        <w:bottom w:val="none" w:sz="0" w:space="0" w:color="auto"/>
        <w:right w:val="none" w:sz="0" w:space="0" w:color="auto"/>
      </w:divBdr>
    </w:div>
    <w:div w:id="1299527788">
      <w:marLeft w:val="0"/>
      <w:marRight w:val="0"/>
      <w:marTop w:val="0"/>
      <w:marBottom w:val="0"/>
      <w:divBdr>
        <w:top w:val="none" w:sz="0" w:space="0" w:color="auto"/>
        <w:left w:val="none" w:sz="0" w:space="0" w:color="auto"/>
        <w:bottom w:val="none" w:sz="0" w:space="0" w:color="auto"/>
        <w:right w:val="none" w:sz="0" w:space="0" w:color="auto"/>
      </w:divBdr>
    </w:div>
    <w:div w:id="1299527789">
      <w:marLeft w:val="0"/>
      <w:marRight w:val="0"/>
      <w:marTop w:val="0"/>
      <w:marBottom w:val="0"/>
      <w:divBdr>
        <w:top w:val="none" w:sz="0" w:space="0" w:color="auto"/>
        <w:left w:val="none" w:sz="0" w:space="0" w:color="auto"/>
        <w:bottom w:val="none" w:sz="0" w:space="0" w:color="auto"/>
        <w:right w:val="none" w:sz="0" w:space="0" w:color="auto"/>
      </w:divBdr>
    </w:div>
    <w:div w:id="1299527790">
      <w:marLeft w:val="0"/>
      <w:marRight w:val="0"/>
      <w:marTop w:val="0"/>
      <w:marBottom w:val="0"/>
      <w:divBdr>
        <w:top w:val="none" w:sz="0" w:space="0" w:color="auto"/>
        <w:left w:val="none" w:sz="0" w:space="0" w:color="auto"/>
        <w:bottom w:val="none" w:sz="0" w:space="0" w:color="auto"/>
        <w:right w:val="none" w:sz="0" w:space="0" w:color="auto"/>
      </w:divBdr>
    </w:div>
    <w:div w:id="1299527791">
      <w:marLeft w:val="0"/>
      <w:marRight w:val="0"/>
      <w:marTop w:val="0"/>
      <w:marBottom w:val="0"/>
      <w:divBdr>
        <w:top w:val="none" w:sz="0" w:space="0" w:color="auto"/>
        <w:left w:val="none" w:sz="0" w:space="0" w:color="auto"/>
        <w:bottom w:val="none" w:sz="0" w:space="0" w:color="auto"/>
        <w:right w:val="none" w:sz="0" w:space="0" w:color="auto"/>
      </w:divBdr>
    </w:div>
    <w:div w:id="1299527792">
      <w:marLeft w:val="0"/>
      <w:marRight w:val="0"/>
      <w:marTop w:val="0"/>
      <w:marBottom w:val="0"/>
      <w:divBdr>
        <w:top w:val="none" w:sz="0" w:space="0" w:color="auto"/>
        <w:left w:val="none" w:sz="0" w:space="0" w:color="auto"/>
        <w:bottom w:val="none" w:sz="0" w:space="0" w:color="auto"/>
        <w:right w:val="none" w:sz="0" w:space="0" w:color="auto"/>
      </w:divBdr>
    </w:div>
    <w:div w:id="1299527793">
      <w:marLeft w:val="0"/>
      <w:marRight w:val="0"/>
      <w:marTop w:val="0"/>
      <w:marBottom w:val="0"/>
      <w:divBdr>
        <w:top w:val="none" w:sz="0" w:space="0" w:color="auto"/>
        <w:left w:val="none" w:sz="0" w:space="0" w:color="auto"/>
        <w:bottom w:val="none" w:sz="0" w:space="0" w:color="auto"/>
        <w:right w:val="none" w:sz="0" w:space="0" w:color="auto"/>
      </w:divBdr>
    </w:div>
    <w:div w:id="1299527794">
      <w:marLeft w:val="0"/>
      <w:marRight w:val="0"/>
      <w:marTop w:val="0"/>
      <w:marBottom w:val="0"/>
      <w:divBdr>
        <w:top w:val="none" w:sz="0" w:space="0" w:color="auto"/>
        <w:left w:val="none" w:sz="0" w:space="0" w:color="auto"/>
        <w:bottom w:val="none" w:sz="0" w:space="0" w:color="auto"/>
        <w:right w:val="none" w:sz="0" w:space="0" w:color="auto"/>
      </w:divBdr>
    </w:div>
    <w:div w:id="1299527795">
      <w:marLeft w:val="0"/>
      <w:marRight w:val="0"/>
      <w:marTop w:val="0"/>
      <w:marBottom w:val="0"/>
      <w:divBdr>
        <w:top w:val="none" w:sz="0" w:space="0" w:color="auto"/>
        <w:left w:val="none" w:sz="0" w:space="0" w:color="auto"/>
        <w:bottom w:val="none" w:sz="0" w:space="0" w:color="auto"/>
        <w:right w:val="none" w:sz="0" w:space="0" w:color="auto"/>
      </w:divBdr>
      <w:divsChild>
        <w:div w:id="1299527777">
          <w:marLeft w:val="0"/>
          <w:marRight w:val="0"/>
          <w:marTop w:val="0"/>
          <w:marBottom w:val="0"/>
          <w:divBdr>
            <w:top w:val="none" w:sz="0" w:space="0" w:color="auto"/>
            <w:left w:val="none" w:sz="0" w:space="0" w:color="auto"/>
            <w:bottom w:val="none" w:sz="0" w:space="0" w:color="auto"/>
            <w:right w:val="none" w:sz="0" w:space="0" w:color="auto"/>
          </w:divBdr>
          <w:divsChild>
            <w:div w:id="1299527757">
              <w:marLeft w:val="0"/>
              <w:marRight w:val="0"/>
              <w:marTop w:val="0"/>
              <w:marBottom w:val="0"/>
              <w:divBdr>
                <w:top w:val="none" w:sz="0" w:space="0" w:color="auto"/>
                <w:left w:val="none" w:sz="0" w:space="0" w:color="auto"/>
                <w:bottom w:val="none" w:sz="0" w:space="0" w:color="auto"/>
                <w:right w:val="none" w:sz="0" w:space="0" w:color="auto"/>
              </w:divBdr>
              <w:divsChild>
                <w:div w:id="1299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796">
      <w:marLeft w:val="0"/>
      <w:marRight w:val="0"/>
      <w:marTop w:val="0"/>
      <w:marBottom w:val="0"/>
      <w:divBdr>
        <w:top w:val="none" w:sz="0" w:space="0" w:color="auto"/>
        <w:left w:val="none" w:sz="0" w:space="0" w:color="auto"/>
        <w:bottom w:val="none" w:sz="0" w:space="0" w:color="auto"/>
        <w:right w:val="none" w:sz="0" w:space="0" w:color="auto"/>
      </w:divBdr>
    </w:div>
    <w:div w:id="1299527797">
      <w:marLeft w:val="0"/>
      <w:marRight w:val="0"/>
      <w:marTop w:val="0"/>
      <w:marBottom w:val="0"/>
      <w:divBdr>
        <w:top w:val="none" w:sz="0" w:space="0" w:color="auto"/>
        <w:left w:val="none" w:sz="0" w:space="0" w:color="auto"/>
        <w:bottom w:val="none" w:sz="0" w:space="0" w:color="auto"/>
        <w:right w:val="none" w:sz="0" w:space="0" w:color="auto"/>
      </w:divBdr>
      <w:divsChild>
        <w:div w:id="1299527772">
          <w:marLeft w:val="0"/>
          <w:marRight w:val="0"/>
          <w:marTop w:val="450"/>
          <w:marBottom w:val="450"/>
          <w:divBdr>
            <w:top w:val="none" w:sz="0" w:space="0" w:color="auto"/>
            <w:left w:val="none" w:sz="0" w:space="0" w:color="auto"/>
            <w:bottom w:val="none" w:sz="0" w:space="0" w:color="auto"/>
            <w:right w:val="none" w:sz="0" w:space="0" w:color="auto"/>
          </w:divBdr>
        </w:div>
      </w:divsChild>
    </w:div>
    <w:div w:id="1299527798">
      <w:marLeft w:val="0"/>
      <w:marRight w:val="0"/>
      <w:marTop w:val="0"/>
      <w:marBottom w:val="0"/>
      <w:divBdr>
        <w:top w:val="none" w:sz="0" w:space="0" w:color="auto"/>
        <w:left w:val="none" w:sz="0" w:space="0" w:color="auto"/>
        <w:bottom w:val="none" w:sz="0" w:space="0" w:color="auto"/>
        <w:right w:val="none" w:sz="0" w:space="0" w:color="auto"/>
      </w:divBdr>
    </w:div>
    <w:div w:id="1299527799">
      <w:marLeft w:val="0"/>
      <w:marRight w:val="0"/>
      <w:marTop w:val="0"/>
      <w:marBottom w:val="0"/>
      <w:divBdr>
        <w:top w:val="none" w:sz="0" w:space="0" w:color="auto"/>
        <w:left w:val="none" w:sz="0" w:space="0" w:color="auto"/>
        <w:bottom w:val="none" w:sz="0" w:space="0" w:color="auto"/>
        <w:right w:val="none" w:sz="0" w:space="0" w:color="auto"/>
      </w:divBdr>
    </w:div>
    <w:div w:id="1299527801">
      <w:marLeft w:val="0"/>
      <w:marRight w:val="0"/>
      <w:marTop w:val="0"/>
      <w:marBottom w:val="0"/>
      <w:divBdr>
        <w:top w:val="none" w:sz="0" w:space="0" w:color="auto"/>
        <w:left w:val="none" w:sz="0" w:space="0" w:color="auto"/>
        <w:bottom w:val="none" w:sz="0" w:space="0" w:color="auto"/>
        <w:right w:val="none" w:sz="0" w:space="0" w:color="auto"/>
      </w:divBdr>
    </w:div>
    <w:div w:id="1299527802">
      <w:marLeft w:val="0"/>
      <w:marRight w:val="0"/>
      <w:marTop w:val="0"/>
      <w:marBottom w:val="0"/>
      <w:divBdr>
        <w:top w:val="none" w:sz="0" w:space="0" w:color="auto"/>
        <w:left w:val="none" w:sz="0" w:space="0" w:color="auto"/>
        <w:bottom w:val="none" w:sz="0" w:space="0" w:color="auto"/>
        <w:right w:val="none" w:sz="0" w:space="0" w:color="auto"/>
      </w:divBdr>
    </w:div>
    <w:div w:id="1299527803">
      <w:marLeft w:val="0"/>
      <w:marRight w:val="0"/>
      <w:marTop w:val="0"/>
      <w:marBottom w:val="0"/>
      <w:divBdr>
        <w:top w:val="none" w:sz="0" w:space="0" w:color="auto"/>
        <w:left w:val="none" w:sz="0" w:space="0" w:color="auto"/>
        <w:bottom w:val="none" w:sz="0" w:space="0" w:color="auto"/>
        <w:right w:val="none" w:sz="0" w:space="0" w:color="auto"/>
      </w:divBdr>
    </w:div>
    <w:div w:id="1299527804">
      <w:marLeft w:val="0"/>
      <w:marRight w:val="0"/>
      <w:marTop w:val="0"/>
      <w:marBottom w:val="0"/>
      <w:divBdr>
        <w:top w:val="none" w:sz="0" w:space="0" w:color="auto"/>
        <w:left w:val="none" w:sz="0" w:space="0" w:color="auto"/>
        <w:bottom w:val="none" w:sz="0" w:space="0" w:color="auto"/>
        <w:right w:val="none" w:sz="0" w:space="0" w:color="auto"/>
      </w:divBdr>
    </w:div>
    <w:div w:id="1299527806">
      <w:marLeft w:val="0"/>
      <w:marRight w:val="0"/>
      <w:marTop w:val="0"/>
      <w:marBottom w:val="0"/>
      <w:divBdr>
        <w:top w:val="none" w:sz="0" w:space="0" w:color="auto"/>
        <w:left w:val="none" w:sz="0" w:space="0" w:color="auto"/>
        <w:bottom w:val="none" w:sz="0" w:space="0" w:color="auto"/>
        <w:right w:val="none" w:sz="0" w:space="0" w:color="auto"/>
      </w:divBdr>
    </w:div>
    <w:div w:id="1299527807">
      <w:marLeft w:val="0"/>
      <w:marRight w:val="0"/>
      <w:marTop w:val="0"/>
      <w:marBottom w:val="0"/>
      <w:divBdr>
        <w:top w:val="none" w:sz="0" w:space="0" w:color="auto"/>
        <w:left w:val="none" w:sz="0" w:space="0" w:color="auto"/>
        <w:bottom w:val="none" w:sz="0" w:space="0" w:color="auto"/>
        <w:right w:val="none" w:sz="0" w:space="0" w:color="auto"/>
      </w:divBdr>
    </w:div>
    <w:div w:id="1299527808">
      <w:marLeft w:val="0"/>
      <w:marRight w:val="0"/>
      <w:marTop w:val="0"/>
      <w:marBottom w:val="0"/>
      <w:divBdr>
        <w:top w:val="none" w:sz="0" w:space="0" w:color="auto"/>
        <w:left w:val="none" w:sz="0" w:space="0" w:color="auto"/>
        <w:bottom w:val="none" w:sz="0" w:space="0" w:color="auto"/>
        <w:right w:val="none" w:sz="0" w:space="0" w:color="auto"/>
      </w:divBdr>
      <w:divsChild>
        <w:div w:id="1299527770">
          <w:marLeft w:val="0"/>
          <w:marRight w:val="0"/>
          <w:marTop w:val="0"/>
          <w:marBottom w:val="0"/>
          <w:divBdr>
            <w:top w:val="none" w:sz="0" w:space="0" w:color="auto"/>
            <w:left w:val="none" w:sz="0" w:space="0" w:color="auto"/>
            <w:bottom w:val="none" w:sz="0" w:space="0" w:color="auto"/>
            <w:right w:val="none" w:sz="0" w:space="0" w:color="auto"/>
          </w:divBdr>
          <w:divsChild>
            <w:div w:id="1299527800">
              <w:marLeft w:val="0"/>
              <w:marRight w:val="0"/>
              <w:marTop w:val="0"/>
              <w:marBottom w:val="0"/>
              <w:divBdr>
                <w:top w:val="none" w:sz="0" w:space="0" w:color="auto"/>
                <w:left w:val="none" w:sz="0" w:space="0" w:color="auto"/>
                <w:bottom w:val="none" w:sz="0" w:space="0" w:color="auto"/>
                <w:right w:val="none" w:sz="0" w:space="0" w:color="auto"/>
              </w:divBdr>
              <w:divsChild>
                <w:div w:id="1299527786">
                  <w:marLeft w:val="0"/>
                  <w:marRight w:val="0"/>
                  <w:marTop w:val="0"/>
                  <w:marBottom w:val="150"/>
                  <w:divBdr>
                    <w:top w:val="none" w:sz="0" w:space="0" w:color="auto"/>
                    <w:left w:val="none" w:sz="0" w:space="0" w:color="auto"/>
                    <w:bottom w:val="none" w:sz="0" w:space="0" w:color="auto"/>
                    <w:right w:val="none" w:sz="0" w:space="0" w:color="auto"/>
                  </w:divBdr>
                  <w:divsChild>
                    <w:div w:id="1299527782">
                      <w:marLeft w:val="0"/>
                      <w:marRight w:val="0"/>
                      <w:marTop w:val="0"/>
                      <w:marBottom w:val="0"/>
                      <w:divBdr>
                        <w:top w:val="none" w:sz="0" w:space="0" w:color="auto"/>
                        <w:left w:val="none" w:sz="0" w:space="0" w:color="auto"/>
                        <w:bottom w:val="none" w:sz="0" w:space="0" w:color="auto"/>
                        <w:right w:val="none" w:sz="0" w:space="0" w:color="auto"/>
                      </w:divBdr>
                      <w:divsChild>
                        <w:div w:id="1299527780">
                          <w:marLeft w:val="0"/>
                          <w:marRight w:val="0"/>
                          <w:marTop w:val="0"/>
                          <w:marBottom w:val="0"/>
                          <w:divBdr>
                            <w:top w:val="none" w:sz="0" w:space="0" w:color="auto"/>
                            <w:left w:val="none" w:sz="0" w:space="0" w:color="auto"/>
                            <w:bottom w:val="none" w:sz="0" w:space="0" w:color="auto"/>
                            <w:right w:val="none" w:sz="0" w:space="0" w:color="auto"/>
                          </w:divBdr>
                          <w:divsChild>
                            <w:div w:id="12995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527809">
      <w:marLeft w:val="0"/>
      <w:marRight w:val="0"/>
      <w:marTop w:val="0"/>
      <w:marBottom w:val="0"/>
      <w:divBdr>
        <w:top w:val="none" w:sz="0" w:space="0" w:color="auto"/>
        <w:left w:val="none" w:sz="0" w:space="0" w:color="auto"/>
        <w:bottom w:val="none" w:sz="0" w:space="0" w:color="auto"/>
        <w:right w:val="none" w:sz="0" w:space="0" w:color="auto"/>
      </w:divBdr>
    </w:div>
    <w:div w:id="1299527811">
      <w:marLeft w:val="0"/>
      <w:marRight w:val="0"/>
      <w:marTop w:val="0"/>
      <w:marBottom w:val="0"/>
      <w:divBdr>
        <w:top w:val="none" w:sz="0" w:space="0" w:color="auto"/>
        <w:left w:val="none" w:sz="0" w:space="0" w:color="auto"/>
        <w:bottom w:val="none" w:sz="0" w:space="0" w:color="auto"/>
        <w:right w:val="none" w:sz="0" w:space="0" w:color="auto"/>
      </w:divBdr>
    </w:div>
    <w:div w:id="1299527812">
      <w:marLeft w:val="0"/>
      <w:marRight w:val="0"/>
      <w:marTop w:val="0"/>
      <w:marBottom w:val="0"/>
      <w:divBdr>
        <w:top w:val="none" w:sz="0" w:space="0" w:color="auto"/>
        <w:left w:val="none" w:sz="0" w:space="0" w:color="auto"/>
        <w:bottom w:val="none" w:sz="0" w:space="0" w:color="auto"/>
        <w:right w:val="none" w:sz="0" w:space="0" w:color="auto"/>
      </w:divBdr>
    </w:div>
    <w:div w:id="1299527813">
      <w:marLeft w:val="0"/>
      <w:marRight w:val="0"/>
      <w:marTop w:val="0"/>
      <w:marBottom w:val="0"/>
      <w:divBdr>
        <w:top w:val="none" w:sz="0" w:space="0" w:color="auto"/>
        <w:left w:val="none" w:sz="0" w:space="0" w:color="auto"/>
        <w:bottom w:val="none" w:sz="0" w:space="0" w:color="auto"/>
        <w:right w:val="none" w:sz="0" w:space="0" w:color="auto"/>
      </w:divBdr>
    </w:div>
    <w:div w:id="1299527814">
      <w:marLeft w:val="0"/>
      <w:marRight w:val="0"/>
      <w:marTop w:val="0"/>
      <w:marBottom w:val="0"/>
      <w:divBdr>
        <w:top w:val="none" w:sz="0" w:space="0" w:color="auto"/>
        <w:left w:val="none" w:sz="0" w:space="0" w:color="auto"/>
        <w:bottom w:val="none" w:sz="0" w:space="0" w:color="auto"/>
        <w:right w:val="none" w:sz="0" w:space="0" w:color="auto"/>
      </w:divBdr>
    </w:div>
    <w:div w:id="1299527815">
      <w:marLeft w:val="0"/>
      <w:marRight w:val="0"/>
      <w:marTop w:val="0"/>
      <w:marBottom w:val="0"/>
      <w:divBdr>
        <w:top w:val="none" w:sz="0" w:space="0" w:color="auto"/>
        <w:left w:val="none" w:sz="0" w:space="0" w:color="auto"/>
        <w:bottom w:val="none" w:sz="0" w:space="0" w:color="auto"/>
        <w:right w:val="none" w:sz="0" w:space="0" w:color="auto"/>
      </w:divBdr>
    </w:div>
    <w:div w:id="16574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3997</Words>
  <Characters>448</Characters>
  <Application>Microsoft Office Word</Application>
  <DocSecurity>0</DocSecurity>
  <Lines>3</Lines>
  <Paragraphs>8</Paragraphs>
  <ScaleCrop>false</ScaleCrop>
  <Company/>
  <LinksUpToDate>false</LinksUpToDate>
  <CharactersWithSpaces>4437</CharactersWithSpaces>
  <SharedDoc>false</SharedDoc>
  <HLinks>
    <vt:vector size="54" baseType="variant">
      <vt:variant>
        <vt:i4>7864416</vt:i4>
      </vt:variant>
      <vt:variant>
        <vt:i4>24</vt:i4>
      </vt:variant>
      <vt:variant>
        <vt:i4>0</vt:i4>
      </vt:variant>
      <vt:variant>
        <vt:i4>5</vt:i4>
      </vt:variant>
      <vt:variant>
        <vt:lpwstr>https://www.smartsme.go.jp/</vt:lpwstr>
      </vt:variant>
      <vt:variant>
        <vt:lpwstr/>
      </vt:variant>
      <vt:variant>
        <vt:i4>1966178</vt:i4>
      </vt:variant>
      <vt:variant>
        <vt:i4>21</vt:i4>
      </vt:variant>
      <vt:variant>
        <vt:i4>0</vt:i4>
      </vt:variant>
      <vt:variant>
        <vt:i4>5</vt:i4>
      </vt:variant>
      <vt:variant>
        <vt:lpwstr>https://www.kantei.go.jp/jp/singi/titeki2/keiei_design/</vt:lpwstr>
      </vt:variant>
      <vt:variant>
        <vt:lpwstr/>
      </vt:variant>
      <vt:variant>
        <vt:i4>5046317</vt:i4>
      </vt:variant>
      <vt:variant>
        <vt:i4>18</vt:i4>
      </vt:variant>
      <vt:variant>
        <vt:i4>0</vt:i4>
      </vt:variant>
      <vt:variant>
        <vt:i4>5</vt:i4>
      </vt:variant>
      <vt:variant>
        <vt:lpwstr>https://www.meti.go.jp/policy/economy/keiei_innovation/sangyokinyu/locaben/</vt:lpwstr>
      </vt:variant>
      <vt:variant>
        <vt:lpwstr/>
      </vt:variant>
      <vt:variant>
        <vt:i4>131110</vt:i4>
      </vt:variant>
      <vt:variant>
        <vt:i4>15</vt:i4>
      </vt:variant>
      <vt:variant>
        <vt:i4>0</vt:i4>
      </vt:variant>
      <vt:variant>
        <vt:i4>5</vt:i4>
      </vt:variant>
      <vt:variant>
        <vt:lpwstr>https://www.nichibenren.or.jp/ja/sme/about_himawari.html</vt:lpwstr>
      </vt:variant>
      <vt:variant>
        <vt:lpwstr/>
      </vt:variant>
      <vt:variant>
        <vt:i4>7405687</vt:i4>
      </vt:variant>
      <vt:variant>
        <vt:i4>12</vt:i4>
      </vt:variant>
      <vt:variant>
        <vt:i4>0</vt:i4>
      </vt:variant>
      <vt:variant>
        <vt:i4>5</vt:i4>
      </vt:variant>
      <vt:variant>
        <vt:lpwstr>http://www.revic.co.jp/</vt:lpwstr>
      </vt:variant>
      <vt:variant>
        <vt:lpwstr/>
      </vt:variant>
      <vt:variant>
        <vt:i4>7929972</vt:i4>
      </vt:variant>
      <vt:variant>
        <vt:i4>9</vt:i4>
      </vt:variant>
      <vt:variant>
        <vt:i4>0</vt:i4>
      </vt:variant>
      <vt:variant>
        <vt:i4>5</vt:i4>
      </vt:variant>
      <vt:variant>
        <vt:lpwstr>https://shoukei.smrj.go.jp/</vt:lpwstr>
      </vt:variant>
      <vt:variant>
        <vt:lpwstr/>
      </vt:variant>
      <vt:variant>
        <vt:i4>7405674</vt:i4>
      </vt:variant>
      <vt:variant>
        <vt:i4>6</vt:i4>
      </vt:variant>
      <vt:variant>
        <vt:i4>0</vt:i4>
      </vt:variant>
      <vt:variant>
        <vt:i4>5</vt:i4>
      </vt:variant>
      <vt:variant>
        <vt:lpwstr>https://www.zenginkyo.or.jp/adr/sme/guideline/</vt:lpwstr>
      </vt:variant>
      <vt:variant>
        <vt:lpwstr/>
      </vt:variant>
      <vt:variant>
        <vt:i4>4915219</vt:i4>
      </vt:variant>
      <vt:variant>
        <vt:i4>3</vt:i4>
      </vt:variant>
      <vt:variant>
        <vt:i4>0</vt:i4>
      </vt:variant>
      <vt:variant>
        <vt:i4>5</vt:i4>
      </vt:variant>
      <vt:variant>
        <vt:lpwstr>http://www.jcci.or.jp/sme/assurance.html</vt:lpwstr>
      </vt:variant>
      <vt:variant>
        <vt:lpwstr/>
      </vt:variant>
      <vt:variant>
        <vt:i4>1572981</vt:i4>
      </vt:variant>
      <vt:variant>
        <vt:i4>0</vt:i4>
      </vt:variant>
      <vt:variant>
        <vt:i4>0</vt:i4>
      </vt:variant>
      <vt:variant>
        <vt:i4>5</vt:i4>
      </vt:variant>
      <vt:variant>
        <vt:lpwstr>https://www.chusho.meti.go.jp/keiei/antei/2012/download/taisaku_info-0.pdf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2023-09-20T09:11:00Z</dcterms:created>
  <dcterms:modified xsi:type="dcterms:W3CDTF">2023-09-20T09:13:00Z</dcterms:modified>
</cp:coreProperties>
</file>