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A4CC7E" w14:textId="19590B4A" w:rsidR="00C069F5" w:rsidRDefault="00C069F5" w:rsidP="00BD3E6A">
      <w:pPr>
        <w:rPr>
          <w:rFonts w:eastAsia="HGP創英角ｺﾞｼｯｸUB"/>
          <w:sz w:val="24"/>
          <w:szCs w:val="24"/>
        </w:rPr>
      </w:pPr>
      <w:bookmarkStart w:id="0" w:name="_Hlk157025804"/>
    </w:p>
    <w:p w14:paraId="181DFB9A" w14:textId="3380B4C4" w:rsidR="0084336C" w:rsidRDefault="00FF243B" w:rsidP="00815867">
      <w:pPr>
        <w:jc w:val="center"/>
        <w:rPr>
          <w:rFonts w:eastAsia="HGP創英角ｺﾞｼｯｸUB"/>
          <w:sz w:val="24"/>
          <w:szCs w:val="24"/>
        </w:rPr>
      </w:pPr>
      <w:r w:rsidRPr="00FF243B">
        <w:rPr>
          <w:rFonts w:eastAsia="HGP創英角ｺﾞｼｯｸUB" w:hint="eastAsia"/>
          <w:sz w:val="24"/>
          <w:szCs w:val="24"/>
        </w:rPr>
        <w:t>民間宇宙システムにおけるサイバーセキュリティ対策ガイドライン</w:t>
      </w:r>
      <w:r w:rsidR="00504F1E" w:rsidRPr="00504F1E">
        <w:rPr>
          <w:rFonts w:eastAsia="HGP創英角ｺﾞｼｯｸUB" w:hint="eastAsia"/>
          <w:sz w:val="24"/>
          <w:szCs w:val="24"/>
        </w:rPr>
        <w:t xml:space="preserve"> </w:t>
      </w:r>
      <w:r>
        <w:rPr>
          <w:rFonts w:eastAsia="HGP創英角ｺﾞｼｯｸUB" w:hint="eastAsia"/>
          <w:sz w:val="24"/>
          <w:szCs w:val="24"/>
        </w:rPr>
        <w:t>添付資料３</w:t>
      </w:r>
    </w:p>
    <w:p w14:paraId="5149F898" w14:textId="77777777" w:rsidR="0084336C" w:rsidRPr="00B81477" w:rsidRDefault="0084336C">
      <w:pPr>
        <w:rPr>
          <w:rFonts w:eastAsia="HGP創英角ｺﾞｼｯｸUB"/>
          <w:sz w:val="24"/>
          <w:szCs w:val="24"/>
        </w:rPr>
      </w:pPr>
    </w:p>
    <w:tbl>
      <w:tblPr>
        <w:tblStyle w:val="a4"/>
        <w:tblpPr w:leftFromText="142" w:rightFromText="142" w:vertAnchor="text" w:horzAnchor="margin" w:tblpY="70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CA80"/>
        <w:tblCellMar>
          <w:top w:w="57" w:type="dxa"/>
          <w:bottom w:w="57" w:type="dxa"/>
        </w:tblCellMar>
        <w:tblLook w:val="04A0" w:firstRow="1" w:lastRow="0" w:firstColumn="1" w:lastColumn="0" w:noHBand="0" w:noVBand="1"/>
      </w:tblPr>
      <w:tblGrid>
        <w:gridCol w:w="8504"/>
      </w:tblGrid>
      <w:tr w:rsidR="00D11362" w:rsidRPr="003C2F64" w14:paraId="1F06E8ED" w14:textId="77777777" w:rsidTr="00D11362">
        <w:tc>
          <w:tcPr>
            <w:tcW w:w="8504" w:type="dxa"/>
            <w:shd w:val="clear" w:color="auto" w:fill="FFCA80"/>
          </w:tcPr>
          <w:p w14:paraId="00D9F0CB" w14:textId="19BA39F0" w:rsidR="00D11362" w:rsidRDefault="00D11362" w:rsidP="00EA1F0A">
            <w:pPr>
              <w:rPr>
                <w:rFonts w:eastAsia="HG丸ｺﾞｼｯｸM-PRO"/>
                <w:color w:val="FF0000"/>
              </w:rPr>
            </w:pPr>
            <w:r>
              <w:rPr>
                <w:rFonts w:eastAsia="HG丸ｺﾞｼｯｸM-PRO" w:hint="eastAsia"/>
              </w:rPr>
              <w:t>民間宇宙事業者向けの情報セキュリティ関連規程のサンプルです。本サンプルは</w:t>
            </w:r>
            <w:r>
              <w:rPr>
                <w:rFonts w:eastAsia="HG丸ｺﾞｼｯｸM-PRO" w:hint="eastAsia"/>
              </w:rPr>
              <w:t>IPA</w:t>
            </w:r>
            <w:r>
              <w:rPr>
                <w:rFonts w:eastAsia="HG丸ｺﾞｼｯｸM-PRO" w:hint="eastAsia"/>
              </w:rPr>
              <w:t>「</w:t>
            </w:r>
            <w:r w:rsidRPr="00FF243B">
              <w:rPr>
                <w:rFonts w:eastAsia="HG丸ｺﾞｼｯｸM-PRO" w:hint="eastAsia"/>
              </w:rPr>
              <w:t>中小企業の情報セキュリティ対策ガイドライン</w:t>
            </w:r>
            <w:r>
              <w:rPr>
                <w:rFonts w:eastAsia="HG丸ｺﾞｼｯｸM-PRO" w:hint="eastAsia"/>
              </w:rPr>
              <w:t>」の付録</w:t>
            </w:r>
            <w:r>
              <w:rPr>
                <w:rFonts w:eastAsia="HG丸ｺﾞｼｯｸM-PRO" w:hint="eastAsia"/>
              </w:rPr>
              <w:t>5</w:t>
            </w:r>
            <w:r>
              <w:rPr>
                <w:rFonts w:eastAsia="HG丸ｺﾞｼｯｸM-PRO" w:hint="eastAsia"/>
              </w:rPr>
              <w:t>「</w:t>
            </w:r>
            <w:r w:rsidRPr="00FF243B">
              <w:rPr>
                <w:rFonts w:eastAsia="HG丸ｺﾞｼｯｸM-PRO" w:hint="eastAsia"/>
              </w:rPr>
              <w:t>情報セキュリティ関連規程（サンプル）</w:t>
            </w:r>
            <w:r>
              <w:rPr>
                <w:rFonts w:eastAsia="HG丸ｺﾞｼｯｸM-PRO" w:hint="eastAsia"/>
              </w:rPr>
              <w:t>」</w:t>
            </w:r>
            <w:r>
              <w:rPr>
                <w:rStyle w:val="af6"/>
                <w:rFonts w:eastAsia="HG丸ｺﾞｼｯｸM-PRO"/>
              </w:rPr>
              <w:footnoteReference w:id="1"/>
            </w:r>
            <w:r>
              <w:rPr>
                <w:rFonts w:eastAsia="HG丸ｺﾞｼｯｸM-PRO" w:hint="eastAsia"/>
              </w:rPr>
              <w:t>をベースに</w:t>
            </w:r>
            <w:r w:rsidRPr="00CC67CE">
              <w:rPr>
                <w:rFonts w:eastAsia="HG丸ｺﾞｼｯｸM-PRO" w:hint="eastAsia"/>
                <w:color w:val="FF0000"/>
              </w:rPr>
              <w:t>作成しています。</w:t>
            </w:r>
            <w:r w:rsidR="000F5108">
              <w:rPr>
                <w:rFonts w:eastAsia="HG丸ｺﾞｼｯｸM-PRO" w:hint="eastAsia"/>
                <w:color w:val="FF0000"/>
              </w:rPr>
              <w:t>本文書は、</w:t>
            </w:r>
            <w:r w:rsidR="002A44DC">
              <w:rPr>
                <w:rFonts w:eastAsia="HG丸ｺﾞｼｯｸM-PRO" w:hint="eastAsia"/>
                <w:color w:val="FF0000"/>
              </w:rPr>
              <w:t>事業者のセキュリティ基本方針や事業者が対応すべきリスクを踏まえ</w:t>
            </w:r>
            <w:r w:rsidR="00EA1F0A">
              <w:rPr>
                <w:rFonts w:eastAsia="HG丸ｺﾞｼｯｸM-PRO" w:hint="eastAsia"/>
                <w:color w:val="FF0000"/>
              </w:rPr>
              <w:t>、事業者が実施する対策を示す規程のサンプルであり、</w:t>
            </w:r>
            <w:r w:rsidR="000F5108">
              <w:rPr>
                <w:rFonts w:eastAsia="HG丸ｺﾞｼｯｸM-PRO" w:hint="eastAsia"/>
                <w:color w:val="FF0000"/>
              </w:rPr>
              <w:t>自社の状況に応じて</w:t>
            </w:r>
            <w:r w:rsidR="00FD1652" w:rsidRPr="00FD1652">
              <w:rPr>
                <w:rFonts w:eastAsia="HG丸ｺﾞｼｯｸM-PRO" w:hint="eastAsia"/>
                <w:color w:val="FF0000"/>
              </w:rPr>
              <w:t>必要な対策を選択し、編集することで、</w:t>
            </w:r>
            <w:r w:rsidR="00EA1F0A">
              <w:rPr>
                <w:rFonts w:eastAsia="HG丸ｺﾞｼｯｸM-PRO" w:hint="eastAsia"/>
                <w:color w:val="FF0000"/>
              </w:rPr>
              <w:t>規程</w:t>
            </w:r>
            <w:r w:rsidR="00CB783E">
              <w:rPr>
                <w:rFonts w:eastAsia="HG丸ｺﾞｼｯｸM-PRO" w:hint="eastAsia"/>
                <w:color w:val="FF0000"/>
              </w:rPr>
              <w:t>を</w:t>
            </w:r>
            <w:r w:rsidRPr="00CC67CE">
              <w:rPr>
                <w:rFonts w:eastAsia="HG丸ｺﾞｼｯｸM-PRO" w:hint="eastAsia"/>
                <w:color w:val="FF0000"/>
              </w:rPr>
              <w:t>作成・見直し</w:t>
            </w:r>
            <w:r w:rsidR="00EA1F0A">
              <w:rPr>
                <w:rFonts w:eastAsia="HG丸ｺﾞｼｯｸM-PRO" w:hint="eastAsia"/>
                <w:color w:val="FF0000"/>
              </w:rPr>
              <w:t>する際</w:t>
            </w:r>
            <w:r w:rsidRPr="00CC67CE">
              <w:rPr>
                <w:rFonts w:eastAsia="HG丸ｺﾞｼｯｸM-PRO" w:hint="eastAsia"/>
                <w:color w:val="FF0000"/>
              </w:rPr>
              <w:t>に</w:t>
            </w:r>
            <w:r w:rsidR="0016230A">
              <w:rPr>
                <w:rFonts w:eastAsia="HG丸ｺﾞｼｯｸM-PRO" w:hint="eastAsia"/>
                <w:color w:val="FF0000"/>
              </w:rPr>
              <w:t>活用</w:t>
            </w:r>
            <w:r w:rsidR="00FD1652">
              <w:rPr>
                <w:rFonts w:eastAsia="HG丸ｺﾞｼｯｸM-PRO" w:hint="eastAsia"/>
                <w:color w:val="FF0000"/>
              </w:rPr>
              <w:t>することが</w:t>
            </w:r>
            <w:r w:rsidR="0016230A">
              <w:rPr>
                <w:rFonts w:eastAsia="HG丸ｺﾞｼｯｸM-PRO" w:hint="eastAsia"/>
                <w:color w:val="FF0000"/>
              </w:rPr>
              <w:t>できます</w:t>
            </w:r>
            <w:r>
              <w:rPr>
                <w:rFonts w:eastAsia="HG丸ｺﾞｼｯｸM-PRO" w:hint="eastAsia"/>
                <w:color w:val="FF0000"/>
              </w:rPr>
              <w:t>。なお本サンプルは、</w:t>
            </w:r>
            <w:r w:rsidRPr="00F011B8">
              <w:rPr>
                <w:rFonts w:eastAsia="HG丸ｺﾞｼｯｸM-PRO" w:hint="eastAsia"/>
                <w:color w:val="FF0000"/>
              </w:rPr>
              <w:t>民間宇宙システムにおけるサイバーセキュリティ対策ガイドライン</w:t>
            </w:r>
            <w:r>
              <w:rPr>
                <w:rFonts w:eastAsia="HG丸ｺﾞｼｯｸM-PRO" w:hint="eastAsia"/>
                <w:color w:val="FF0000"/>
              </w:rPr>
              <w:t>を補足する資料であることから、</w:t>
            </w:r>
            <w:r w:rsidRPr="007932EA">
              <w:rPr>
                <w:rFonts w:eastAsia="HG丸ｺﾞｼｯｸM-PRO" w:hint="eastAsia"/>
                <w:color w:val="FF0000"/>
              </w:rPr>
              <w:t>調達要件に活用することは適当ではな</w:t>
            </w:r>
            <w:r>
              <w:rPr>
                <w:rFonts w:eastAsia="HG丸ｺﾞｼｯｸM-PRO" w:hint="eastAsia"/>
                <w:color w:val="FF0000"/>
              </w:rPr>
              <w:t>く、具体的な</w:t>
            </w:r>
            <w:r w:rsidR="00EA1F0A">
              <w:rPr>
                <w:rFonts w:eastAsia="HG丸ｺﾞｼｯｸM-PRO" w:hint="eastAsia"/>
                <w:color w:val="FF0000"/>
              </w:rPr>
              <w:t>対策</w:t>
            </w:r>
            <w:r>
              <w:rPr>
                <w:rFonts w:eastAsia="HG丸ｺﾞｼｯｸM-PRO" w:hint="eastAsia"/>
                <w:color w:val="FF0000"/>
              </w:rPr>
              <w:t>立案に</w:t>
            </w:r>
            <w:r w:rsidR="002A44DC">
              <w:rPr>
                <w:rFonts w:eastAsia="HG丸ｺﾞｼｯｸM-PRO" w:hint="eastAsia"/>
                <w:color w:val="FF0000"/>
              </w:rPr>
              <w:t>当たって</w:t>
            </w:r>
            <w:r>
              <w:rPr>
                <w:rFonts w:eastAsia="HG丸ｺﾞｼｯｸM-PRO" w:hint="eastAsia"/>
                <w:color w:val="FF0000"/>
              </w:rPr>
              <w:t>は、ガイドライン本編を参照してください。</w:t>
            </w:r>
          </w:p>
          <w:p w14:paraId="43F74242" w14:textId="77777777" w:rsidR="00D11362" w:rsidRDefault="00D11362" w:rsidP="00D11362">
            <w:pPr>
              <w:rPr>
                <w:rFonts w:eastAsia="HG丸ｺﾞｼｯｸM-PRO"/>
              </w:rPr>
            </w:pPr>
            <w:r>
              <w:rPr>
                <w:rFonts w:eastAsia="HG丸ｺﾞｼｯｸM-PRO" w:hint="eastAsia"/>
              </w:rPr>
              <w:t>※</w:t>
            </w:r>
            <w:r w:rsidRPr="00D14628">
              <w:rPr>
                <w:rFonts w:eastAsia="HG丸ｺﾞｼｯｸM-PRO" w:hint="eastAsia"/>
                <w:b/>
                <w:color w:val="FF0000"/>
              </w:rPr>
              <w:t>赤字箇所</w:t>
            </w:r>
            <w:r>
              <w:rPr>
                <w:rFonts w:eastAsia="HG丸ｺﾞｼｯｸM-PRO" w:hint="eastAsia"/>
              </w:rPr>
              <w:t>は、自社の事情に応じた内容（役職名、担当者名など）に書き換えてください。</w:t>
            </w:r>
          </w:p>
          <w:p w14:paraId="7FB5C5C0" w14:textId="77777777" w:rsidR="00D11362" w:rsidRDefault="00D11362" w:rsidP="00D11362">
            <w:pPr>
              <w:rPr>
                <w:rFonts w:eastAsia="HG丸ｺﾞｼｯｸM-PRO"/>
              </w:rPr>
            </w:pPr>
            <w:r>
              <w:rPr>
                <w:rFonts w:eastAsia="HG丸ｺﾞｼｯｸM-PRO" w:hint="eastAsia"/>
              </w:rPr>
              <w:t>※</w:t>
            </w:r>
            <w:r w:rsidRPr="000333F1">
              <w:rPr>
                <w:rFonts w:eastAsia="HG丸ｺﾞｼｯｸM-PRO" w:hint="eastAsia"/>
                <w:color w:val="00B0F0"/>
              </w:rPr>
              <w:t>青</w:t>
            </w:r>
            <w:r w:rsidRPr="000333F1">
              <w:rPr>
                <w:rFonts w:eastAsia="HG丸ｺﾞｼｯｸM-PRO" w:hint="eastAsia"/>
                <w:b/>
                <w:color w:val="00B0F0"/>
              </w:rPr>
              <w:t>字箇所</w:t>
            </w:r>
            <w:r>
              <w:rPr>
                <w:rFonts w:eastAsia="HG丸ｺﾞｼｯｸM-PRO" w:hint="eastAsia"/>
              </w:rPr>
              <w:t>は、自社の事情に応じた文言を選択してください。</w:t>
            </w:r>
          </w:p>
          <w:p w14:paraId="7B705201" w14:textId="045B9A8C" w:rsidR="00D11362" w:rsidRPr="000333F1" w:rsidRDefault="00D11362" w:rsidP="00D11362">
            <w:pPr>
              <w:rPr>
                <w:rFonts w:eastAsia="HG丸ｺﾞｼｯｸM-PRO"/>
              </w:rPr>
            </w:pPr>
            <w:r>
              <w:rPr>
                <w:rFonts w:eastAsia="HG丸ｺﾞｼｯｸM-PRO" w:hint="eastAsia"/>
              </w:rPr>
              <w:t>※</w:t>
            </w:r>
            <w:r w:rsidRPr="00FF243B">
              <w:rPr>
                <w:rFonts w:eastAsia="HG丸ｺﾞｼｯｸM-PRO" w:hint="eastAsia"/>
                <w:highlight w:val="green"/>
              </w:rPr>
              <w:t>緑色蛍光箇所</w:t>
            </w:r>
            <w:r>
              <w:rPr>
                <w:rFonts w:eastAsia="HG丸ｺﾞｼｯｸM-PRO" w:hint="eastAsia"/>
              </w:rPr>
              <w:t>は、</w:t>
            </w:r>
            <w:r w:rsidR="0035215B">
              <w:rPr>
                <w:rFonts w:eastAsia="HG丸ｺﾞｼｯｸM-PRO" w:hint="eastAsia"/>
              </w:rPr>
              <w:t>「</w:t>
            </w:r>
            <w:r w:rsidRPr="00027AA3">
              <w:rPr>
                <w:rFonts w:eastAsia="HG丸ｺﾞｼｯｸM-PRO" w:hint="eastAsia"/>
              </w:rPr>
              <w:t>中小企業の情報セキュリティ対策ガイドライン第</w:t>
            </w:r>
            <w:r w:rsidRPr="00027AA3">
              <w:rPr>
                <w:rFonts w:eastAsia="HG丸ｺﾞｼｯｸM-PRO" w:hint="eastAsia"/>
              </w:rPr>
              <w:t>3</w:t>
            </w:r>
            <w:r w:rsidR="00641E00">
              <w:rPr>
                <w:rFonts w:eastAsia="HG丸ｺﾞｼｯｸM-PRO"/>
              </w:rPr>
              <w:t>.1</w:t>
            </w:r>
            <w:r w:rsidRPr="00027AA3">
              <w:rPr>
                <w:rFonts w:eastAsia="HG丸ｺﾞｼｯｸM-PRO" w:hint="eastAsia"/>
              </w:rPr>
              <w:t>版</w:t>
            </w:r>
            <w:r w:rsidR="0035215B">
              <w:rPr>
                <w:rFonts w:eastAsia="HG丸ｺﾞｼｯｸM-PRO" w:hint="eastAsia"/>
              </w:rPr>
              <w:t>」</w:t>
            </w:r>
            <w:r w:rsidR="00641E00">
              <w:rPr>
                <w:rFonts w:eastAsia="HG丸ｺﾞｼｯｸM-PRO" w:hint="eastAsia"/>
              </w:rPr>
              <w:t>のサンプル</w:t>
            </w:r>
            <w:r w:rsidRPr="00027AA3">
              <w:rPr>
                <w:rFonts w:eastAsia="HG丸ｺﾞｼｯｸM-PRO" w:hint="eastAsia"/>
              </w:rPr>
              <w:t>から</w:t>
            </w:r>
            <w:r w:rsidRPr="00B36A2F">
              <w:rPr>
                <w:rFonts w:eastAsia="HG丸ｺﾞｼｯｸM-PRO" w:hint="eastAsia"/>
              </w:rPr>
              <w:t>宇宙事業者向け</w:t>
            </w:r>
            <w:r w:rsidR="0035215B">
              <w:rPr>
                <w:rFonts w:eastAsia="HG丸ｺﾞｼｯｸM-PRO" w:hint="eastAsia"/>
              </w:rPr>
              <w:t>に</w:t>
            </w:r>
            <w:r w:rsidRPr="00B36A2F">
              <w:rPr>
                <w:rFonts w:eastAsia="HG丸ｺﾞｼｯｸM-PRO" w:hint="eastAsia"/>
              </w:rPr>
              <w:t>カスタマイズ</w:t>
            </w:r>
            <w:r w:rsidR="0035215B">
              <w:rPr>
                <w:rFonts w:eastAsia="HG丸ｺﾞｼｯｸM-PRO" w:hint="eastAsia"/>
              </w:rPr>
              <w:t>した</w:t>
            </w:r>
            <w:r w:rsidRPr="00B36A2F">
              <w:rPr>
                <w:rFonts w:eastAsia="HG丸ｺﾞｼｯｸM-PRO" w:hint="eastAsia"/>
              </w:rPr>
              <w:t>箇所</w:t>
            </w:r>
            <w:r w:rsidRPr="00027AA3">
              <w:rPr>
                <w:rFonts w:eastAsia="HG丸ｺﾞｼｯｸM-PRO" w:hint="eastAsia"/>
              </w:rPr>
              <w:t>を表しております。</w:t>
            </w:r>
          </w:p>
        </w:tc>
      </w:tr>
    </w:tbl>
    <w:p w14:paraId="285B2719" w14:textId="1AA4E640" w:rsidR="0084336C" w:rsidRPr="000F5108" w:rsidRDefault="0084336C" w:rsidP="000F5108">
      <w:pPr>
        <w:jc w:val="center"/>
        <w:rPr>
          <w:rFonts w:eastAsia="HGP創英角ｺﾞｼｯｸUB"/>
          <w:sz w:val="36"/>
          <w:szCs w:val="36"/>
        </w:rPr>
      </w:pPr>
      <w:r w:rsidRPr="0084336C">
        <w:rPr>
          <w:rFonts w:eastAsia="HGP創英角ｺﾞｼｯｸUB" w:hint="eastAsia"/>
          <w:sz w:val="36"/>
          <w:szCs w:val="36"/>
        </w:rPr>
        <w:t>情報セキュリティ</w:t>
      </w:r>
      <w:r w:rsidR="00F75EA2">
        <w:rPr>
          <w:rFonts w:eastAsia="HGP創英角ｺﾞｼｯｸUB" w:hint="eastAsia"/>
          <w:sz w:val="36"/>
          <w:szCs w:val="36"/>
        </w:rPr>
        <w:t>関連規程</w:t>
      </w:r>
      <w:r w:rsidR="00300AD0">
        <w:rPr>
          <w:rFonts w:eastAsia="HGP創英角ｺﾞｼｯｸUB" w:hint="eastAsia"/>
          <w:sz w:val="36"/>
          <w:szCs w:val="36"/>
        </w:rPr>
        <w:t>（</w:t>
      </w:r>
      <w:r w:rsidR="00815867">
        <w:rPr>
          <w:rFonts w:eastAsia="HGP創英角ｺﾞｼｯｸUB" w:hint="eastAsia"/>
          <w:sz w:val="36"/>
          <w:szCs w:val="36"/>
        </w:rPr>
        <w:t>サンプル</w:t>
      </w:r>
      <w:r w:rsidR="00300AD0">
        <w:rPr>
          <w:rFonts w:eastAsia="HGP創英角ｺﾞｼｯｸUB" w:hint="eastAsia"/>
          <w:sz w:val="36"/>
          <w:szCs w:val="36"/>
        </w:rPr>
        <w:t>）</w:t>
      </w:r>
    </w:p>
    <w:p w14:paraId="4DD6FFBC" w14:textId="77777777" w:rsidR="00D91792" w:rsidRDefault="00D91792" w:rsidP="00494845">
      <w:pPr>
        <w:snapToGrid w:val="0"/>
        <w:jc w:val="center"/>
        <w:rPr>
          <w:rFonts w:ascii="Meiryo UI" w:eastAsia="Meiryo UI" w:hAnsi="Meiryo UI" w:cs="Meiryo UI"/>
          <w:b/>
          <w:sz w:val="24"/>
          <w:szCs w:val="24"/>
        </w:rPr>
      </w:pPr>
    </w:p>
    <w:p w14:paraId="76FC7641" w14:textId="3EE0B6F1" w:rsidR="0084336C" w:rsidRPr="00D91792" w:rsidRDefault="0084336C" w:rsidP="00494845">
      <w:pPr>
        <w:snapToGrid w:val="0"/>
        <w:jc w:val="center"/>
        <w:rPr>
          <w:rFonts w:ascii="Meiryo UI" w:eastAsia="Meiryo UI" w:hAnsi="Meiryo UI" w:cs="Meiryo UI"/>
          <w:b/>
          <w:sz w:val="24"/>
          <w:szCs w:val="24"/>
        </w:rPr>
      </w:pPr>
      <w:r w:rsidRPr="00D91792">
        <w:rPr>
          <w:rFonts w:ascii="Meiryo UI" w:eastAsia="Meiryo UI" w:hAnsi="Meiryo UI" w:cs="Meiryo UI" w:hint="eastAsia"/>
          <w:b/>
          <w:sz w:val="24"/>
          <w:szCs w:val="24"/>
        </w:rPr>
        <w:t>目　次</w:t>
      </w:r>
    </w:p>
    <w:tbl>
      <w:tblPr>
        <w:tblStyle w:val="a4"/>
        <w:tblW w:w="0" w:type="auto"/>
        <w:jc w:val="center"/>
        <w:tblCellMar>
          <w:left w:w="0" w:type="dxa"/>
          <w:right w:w="0" w:type="dxa"/>
        </w:tblCellMar>
        <w:tblLook w:val="04A0" w:firstRow="1" w:lastRow="0" w:firstColumn="1" w:lastColumn="0" w:noHBand="0" w:noVBand="1"/>
      </w:tblPr>
      <w:tblGrid>
        <w:gridCol w:w="557"/>
        <w:gridCol w:w="6474"/>
        <w:gridCol w:w="1266"/>
      </w:tblGrid>
      <w:tr w:rsidR="003F1B92" w:rsidRPr="0084336C" w14:paraId="067F5D00" w14:textId="77777777" w:rsidTr="00D91792">
        <w:trPr>
          <w:trHeight w:hRule="exact" w:val="454"/>
          <w:jc w:val="center"/>
        </w:trPr>
        <w:tc>
          <w:tcPr>
            <w:tcW w:w="557" w:type="dxa"/>
            <w:shd w:val="clear" w:color="auto" w:fill="FF4B00"/>
            <w:vAlign w:val="center"/>
          </w:tcPr>
          <w:p w14:paraId="4E5191A0" w14:textId="14D79542" w:rsidR="002A7900"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1</w:t>
            </w:r>
          </w:p>
        </w:tc>
        <w:tc>
          <w:tcPr>
            <w:tcW w:w="6474" w:type="dxa"/>
            <w:shd w:val="clear" w:color="auto" w:fill="F8F8F8"/>
            <w:vAlign w:val="center"/>
          </w:tcPr>
          <w:p w14:paraId="2A4C8443" w14:textId="6128287B" w:rsidR="002A7900" w:rsidRPr="0084336C" w:rsidRDefault="002A7900" w:rsidP="00367950">
            <w:pPr>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組織的対策</w:t>
            </w:r>
          </w:p>
        </w:tc>
        <w:tc>
          <w:tcPr>
            <w:tcW w:w="1266" w:type="dxa"/>
            <w:shd w:val="clear" w:color="auto" w:fill="F8F8F8"/>
            <w:vAlign w:val="center"/>
          </w:tcPr>
          <w:p w14:paraId="547ACFB6" w14:textId="33FA2542" w:rsidR="002A7900" w:rsidRPr="00AB113C" w:rsidRDefault="00367950"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2A7900" w:rsidRPr="00AB113C">
              <w:rPr>
                <w:rFonts w:ascii="Meiryo UI" w:eastAsia="Meiryo UI" w:hAnsi="Meiryo UI" w:cs="Meiryo UI" w:hint="eastAsia"/>
                <w:color w:val="FF0000"/>
                <w:sz w:val="24"/>
                <w:szCs w:val="24"/>
              </w:rPr>
              <w:t>ページ</w:t>
            </w:r>
          </w:p>
        </w:tc>
      </w:tr>
      <w:tr w:rsidR="003F1B92" w:rsidRPr="0084336C" w14:paraId="71F85729" w14:textId="77777777" w:rsidTr="00D91792">
        <w:trPr>
          <w:trHeight w:hRule="exact" w:val="454"/>
          <w:jc w:val="center"/>
        </w:trPr>
        <w:tc>
          <w:tcPr>
            <w:tcW w:w="557" w:type="dxa"/>
            <w:shd w:val="clear" w:color="auto" w:fill="FF4B00"/>
            <w:vAlign w:val="center"/>
          </w:tcPr>
          <w:p w14:paraId="5F1F8158" w14:textId="2FCA3E2B" w:rsidR="0084336C"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2</w:t>
            </w:r>
          </w:p>
        </w:tc>
        <w:tc>
          <w:tcPr>
            <w:tcW w:w="6474" w:type="dxa"/>
            <w:shd w:val="clear" w:color="auto" w:fill="F8F8F8"/>
            <w:vAlign w:val="center"/>
          </w:tcPr>
          <w:p w14:paraId="56B1FD96"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人的対策</w:t>
            </w:r>
          </w:p>
        </w:tc>
        <w:tc>
          <w:tcPr>
            <w:tcW w:w="1266" w:type="dxa"/>
            <w:shd w:val="clear" w:color="auto" w:fill="F8F8F8"/>
            <w:vAlign w:val="center"/>
          </w:tcPr>
          <w:p w14:paraId="055A3D8F" w14:textId="1645ACC8" w:rsidR="0084336C" w:rsidRPr="00AB113C" w:rsidRDefault="00F75EA2"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3</w:t>
            </w:r>
            <w:r w:rsidR="0084336C" w:rsidRPr="00AB113C">
              <w:rPr>
                <w:rFonts w:ascii="Meiryo UI" w:eastAsia="Meiryo UI" w:hAnsi="Meiryo UI" w:cs="Meiryo UI" w:hint="eastAsia"/>
                <w:color w:val="FF0000"/>
                <w:sz w:val="24"/>
                <w:szCs w:val="24"/>
              </w:rPr>
              <w:t>ページ</w:t>
            </w:r>
          </w:p>
        </w:tc>
      </w:tr>
      <w:tr w:rsidR="003F1B92" w:rsidRPr="0084336C" w14:paraId="34E9F16B" w14:textId="77777777" w:rsidTr="00D91792">
        <w:trPr>
          <w:trHeight w:hRule="exact" w:val="454"/>
          <w:jc w:val="center"/>
        </w:trPr>
        <w:tc>
          <w:tcPr>
            <w:tcW w:w="557" w:type="dxa"/>
            <w:shd w:val="clear" w:color="auto" w:fill="FF4B00"/>
            <w:vAlign w:val="center"/>
          </w:tcPr>
          <w:p w14:paraId="5F34B348" w14:textId="32CD589A" w:rsidR="0084336C" w:rsidRPr="00367950" w:rsidRDefault="003F1B92"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3</w:t>
            </w:r>
          </w:p>
        </w:tc>
        <w:tc>
          <w:tcPr>
            <w:tcW w:w="6474" w:type="dxa"/>
            <w:shd w:val="clear" w:color="auto" w:fill="F8F8F8"/>
            <w:vAlign w:val="center"/>
          </w:tcPr>
          <w:p w14:paraId="03CEC6DF"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情報資産管理</w:t>
            </w:r>
          </w:p>
        </w:tc>
        <w:tc>
          <w:tcPr>
            <w:tcW w:w="1266" w:type="dxa"/>
            <w:shd w:val="clear" w:color="auto" w:fill="F8F8F8"/>
            <w:vAlign w:val="center"/>
          </w:tcPr>
          <w:p w14:paraId="2EB01A33" w14:textId="1031ED5F" w:rsidR="0084336C" w:rsidRPr="00AB113C" w:rsidRDefault="00F75EA2" w:rsidP="00367950">
            <w:pPr>
              <w:snapToGrid w:val="0"/>
              <w:ind w:firstLineChars="50" w:firstLine="12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5</w:t>
            </w:r>
            <w:r w:rsidR="0084336C" w:rsidRPr="00AB113C">
              <w:rPr>
                <w:rFonts w:ascii="Meiryo UI" w:eastAsia="Meiryo UI" w:hAnsi="Meiryo UI" w:cs="Meiryo UI" w:hint="eastAsia"/>
                <w:color w:val="FF0000"/>
                <w:sz w:val="24"/>
                <w:szCs w:val="24"/>
              </w:rPr>
              <w:t>ページ</w:t>
            </w:r>
          </w:p>
        </w:tc>
      </w:tr>
      <w:tr w:rsidR="003F1B92" w:rsidRPr="0084336C" w14:paraId="5FBCD0DC" w14:textId="77777777" w:rsidTr="00D91792">
        <w:trPr>
          <w:trHeight w:hRule="exact" w:val="454"/>
          <w:jc w:val="center"/>
        </w:trPr>
        <w:tc>
          <w:tcPr>
            <w:tcW w:w="557" w:type="dxa"/>
            <w:shd w:val="clear" w:color="auto" w:fill="FF4B00"/>
            <w:vAlign w:val="center"/>
          </w:tcPr>
          <w:p w14:paraId="59F02CB8" w14:textId="1F8C2BC9"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4</w:t>
            </w:r>
          </w:p>
        </w:tc>
        <w:tc>
          <w:tcPr>
            <w:tcW w:w="6474" w:type="dxa"/>
            <w:shd w:val="clear" w:color="auto" w:fill="F8F8F8"/>
            <w:vAlign w:val="center"/>
          </w:tcPr>
          <w:p w14:paraId="6DF06396" w14:textId="77777777" w:rsidR="0084336C" w:rsidRPr="0084336C" w:rsidRDefault="00F14FE3" w:rsidP="00367950">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アクセス制御及び</w:t>
            </w:r>
            <w:r w:rsidR="0084336C" w:rsidRPr="0084336C">
              <w:rPr>
                <w:rFonts w:ascii="Meiryo UI" w:eastAsia="Meiryo UI" w:hAnsi="Meiryo UI" w:cs="Meiryo UI" w:hint="eastAsia"/>
                <w:sz w:val="24"/>
                <w:szCs w:val="24"/>
              </w:rPr>
              <w:t>認証</w:t>
            </w:r>
          </w:p>
        </w:tc>
        <w:tc>
          <w:tcPr>
            <w:tcW w:w="1266" w:type="dxa"/>
            <w:shd w:val="clear" w:color="auto" w:fill="F8F8F8"/>
            <w:vAlign w:val="center"/>
          </w:tcPr>
          <w:p w14:paraId="3A295C0A" w14:textId="0B519C87" w:rsidR="0084336C" w:rsidRPr="00AB113C" w:rsidRDefault="00676B17" w:rsidP="00367950">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9</w:t>
            </w:r>
            <w:r w:rsidR="0084336C" w:rsidRPr="00AB113C">
              <w:rPr>
                <w:rFonts w:ascii="Meiryo UI" w:eastAsia="Meiryo UI" w:hAnsi="Meiryo UI" w:cs="Meiryo UI" w:hint="eastAsia"/>
                <w:color w:val="FF0000"/>
                <w:sz w:val="24"/>
                <w:szCs w:val="24"/>
              </w:rPr>
              <w:t>ページ</w:t>
            </w:r>
          </w:p>
        </w:tc>
      </w:tr>
      <w:tr w:rsidR="003F1B92" w:rsidRPr="0084336C" w14:paraId="70051591" w14:textId="77777777" w:rsidTr="00D91792">
        <w:trPr>
          <w:trHeight w:hRule="exact" w:val="454"/>
          <w:jc w:val="center"/>
        </w:trPr>
        <w:tc>
          <w:tcPr>
            <w:tcW w:w="557" w:type="dxa"/>
            <w:shd w:val="clear" w:color="auto" w:fill="FF4B00"/>
            <w:vAlign w:val="center"/>
          </w:tcPr>
          <w:p w14:paraId="69A570F8" w14:textId="74BE1C2E"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5</w:t>
            </w:r>
          </w:p>
        </w:tc>
        <w:tc>
          <w:tcPr>
            <w:tcW w:w="6474" w:type="dxa"/>
            <w:shd w:val="clear" w:color="auto" w:fill="F8F8F8"/>
            <w:vAlign w:val="center"/>
          </w:tcPr>
          <w:p w14:paraId="0AEBCD43" w14:textId="77777777" w:rsidR="0084336C" w:rsidRPr="0084336C" w:rsidRDefault="0084336C" w:rsidP="00367950">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hint="eastAsia"/>
                <w:sz w:val="24"/>
                <w:szCs w:val="24"/>
              </w:rPr>
              <w:t>物理的対策</w:t>
            </w:r>
          </w:p>
        </w:tc>
        <w:tc>
          <w:tcPr>
            <w:tcW w:w="1266" w:type="dxa"/>
            <w:shd w:val="clear" w:color="auto" w:fill="F8F8F8"/>
            <w:vAlign w:val="center"/>
          </w:tcPr>
          <w:p w14:paraId="132E3DC9" w14:textId="1150453D" w:rsidR="0084336C" w:rsidRPr="00AB113C" w:rsidRDefault="00A65D9F" w:rsidP="007F4C45">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D91792">
              <w:rPr>
                <w:rFonts w:ascii="Meiryo UI" w:eastAsia="Meiryo UI" w:hAnsi="Meiryo UI" w:cs="Meiryo UI"/>
                <w:color w:val="FF0000"/>
                <w:sz w:val="24"/>
                <w:szCs w:val="24"/>
              </w:rPr>
              <w:t>3</w:t>
            </w:r>
            <w:r w:rsidR="0084336C" w:rsidRPr="00AB113C">
              <w:rPr>
                <w:rFonts w:ascii="Meiryo UI" w:eastAsia="Meiryo UI" w:hAnsi="Meiryo UI" w:cs="Meiryo UI" w:hint="eastAsia"/>
                <w:color w:val="FF0000"/>
                <w:sz w:val="24"/>
                <w:szCs w:val="24"/>
              </w:rPr>
              <w:t>ページ</w:t>
            </w:r>
          </w:p>
        </w:tc>
      </w:tr>
      <w:tr w:rsidR="003F1B92" w:rsidRPr="0084336C" w14:paraId="0C2752BA" w14:textId="77777777" w:rsidTr="00D91792">
        <w:trPr>
          <w:trHeight w:hRule="exact" w:val="454"/>
          <w:jc w:val="center"/>
        </w:trPr>
        <w:tc>
          <w:tcPr>
            <w:tcW w:w="557" w:type="dxa"/>
            <w:shd w:val="clear" w:color="auto" w:fill="FF4B00"/>
            <w:vAlign w:val="center"/>
          </w:tcPr>
          <w:p w14:paraId="0E195BCE" w14:textId="3DCD0FC3" w:rsidR="0084336C" w:rsidRPr="00367950" w:rsidRDefault="00A65D9F" w:rsidP="0084336C">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6</w:t>
            </w:r>
          </w:p>
        </w:tc>
        <w:tc>
          <w:tcPr>
            <w:tcW w:w="6474" w:type="dxa"/>
            <w:shd w:val="clear" w:color="auto" w:fill="F8F8F8"/>
            <w:vAlign w:val="center"/>
          </w:tcPr>
          <w:p w14:paraId="7DE3B8B0" w14:textId="3DCE8E55" w:rsidR="0084336C" w:rsidRPr="0084336C" w:rsidRDefault="00DD2418" w:rsidP="00367950">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ＩＴ</w:t>
            </w:r>
            <w:r w:rsidR="0084336C" w:rsidRPr="0084336C">
              <w:rPr>
                <w:rFonts w:ascii="Meiryo UI" w:eastAsia="Meiryo UI" w:hAnsi="Meiryo UI" w:cs="Meiryo UI" w:hint="eastAsia"/>
                <w:sz w:val="24"/>
                <w:szCs w:val="24"/>
              </w:rPr>
              <w:t>機器利用</w:t>
            </w:r>
          </w:p>
        </w:tc>
        <w:tc>
          <w:tcPr>
            <w:tcW w:w="1266" w:type="dxa"/>
            <w:shd w:val="clear" w:color="auto" w:fill="F8F8F8"/>
            <w:vAlign w:val="center"/>
          </w:tcPr>
          <w:p w14:paraId="24312363" w14:textId="08400383" w:rsidR="0084336C" w:rsidRPr="00AB113C" w:rsidRDefault="00A65D9F" w:rsidP="007F4C45">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1</w:t>
            </w:r>
            <w:r w:rsidR="00D91792">
              <w:rPr>
                <w:rFonts w:ascii="Meiryo UI" w:eastAsia="Meiryo UI" w:hAnsi="Meiryo UI" w:cs="Meiryo UI"/>
                <w:color w:val="FF0000"/>
                <w:sz w:val="24"/>
                <w:szCs w:val="24"/>
              </w:rPr>
              <w:t>6</w:t>
            </w:r>
            <w:r w:rsidR="0084336C" w:rsidRPr="00AB113C">
              <w:rPr>
                <w:rFonts w:ascii="Meiryo UI" w:eastAsia="Meiryo UI" w:hAnsi="Meiryo UI" w:cs="Meiryo UI" w:hint="eastAsia"/>
                <w:color w:val="FF0000"/>
                <w:sz w:val="24"/>
                <w:szCs w:val="24"/>
              </w:rPr>
              <w:t>ページ</w:t>
            </w:r>
          </w:p>
        </w:tc>
      </w:tr>
      <w:tr w:rsidR="00A65D9F" w:rsidRPr="0084336C" w14:paraId="073AA7FE" w14:textId="77777777" w:rsidTr="00D91792">
        <w:trPr>
          <w:trHeight w:hRule="exact" w:val="454"/>
          <w:jc w:val="center"/>
        </w:trPr>
        <w:tc>
          <w:tcPr>
            <w:tcW w:w="557" w:type="dxa"/>
            <w:shd w:val="clear" w:color="auto" w:fill="FF4B00"/>
            <w:vAlign w:val="center"/>
          </w:tcPr>
          <w:p w14:paraId="5B9D612A" w14:textId="4F9F9DE5"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hint="eastAsia"/>
                <w:b/>
                <w:color w:val="FFFFFF" w:themeColor="background1"/>
                <w:sz w:val="24"/>
                <w:szCs w:val="24"/>
              </w:rPr>
              <w:t>7</w:t>
            </w:r>
          </w:p>
        </w:tc>
        <w:tc>
          <w:tcPr>
            <w:tcW w:w="6474" w:type="dxa"/>
            <w:shd w:val="clear" w:color="auto" w:fill="F8F8F8"/>
            <w:vAlign w:val="center"/>
          </w:tcPr>
          <w:p w14:paraId="3FA57FEB" w14:textId="3837224E" w:rsidR="00A65D9F" w:rsidRPr="0084336C" w:rsidRDefault="00A65D9F" w:rsidP="00A65D9F">
            <w:pPr>
              <w:tabs>
                <w:tab w:val="left" w:pos="309"/>
              </w:tabs>
              <w:snapToGrid w:val="0"/>
              <w:ind w:leftChars="80" w:left="168"/>
              <w:jc w:val="left"/>
              <w:rPr>
                <w:rFonts w:ascii="Meiryo UI" w:eastAsia="Meiryo UI" w:hAnsi="Meiryo UI" w:cs="Meiryo UI"/>
                <w:sz w:val="24"/>
                <w:szCs w:val="24"/>
              </w:rPr>
            </w:pPr>
            <w:r>
              <w:rPr>
                <w:rFonts w:ascii="Meiryo UI" w:eastAsia="Meiryo UI" w:hAnsi="Meiryo UI" w:cs="Meiryo UI" w:hint="eastAsia"/>
                <w:sz w:val="24"/>
                <w:szCs w:val="24"/>
              </w:rPr>
              <w:t>ＩＴ</w:t>
            </w:r>
            <w:r w:rsidRPr="0084336C">
              <w:rPr>
                <w:rFonts w:ascii="Meiryo UI" w:eastAsia="Meiryo UI" w:hAnsi="Meiryo UI" w:cs="Meiryo UI" w:hint="eastAsia"/>
                <w:sz w:val="24"/>
                <w:szCs w:val="24"/>
              </w:rPr>
              <w:t>基盤運用管理</w:t>
            </w:r>
          </w:p>
        </w:tc>
        <w:tc>
          <w:tcPr>
            <w:tcW w:w="1266" w:type="dxa"/>
            <w:shd w:val="clear" w:color="auto" w:fill="F8F8F8"/>
            <w:vAlign w:val="center"/>
          </w:tcPr>
          <w:p w14:paraId="4B293748" w14:textId="3AF70495" w:rsidR="00A65D9F" w:rsidRPr="00AB113C" w:rsidRDefault="00A65D9F"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sidR="00D91792">
              <w:rPr>
                <w:rFonts w:ascii="Meiryo UI" w:eastAsia="Meiryo UI" w:hAnsi="Meiryo UI" w:cs="Meiryo UI"/>
                <w:color w:val="FF0000"/>
                <w:sz w:val="24"/>
                <w:szCs w:val="24"/>
              </w:rPr>
              <w:t>4</w:t>
            </w:r>
            <w:r w:rsidRPr="00AB113C">
              <w:rPr>
                <w:rFonts w:ascii="Meiryo UI" w:eastAsia="Meiryo UI" w:hAnsi="Meiryo UI" w:cs="Meiryo UI" w:hint="eastAsia"/>
                <w:color w:val="FF0000"/>
                <w:sz w:val="24"/>
                <w:szCs w:val="24"/>
              </w:rPr>
              <w:t>ページ</w:t>
            </w:r>
          </w:p>
        </w:tc>
      </w:tr>
      <w:tr w:rsidR="00A65D9F" w:rsidRPr="0084336C" w14:paraId="7FF08A07" w14:textId="77777777" w:rsidTr="00D91792">
        <w:trPr>
          <w:trHeight w:hRule="exact" w:val="454"/>
          <w:jc w:val="center"/>
        </w:trPr>
        <w:tc>
          <w:tcPr>
            <w:tcW w:w="557" w:type="dxa"/>
            <w:shd w:val="clear" w:color="auto" w:fill="FF4B00"/>
            <w:vAlign w:val="center"/>
          </w:tcPr>
          <w:p w14:paraId="704B5EC9" w14:textId="792CEFD1"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8</w:t>
            </w:r>
          </w:p>
        </w:tc>
        <w:tc>
          <w:tcPr>
            <w:tcW w:w="6474" w:type="dxa"/>
            <w:shd w:val="clear" w:color="auto" w:fill="F8F8F8"/>
            <w:vAlign w:val="center"/>
          </w:tcPr>
          <w:p w14:paraId="168048F9" w14:textId="2514BA41" w:rsidR="00A65D9F" w:rsidRPr="00092A1C" w:rsidRDefault="00A65D9F"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システム開発及び保守</w:t>
            </w:r>
          </w:p>
        </w:tc>
        <w:tc>
          <w:tcPr>
            <w:tcW w:w="1266" w:type="dxa"/>
            <w:shd w:val="clear" w:color="auto" w:fill="F8F8F8"/>
            <w:vAlign w:val="center"/>
          </w:tcPr>
          <w:p w14:paraId="527C26FD" w14:textId="41D9CB82" w:rsidR="00A65D9F" w:rsidRPr="00AB113C" w:rsidRDefault="00D91792"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2</w:t>
            </w:r>
            <w:r>
              <w:rPr>
                <w:rFonts w:ascii="Meiryo UI" w:eastAsia="Meiryo UI" w:hAnsi="Meiryo UI" w:cs="Meiryo UI"/>
                <w:color w:val="FF0000"/>
                <w:sz w:val="24"/>
                <w:szCs w:val="24"/>
              </w:rPr>
              <w:t>8</w:t>
            </w:r>
            <w:r w:rsidR="00A65D9F" w:rsidRPr="00AB113C">
              <w:rPr>
                <w:rFonts w:ascii="Meiryo UI" w:eastAsia="Meiryo UI" w:hAnsi="Meiryo UI" w:cs="Meiryo UI" w:hint="eastAsia"/>
                <w:color w:val="FF0000"/>
                <w:sz w:val="24"/>
                <w:szCs w:val="24"/>
              </w:rPr>
              <w:t>ページ</w:t>
            </w:r>
          </w:p>
        </w:tc>
      </w:tr>
      <w:tr w:rsidR="00A65D9F" w:rsidRPr="0084336C" w14:paraId="39EF4F55" w14:textId="77777777" w:rsidTr="00D91792">
        <w:trPr>
          <w:trHeight w:hRule="exact" w:val="454"/>
          <w:jc w:val="center"/>
        </w:trPr>
        <w:tc>
          <w:tcPr>
            <w:tcW w:w="557" w:type="dxa"/>
            <w:shd w:val="clear" w:color="auto" w:fill="FF4B00"/>
            <w:vAlign w:val="center"/>
          </w:tcPr>
          <w:p w14:paraId="49EC31BE" w14:textId="3017F47A" w:rsidR="00A65D9F" w:rsidRPr="00367950" w:rsidRDefault="00A65D9F" w:rsidP="00A65D9F">
            <w:pPr>
              <w:snapToGrid w:val="0"/>
              <w:jc w:val="center"/>
              <w:rPr>
                <w:rFonts w:ascii="Meiryo UI" w:eastAsia="Meiryo UI" w:hAnsi="Meiryo UI" w:cs="Meiryo UI"/>
                <w:b/>
                <w:color w:val="FFFFFF" w:themeColor="background1"/>
                <w:sz w:val="24"/>
                <w:szCs w:val="24"/>
              </w:rPr>
            </w:pPr>
            <w:r>
              <w:rPr>
                <w:rFonts w:ascii="Meiryo UI" w:eastAsia="Meiryo UI" w:hAnsi="Meiryo UI" w:cs="Meiryo UI"/>
                <w:b/>
                <w:color w:val="FFFFFF" w:themeColor="background1"/>
                <w:sz w:val="24"/>
                <w:szCs w:val="24"/>
              </w:rPr>
              <w:t>9</w:t>
            </w:r>
          </w:p>
        </w:tc>
        <w:tc>
          <w:tcPr>
            <w:tcW w:w="6474" w:type="dxa"/>
            <w:shd w:val="clear" w:color="auto" w:fill="F8F8F8"/>
            <w:vAlign w:val="center"/>
          </w:tcPr>
          <w:p w14:paraId="053D21F7" w14:textId="4C0188C1" w:rsidR="00A65D9F" w:rsidRPr="0084336C" w:rsidRDefault="00A65D9F"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委託管理</w:t>
            </w:r>
          </w:p>
        </w:tc>
        <w:tc>
          <w:tcPr>
            <w:tcW w:w="1266" w:type="dxa"/>
            <w:shd w:val="clear" w:color="auto" w:fill="F8F8F8"/>
            <w:vAlign w:val="center"/>
          </w:tcPr>
          <w:p w14:paraId="154CAF57" w14:textId="370C392F" w:rsidR="00A65D9F" w:rsidRPr="00AB113C" w:rsidRDefault="00CE19F5"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3</w:t>
            </w:r>
            <w:r w:rsidR="00D91792">
              <w:rPr>
                <w:rFonts w:ascii="Meiryo UI" w:eastAsia="Meiryo UI" w:hAnsi="Meiryo UI" w:cs="Meiryo UI"/>
                <w:color w:val="FF0000"/>
                <w:sz w:val="24"/>
                <w:szCs w:val="24"/>
              </w:rPr>
              <w:t>0</w:t>
            </w:r>
            <w:r w:rsidR="00A65D9F" w:rsidRPr="00AB113C">
              <w:rPr>
                <w:rFonts w:ascii="Meiryo UI" w:eastAsia="Meiryo UI" w:hAnsi="Meiryo UI" w:cs="Meiryo UI" w:hint="eastAsia"/>
                <w:color w:val="FF0000"/>
                <w:sz w:val="24"/>
                <w:szCs w:val="24"/>
              </w:rPr>
              <w:t>ページ</w:t>
            </w:r>
          </w:p>
        </w:tc>
      </w:tr>
      <w:tr w:rsidR="00253A4B" w:rsidRPr="0084336C" w14:paraId="0AB6FC64" w14:textId="77777777" w:rsidTr="00D91792">
        <w:trPr>
          <w:trHeight w:hRule="exact" w:val="454"/>
          <w:jc w:val="center"/>
        </w:trPr>
        <w:tc>
          <w:tcPr>
            <w:tcW w:w="557" w:type="dxa"/>
            <w:shd w:val="clear" w:color="auto" w:fill="FF4B00"/>
            <w:vAlign w:val="center"/>
          </w:tcPr>
          <w:p w14:paraId="085B1DCB" w14:textId="01382F1B" w:rsidR="00253A4B" w:rsidRPr="00367950" w:rsidRDefault="00253A4B" w:rsidP="00A65D9F">
            <w:pPr>
              <w:snapToGrid w:val="0"/>
              <w:jc w:val="center"/>
              <w:rPr>
                <w:rFonts w:ascii="Meiryo UI" w:eastAsia="Meiryo UI" w:hAnsi="Meiryo UI" w:cs="Meiryo UI"/>
                <w:b/>
                <w:color w:val="FFFFFF" w:themeColor="background1"/>
                <w:sz w:val="24"/>
                <w:szCs w:val="24"/>
              </w:rPr>
            </w:pPr>
            <w:r w:rsidRPr="00367950">
              <w:rPr>
                <w:rFonts w:ascii="Meiryo UI" w:eastAsia="Meiryo UI" w:hAnsi="Meiryo UI" w:cs="Meiryo UI"/>
                <w:b/>
                <w:color w:val="FFFFFF" w:themeColor="background1"/>
                <w:sz w:val="24"/>
                <w:szCs w:val="24"/>
              </w:rPr>
              <w:t>1</w:t>
            </w:r>
            <w:r w:rsidR="00DE490F">
              <w:rPr>
                <w:rFonts w:ascii="Meiryo UI" w:eastAsia="Meiryo UI" w:hAnsi="Meiryo UI" w:cs="Meiryo UI"/>
                <w:b/>
                <w:color w:val="FFFFFF" w:themeColor="background1"/>
                <w:sz w:val="24"/>
                <w:szCs w:val="24"/>
              </w:rPr>
              <w:t>0</w:t>
            </w:r>
          </w:p>
        </w:tc>
        <w:tc>
          <w:tcPr>
            <w:tcW w:w="6474" w:type="dxa"/>
            <w:shd w:val="clear" w:color="auto" w:fill="F8F8F8"/>
            <w:vAlign w:val="center"/>
          </w:tcPr>
          <w:p w14:paraId="2A92BA35" w14:textId="32AC7067" w:rsidR="00253A4B" w:rsidRPr="0084336C" w:rsidRDefault="00253A4B" w:rsidP="00A65D9F">
            <w:pPr>
              <w:tabs>
                <w:tab w:val="left" w:pos="309"/>
              </w:tabs>
              <w:snapToGrid w:val="0"/>
              <w:ind w:leftChars="80" w:left="168"/>
              <w:jc w:val="left"/>
              <w:rPr>
                <w:rFonts w:ascii="Meiryo UI" w:eastAsia="Meiryo UI" w:hAnsi="Meiryo UI" w:cs="Meiryo UI"/>
                <w:sz w:val="24"/>
                <w:szCs w:val="24"/>
              </w:rPr>
            </w:pPr>
            <w:r w:rsidRPr="0084336C">
              <w:rPr>
                <w:rFonts w:ascii="Meiryo UI" w:eastAsia="Meiryo UI" w:hAnsi="Meiryo UI" w:cs="Meiryo UI"/>
                <w:sz w:val="24"/>
                <w:szCs w:val="24"/>
              </w:rPr>
              <w:t>情報セキュリティインシデント対応</w:t>
            </w:r>
            <w:r w:rsidR="00305878">
              <w:rPr>
                <w:rFonts w:ascii="Meiryo UI" w:eastAsia="Meiryo UI" w:hAnsi="Meiryo UI" w:cs="Meiryo UI" w:hint="eastAsia"/>
                <w:sz w:val="24"/>
                <w:szCs w:val="24"/>
              </w:rPr>
              <w:t>及び</w:t>
            </w:r>
            <w:r w:rsidRPr="0084336C">
              <w:rPr>
                <w:rFonts w:ascii="Meiryo UI" w:eastAsia="Meiryo UI" w:hAnsi="Meiryo UI" w:cs="Meiryo UI" w:hint="eastAsia"/>
                <w:sz w:val="24"/>
                <w:szCs w:val="24"/>
              </w:rPr>
              <w:t>事業継続管理</w:t>
            </w:r>
          </w:p>
        </w:tc>
        <w:tc>
          <w:tcPr>
            <w:tcW w:w="1266" w:type="dxa"/>
            <w:shd w:val="clear" w:color="auto" w:fill="F8F8F8"/>
            <w:vAlign w:val="center"/>
          </w:tcPr>
          <w:p w14:paraId="59FE4557" w14:textId="29BBE585" w:rsidR="00253A4B" w:rsidRDefault="00E07D40" w:rsidP="00A65D9F">
            <w:pPr>
              <w:snapToGrid w:val="0"/>
              <w:jc w:val="center"/>
              <w:rPr>
                <w:rFonts w:ascii="Meiryo UI" w:eastAsia="Meiryo UI" w:hAnsi="Meiryo UI" w:cs="Meiryo UI"/>
                <w:color w:val="FF0000"/>
                <w:sz w:val="24"/>
                <w:szCs w:val="24"/>
              </w:rPr>
            </w:pPr>
            <w:r>
              <w:rPr>
                <w:rFonts w:ascii="Meiryo UI" w:eastAsia="Meiryo UI" w:hAnsi="Meiryo UI" w:cs="Meiryo UI"/>
                <w:color w:val="FF0000"/>
                <w:sz w:val="24"/>
                <w:szCs w:val="24"/>
              </w:rPr>
              <w:t>3</w:t>
            </w:r>
            <w:r w:rsidR="00D91792">
              <w:rPr>
                <w:rFonts w:ascii="Meiryo UI" w:eastAsia="Meiryo UI" w:hAnsi="Meiryo UI" w:cs="Meiryo UI"/>
                <w:color w:val="FF0000"/>
                <w:sz w:val="24"/>
                <w:szCs w:val="24"/>
              </w:rPr>
              <w:t>4</w:t>
            </w:r>
            <w:r w:rsidR="00400310">
              <w:rPr>
                <w:rFonts w:ascii="Meiryo UI" w:eastAsia="Meiryo UI" w:hAnsi="Meiryo UI" w:cs="Meiryo UI" w:hint="eastAsia"/>
                <w:color w:val="FF0000"/>
                <w:sz w:val="24"/>
                <w:szCs w:val="24"/>
              </w:rPr>
              <w:t>ページ</w:t>
            </w:r>
          </w:p>
        </w:tc>
      </w:tr>
      <w:tr w:rsidR="00A65D9F" w:rsidRPr="0084336C" w14:paraId="65D26F63" w14:textId="77777777" w:rsidTr="00D91792">
        <w:trPr>
          <w:trHeight w:hRule="exact" w:val="454"/>
          <w:jc w:val="center"/>
        </w:trPr>
        <w:tc>
          <w:tcPr>
            <w:tcW w:w="557" w:type="dxa"/>
            <w:shd w:val="clear" w:color="auto" w:fill="FF4B00"/>
            <w:vAlign w:val="center"/>
          </w:tcPr>
          <w:p w14:paraId="5695EA40" w14:textId="4C72C24D" w:rsidR="00A65D9F" w:rsidRPr="00367950" w:rsidRDefault="00253A4B" w:rsidP="00A65D9F">
            <w:pPr>
              <w:snapToGrid w:val="0"/>
              <w:jc w:val="center"/>
              <w:rPr>
                <w:rFonts w:ascii="Meiryo UI" w:eastAsia="Meiryo UI" w:hAnsi="Meiryo UI" w:cs="Meiryo UI"/>
                <w:b/>
                <w:color w:val="FFFFFF" w:themeColor="background1"/>
                <w:sz w:val="24"/>
                <w:szCs w:val="24"/>
              </w:rPr>
            </w:pPr>
            <w:r w:rsidRPr="00367950">
              <w:rPr>
                <w:rFonts w:ascii="Meiryo UI" w:eastAsia="Meiryo UI" w:hAnsi="Meiryo UI" w:cs="Meiryo UI"/>
                <w:b/>
                <w:color w:val="FFFFFF" w:themeColor="background1"/>
                <w:sz w:val="24"/>
                <w:szCs w:val="24"/>
              </w:rPr>
              <w:t>1</w:t>
            </w:r>
            <w:r w:rsidR="00813F58">
              <w:rPr>
                <w:rFonts w:ascii="Meiryo UI" w:eastAsia="Meiryo UI" w:hAnsi="Meiryo UI" w:cs="Meiryo UI"/>
                <w:b/>
                <w:color w:val="FFFFFF" w:themeColor="background1"/>
                <w:sz w:val="24"/>
                <w:szCs w:val="24"/>
              </w:rPr>
              <w:t>1</w:t>
            </w:r>
          </w:p>
        </w:tc>
        <w:tc>
          <w:tcPr>
            <w:tcW w:w="6474" w:type="dxa"/>
            <w:shd w:val="clear" w:color="auto" w:fill="F8F8F8"/>
            <w:vAlign w:val="center"/>
          </w:tcPr>
          <w:p w14:paraId="50487842" w14:textId="0E2290D8" w:rsidR="00A65D9F" w:rsidRPr="0084336C" w:rsidRDefault="00E07D40" w:rsidP="00A65D9F">
            <w:pPr>
              <w:tabs>
                <w:tab w:val="left" w:pos="309"/>
              </w:tabs>
              <w:snapToGrid w:val="0"/>
              <w:ind w:leftChars="80" w:left="168"/>
              <w:jc w:val="left"/>
              <w:rPr>
                <w:rFonts w:ascii="Meiryo UI" w:eastAsia="Meiryo UI" w:hAnsi="Meiryo UI" w:cs="Meiryo UI"/>
                <w:sz w:val="24"/>
                <w:szCs w:val="24"/>
              </w:rPr>
            </w:pPr>
            <w:r w:rsidRPr="000C60F7">
              <w:rPr>
                <w:rFonts w:ascii="Meiryo UI" w:eastAsia="Meiryo UI" w:hAnsi="Meiryo UI" w:cs="Meiryo UI" w:hint="eastAsia"/>
                <w:sz w:val="24"/>
                <w:szCs w:val="24"/>
              </w:rPr>
              <w:t>テレワークにお</w:t>
            </w:r>
            <w:r w:rsidRPr="00171649">
              <w:rPr>
                <w:rFonts w:ascii="Meiryo UI" w:eastAsia="Meiryo UI" w:hAnsi="Meiryo UI" w:cs="Meiryo UI" w:hint="eastAsia"/>
                <w:sz w:val="24"/>
                <w:szCs w:val="24"/>
              </w:rPr>
              <w:t>け</w:t>
            </w:r>
            <w:r w:rsidRPr="000C60F7">
              <w:rPr>
                <w:rFonts w:ascii="Meiryo UI" w:eastAsia="Meiryo UI" w:hAnsi="Meiryo UI" w:cs="Meiryo UI" w:hint="eastAsia"/>
                <w:sz w:val="24"/>
                <w:szCs w:val="24"/>
              </w:rPr>
              <w:t>る対策</w:t>
            </w:r>
          </w:p>
        </w:tc>
        <w:tc>
          <w:tcPr>
            <w:tcW w:w="1266" w:type="dxa"/>
            <w:shd w:val="clear" w:color="auto" w:fill="F8F8F8"/>
            <w:vAlign w:val="center"/>
          </w:tcPr>
          <w:p w14:paraId="073A621C" w14:textId="37FEA3DA" w:rsidR="00A65D9F" w:rsidRPr="00AB113C" w:rsidRDefault="00D91792" w:rsidP="00A65D9F">
            <w:pPr>
              <w:snapToGrid w:val="0"/>
              <w:jc w:val="center"/>
              <w:rPr>
                <w:rFonts w:ascii="Meiryo UI" w:eastAsia="Meiryo UI" w:hAnsi="Meiryo UI" w:cs="Meiryo UI"/>
                <w:color w:val="FF0000"/>
                <w:sz w:val="24"/>
                <w:szCs w:val="24"/>
              </w:rPr>
            </w:pPr>
            <w:r>
              <w:rPr>
                <w:rFonts w:ascii="Meiryo UI" w:eastAsia="Meiryo UI" w:hAnsi="Meiryo UI" w:cs="Meiryo UI" w:hint="eastAsia"/>
                <w:color w:val="FF0000"/>
                <w:sz w:val="24"/>
                <w:szCs w:val="24"/>
              </w:rPr>
              <w:t>4</w:t>
            </w:r>
            <w:r>
              <w:rPr>
                <w:rFonts w:ascii="Meiryo UI" w:eastAsia="Meiryo UI" w:hAnsi="Meiryo UI" w:cs="Meiryo UI"/>
                <w:color w:val="FF0000"/>
                <w:sz w:val="24"/>
                <w:szCs w:val="24"/>
              </w:rPr>
              <w:t>1</w:t>
            </w:r>
            <w:r w:rsidR="00A65D9F" w:rsidRPr="00AB113C">
              <w:rPr>
                <w:rFonts w:ascii="Meiryo UI" w:eastAsia="Meiryo UI" w:hAnsi="Meiryo UI" w:cs="Meiryo UI" w:hint="eastAsia"/>
                <w:color w:val="FF0000"/>
                <w:sz w:val="24"/>
                <w:szCs w:val="24"/>
              </w:rPr>
              <w:t>ページ</w:t>
            </w:r>
          </w:p>
        </w:tc>
      </w:tr>
      <w:tr w:rsidR="00D91792" w:rsidRPr="0084336C" w14:paraId="720C477B" w14:textId="77777777" w:rsidTr="00D91792">
        <w:trPr>
          <w:trHeight w:hRule="exact" w:val="810"/>
          <w:jc w:val="center"/>
        </w:trPr>
        <w:tc>
          <w:tcPr>
            <w:tcW w:w="7031" w:type="dxa"/>
            <w:gridSpan w:val="2"/>
            <w:shd w:val="clear" w:color="auto" w:fill="F8F8F8"/>
            <w:vAlign w:val="center"/>
          </w:tcPr>
          <w:p w14:paraId="13B6AAC6" w14:textId="1F7782C2" w:rsidR="00D91792" w:rsidRPr="0064054C" w:rsidRDefault="00D91792" w:rsidP="00D91792">
            <w:pPr>
              <w:tabs>
                <w:tab w:val="left" w:pos="309"/>
              </w:tabs>
              <w:snapToGrid w:val="0"/>
              <w:ind w:leftChars="80" w:left="168"/>
              <w:jc w:val="left"/>
              <w:rPr>
                <w:rFonts w:ascii="Meiryo UI" w:eastAsia="Meiryo UI" w:hAnsi="Meiryo UI" w:cs="Meiryo UI"/>
                <w:sz w:val="24"/>
                <w:szCs w:val="24"/>
                <w:highlight w:val="green"/>
              </w:rPr>
            </w:pPr>
            <w:r w:rsidRPr="0064054C">
              <w:rPr>
                <w:rFonts w:ascii="Meiryo UI" w:eastAsia="Meiryo UI" w:hAnsi="Meiryo UI" w:cs="Meiryo UI" w:hint="eastAsia"/>
                <w:sz w:val="24"/>
                <w:szCs w:val="24"/>
                <w:highlight w:val="green"/>
              </w:rPr>
              <w:t>NISTのCybersecurity Framework 2.0のフレームワークコア・カテゴリーとの対応関係</w:t>
            </w:r>
          </w:p>
        </w:tc>
        <w:tc>
          <w:tcPr>
            <w:tcW w:w="1266" w:type="dxa"/>
            <w:shd w:val="clear" w:color="auto" w:fill="F8F8F8"/>
            <w:vAlign w:val="center"/>
          </w:tcPr>
          <w:p w14:paraId="61C23230" w14:textId="467B6D3C" w:rsidR="00D91792" w:rsidRPr="0064054C" w:rsidRDefault="00D91792" w:rsidP="00A65D9F">
            <w:pPr>
              <w:snapToGrid w:val="0"/>
              <w:jc w:val="center"/>
              <w:rPr>
                <w:rFonts w:ascii="Meiryo UI" w:eastAsia="Meiryo UI" w:hAnsi="Meiryo UI" w:cs="Meiryo UI"/>
                <w:color w:val="FF0000"/>
                <w:sz w:val="24"/>
                <w:szCs w:val="24"/>
                <w:highlight w:val="green"/>
              </w:rPr>
            </w:pPr>
            <w:r w:rsidRPr="0064054C">
              <w:rPr>
                <w:rFonts w:ascii="Meiryo UI" w:eastAsia="Meiryo UI" w:hAnsi="Meiryo UI" w:cs="Meiryo UI" w:hint="eastAsia"/>
                <w:color w:val="FF0000"/>
                <w:sz w:val="24"/>
                <w:szCs w:val="24"/>
                <w:highlight w:val="green"/>
              </w:rPr>
              <w:t>4</w:t>
            </w:r>
            <w:r w:rsidRPr="0064054C">
              <w:rPr>
                <w:rFonts w:ascii="Meiryo UI" w:eastAsia="Meiryo UI" w:hAnsi="Meiryo UI" w:cs="Meiryo UI"/>
                <w:color w:val="FF0000"/>
                <w:sz w:val="24"/>
                <w:szCs w:val="24"/>
                <w:highlight w:val="green"/>
              </w:rPr>
              <w:t>8</w:t>
            </w:r>
            <w:r w:rsidRPr="0064054C">
              <w:rPr>
                <w:rFonts w:ascii="Meiryo UI" w:eastAsia="Meiryo UI" w:hAnsi="Meiryo UI" w:cs="Meiryo UI" w:hint="eastAsia"/>
                <w:color w:val="FF0000"/>
                <w:sz w:val="24"/>
                <w:szCs w:val="24"/>
                <w:highlight w:val="green"/>
              </w:rPr>
              <w:t>ページ</w:t>
            </w:r>
          </w:p>
        </w:tc>
      </w:tr>
    </w:tbl>
    <w:p w14:paraId="3607896A" w14:textId="30974EFA" w:rsidR="00016942" w:rsidRDefault="00016942">
      <w:pPr>
        <w:sectPr w:rsidR="00016942" w:rsidSect="00447C85">
          <w:footerReference w:type="default" r:id="rId8"/>
          <w:type w:val="continuous"/>
          <w:pgSz w:w="11906" w:h="16838" w:code="9"/>
          <w:pgMar w:top="1985" w:right="1701" w:bottom="1134" w:left="1701" w:header="851" w:footer="992" w:gutter="0"/>
          <w:cols w:space="425"/>
          <w:docGrid w:type="lines" w:linePitch="360"/>
        </w:sectPr>
      </w:pPr>
    </w:p>
    <w:tbl>
      <w:tblPr>
        <w:tblStyle w:val="a4"/>
        <w:tblW w:w="0" w:type="auto"/>
        <w:jc w:val="center"/>
        <w:tblLook w:val="04A0" w:firstRow="1" w:lastRow="0" w:firstColumn="1" w:lastColumn="0" w:noHBand="0" w:noVBand="1"/>
      </w:tblPr>
      <w:tblGrid>
        <w:gridCol w:w="1187"/>
        <w:gridCol w:w="4620"/>
        <w:gridCol w:w="992"/>
        <w:gridCol w:w="1695"/>
      </w:tblGrid>
      <w:tr w:rsidR="0003326A" w14:paraId="26BD2416" w14:textId="77777777" w:rsidTr="009C7368">
        <w:trPr>
          <w:jc w:val="center"/>
        </w:trPr>
        <w:tc>
          <w:tcPr>
            <w:tcW w:w="1187" w:type="dxa"/>
            <w:tcBorders>
              <w:bottom w:val="single" w:sz="4" w:space="0" w:color="auto"/>
            </w:tcBorders>
            <w:shd w:val="clear" w:color="auto" w:fill="FF4B00"/>
            <w:vAlign w:val="center"/>
          </w:tcPr>
          <w:p w14:paraId="4808FCCC" w14:textId="68C1867A" w:rsidR="00CD513C" w:rsidRPr="00367950" w:rsidRDefault="00367950" w:rsidP="00365BFB">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lastRenderedPageBreak/>
              <w:t>1</w:t>
            </w:r>
          </w:p>
        </w:tc>
        <w:tc>
          <w:tcPr>
            <w:tcW w:w="4620" w:type="dxa"/>
            <w:tcBorders>
              <w:bottom w:val="single" w:sz="4" w:space="0" w:color="auto"/>
            </w:tcBorders>
            <w:shd w:val="clear" w:color="auto" w:fill="F8F8F8"/>
            <w:vAlign w:val="center"/>
          </w:tcPr>
          <w:p w14:paraId="1BD70118" w14:textId="4C1C0BB5" w:rsidR="00CD513C" w:rsidRPr="00B96B49" w:rsidRDefault="00D10CBE" w:rsidP="00515670">
            <w:pPr>
              <w:jc w:val="center"/>
              <w:rPr>
                <w:rFonts w:ascii="Meiryo UI" w:eastAsia="Meiryo UI" w:hAnsi="Meiryo UI" w:cs="Meiryo UI"/>
                <w:sz w:val="32"/>
                <w:szCs w:val="32"/>
              </w:rPr>
            </w:pPr>
            <w:r>
              <w:rPr>
                <w:rFonts w:ascii="Meiryo UI" w:eastAsia="Meiryo UI" w:hAnsi="Meiryo UI" w:cs="Meiryo UI" w:hint="eastAsia"/>
                <w:sz w:val="32"/>
                <w:szCs w:val="32"/>
              </w:rPr>
              <w:t>組織的対策</w:t>
            </w:r>
          </w:p>
        </w:tc>
        <w:tc>
          <w:tcPr>
            <w:tcW w:w="992" w:type="dxa"/>
            <w:tcBorders>
              <w:bottom w:val="single" w:sz="4" w:space="0" w:color="auto"/>
            </w:tcBorders>
            <w:shd w:val="clear" w:color="auto" w:fill="F8F8F8"/>
            <w:vAlign w:val="center"/>
          </w:tcPr>
          <w:p w14:paraId="2251A72C" w14:textId="77777777" w:rsidR="00CD513C" w:rsidRPr="00B96B49" w:rsidRDefault="00CD513C" w:rsidP="00365BFB">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1871854" w14:textId="77777777" w:rsidR="00CD513C" w:rsidRPr="00D10CBE" w:rsidRDefault="00CD513C" w:rsidP="00365BFB">
            <w:pP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Pr="00D10CBE">
              <w:rPr>
                <w:rFonts w:ascii="Meiryo UI" w:eastAsia="Meiryo UI" w:hAnsi="Meiryo UI" w:cs="Meiryo UI"/>
                <w:color w:val="FF0000"/>
                <w:sz w:val="24"/>
                <w:szCs w:val="24"/>
              </w:rPr>
              <w:t>yy</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mm</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dd</w:t>
            </w:r>
          </w:p>
        </w:tc>
      </w:tr>
      <w:tr w:rsidR="0003326A" w14:paraId="2A6941D2" w14:textId="77777777" w:rsidTr="009C7368">
        <w:trPr>
          <w:jc w:val="center"/>
        </w:trPr>
        <w:tc>
          <w:tcPr>
            <w:tcW w:w="1187" w:type="dxa"/>
            <w:shd w:val="clear" w:color="auto" w:fill="FFCA80"/>
            <w:vAlign w:val="center"/>
          </w:tcPr>
          <w:p w14:paraId="411E241A" w14:textId="2E4520E7" w:rsidR="00FF24BD" w:rsidRPr="00B96B49" w:rsidRDefault="00CD513C" w:rsidP="007F4C45">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C5BD78E" w14:textId="7BFB027F" w:rsidR="00CD513C" w:rsidRPr="00B96B49" w:rsidRDefault="00932804">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全社・全従業員</w:t>
            </w:r>
          </w:p>
        </w:tc>
      </w:tr>
    </w:tbl>
    <w:p w14:paraId="718C54F0" w14:textId="77777777" w:rsidR="007B73FA" w:rsidRDefault="007B73FA"/>
    <w:p w14:paraId="09411803" w14:textId="00F89A40" w:rsidR="007B73FA" w:rsidRPr="00C92A4C" w:rsidRDefault="007B73FA" w:rsidP="007B73FA">
      <w:pPr>
        <w:rPr>
          <w:rFonts w:ascii="ＭＳ ゴシック" w:eastAsia="ＭＳ ゴシック" w:hAnsiTheme="majorEastAsia"/>
          <w:sz w:val="20"/>
          <w:szCs w:val="20"/>
        </w:rPr>
      </w:pPr>
      <w:r w:rsidRPr="00C92A4C">
        <w:rPr>
          <w:rFonts w:ascii="ＭＳ ゴシック" w:eastAsia="ＭＳ ゴシック" w:hAnsiTheme="majorEastAsia"/>
          <w:sz w:val="20"/>
          <w:szCs w:val="20"/>
        </w:rPr>
        <w:t>1</w:t>
      </w:r>
      <w:r w:rsidRPr="00C92A4C">
        <w:rPr>
          <w:rFonts w:ascii="ＭＳ ゴシック" w:eastAsia="ＭＳ ゴシック" w:hAnsiTheme="majorEastAsia" w:hint="eastAsia"/>
          <w:sz w:val="20"/>
          <w:szCs w:val="20"/>
        </w:rPr>
        <w:t>.情報セキュリティのための組織</w:t>
      </w:r>
    </w:p>
    <w:p w14:paraId="5D027A77" w14:textId="4CF272D8" w:rsidR="00747073" w:rsidRPr="00C92A4C" w:rsidRDefault="0087135D" w:rsidP="007B73F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highlight w:val="green"/>
        </w:rPr>
        <w:t>経営者等は自社の情報セキュリティに係る最高かつ最終的な権限及び責任を有し、経営者等のリーダーシップのもと、情報セキュリティリスクの管理体制を構築する。</w:t>
      </w:r>
      <w:r w:rsidR="007B73FA" w:rsidRPr="00C92A4C">
        <w:rPr>
          <w:rFonts w:ascii="ＭＳ ゴシック" w:eastAsia="ＭＳ ゴシック" w:hAnsiTheme="majorEastAsia" w:hint="eastAsia"/>
          <w:sz w:val="20"/>
          <w:szCs w:val="20"/>
        </w:rPr>
        <w:t>情報セキュリティ対策を推進するための組織として、</w:t>
      </w:r>
      <w:r w:rsidR="007B73FA" w:rsidRPr="00C92A4C">
        <w:rPr>
          <w:rFonts w:ascii="ＭＳ ゴシック" w:eastAsia="ＭＳ ゴシック" w:hAnsiTheme="majorEastAsia" w:hint="eastAsia"/>
          <w:color w:val="FF0000"/>
          <w:sz w:val="20"/>
          <w:szCs w:val="20"/>
        </w:rPr>
        <w:t>情報セキュリティ委員会</w:t>
      </w:r>
      <w:r w:rsidR="007B73FA" w:rsidRPr="00C92A4C">
        <w:rPr>
          <w:rFonts w:ascii="ＭＳ ゴシック" w:eastAsia="ＭＳ ゴシック" w:hAnsiTheme="majorEastAsia" w:hint="eastAsia"/>
          <w:sz w:val="20"/>
          <w:szCs w:val="20"/>
        </w:rPr>
        <w:t>を設置する。</w:t>
      </w:r>
      <w:r w:rsidR="007B73FA" w:rsidRPr="00C92A4C">
        <w:rPr>
          <w:rFonts w:ascii="ＭＳ ゴシック" w:eastAsia="ＭＳ ゴシック" w:hAnsiTheme="majorEastAsia" w:hint="eastAsia"/>
          <w:color w:val="FF0000"/>
          <w:sz w:val="20"/>
          <w:szCs w:val="20"/>
        </w:rPr>
        <w:t>情報セキュリティ委員会</w:t>
      </w:r>
      <w:r w:rsidR="007B73FA" w:rsidRPr="00C92A4C">
        <w:rPr>
          <w:rFonts w:ascii="ＭＳ ゴシック" w:eastAsia="ＭＳ ゴシック" w:hAnsiTheme="majorEastAsia" w:hint="eastAsia"/>
          <w:sz w:val="20"/>
          <w:szCs w:val="20"/>
        </w:rPr>
        <w:t>は以下の構成とし、情報セキュリティ対策状況の把握、情報セキュリティ対策に関する指針の策定・見直し、情報セキュリティ対策に関する情報の共有を実施する。</w:t>
      </w:r>
    </w:p>
    <w:p w14:paraId="257B77F8" w14:textId="77777777" w:rsidR="00747073" w:rsidRPr="00C92A4C" w:rsidRDefault="00747073" w:rsidP="007B73FA">
      <w:pPr>
        <w:rPr>
          <w:rFonts w:ascii="ＭＳ ゴシック" w:eastAsia="ＭＳ ゴシック" w:hAnsiTheme="majorEastAsia"/>
          <w:sz w:val="20"/>
          <w:szCs w:val="20"/>
        </w:rPr>
      </w:pPr>
    </w:p>
    <w:tbl>
      <w:tblPr>
        <w:tblStyle w:val="a4"/>
        <w:tblW w:w="8500" w:type="dxa"/>
        <w:tblLook w:val="04A0" w:firstRow="1" w:lastRow="0" w:firstColumn="1" w:lastColumn="0" w:noHBand="0" w:noVBand="1"/>
      </w:tblPr>
      <w:tblGrid>
        <w:gridCol w:w="2830"/>
        <w:gridCol w:w="5670"/>
      </w:tblGrid>
      <w:tr w:rsidR="006A0FCE" w:rsidRPr="00C92A4C" w14:paraId="6A619B2A" w14:textId="397D9A13" w:rsidTr="006A0FCE">
        <w:tc>
          <w:tcPr>
            <w:tcW w:w="2830" w:type="dxa"/>
          </w:tcPr>
          <w:p w14:paraId="62051B4B" w14:textId="7000BD2D" w:rsidR="006A0FCE" w:rsidRPr="00C92A4C" w:rsidRDefault="006A0FCE" w:rsidP="00133A3A">
            <w:pPr>
              <w:jc w:val="cente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役職名</w:t>
            </w:r>
          </w:p>
        </w:tc>
        <w:tc>
          <w:tcPr>
            <w:tcW w:w="5670" w:type="dxa"/>
          </w:tcPr>
          <w:p w14:paraId="228C99BB" w14:textId="4A2DA8AB" w:rsidR="006A0FCE" w:rsidRPr="00C92A4C" w:rsidRDefault="006A0FCE" w:rsidP="00133A3A">
            <w:pPr>
              <w:jc w:val="cente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役割と責任</w:t>
            </w:r>
          </w:p>
        </w:tc>
      </w:tr>
      <w:tr w:rsidR="006A0FCE" w:rsidRPr="00C92A4C" w14:paraId="0CEE2C2D" w14:textId="06F251B6" w:rsidTr="006A0FCE">
        <w:tc>
          <w:tcPr>
            <w:tcW w:w="2830" w:type="dxa"/>
          </w:tcPr>
          <w:p w14:paraId="794B84E8" w14:textId="77777777" w:rsidR="006A0FCE" w:rsidRPr="00C92A4C" w:rsidRDefault="006A0FCE"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情報セキュリティ責任者</w:t>
            </w:r>
          </w:p>
        </w:tc>
        <w:tc>
          <w:tcPr>
            <w:tcW w:w="5670" w:type="dxa"/>
          </w:tcPr>
          <w:p w14:paraId="19355E21" w14:textId="73AB31E6" w:rsidR="006A0FCE" w:rsidRPr="00C92A4C" w:rsidRDefault="006A0FC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情報セキュリティに関する責任者。情報セキュリティ対策などの決定権限を有するとともに、全責任を負</w:t>
            </w:r>
            <w:r w:rsidR="00B018FD" w:rsidRPr="00C92A4C">
              <w:rPr>
                <w:rFonts w:ascii="ＭＳ ゴシック" w:eastAsia="ＭＳ ゴシック" w:hAnsiTheme="majorEastAsia" w:hint="eastAsia"/>
                <w:color w:val="FF0000"/>
                <w:sz w:val="20"/>
                <w:szCs w:val="20"/>
              </w:rPr>
              <w:t>う</w:t>
            </w:r>
            <w:r w:rsidRPr="00C92A4C">
              <w:rPr>
                <w:rFonts w:ascii="ＭＳ ゴシック" w:eastAsia="ＭＳ ゴシック" w:hAnsiTheme="majorEastAsia" w:hint="eastAsia"/>
                <w:color w:val="FF0000"/>
                <w:sz w:val="20"/>
                <w:szCs w:val="20"/>
              </w:rPr>
              <w:t>。</w:t>
            </w:r>
          </w:p>
        </w:tc>
      </w:tr>
      <w:tr w:rsidR="006A0FCE" w:rsidRPr="00C92A4C" w14:paraId="2D804546" w14:textId="2F68D581" w:rsidTr="006A0FCE">
        <w:tc>
          <w:tcPr>
            <w:tcW w:w="2830" w:type="dxa"/>
          </w:tcPr>
          <w:p w14:paraId="2821625C" w14:textId="65C07F7A" w:rsidR="006A0FCE" w:rsidRPr="00C92A4C" w:rsidRDefault="006A0FC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情報セキュリティ部門責任者</w:t>
            </w:r>
          </w:p>
        </w:tc>
        <w:tc>
          <w:tcPr>
            <w:tcW w:w="5670" w:type="dxa"/>
          </w:tcPr>
          <w:p w14:paraId="63D39492" w14:textId="6A14BE82" w:rsidR="006A0FCE" w:rsidRPr="00C92A4C" w:rsidRDefault="006A0FCE"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各部門における情報セキュリティの運用管理責任者。各部門における情報セキュリティ対策の実施などの責任</w:t>
            </w:r>
            <w:r w:rsidR="000F243B" w:rsidRPr="00C92A4C">
              <w:rPr>
                <w:rFonts w:ascii="ＭＳ ゴシック" w:eastAsia="ＭＳ ゴシック" w:hAnsiTheme="majorEastAsia" w:hint="eastAsia"/>
                <w:color w:val="FF0000"/>
                <w:sz w:val="20"/>
                <w:szCs w:val="20"/>
              </w:rPr>
              <w:t>を負う</w:t>
            </w:r>
            <w:r w:rsidRPr="00C92A4C">
              <w:rPr>
                <w:rFonts w:ascii="ＭＳ ゴシック" w:eastAsia="ＭＳ ゴシック" w:hAnsiTheme="majorEastAsia" w:hint="eastAsia"/>
                <w:color w:val="FF0000"/>
                <w:sz w:val="20"/>
                <w:szCs w:val="20"/>
              </w:rPr>
              <w:t>。</w:t>
            </w:r>
          </w:p>
        </w:tc>
      </w:tr>
      <w:tr w:rsidR="006A0FCE" w:rsidRPr="00C92A4C" w14:paraId="044198AA" w14:textId="46F795A8" w:rsidTr="006A0FCE">
        <w:tc>
          <w:tcPr>
            <w:tcW w:w="2830" w:type="dxa"/>
          </w:tcPr>
          <w:p w14:paraId="2CEE49B3" w14:textId="1EDBE248" w:rsidR="006A0FCE" w:rsidRPr="00C92A4C" w:rsidRDefault="00882A62"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システム管理者</w:t>
            </w:r>
          </w:p>
        </w:tc>
        <w:tc>
          <w:tcPr>
            <w:tcW w:w="5670" w:type="dxa"/>
          </w:tcPr>
          <w:p w14:paraId="23352819" w14:textId="40504E9C" w:rsidR="006A0FCE" w:rsidRPr="00C92A4C" w:rsidRDefault="004B5133" w:rsidP="00F66B0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社内の情報システムに必要な情報セキュリティ対策の検討・導入を行う。</w:t>
            </w:r>
          </w:p>
        </w:tc>
      </w:tr>
      <w:tr w:rsidR="006A0FCE" w:rsidRPr="00C92A4C" w14:paraId="0B90870F" w14:textId="4950074C" w:rsidTr="006A0FCE">
        <w:tc>
          <w:tcPr>
            <w:tcW w:w="2830" w:type="dxa"/>
          </w:tcPr>
          <w:p w14:paraId="638A5A38" w14:textId="77777777" w:rsidR="006A0FCE" w:rsidRPr="00C92A4C" w:rsidRDefault="006A0FCE"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教育責任者</w:t>
            </w:r>
          </w:p>
        </w:tc>
        <w:tc>
          <w:tcPr>
            <w:tcW w:w="5670" w:type="dxa"/>
          </w:tcPr>
          <w:p w14:paraId="1E34BBA3" w14:textId="18AC85B5" w:rsidR="006A0FCE" w:rsidRPr="00C92A4C" w:rsidRDefault="00B018FD"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情報セキュリティ対策を推進するために従業員への教育を企画・実施する。</w:t>
            </w:r>
          </w:p>
        </w:tc>
      </w:tr>
      <w:tr w:rsidR="006A0FCE" w:rsidRPr="00C92A4C" w14:paraId="11D95467" w14:textId="680F2B90" w:rsidTr="006A0FCE">
        <w:tc>
          <w:tcPr>
            <w:tcW w:w="2830" w:type="dxa"/>
          </w:tcPr>
          <w:p w14:paraId="004B3DB1" w14:textId="77777777" w:rsidR="006A0FCE" w:rsidRPr="00C92A4C" w:rsidRDefault="006A0FCE"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インシデント対応責任者</w:t>
            </w:r>
          </w:p>
          <w:p w14:paraId="2A306D71" w14:textId="11CBE2B3" w:rsidR="002569E9" w:rsidRPr="00C92A4C" w:rsidRDefault="002569E9" w:rsidP="009C7368">
            <w:pPr>
              <w:spacing w:line="240" w:lineRule="exact"/>
              <w:rPr>
                <w:rFonts w:ascii="ＭＳ Ｐゴシック" w:eastAsia="ＭＳ Ｐゴシック" w:hAnsi="ＭＳ Ｐゴシック"/>
                <w:color w:val="FF0000"/>
                <w:sz w:val="20"/>
                <w:szCs w:val="20"/>
              </w:rPr>
            </w:pPr>
            <w:r w:rsidRPr="00C92A4C">
              <w:rPr>
                <w:rFonts w:ascii="ＭＳ Ｐゴシック" w:eastAsia="ＭＳ Ｐゴシック" w:hAnsi="ＭＳ Ｐゴシック" w:hint="eastAsia"/>
                <w:color w:val="FF0000"/>
                <w:sz w:val="20"/>
                <w:szCs w:val="20"/>
              </w:rPr>
              <w:t>個人情報苦情相談対応</w:t>
            </w:r>
          </w:p>
        </w:tc>
        <w:tc>
          <w:tcPr>
            <w:tcW w:w="5670" w:type="dxa"/>
          </w:tcPr>
          <w:p w14:paraId="2ECD8260" w14:textId="77777777" w:rsidR="006A0FCE" w:rsidRPr="00C92A4C" w:rsidRDefault="00B018FD"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事故の影響を判断し、対応について意思決定する。</w:t>
            </w:r>
          </w:p>
          <w:p w14:paraId="29071ADD" w14:textId="0374AA3D" w:rsidR="002569E9" w:rsidRPr="00C92A4C" w:rsidRDefault="002569E9"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個人情報の</w:t>
            </w:r>
            <w:r w:rsidR="00534738" w:rsidRPr="00C92A4C">
              <w:rPr>
                <w:rFonts w:ascii="ＭＳ ゴシック" w:eastAsia="ＭＳ ゴシック" w:hAnsiTheme="majorEastAsia" w:hint="eastAsia"/>
                <w:color w:val="FF0000"/>
                <w:sz w:val="20"/>
                <w:szCs w:val="20"/>
              </w:rPr>
              <w:t>取扱いに関して本人からの苦情・相談に対応する。</w:t>
            </w:r>
          </w:p>
        </w:tc>
      </w:tr>
      <w:tr w:rsidR="0053121A" w:rsidRPr="00C92A4C" w14:paraId="43599FE8" w14:textId="77777777" w:rsidTr="009C7368">
        <w:trPr>
          <w:trHeight w:val="651"/>
        </w:trPr>
        <w:tc>
          <w:tcPr>
            <w:tcW w:w="2830" w:type="dxa"/>
          </w:tcPr>
          <w:p w14:paraId="684F495A" w14:textId="2ED9948C" w:rsidR="0053121A" w:rsidRPr="00C92A4C" w:rsidRDefault="0053121A" w:rsidP="00BE6E00">
            <w:pPr>
              <w:rPr>
                <w:rFonts w:ascii="ＭＳ ゴシック" w:eastAsia="ＭＳ ゴシック" w:hAnsiTheme="majorEastAsia"/>
                <w:color w:val="FF0000"/>
                <w:sz w:val="20"/>
                <w:szCs w:val="20"/>
              </w:rPr>
            </w:pPr>
            <w:r w:rsidRPr="00C92A4C">
              <w:rPr>
                <w:rFonts w:ascii="ＭＳ ゴシック" w:eastAsia="ＭＳ ゴシック" w:hAnsiTheme="majorEastAsia"/>
                <w:color w:val="FF0000"/>
                <w:sz w:val="20"/>
                <w:szCs w:val="20"/>
              </w:rPr>
              <w:t>個人情報</w:t>
            </w:r>
            <w:r w:rsidRPr="00C92A4C">
              <w:rPr>
                <w:rFonts w:ascii="ＭＳ ゴシック" w:eastAsia="ＭＳ ゴシック" w:hAnsiTheme="majorEastAsia" w:hint="eastAsia"/>
                <w:color w:val="FF0000"/>
                <w:sz w:val="20"/>
                <w:szCs w:val="20"/>
              </w:rPr>
              <w:t>保護管理</w:t>
            </w:r>
            <w:r w:rsidRPr="00C92A4C">
              <w:rPr>
                <w:rFonts w:ascii="ＭＳ ゴシック" w:eastAsia="ＭＳ ゴシック" w:hAnsiTheme="majorEastAsia"/>
                <w:color w:val="FF0000"/>
                <w:sz w:val="20"/>
                <w:szCs w:val="20"/>
              </w:rPr>
              <w:t>者</w:t>
            </w:r>
          </w:p>
        </w:tc>
        <w:tc>
          <w:tcPr>
            <w:tcW w:w="5670" w:type="dxa"/>
          </w:tcPr>
          <w:p w14:paraId="44BDE07B" w14:textId="6199DEE6" w:rsidR="0053121A" w:rsidRPr="00C92A4C" w:rsidRDefault="0053121A"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個人情報の取扱いについて関連法令</w:t>
            </w:r>
            <w:r w:rsidR="00A759BF" w:rsidRPr="00C92A4C">
              <w:rPr>
                <w:rFonts w:ascii="ＭＳ ゴシック" w:eastAsia="ＭＳ ゴシック" w:hAnsiTheme="majorEastAsia" w:hint="eastAsia"/>
                <w:color w:val="FF0000"/>
                <w:sz w:val="20"/>
                <w:szCs w:val="20"/>
              </w:rPr>
              <w:t>を遵守する責任を負う。</w:t>
            </w:r>
          </w:p>
        </w:tc>
      </w:tr>
      <w:tr w:rsidR="006A0FCE" w:rsidRPr="00C92A4C" w14:paraId="002AF917" w14:textId="109E6B2D" w:rsidTr="009C7368">
        <w:trPr>
          <w:trHeight w:val="689"/>
        </w:trPr>
        <w:tc>
          <w:tcPr>
            <w:tcW w:w="2830" w:type="dxa"/>
          </w:tcPr>
          <w:p w14:paraId="5987B3A1" w14:textId="2D922F05" w:rsidR="006A0FCE" w:rsidRPr="00C92A4C" w:rsidRDefault="006A0FCE"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00B0F0"/>
                <w:sz w:val="20"/>
                <w:szCs w:val="20"/>
              </w:rPr>
              <w:t>監査・点検/点検</w:t>
            </w:r>
            <w:r w:rsidRPr="00C92A4C">
              <w:rPr>
                <w:rFonts w:ascii="ＭＳ ゴシック" w:eastAsia="ＭＳ ゴシック" w:hAnsiTheme="majorEastAsia" w:hint="eastAsia"/>
                <w:color w:val="FF0000"/>
                <w:sz w:val="20"/>
                <w:szCs w:val="20"/>
              </w:rPr>
              <w:t>責任者</w:t>
            </w:r>
          </w:p>
        </w:tc>
        <w:tc>
          <w:tcPr>
            <w:tcW w:w="5670" w:type="dxa"/>
          </w:tcPr>
          <w:p w14:paraId="28825D7D" w14:textId="796CA02B" w:rsidR="006A0FCE" w:rsidRPr="00C92A4C" w:rsidRDefault="00B018FD" w:rsidP="00D208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情報セキュリティ対策が適切に実施されているか</w:t>
            </w:r>
            <w:r w:rsidR="00CD14D7" w:rsidRPr="00C92A4C">
              <w:rPr>
                <w:rFonts w:ascii="ＭＳ ゴシック" w:eastAsia="ＭＳ ゴシック" w:hAnsiTheme="majorEastAsia" w:hint="eastAsia"/>
                <w:color w:val="FF0000"/>
                <w:sz w:val="20"/>
                <w:szCs w:val="20"/>
              </w:rPr>
              <w:t>情報セキュリティ関連規程を基準として検証または評価し、助言を行う。</w:t>
            </w:r>
          </w:p>
        </w:tc>
      </w:tr>
    </w:tbl>
    <w:p w14:paraId="76E55D31" w14:textId="77777777" w:rsidR="00747073" w:rsidRPr="00C92A4C" w:rsidRDefault="00747073" w:rsidP="00747073">
      <w:pPr>
        <w:widowControl/>
        <w:spacing w:before="120"/>
        <w:jc w:val="center"/>
        <w:rPr>
          <w:rFonts w:asciiTheme="majorEastAsia" w:eastAsiaTheme="majorEastAsia" w:hAnsiTheme="majorEastAsia"/>
          <w:sz w:val="20"/>
          <w:szCs w:val="20"/>
        </w:rPr>
      </w:pPr>
      <w:bookmarkStart w:id="1" w:name="_Hlk155858868"/>
      <w:r w:rsidRPr="00C92A4C">
        <w:rPr>
          <w:rFonts w:ascii="ＭＳ ゴシック" w:eastAsia="ＭＳ ゴシック" w:hAnsiTheme="majorEastAsia" w:hint="eastAsia"/>
          <w:color w:val="000000" w:themeColor="text1"/>
          <w:sz w:val="20"/>
          <w:szCs w:val="20"/>
        </w:rPr>
        <w:t>＜</w:t>
      </w:r>
      <w:r w:rsidRPr="00C92A4C">
        <w:rPr>
          <w:rFonts w:ascii="Meiryo UI" w:eastAsia="Meiryo UI" w:hAnsi="Meiryo UI" w:hint="eastAsia"/>
          <w:color w:val="FF0000"/>
          <w:sz w:val="20"/>
          <w:szCs w:val="20"/>
        </w:rPr>
        <w:t>情報セキュリティ委員会</w:t>
      </w:r>
      <w:r w:rsidRPr="00C92A4C">
        <w:rPr>
          <w:rFonts w:ascii="Meiryo UI" w:eastAsia="Meiryo UI" w:hAnsi="Meiryo UI" w:hint="eastAsia"/>
          <w:sz w:val="20"/>
          <w:szCs w:val="20"/>
        </w:rPr>
        <w:t>体制図</w:t>
      </w:r>
      <w:r w:rsidRPr="00C92A4C">
        <w:rPr>
          <w:rFonts w:ascii="ＭＳ ゴシック" w:eastAsia="ＭＳ ゴシック" w:hint="eastAsia"/>
          <w:sz w:val="20"/>
          <w:szCs w:val="20"/>
        </w:rPr>
        <w:t>＞</w:t>
      </w:r>
    </w:p>
    <w:p w14:paraId="58351EE7" w14:textId="77777777" w:rsidR="00747073" w:rsidRPr="00747073" w:rsidRDefault="00747073" w:rsidP="00747073">
      <w:pPr>
        <w:widowControl/>
        <w:spacing w:before="120"/>
        <w:rPr>
          <w:rFonts w:asciiTheme="majorEastAsia" w:eastAsiaTheme="majorEastAsia" w:hAnsiTheme="majorEastAsia"/>
          <w:sz w:val="20"/>
          <w:szCs w:val="20"/>
        </w:rPr>
      </w:pPr>
      <w:r>
        <w:rPr>
          <w:noProof/>
        </w:rPr>
        <mc:AlternateContent>
          <mc:Choice Requires="wpg">
            <w:drawing>
              <wp:anchor distT="0" distB="0" distL="114300" distR="114300" simplePos="0" relativeHeight="251776000" behindDoc="0" locked="0" layoutInCell="1" allowOverlap="1" wp14:anchorId="06506964" wp14:editId="494F57FF">
                <wp:simplePos x="0" y="0"/>
                <wp:positionH relativeFrom="column">
                  <wp:posOffset>520</wp:posOffset>
                </wp:positionH>
                <wp:positionV relativeFrom="paragraph">
                  <wp:posOffset>143221</wp:posOffset>
                </wp:positionV>
                <wp:extent cx="5540375" cy="2000365"/>
                <wp:effectExtent l="0" t="0" r="22225" b="19050"/>
                <wp:wrapNone/>
                <wp:docPr id="26" name="グループ化 37"/>
                <wp:cNvGraphicFramePr/>
                <a:graphic xmlns:a="http://schemas.openxmlformats.org/drawingml/2006/main">
                  <a:graphicData uri="http://schemas.microsoft.com/office/word/2010/wordprocessingGroup">
                    <wpg:wgp>
                      <wpg:cNvGrpSpPr/>
                      <wpg:grpSpPr>
                        <a:xfrm>
                          <a:off x="0" y="0"/>
                          <a:ext cx="5540375" cy="2000365"/>
                          <a:chOff x="0" y="0"/>
                          <a:chExt cx="5540507" cy="1923328"/>
                        </a:xfrm>
                      </wpg:grpSpPr>
                      <wps:wsp>
                        <wps:cNvPr id="27" name="直線コネクタ 27"/>
                        <wps:cNvCnPr>
                          <a:cxnSpLocks/>
                        </wps:cNvCnPr>
                        <wps:spPr>
                          <a:xfrm>
                            <a:off x="1726976" y="1590941"/>
                            <a:ext cx="2130237" cy="0"/>
                          </a:xfrm>
                          <a:prstGeom prst="line">
                            <a:avLst/>
                          </a:prstGeom>
                          <a:noFill/>
                          <a:ln w="6350" cap="flat" cmpd="sng" algn="ctr">
                            <a:solidFill>
                              <a:srgbClr val="000000"/>
                            </a:solidFill>
                            <a:prstDash val="solid"/>
                            <a:miter lim="800000"/>
                          </a:ln>
                          <a:effectLst/>
                        </wps:spPr>
                        <wps:bodyPr/>
                      </wps:wsp>
                      <wps:wsp>
                        <wps:cNvPr id="28" name="直線コネクタ 28"/>
                        <wps:cNvCnPr>
                          <a:cxnSpLocks/>
                        </wps:cNvCnPr>
                        <wps:spPr>
                          <a:xfrm>
                            <a:off x="1726976" y="1002932"/>
                            <a:ext cx="2130237" cy="0"/>
                          </a:xfrm>
                          <a:prstGeom prst="line">
                            <a:avLst/>
                          </a:prstGeom>
                          <a:noFill/>
                          <a:ln w="6350" cap="flat" cmpd="sng" algn="ctr">
                            <a:solidFill>
                              <a:srgbClr val="000000"/>
                            </a:solidFill>
                            <a:prstDash val="solid"/>
                            <a:miter lim="800000"/>
                          </a:ln>
                          <a:effectLst/>
                        </wps:spPr>
                        <wps:bodyPr/>
                      </wps:wsp>
                      <wps:wsp>
                        <wps:cNvPr id="29" name="直線コネクタ 29"/>
                        <wps:cNvCnPr>
                          <a:cxnSpLocks/>
                        </wps:cNvCnPr>
                        <wps:spPr>
                          <a:xfrm>
                            <a:off x="1726976" y="577754"/>
                            <a:ext cx="2130237" cy="0"/>
                          </a:xfrm>
                          <a:prstGeom prst="line">
                            <a:avLst/>
                          </a:prstGeom>
                          <a:noFill/>
                          <a:ln w="6350" cap="flat" cmpd="sng" algn="ctr">
                            <a:solidFill>
                              <a:srgbClr val="000000"/>
                            </a:solidFill>
                            <a:prstDash val="solid"/>
                            <a:miter lim="800000"/>
                          </a:ln>
                          <a:effectLst/>
                        </wps:spPr>
                        <wps:bodyPr/>
                      </wps:wsp>
                      <wps:wsp>
                        <wps:cNvPr id="30" name="テキスト ボックス 209"/>
                        <wps:cNvSpPr txBox="1">
                          <a:spLocks noChangeArrowheads="1"/>
                        </wps:cNvSpPr>
                        <wps:spPr bwMode="auto">
                          <a:xfrm>
                            <a:off x="29825" y="1363541"/>
                            <a:ext cx="1439862" cy="559787"/>
                          </a:xfrm>
                          <a:prstGeom prst="rect">
                            <a:avLst/>
                          </a:prstGeom>
                          <a:solidFill>
                            <a:srgbClr val="FFFFFF"/>
                          </a:solidFill>
                          <a:ln w="6350">
                            <a:solidFill>
                              <a:srgbClr val="000000"/>
                            </a:solidFill>
                            <a:miter lim="800000"/>
                            <a:headEnd/>
                            <a:tailEnd/>
                          </a:ln>
                        </wps:spPr>
                        <wps:txbx>
                          <w:txbxContent>
                            <w:p w14:paraId="19AA148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監査・点検/点検責任者</w:t>
                              </w:r>
                            </w:p>
                            <w:p w14:paraId="2CE2B186"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（○○課長）</w:t>
                              </w:r>
                            </w:p>
                          </w:txbxContent>
                        </wps:txbx>
                        <wps:bodyPr vert="horz" wrap="square" lIns="36000" tIns="36000" rIns="36000" bIns="36000" numCol="1" anchor="ctr" anchorCtr="0" compatLnSpc="1">
                          <a:prstTxWarp prst="textNoShape">
                            <a:avLst/>
                          </a:prstTxWarp>
                        </wps:bodyPr>
                      </wps:wsp>
                      <wps:wsp>
                        <wps:cNvPr id="31" name="テキスト ボックス 197"/>
                        <wps:cNvSpPr txBox="1">
                          <a:spLocks noChangeArrowheads="1"/>
                        </wps:cNvSpPr>
                        <wps:spPr bwMode="auto">
                          <a:xfrm>
                            <a:off x="0" y="0"/>
                            <a:ext cx="1505502" cy="539750"/>
                          </a:xfrm>
                          <a:prstGeom prst="rect">
                            <a:avLst/>
                          </a:prstGeom>
                          <a:solidFill>
                            <a:srgbClr val="FFFFFF"/>
                          </a:solidFill>
                          <a:ln w="6350">
                            <a:solidFill>
                              <a:srgbClr val="000000"/>
                            </a:solidFill>
                            <a:miter lim="800000"/>
                            <a:headEnd/>
                            <a:tailEnd/>
                          </a:ln>
                        </wps:spPr>
                        <wps:txbx>
                          <w:txbxContent>
                            <w:p w14:paraId="0FC12EC9"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情報セキュリティ責任者</w:t>
                              </w:r>
                            </w:p>
                            <w:p w14:paraId="012C84F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（代表取締役）</w:t>
                              </w:r>
                            </w:p>
                          </w:txbxContent>
                        </wps:txbx>
                        <wps:bodyPr vert="horz" wrap="square" lIns="36000" tIns="36000" rIns="36000" bIns="36000" numCol="1" anchor="ctr" anchorCtr="0" compatLnSpc="1">
                          <a:prstTxWarp prst="textNoShape">
                            <a:avLst/>
                          </a:prstTxWarp>
                        </wps:bodyPr>
                      </wps:wsp>
                      <wps:wsp>
                        <wps:cNvPr id="192" name="テキスト ボックス 203"/>
                        <wps:cNvSpPr txBox="1">
                          <a:spLocks noChangeArrowheads="1"/>
                        </wps:cNvSpPr>
                        <wps:spPr bwMode="auto">
                          <a:xfrm>
                            <a:off x="1948450" y="425177"/>
                            <a:ext cx="1439862" cy="311208"/>
                          </a:xfrm>
                          <a:prstGeom prst="rect">
                            <a:avLst/>
                          </a:prstGeom>
                          <a:solidFill>
                            <a:srgbClr val="FFFFFF"/>
                          </a:solidFill>
                          <a:ln w="6350">
                            <a:solidFill>
                              <a:srgbClr val="000000"/>
                            </a:solidFill>
                            <a:miter lim="800000"/>
                            <a:headEnd/>
                            <a:tailEnd/>
                          </a:ln>
                        </wps:spPr>
                        <wps:txbx>
                          <w:txbxContent>
                            <w:p w14:paraId="23F627E4"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教育責任者</w:t>
                              </w:r>
                            </w:p>
                            <w:p w14:paraId="35650AB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（人事課長）</w:t>
                              </w:r>
                            </w:p>
                          </w:txbxContent>
                        </wps:txbx>
                        <wps:bodyPr vert="horz" wrap="square" lIns="36000" tIns="36000" rIns="36000" bIns="36000" numCol="1" anchor="ctr" anchorCtr="0" compatLnSpc="1">
                          <a:prstTxWarp prst="textNoShape">
                            <a:avLst/>
                          </a:prstTxWarp>
                        </wps:bodyPr>
                      </wps:wsp>
                      <wps:wsp>
                        <wps:cNvPr id="193" name="テキスト ボックス 193"/>
                        <wps:cNvSpPr txBox="1">
                          <a:spLocks noChangeArrowheads="1"/>
                        </wps:cNvSpPr>
                        <wps:spPr bwMode="auto">
                          <a:xfrm>
                            <a:off x="1948450" y="1275533"/>
                            <a:ext cx="1439863" cy="630817"/>
                          </a:xfrm>
                          <a:prstGeom prst="rect">
                            <a:avLst/>
                          </a:prstGeom>
                          <a:solidFill>
                            <a:srgbClr val="FFFFFF"/>
                          </a:solidFill>
                          <a:ln w="6350">
                            <a:solidFill>
                              <a:srgbClr val="000000"/>
                            </a:solidFill>
                            <a:miter lim="800000"/>
                            <a:headEnd/>
                            <a:tailEnd/>
                          </a:ln>
                        </wps:spPr>
                        <wps:txbx>
                          <w:txbxContent>
                            <w:p w14:paraId="0059700E"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インシデント対応</w:t>
                              </w:r>
                            </w:p>
                            <w:p w14:paraId="022C893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個人情報苦情相談対応</w:t>
                              </w:r>
                            </w:p>
                            <w:p w14:paraId="01993C22"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責任者</w:t>
                              </w:r>
                            </w:p>
                            <w:p w14:paraId="6EA49FD5"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wps:txbx>
                        <wps:bodyPr vert="horz" wrap="square" lIns="36000" tIns="0" rIns="36000" bIns="0" numCol="1" anchor="ctr" anchorCtr="0" compatLnSpc="1">
                          <a:prstTxWarp prst="textNoShape">
                            <a:avLst/>
                          </a:prstTxWarp>
                        </wps:bodyPr>
                      </wps:wsp>
                      <wps:wsp>
                        <wps:cNvPr id="194" name="テキスト ボックス 198"/>
                        <wps:cNvSpPr txBox="1">
                          <a:spLocks noChangeArrowheads="1"/>
                        </wps:cNvSpPr>
                        <wps:spPr bwMode="auto">
                          <a:xfrm>
                            <a:off x="3884004" y="0"/>
                            <a:ext cx="1656503" cy="1906350"/>
                          </a:xfrm>
                          <a:prstGeom prst="rect">
                            <a:avLst/>
                          </a:prstGeom>
                          <a:solidFill>
                            <a:srgbClr val="FFFFFF"/>
                          </a:solidFill>
                          <a:ln w="6350">
                            <a:solidFill>
                              <a:srgbClr val="000000"/>
                            </a:solidFill>
                            <a:miter lim="800000"/>
                            <a:headEnd/>
                            <a:tailEnd/>
                          </a:ln>
                        </wps:spPr>
                        <wps:txbx>
                          <w:txbxContent>
                            <w:p w14:paraId="3C9490DF"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情報セキュリティ部門責任者</w:t>
                              </w:r>
                            </w:p>
                            <w:p w14:paraId="2A8693A7"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（営業部長）</w:t>
                              </w:r>
                            </w:p>
                            <w:p w14:paraId="07DB42F1"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（技術部長）</w:t>
                              </w:r>
                            </w:p>
                            <w:p w14:paraId="01A3BFC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（経理部長）</w:t>
                              </w:r>
                            </w:p>
                            <w:p w14:paraId="0201709E"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（製造部長）</w:t>
                              </w:r>
                            </w:p>
                            <w:p w14:paraId="0C4A14C6"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（〇〇部長）</w:t>
                              </w:r>
                            </w:p>
                          </w:txbxContent>
                        </wps:txbx>
                        <wps:bodyPr vert="horz" wrap="square" lIns="36000" tIns="36000" rIns="36000" bIns="36000" numCol="1" anchor="ctr" anchorCtr="0" compatLnSpc="1">
                          <a:prstTxWarp prst="textNoShape">
                            <a:avLst/>
                          </a:prstTxWarp>
                        </wps:bodyPr>
                      </wps:wsp>
                      <wps:wsp>
                        <wps:cNvPr id="195" name="テキスト ボックス 213"/>
                        <wps:cNvSpPr txBox="1">
                          <a:spLocks noChangeArrowheads="1"/>
                        </wps:cNvSpPr>
                        <wps:spPr bwMode="auto">
                          <a:xfrm>
                            <a:off x="1948450" y="850355"/>
                            <a:ext cx="1439862" cy="311208"/>
                          </a:xfrm>
                          <a:prstGeom prst="rect">
                            <a:avLst/>
                          </a:prstGeom>
                          <a:solidFill>
                            <a:srgbClr val="FFFFFF"/>
                          </a:solidFill>
                          <a:ln w="6350">
                            <a:solidFill>
                              <a:srgbClr val="000000"/>
                            </a:solidFill>
                            <a:miter lim="800000"/>
                            <a:headEnd/>
                            <a:tailEnd/>
                          </a:ln>
                        </wps:spPr>
                        <wps:txbx>
                          <w:txbxContent>
                            <w:p w14:paraId="110BB7D3"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個人情報保護管理者</w:t>
                              </w:r>
                            </w:p>
                            <w:p w14:paraId="0997D439"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wps:txbx>
                        <wps:bodyPr vert="horz" wrap="square" lIns="36000" tIns="36000" rIns="36000" bIns="36000" numCol="1" anchor="ctr" anchorCtr="0" compatLnSpc="1">
                          <a:prstTxWarp prst="textNoShape">
                            <a:avLst/>
                          </a:prstTxWarp>
                        </wps:bodyPr>
                      </wps:wsp>
                      <wps:wsp>
                        <wps:cNvPr id="196" name="直線コネクタ 196"/>
                        <wps:cNvCnPr>
                          <a:cxnSpLocks/>
                        </wps:cNvCnPr>
                        <wps:spPr>
                          <a:xfrm flipH="1">
                            <a:off x="749758" y="539750"/>
                            <a:ext cx="2993" cy="824227"/>
                          </a:xfrm>
                          <a:prstGeom prst="line">
                            <a:avLst/>
                          </a:prstGeom>
                          <a:noFill/>
                          <a:ln w="6350" cap="flat" cmpd="sng" algn="ctr">
                            <a:solidFill>
                              <a:srgbClr val="000000"/>
                            </a:solidFill>
                            <a:prstDash val="solid"/>
                            <a:miter lim="800000"/>
                          </a:ln>
                          <a:effectLst/>
                        </wps:spPr>
                        <wps:bodyPr/>
                      </wps:wsp>
                      <wps:wsp>
                        <wps:cNvPr id="200" name="直線コネクタ 200"/>
                        <wps:cNvCnPr>
                          <a:cxnSpLocks/>
                        </wps:cNvCnPr>
                        <wps:spPr>
                          <a:xfrm>
                            <a:off x="1505502" y="145902"/>
                            <a:ext cx="2378790" cy="9701"/>
                          </a:xfrm>
                          <a:prstGeom prst="line">
                            <a:avLst/>
                          </a:prstGeom>
                          <a:noFill/>
                          <a:ln w="6350" cap="flat" cmpd="sng" algn="ctr">
                            <a:solidFill>
                              <a:srgbClr val="000000"/>
                            </a:solidFill>
                            <a:prstDash val="solid"/>
                            <a:miter lim="800000"/>
                          </a:ln>
                          <a:effectLst/>
                        </wps:spPr>
                        <wps:bodyPr/>
                      </wps:wsp>
                      <wps:wsp>
                        <wps:cNvPr id="204" name="直線コネクタ 204"/>
                        <wps:cNvCnPr>
                          <a:cxnSpLocks/>
                        </wps:cNvCnPr>
                        <wps:spPr>
                          <a:xfrm>
                            <a:off x="1723858" y="145902"/>
                            <a:ext cx="3118" cy="1445039"/>
                          </a:xfrm>
                          <a:prstGeom prst="line">
                            <a:avLst/>
                          </a:prstGeom>
                          <a:noFill/>
                          <a:ln w="6350" cap="flat" cmpd="sng" algn="ctr">
                            <a:solidFill>
                              <a:srgbClr val="000000"/>
                            </a:solidFill>
                            <a:prstDash val="solid"/>
                            <a:miter lim="800000"/>
                          </a:ln>
                          <a:effectLst/>
                        </wps:spPr>
                        <wps:bodyPr/>
                      </wps:wsp>
                      <wps:wsp>
                        <wps:cNvPr id="205" name="テキスト ボックス 199"/>
                        <wps:cNvSpPr txBox="1">
                          <a:spLocks noChangeArrowheads="1"/>
                        </wps:cNvSpPr>
                        <wps:spPr bwMode="auto">
                          <a:xfrm>
                            <a:off x="1948450" y="0"/>
                            <a:ext cx="1439862" cy="311207"/>
                          </a:xfrm>
                          <a:prstGeom prst="rect">
                            <a:avLst/>
                          </a:prstGeom>
                          <a:solidFill>
                            <a:srgbClr val="FFFFFF"/>
                          </a:solidFill>
                          <a:ln w="6350">
                            <a:solidFill>
                              <a:srgbClr val="000000"/>
                            </a:solidFill>
                            <a:miter lim="800000"/>
                            <a:headEnd/>
                            <a:tailEnd/>
                          </a:ln>
                        </wps:spPr>
                        <wps:txbx>
                          <w:txbxContent>
                            <w:p w14:paraId="20B53C6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システム管理者</w:t>
                              </w:r>
                            </w:p>
                            <w:p w14:paraId="63DB80B4"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wps:txbx>
                        <wps:bodyPr vert="horz" wrap="square" lIns="36000" tIns="36000" rIns="36000" bIns="36000" numCol="1" anchor="ctr" anchorCtr="0" compatLnSpc="1">
                          <a:prstTxWarp prst="textNoShape">
                            <a:avLst/>
                          </a:prstTxWarp>
                        </wps:bodyPr>
                      </wps:wsp>
                      <wps:wsp>
                        <wps:cNvPr id="206" name="直線コネクタ 206"/>
                        <wps:cNvCnPr>
                          <a:cxnSpLocks/>
                        </wps:cNvCnPr>
                        <wps:spPr>
                          <a:xfrm>
                            <a:off x="1505502" y="145902"/>
                            <a:ext cx="442948" cy="9702"/>
                          </a:xfrm>
                          <a:prstGeom prst="line">
                            <a:avLst/>
                          </a:prstGeom>
                          <a:noFill/>
                          <a:ln w="6350" cap="flat" cmpd="sng" algn="ctr">
                            <a:solidFill>
                              <a:srgbClr val="000000"/>
                            </a:solidFill>
                            <a:prstDash val="solid"/>
                            <a:miter lim="800000"/>
                          </a:ln>
                          <a:effectLst/>
                        </wps:spPr>
                        <wps:bodyPr/>
                      </wps:wsp>
                    </wpg:wgp>
                  </a:graphicData>
                </a:graphic>
                <wp14:sizeRelH relativeFrom="margin">
                  <wp14:pctWidth>0</wp14:pctWidth>
                </wp14:sizeRelH>
                <wp14:sizeRelV relativeFrom="margin">
                  <wp14:pctHeight>0</wp14:pctHeight>
                </wp14:sizeRelV>
              </wp:anchor>
            </w:drawing>
          </mc:Choice>
          <mc:Fallback>
            <w:pict>
              <v:group w14:anchorId="06506964" id="グループ化 37" o:spid="_x0000_s1026" style="position:absolute;left:0;text-align:left;margin-left:.05pt;margin-top:11.3pt;width:436.25pt;height:157.5pt;z-index:251776000;mso-width-relative:margin;mso-height-relative:margin" coordsize="55405,192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">
                <v:line id="直線コネクタ 27" o:spid="_x0000_s1027" style="position:absolute;visibility:visible;mso-wrap-style:square" from="17269,15909" to="38572,1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" strokeweight=".5pt">
                  <v:stroke joinstyle="miter"/>
                  <o:lock v:ext="edit" shapetype="f"/>
                </v:line>
                <v:line id="直線コネクタ 28" o:spid="_x0000_s1028" style="position:absolute;visibility:visible;mso-wrap-style:square" from="17269,10029" to="38572,100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" strokeweight=".5pt">
                  <v:stroke joinstyle="miter"/>
                  <o:lock v:ext="edit" shapetype="f"/>
                </v:line>
                <v:line id="直線コネクタ 29" o:spid="_x0000_s1029" style="position:absolute;visibility:visible;mso-wrap-style:square" from="17269,5777" to="38572,5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" strokeweight=".5pt">
                  <v:stroke joinstyle="miter"/>
                  <o:lock v:ext="edit" shapetype="f"/>
                </v:line>
                <v:shapetype id="_x0000_t202" coordsize="21600,21600" o:spt="202" path="m,l,21600r21600,l21600,xe">
                  <v:stroke joinstyle="miter"/>
                  <v:path gradientshapeok="t" o:connecttype="rect"/>
                </v:shapetype>
                <v:shape id="テキスト ボックス 209" o:spid="_x0000_s1030" type="#_x0000_t202" style="position:absolute;left:298;top:13635;width:14398;height:5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" strokeweight=".5pt">
                  <v:textbox inset="1mm,1mm,1mm,1mm">
                    <w:txbxContent>
                      <w:p w14:paraId="19AA148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監査・点検/点検責任者</w:t>
                        </w:r>
                      </w:p>
                      <w:p w14:paraId="2CE2B186"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（○○課長）</w:t>
                        </w:r>
                      </w:p>
                    </w:txbxContent>
                  </v:textbox>
                </v:shape>
                <v:shape id="テキスト ボックス 197" o:spid="_x0000_s1031" type="#_x0000_t202" style="position:absolute;width:15055;height:53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" strokeweight=".5pt">
                  <v:textbox inset="1mm,1mm,1mm,1mm">
                    <w:txbxContent>
                      <w:p w14:paraId="0FC12EC9"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情報セキュリティ責任者</w:t>
                        </w:r>
                      </w:p>
                      <w:p w14:paraId="012C84F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（代表取締役）</w:t>
                        </w:r>
                      </w:p>
                    </w:txbxContent>
                  </v:textbox>
                </v:shape>
                <v:shape id="テキスト ボックス 203" o:spid="_x0000_s1032" type="#_x0000_t202" style="position:absolute;left:19484;top:4251;width:1439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" strokeweight=".5pt">
                  <v:textbox inset="1mm,1mm,1mm,1mm">
                    <w:txbxContent>
                      <w:p w14:paraId="23F627E4"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教育責任者</w:t>
                        </w:r>
                      </w:p>
                      <w:p w14:paraId="35650AB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（人事課長）</w:t>
                        </w:r>
                      </w:p>
                    </w:txbxContent>
                  </v:textbox>
                </v:shape>
                <v:shape id="テキスト ボックス 193" o:spid="_x0000_s1033" type="#_x0000_t202" style="position:absolute;left:19484;top:12755;width:14399;height:630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" strokeweight=".5pt">
                  <v:textbox inset="1mm,0,1mm,0">
                    <w:txbxContent>
                      <w:p w14:paraId="0059700E"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インシデント対応</w:t>
                        </w:r>
                      </w:p>
                      <w:p w14:paraId="022C893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個人情報苦情相談対応</w:t>
                        </w:r>
                      </w:p>
                      <w:p w14:paraId="01993C22"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責任者</w:t>
                        </w:r>
                      </w:p>
                      <w:p w14:paraId="6EA49FD5"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v:textbox>
                </v:shape>
                <v:shape id="テキスト ボックス 198" o:spid="_x0000_s1034" type="#_x0000_t202" style="position:absolute;left:38840;width:16565;height:190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" strokeweight=".5pt">
                  <v:textbox inset="1mm,1mm,1mm,1mm">
                    <w:txbxContent>
                      <w:p w14:paraId="3C9490DF"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情報セキュリティ部門責任者</w:t>
                        </w:r>
                      </w:p>
                      <w:p w14:paraId="2A8693A7"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（営業部長）</w:t>
                        </w:r>
                      </w:p>
                      <w:p w14:paraId="07DB42F1"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（技術部長）</w:t>
                        </w:r>
                      </w:p>
                      <w:p w14:paraId="01A3BFCB"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（経理部長）</w:t>
                        </w:r>
                      </w:p>
                      <w:p w14:paraId="0201709E"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（製造部長）</w:t>
                        </w:r>
                      </w:p>
                      <w:p w14:paraId="0C4A14C6"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（〇〇部長）</w:t>
                        </w:r>
                      </w:p>
                    </w:txbxContent>
                  </v:textbox>
                </v:shape>
                <v:shape id="テキスト ボックス 213" o:spid="_x0000_s1035" type="#_x0000_t202" style="position:absolute;left:19484;top:8503;width:1439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" strokeweight=".5pt">
                  <v:textbox inset="1mm,1mm,1mm,1mm">
                    <w:txbxContent>
                      <w:p w14:paraId="110BB7D3"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個人情報保護管理者</w:t>
                        </w:r>
                      </w:p>
                      <w:p w14:paraId="0997D439"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v:textbox>
                </v:shape>
                <v:line id="直線コネクタ 196" o:spid="_x0000_s1036" style="position:absolute;flip:x;visibility:visible;mso-wrap-style:square" from="7497,5397" to="7527,136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" strokeweight=".5pt">
                  <v:stroke joinstyle="miter"/>
                  <o:lock v:ext="edit" shapetype="f"/>
                </v:line>
                <v:line id="直線コネクタ 200" o:spid="_x0000_s1037" style="position:absolute;visibility:visible;mso-wrap-style:square" from="15055,1459" to="38842,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" strokeweight=".5pt">
                  <v:stroke joinstyle="miter"/>
                  <o:lock v:ext="edit" shapetype="f"/>
                </v:line>
                <v:line id="直線コネクタ 204" o:spid="_x0000_s1038" style="position:absolute;visibility:visible;mso-wrap-style:square" from="17238,1459" to="17269,159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" strokeweight=".5pt">
                  <v:stroke joinstyle="miter"/>
                  <o:lock v:ext="edit" shapetype="f"/>
                </v:line>
                <v:shape id="テキスト ボックス 199" o:spid="_x0000_s1039" type="#_x0000_t202" style="position:absolute;left:19484;width:14399;height:3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" strokeweight=".5pt">
                  <v:textbox inset="1mm,1mm,1mm,1mm">
                    <w:txbxContent>
                      <w:p w14:paraId="20B53C6A"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システム管理者</w:t>
                        </w:r>
                      </w:p>
                      <w:p w14:paraId="63DB80B4" w14:textId="77777777" w:rsidR="00747073" w:rsidRPr="002E72A3" w:rsidRDefault="00747073" w:rsidP="00747073">
                        <w:pPr>
                          <w:kinsoku w:val="0"/>
                          <w:overflowPunct w:val="0"/>
                          <w:jc w:val="center"/>
                          <w:textAlignment w:val="baseline"/>
                          <w:rPr>
                            <w:rFonts w:ascii="Meiryo UI" w:eastAsia="Meiryo UI" w:hAnsi="Meiryo UI" w:cs="Times New Roman"/>
                            <w:color w:val="FF0000"/>
                            <w:kern w:val="24"/>
                            <w:sz w:val="20"/>
                            <w:szCs w:val="20"/>
                          </w:rPr>
                        </w:pPr>
                        <w:r w:rsidRPr="002E72A3">
                          <w:rPr>
                            <w:rFonts w:ascii="Meiryo UI" w:eastAsia="Meiryo UI" w:hAnsi="Meiryo UI" w:cs="Times New Roman" w:hint="eastAsia"/>
                            <w:color w:val="FF0000"/>
                            <w:kern w:val="24"/>
                            <w:sz w:val="20"/>
                            <w:szCs w:val="20"/>
                          </w:rPr>
                          <w:t>（管理部長）</w:t>
                        </w:r>
                      </w:p>
                    </w:txbxContent>
                  </v:textbox>
                </v:shape>
                <v:line id="直線コネクタ 206" o:spid="_x0000_s1040" style="position:absolute;visibility:visible;mso-wrap-style:square" from="15055,1459" to="19484,15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" strokeweight=".5pt">
                  <v:stroke joinstyle="miter"/>
                  <o:lock v:ext="edit" shapetype="f"/>
                </v:line>
              </v:group>
            </w:pict>
          </mc:Fallback>
        </mc:AlternateContent>
      </w:r>
    </w:p>
    <w:p w14:paraId="08EF78BC" w14:textId="77777777" w:rsidR="00747073" w:rsidRDefault="00747073" w:rsidP="00747073">
      <w:pPr>
        <w:widowControl/>
        <w:jc w:val="left"/>
        <w:rPr>
          <w:rFonts w:ascii="ＭＳ ゴシック" w:eastAsia="ＭＳ ゴシック" w:hAnsiTheme="majorEastAsia"/>
          <w:sz w:val="20"/>
          <w:szCs w:val="20"/>
        </w:rPr>
      </w:pPr>
    </w:p>
    <w:p w14:paraId="65F77E97" w14:textId="77777777" w:rsidR="00747073" w:rsidRDefault="00747073" w:rsidP="00747073">
      <w:pPr>
        <w:widowControl/>
        <w:jc w:val="left"/>
        <w:rPr>
          <w:rFonts w:ascii="ＭＳ ゴシック" w:eastAsia="ＭＳ ゴシック" w:hAnsiTheme="majorEastAsia"/>
          <w:sz w:val="20"/>
          <w:szCs w:val="20"/>
        </w:rPr>
      </w:pPr>
    </w:p>
    <w:p w14:paraId="62C04CD5" w14:textId="77777777" w:rsidR="00747073" w:rsidRDefault="00747073" w:rsidP="00747073">
      <w:pPr>
        <w:widowControl/>
        <w:jc w:val="left"/>
        <w:rPr>
          <w:rFonts w:ascii="ＭＳ ゴシック" w:eastAsia="ＭＳ ゴシック" w:hAnsiTheme="majorEastAsia"/>
          <w:sz w:val="20"/>
          <w:szCs w:val="20"/>
        </w:rPr>
      </w:pPr>
    </w:p>
    <w:p w14:paraId="756C6A1F" w14:textId="2D372D41" w:rsidR="00C13236" w:rsidRPr="00747073" w:rsidRDefault="00C13236" w:rsidP="00747073">
      <w:pPr>
        <w:widowControl/>
        <w:jc w:val="left"/>
        <w:rPr>
          <w:rFonts w:ascii="ＭＳ ゴシック" w:eastAsia="ＭＳ ゴシック" w:hAnsiTheme="majorEastAsia"/>
          <w:color w:val="000000" w:themeColor="text1"/>
          <w:sz w:val="20"/>
          <w:szCs w:val="20"/>
        </w:rPr>
      </w:pPr>
      <w:r>
        <w:rPr>
          <w:rFonts w:ascii="ＭＳ ゴシック" w:eastAsia="ＭＳ ゴシック" w:hAnsiTheme="majorEastAsia"/>
          <w:color w:val="000000" w:themeColor="text1"/>
          <w:sz w:val="20"/>
          <w:szCs w:val="20"/>
        </w:rPr>
        <w:br w:type="page"/>
      </w:r>
      <w:bookmarkEnd w:id="1"/>
    </w:p>
    <w:p w14:paraId="3A2DFC9B" w14:textId="51098627" w:rsidR="007B73FA" w:rsidRPr="00C92A4C" w:rsidRDefault="007B73FA" w:rsidP="007B73FA">
      <w:pPr>
        <w:rPr>
          <w:rFonts w:ascii="ＭＳ ゴシック" w:eastAsia="ＭＳ ゴシック" w:hAnsiTheme="majorEastAsia"/>
          <w:color w:val="00B0F0"/>
          <w:sz w:val="20"/>
          <w:szCs w:val="20"/>
        </w:rPr>
      </w:pPr>
      <w:r w:rsidRPr="00C92A4C">
        <w:rPr>
          <w:rFonts w:ascii="ＭＳ ゴシック" w:eastAsia="ＭＳ ゴシック" w:hAnsiTheme="majorEastAsia"/>
          <w:sz w:val="20"/>
          <w:szCs w:val="20"/>
        </w:rPr>
        <w:lastRenderedPageBreak/>
        <w:t>2</w:t>
      </w:r>
      <w:r w:rsidRPr="00C92A4C">
        <w:rPr>
          <w:rFonts w:ascii="ＭＳ ゴシック" w:eastAsia="ＭＳ ゴシック" w:hAnsiTheme="majorEastAsia" w:hint="eastAsia"/>
          <w:sz w:val="20"/>
          <w:szCs w:val="20"/>
        </w:rPr>
        <w:t>.情報セキュリティ取組みの</w:t>
      </w:r>
      <w:r w:rsidRPr="00C92A4C">
        <w:rPr>
          <w:rFonts w:ascii="ＭＳ ゴシック" w:eastAsia="ＭＳ ゴシック" w:hAnsiTheme="majorEastAsia" w:hint="eastAsia"/>
          <w:color w:val="00B0F0"/>
          <w:sz w:val="20"/>
          <w:szCs w:val="20"/>
        </w:rPr>
        <w:t>監査・点検</w:t>
      </w:r>
      <w:r w:rsidRPr="00C92A4C">
        <w:rPr>
          <w:rFonts w:ascii="ＭＳ ゴシック" w:eastAsia="ＭＳ ゴシック" w:hAnsiTheme="majorEastAsia"/>
          <w:color w:val="00B0F0"/>
          <w:sz w:val="20"/>
          <w:szCs w:val="20"/>
        </w:rPr>
        <w:t>/点検</w:t>
      </w:r>
    </w:p>
    <w:p w14:paraId="1140937D" w14:textId="38055398" w:rsidR="007B73FA" w:rsidRPr="00C92A4C" w:rsidRDefault="007B73FA" w:rsidP="007B73FA">
      <w:pPr>
        <w:rPr>
          <w:rFonts w:ascii="ＭＳ ゴシック" w:eastAsia="ＭＳ ゴシック" w:hAnsiTheme="majorEastAsia"/>
          <w:sz w:val="20"/>
          <w:szCs w:val="20"/>
        </w:rPr>
      </w:pPr>
      <w:r w:rsidRPr="00C92A4C">
        <w:rPr>
          <w:rFonts w:ascii="ＭＳ ゴシック" w:eastAsia="ＭＳ ゴシック" w:hAnsiTheme="majorEastAsia" w:hint="eastAsia"/>
          <w:color w:val="00B0F0"/>
          <w:sz w:val="20"/>
          <w:szCs w:val="20"/>
        </w:rPr>
        <w:t>監査・点検</w:t>
      </w:r>
      <w:r w:rsidRPr="00C92A4C">
        <w:rPr>
          <w:rFonts w:ascii="ＭＳ ゴシック" w:eastAsia="ＭＳ ゴシック" w:hAnsiTheme="majorEastAsia"/>
          <w:color w:val="00B0F0"/>
          <w:sz w:val="20"/>
          <w:szCs w:val="20"/>
        </w:rPr>
        <w:t>/点</w:t>
      </w:r>
      <w:r w:rsidRPr="00C92A4C">
        <w:rPr>
          <w:rFonts w:ascii="ＭＳ ゴシック" w:eastAsia="ＭＳ ゴシック" w:hAnsiTheme="majorEastAsia" w:hint="eastAsia"/>
          <w:color w:val="00B0F0"/>
          <w:sz w:val="20"/>
          <w:szCs w:val="20"/>
        </w:rPr>
        <w:t>検</w:t>
      </w:r>
      <w:r w:rsidRPr="00C92A4C">
        <w:rPr>
          <w:rFonts w:ascii="ＭＳ ゴシック" w:eastAsia="ＭＳ ゴシック" w:hAnsiTheme="majorEastAsia" w:hint="eastAsia"/>
          <w:color w:val="FF0000"/>
          <w:sz w:val="20"/>
          <w:szCs w:val="20"/>
        </w:rPr>
        <w:t>責任者</w:t>
      </w:r>
      <w:r w:rsidRPr="00C92A4C">
        <w:rPr>
          <w:rFonts w:ascii="ＭＳ ゴシック" w:eastAsia="ＭＳ ゴシック" w:hAnsiTheme="majorEastAsia" w:hint="eastAsia"/>
          <w:sz w:val="20"/>
          <w:szCs w:val="20"/>
        </w:rPr>
        <w:t>は、情報セキュリティ</w:t>
      </w:r>
      <w:r w:rsidR="00C00C07" w:rsidRPr="00C92A4C">
        <w:rPr>
          <w:rFonts w:ascii="ＭＳ ゴシック" w:eastAsia="ＭＳ ゴシック" w:hAnsiTheme="majorEastAsia" w:hint="eastAsia"/>
          <w:sz w:val="20"/>
          <w:szCs w:val="20"/>
        </w:rPr>
        <w:t>関連規程</w:t>
      </w:r>
      <w:r w:rsidRPr="00C92A4C">
        <w:rPr>
          <w:rFonts w:ascii="ＭＳ ゴシック" w:eastAsia="ＭＳ ゴシック" w:hAnsiTheme="majorEastAsia" w:hint="eastAsia"/>
          <w:sz w:val="20"/>
          <w:szCs w:val="20"/>
        </w:rPr>
        <w:t>の実施状況について、</w:t>
      </w:r>
      <w:r w:rsidRPr="00C92A4C">
        <w:rPr>
          <w:rFonts w:ascii="ＭＳ ゴシック" w:eastAsia="ＭＳ ゴシック" w:hAnsiTheme="majorEastAsia" w:hint="eastAsia"/>
          <w:color w:val="FF0000"/>
          <w:sz w:val="20"/>
          <w:szCs w:val="20"/>
        </w:rPr>
        <w:t>○月</w:t>
      </w:r>
      <w:r w:rsidRPr="00C92A4C">
        <w:rPr>
          <w:rFonts w:ascii="ＭＳ ゴシック" w:eastAsia="ＭＳ ゴシック" w:hAnsiTheme="majorEastAsia" w:hint="eastAsia"/>
          <w:sz w:val="20"/>
          <w:szCs w:val="20"/>
        </w:rPr>
        <w:t>に点検を行い、</w:t>
      </w:r>
      <w:r w:rsidRPr="00C92A4C">
        <w:rPr>
          <w:rFonts w:ascii="ＭＳ ゴシック" w:eastAsia="ＭＳ ゴシック" w:hAnsiTheme="majorEastAsia" w:hint="eastAsia"/>
          <w:color w:val="00B0F0"/>
          <w:sz w:val="20"/>
          <w:szCs w:val="20"/>
        </w:rPr>
        <w:t>監査・点検</w:t>
      </w:r>
      <w:r w:rsidRPr="00C92A4C">
        <w:rPr>
          <w:rFonts w:ascii="ＭＳ ゴシック" w:eastAsia="ＭＳ ゴシック" w:hAnsiTheme="majorEastAsia"/>
          <w:color w:val="00B0F0"/>
          <w:sz w:val="20"/>
          <w:szCs w:val="20"/>
        </w:rPr>
        <w:t>/</w:t>
      </w:r>
      <w:r w:rsidRPr="00C92A4C">
        <w:rPr>
          <w:rFonts w:ascii="ＭＳ ゴシック" w:eastAsia="ＭＳ ゴシック" w:hAnsiTheme="majorEastAsia" w:hint="eastAsia"/>
          <w:color w:val="00B0F0"/>
          <w:sz w:val="20"/>
          <w:szCs w:val="20"/>
        </w:rPr>
        <w:t>点検</w:t>
      </w:r>
      <w:r w:rsidRPr="00C92A4C">
        <w:rPr>
          <w:rFonts w:ascii="ＭＳ ゴシック" w:eastAsia="ＭＳ ゴシック" w:hAnsiTheme="majorEastAsia" w:hint="eastAsia"/>
          <w:sz w:val="20"/>
          <w:szCs w:val="20"/>
        </w:rPr>
        <w:t>結果を</w:t>
      </w:r>
      <w:r w:rsidRPr="00C92A4C">
        <w:rPr>
          <w:rFonts w:ascii="ＭＳ ゴシック" w:eastAsia="ＭＳ ゴシック" w:hAnsiTheme="majorEastAsia" w:hint="eastAsia"/>
          <w:color w:val="FF0000"/>
          <w:sz w:val="20"/>
          <w:szCs w:val="20"/>
        </w:rPr>
        <w:t>情報セキュリティ委員会</w:t>
      </w:r>
      <w:r w:rsidRPr="00C92A4C">
        <w:rPr>
          <w:rFonts w:ascii="ＭＳ ゴシック" w:eastAsia="ＭＳ ゴシック" w:hAnsiTheme="majorEastAsia" w:hint="eastAsia"/>
          <w:sz w:val="20"/>
          <w:szCs w:val="20"/>
        </w:rPr>
        <w:t>に報告する。</w:t>
      </w:r>
      <w:r w:rsidRPr="00C92A4C">
        <w:rPr>
          <w:rFonts w:ascii="ＭＳ ゴシック" w:eastAsia="ＭＳ ゴシック" w:hAnsiTheme="majorEastAsia" w:hint="eastAsia"/>
          <w:color w:val="FF0000"/>
          <w:sz w:val="20"/>
          <w:szCs w:val="20"/>
        </w:rPr>
        <w:t>情報セキュリティ委員会</w:t>
      </w:r>
      <w:r w:rsidRPr="00C92A4C">
        <w:rPr>
          <w:rFonts w:ascii="ＭＳ ゴシック" w:eastAsia="ＭＳ ゴシック" w:hAnsiTheme="majorEastAsia" w:hint="eastAsia"/>
          <w:sz w:val="20"/>
          <w:szCs w:val="20"/>
        </w:rPr>
        <w:t>は、報告に基づき、</w:t>
      </w:r>
      <w:r w:rsidRPr="00C92A4C">
        <w:rPr>
          <w:rFonts w:ascii="ＭＳ ゴシック" w:eastAsia="ＭＳ ゴシック" w:hint="eastAsia"/>
          <w:sz w:val="20"/>
          <w:szCs w:val="20"/>
        </w:rPr>
        <w:t>以下の点を考慮し、</w:t>
      </w:r>
      <w:r w:rsidRPr="00C92A4C">
        <w:rPr>
          <w:rFonts w:ascii="ＭＳ ゴシック" w:eastAsia="ＭＳ ゴシック" w:hAnsiTheme="majorEastAsia" w:hint="eastAsia"/>
          <w:sz w:val="20"/>
          <w:szCs w:val="20"/>
        </w:rPr>
        <w:t>必要に応じて改善計画を立案する。</w:t>
      </w:r>
    </w:p>
    <w:p w14:paraId="7566D954" w14:textId="44A9477D" w:rsidR="007B73FA" w:rsidRPr="00C92A4C" w:rsidRDefault="007B73FA" w:rsidP="00A82A0E">
      <w:pPr>
        <w:pStyle w:val="a0"/>
        <w:numPr>
          <w:ilvl w:val="0"/>
          <w:numId w:val="37"/>
        </w:numPr>
        <w:tabs>
          <w:tab w:val="left" w:pos="596"/>
        </w:tabs>
        <w:ind w:leftChars="0" w:left="140" w:hangingChars="70" w:hanging="140"/>
        <w:rPr>
          <w:rFonts w:ascii="ＭＳ ゴシック" w:eastAsia="ＭＳ ゴシック"/>
          <w:color w:val="FF0000"/>
          <w:sz w:val="20"/>
          <w:szCs w:val="20"/>
        </w:rPr>
      </w:pPr>
      <w:r w:rsidRPr="00C92A4C">
        <w:rPr>
          <w:rFonts w:ascii="ＭＳ ゴシック" w:eastAsia="ＭＳ ゴシック" w:hint="eastAsia"/>
          <w:color w:val="FF0000"/>
          <w:sz w:val="20"/>
          <w:szCs w:val="20"/>
        </w:rPr>
        <w:t>情報セキュリティ</w:t>
      </w:r>
      <w:r w:rsidR="00C00C07" w:rsidRPr="00C92A4C">
        <w:rPr>
          <w:rFonts w:ascii="ＭＳ ゴシック" w:eastAsia="ＭＳ ゴシック" w:hint="eastAsia"/>
          <w:color w:val="FF0000"/>
          <w:sz w:val="20"/>
          <w:szCs w:val="20"/>
        </w:rPr>
        <w:t>関連規程</w:t>
      </w:r>
      <w:r w:rsidRPr="00C92A4C">
        <w:rPr>
          <w:rFonts w:ascii="ＭＳ ゴシック" w:eastAsia="ＭＳ ゴシック" w:hint="eastAsia"/>
          <w:color w:val="FF0000"/>
          <w:sz w:val="20"/>
          <w:szCs w:val="20"/>
        </w:rPr>
        <w:t>が有効に実施されていない場合</w:t>
      </w:r>
      <w:r w:rsidR="00A555E9" w:rsidRPr="00C92A4C">
        <w:rPr>
          <w:rFonts w:ascii="ＭＳ ゴシック" w:eastAsia="ＭＳ ゴシック" w:hint="eastAsia"/>
          <w:color w:val="FF0000"/>
          <w:sz w:val="20"/>
          <w:szCs w:val="20"/>
        </w:rPr>
        <w:t>は</w:t>
      </w:r>
      <w:r w:rsidRPr="00C92A4C">
        <w:rPr>
          <w:rFonts w:ascii="ＭＳ ゴシック" w:eastAsia="ＭＳ ゴシック" w:hint="eastAsia"/>
          <w:color w:val="FF0000"/>
          <w:sz w:val="20"/>
          <w:szCs w:val="20"/>
        </w:rPr>
        <w:t>、その原因の特定と改善</w:t>
      </w:r>
    </w:p>
    <w:p w14:paraId="05AC7131" w14:textId="60E7F4A5" w:rsidR="007B73FA" w:rsidRPr="00C92A4C" w:rsidRDefault="007B73FA" w:rsidP="00A82A0E">
      <w:pPr>
        <w:pStyle w:val="a0"/>
        <w:numPr>
          <w:ilvl w:val="0"/>
          <w:numId w:val="37"/>
        </w:numPr>
        <w:tabs>
          <w:tab w:val="left" w:pos="142"/>
        </w:tabs>
        <w:ind w:leftChars="0" w:left="140" w:hangingChars="70" w:hanging="140"/>
        <w:rPr>
          <w:rFonts w:ascii="ＭＳ ゴシック" w:eastAsia="ＭＳ ゴシック"/>
          <w:color w:val="FF0000"/>
          <w:sz w:val="20"/>
          <w:szCs w:val="20"/>
        </w:rPr>
      </w:pPr>
      <w:r w:rsidRPr="00C92A4C">
        <w:rPr>
          <w:rFonts w:ascii="ＭＳ ゴシック" w:eastAsia="ＭＳ ゴシック" w:hint="eastAsia"/>
          <w:color w:val="FF0000"/>
          <w:sz w:val="20"/>
          <w:szCs w:val="20"/>
        </w:rPr>
        <w:t>情報セキュリティ</w:t>
      </w:r>
      <w:r w:rsidR="00C00C07" w:rsidRPr="00C92A4C">
        <w:rPr>
          <w:rFonts w:ascii="ＭＳ ゴシック" w:eastAsia="ＭＳ ゴシック" w:hint="eastAsia"/>
          <w:color w:val="FF0000"/>
          <w:sz w:val="20"/>
          <w:szCs w:val="20"/>
        </w:rPr>
        <w:t>関連規程</w:t>
      </w:r>
      <w:r w:rsidRPr="00C92A4C">
        <w:rPr>
          <w:rFonts w:ascii="ＭＳ ゴシック" w:eastAsia="ＭＳ ゴシック" w:hint="eastAsia"/>
          <w:color w:val="FF0000"/>
          <w:sz w:val="20"/>
          <w:szCs w:val="20"/>
        </w:rPr>
        <w:t>に定められたルールが、対策として</w:t>
      </w:r>
      <w:r w:rsidR="00430E74" w:rsidRPr="00C92A4C">
        <w:rPr>
          <w:rFonts w:ascii="ＭＳ ゴシック" w:eastAsia="ＭＳ ゴシック" w:hint="eastAsia"/>
          <w:color w:val="FF0000"/>
          <w:sz w:val="20"/>
          <w:szCs w:val="20"/>
        </w:rPr>
        <w:t>不十分または</w:t>
      </w:r>
      <w:r w:rsidRPr="00C92A4C">
        <w:rPr>
          <w:rFonts w:ascii="ＭＳ ゴシック" w:eastAsia="ＭＳ ゴシック" w:hint="eastAsia"/>
          <w:color w:val="FF0000"/>
          <w:sz w:val="20"/>
          <w:szCs w:val="20"/>
        </w:rPr>
        <w:t>有効でない場合は、情報セキュリティ</w:t>
      </w:r>
      <w:r w:rsidR="00C00C07" w:rsidRPr="00C92A4C">
        <w:rPr>
          <w:rFonts w:ascii="ＭＳ ゴシック" w:eastAsia="ＭＳ ゴシック" w:hint="eastAsia"/>
          <w:color w:val="FF0000"/>
          <w:sz w:val="20"/>
          <w:szCs w:val="20"/>
        </w:rPr>
        <w:t>関連規程</w:t>
      </w:r>
      <w:r w:rsidRPr="00C92A4C">
        <w:rPr>
          <w:rFonts w:ascii="ＭＳ ゴシック" w:eastAsia="ＭＳ ゴシック" w:hint="eastAsia"/>
          <w:color w:val="FF0000"/>
          <w:sz w:val="20"/>
          <w:szCs w:val="20"/>
        </w:rPr>
        <w:t>の改訂</w:t>
      </w:r>
    </w:p>
    <w:p w14:paraId="437F1A13" w14:textId="08C0A1A3" w:rsidR="007B73FA" w:rsidRPr="00C92A4C" w:rsidRDefault="007B73FA" w:rsidP="00A82A0E">
      <w:pPr>
        <w:pStyle w:val="a0"/>
        <w:numPr>
          <w:ilvl w:val="0"/>
          <w:numId w:val="37"/>
        </w:numPr>
        <w:tabs>
          <w:tab w:val="left" w:pos="596"/>
        </w:tabs>
        <w:ind w:leftChars="0" w:left="140" w:hangingChars="70" w:hanging="140"/>
        <w:rPr>
          <w:rFonts w:ascii="ＭＳ ゴシック" w:eastAsia="ＭＳ ゴシック" w:hAnsiTheme="majorEastAsia"/>
          <w:sz w:val="20"/>
          <w:szCs w:val="20"/>
        </w:rPr>
      </w:pPr>
      <w:r w:rsidRPr="00C92A4C">
        <w:rPr>
          <w:rFonts w:ascii="ＭＳ ゴシック" w:eastAsia="ＭＳ ゴシック" w:hint="eastAsia"/>
          <w:color w:val="FF0000"/>
          <w:sz w:val="20"/>
          <w:szCs w:val="20"/>
        </w:rPr>
        <w:t>情報セキュリティ</w:t>
      </w:r>
      <w:r w:rsidR="00C00C07" w:rsidRPr="00C92A4C">
        <w:rPr>
          <w:rFonts w:ascii="ＭＳ ゴシック" w:eastAsia="ＭＳ ゴシック" w:hint="eastAsia"/>
          <w:color w:val="FF0000"/>
          <w:sz w:val="20"/>
          <w:szCs w:val="20"/>
        </w:rPr>
        <w:t>関連規程</w:t>
      </w:r>
      <w:r w:rsidRPr="00C92A4C">
        <w:rPr>
          <w:rFonts w:ascii="ＭＳ ゴシック" w:eastAsia="ＭＳ ゴシック" w:hint="eastAsia"/>
          <w:color w:val="FF0000"/>
          <w:sz w:val="20"/>
          <w:szCs w:val="20"/>
        </w:rPr>
        <w:t>に定められたルールが、関連法令や取引先の情報セキュリティに対する要求を満たしていない場合は、情報セキュリティ</w:t>
      </w:r>
      <w:r w:rsidR="00C00C07" w:rsidRPr="00C92A4C">
        <w:rPr>
          <w:rFonts w:ascii="ＭＳ ゴシック" w:eastAsia="ＭＳ ゴシック" w:hint="eastAsia"/>
          <w:color w:val="FF0000"/>
          <w:sz w:val="20"/>
          <w:szCs w:val="20"/>
        </w:rPr>
        <w:t>関連規程</w:t>
      </w:r>
      <w:r w:rsidRPr="00C92A4C">
        <w:rPr>
          <w:rFonts w:ascii="ＭＳ ゴシック" w:eastAsia="ＭＳ ゴシック" w:hint="eastAsia"/>
          <w:color w:val="FF0000"/>
          <w:sz w:val="20"/>
          <w:szCs w:val="20"/>
        </w:rPr>
        <w:t>の改訂</w:t>
      </w:r>
    </w:p>
    <w:p w14:paraId="7E182A5C" w14:textId="77777777" w:rsidR="007B73FA" w:rsidRPr="00C92A4C" w:rsidRDefault="007B73FA" w:rsidP="007B73FA">
      <w:pPr>
        <w:rPr>
          <w:rFonts w:ascii="ＭＳ ゴシック" w:eastAsia="ＭＳ ゴシック" w:hAnsiTheme="majorEastAsia"/>
          <w:sz w:val="20"/>
          <w:szCs w:val="20"/>
        </w:rPr>
      </w:pPr>
    </w:p>
    <w:p w14:paraId="001DF500" w14:textId="77777777" w:rsidR="007B73FA" w:rsidRPr="00C92A4C" w:rsidRDefault="007B73FA" w:rsidP="007B73F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3.情報セキュリティに関する情報共有</w:t>
      </w:r>
    </w:p>
    <w:p w14:paraId="184CB1EE" w14:textId="77777777" w:rsidR="007B73FA" w:rsidRPr="00C92A4C" w:rsidRDefault="007B73FA" w:rsidP="007B73FA">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情報セキュリティ責任者</w:t>
      </w:r>
      <w:r w:rsidRPr="00C92A4C">
        <w:rPr>
          <w:rFonts w:ascii="ＭＳ ゴシック" w:eastAsia="ＭＳ ゴシック" w:hAnsiTheme="majorEastAsia" w:hint="eastAsia"/>
          <w:sz w:val="20"/>
          <w:szCs w:val="20"/>
        </w:rPr>
        <w:t>は、新たな脅威及び脆弱性に関する警戒情報及び個人情報の保護に関する情報を専門機関等から適時に入手し、委員会で共有する。</w:t>
      </w:r>
    </w:p>
    <w:p w14:paraId="5152C264" w14:textId="6AD67580" w:rsidR="007B73FA" w:rsidRPr="00C92A4C" w:rsidRDefault="007B3A1E" w:rsidP="007B73F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7B73FA" w:rsidRPr="00C92A4C">
        <w:rPr>
          <w:rFonts w:ascii="ＭＳ ゴシック" w:eastAsia="ＭＳ ゴシック" w:hAnsiTheme="majorEastAsia" w:hint="eastAsia"/>
          <w:sz w:val="20"/>
          <w:szCs w:val="20"/>
        </w:rPr>
        <w:t>専門機関</w:t>
      </w:r>
      <w:r w:rsidRPr="00C92A4C">
        <w:rPr>
          <w:rFonts w:ascii="ＭＳ ゴシック" w:eastAsia="ＭＳ ゴシック" w:hAnsiTheme="majorEastAsia" w:hint="eastAsia"/>
          <w:sz w:val="20"/>
          <w:szCs w:val="20"/>
        </w:rPr>
        <w:t>＞</w:t>
      </w:r>
    </w:p>
    <w:p w14:paraId="6EF850BF" w14:textId="77777777" w:rsidR="007B73FA" w:rsidRPr="00C92A4C"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独立行政法人情報処理推進機構（略称：</w:t>
      </w:r>
      <w:r w:rsidRPr="00C92A4C">
        <w:rPr>
          <w:rFonts w:ascii="ＭＳ ゴシック" w:eastAsia="ＭＳ ゴシック" w:hAnsiTheme="majorEastAsia"/>
          <w:sz w:val="20"/>
          <w:szCs w:val="20"/>
        </w:rPr>
        <w:t>IPA</w:t>
      </w:r>
      <w:r w:rsidRPr="00C92A4C">
        <w:rPr>
          <w:rFonts w:ascii="ＭＳ ゴシック" w:eastAsia="ＭＳ ゴシック" w:hAnsiTheme="majorEastAsia" w:hint="eastAsia"/>
          <w:sz w:val="20"/>
          <w:szCs w:val="20"/>
        </w:rPr>
        <w:t>）</w:t>
      </w:r>
    </w:p>
    <w:p w14:paraId="473E9A4F" w14:textId="77777777" w:rsidR="007B73FA" w:rsidRPr="00C92A4C" w:rsidRDefault="007B73FA" w:rsidP="007B73FA">
      <w:pPr>
        <w:pStyle w:val="a0"/>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[情報セキュリティ]</w:t>
      </w:r>
    </w:p>
    <w:p w14:paraId="47B2AA55" w14:textId="4ED4CA6C" w:rsidR="007B73FA" w:rsidRPr="00C92A4C" w:rsidRDefault="00641E00" w:rsidP="00CD14D7">
      <w:pPr>
        <w:pStyle w:val="a0"/>
        <w:ind w:leftChars="182" w:left="468" w:hangingChars="41" w:hanging="86"/>
        <w:rPr>
          <w:rFonts w:ascii="ＭＳ ゴシック" w:eastAsia="ＭＳ ゴシック" w:hAnsiTheme="majorEastAsia"/>
          <w:color w:val="000000" w:themeColor="text1"/>
          <w:sz w:val="20"/>
          <w:szCs w:val="20"/>
        </w:rPr>
      </w:pPr>
      <w:hyperlink r:id="rId9" w:history="1">
        <w:r w:rsidR="00484622" w:rsidRPr="00C92A4C">
          <w:rPr>
            <w:rStyle w:val="af"/>
            <w:rFonts w:ascii="ＭＳ ゴシック" w:eastAsia="ＭＳ ゴシック" w:hAnsiTheme="majorEastAsia"/>
            <w:sz w:val="20"/>
            <w:szCs w:val="20"/>
          </w:rPr>
          <w:t>https://www.ipa.go.jp/security/</w:t>
        </w:r>
      </w:hyperlink>
      <w:r w:rsidR="00484622" w:rsidRPr="00C92A4C">
        <w:rPr>
          <w:rStyle w:val="af"/>
          <w:rFonts w:ascii="ＭＳ ゴシック" w:eastAsia="ＭＳ ゴシック" w:hAnsiTheme="majorEastAsia" w:hint="eastAsia"/>
          <w:color w:val="000000" w:themeColor="text1"/>
          <w:sz w:val="20"/>
          <w:szCs w:val="20"/>
          <w:u w:val="none"/>
        </w:rPr>
        <w:t xml:space="preserve">　</w:t>
      </w:r>
    </w:p>
    <w:p w14:paraId="2C3D4C5B" w14:textId="77777777" w:rsidR="007B73FA" w:rsidRPr="00C92A4C" w:rsidRDefault="007B73FA" w:rsidP="007B73FA">
      <w:pPr>
        <w:pStyle w:val="a0"/>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[ここからセキュリティ]</w:t>
      </w:r>
    </w:p>
    <w:p w14:paraId="46A711DB" w14:textId="208A5351" w:rsidR="007B73FA" w:rsidRPr="00C92A4C" w:rsidRDefault="00641E00" w:rsidP="00405E93">
      <w:pPr>
        <w:pStyle w:val="a0"/>
        <w:ind w:leftChars="182" w:left="468" w:hangingChars="41" w:hanging="86"/>
        <w:rPr>
          <w:rFonts w:ascii="ＭＳ ゴシック" w:eastAsia="ＭＳ ゴシック" w:hAnsiTheme="majorEastAsia"/>
          <w:sz w:val="20"/>
          <w:szCs w:val="20"/>
        </w:rPr>
      </w:pPr>
      <w:hyperlink r:id="rId10" w:history="1">
        <w:r w:rsidR="00484622" w:rsidRPr="00C92A4C">
          <w:rPr>
            <w:rStyle w:val="af"/>
            <w:rFonts w:ascii="ＭＳ ゴシック" w:eastAsia="ＭＳ ゴシック" w:hAnsiTheme="majorEastAsia"/>
            <w:sz w:val="20"/>
            <w:szCs w:val="20"/>
          </w:rPr>
          <w:t>https://www.ipa.go.jp/security/kokokara/</w:t>
        </w:r>
      </w:hyperlink>
      <w:r w:rsidR="00484622" w:rsidRPr="00C92A4C">
        <w:rPr>
          <w:rFonts w:ascii="ＭＳ ゴシック" w:eastAsia="ＭＳ ゴシック" w:hAnsiTheme="majorEastAsia" w:hint="eastAsia"/>
          <w:sz w:val="20"/>
          <w:szCs w:val="20"/>
        </w:rPr>
        <w:t xml:space="preserve">　</w:t>
      </w:r>
    </w:p>
    <w:p w14:paraId="1264CD63" w14:textId="77777777" w:rsidR="007B73FA" w:rsidRPr="00C92A4C"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sz w:val="20"/>
          <w:szCs w:val="20"/>
        </w:rPr>
        <w:t>JVN</w:t>
      </w:r>
      <w:r w:rsidRPr="00C92A4C">
        <w:rPr>
          <w:rFonts w:ascii="ＭＳ ゴシック" w:eastAsia="ＭＳ ゴシック" w:hAnsiTheme="majorEastAsia" w:hint="eastAsia"/>
          <w:sz w:val="20"/>
          <w:szCs w:val="20"/>
        </w:rPr>
        <w:t>（</w:t>
      </w:r>
      <w:r w:rsidRPr="00C92A4C">
        <w:rPr>
          <w:rFonts w:ascii="ＭＳ ゴシック" w:eastAsia="ＭＳ ゴシック" w:hAnsiTheme="majorEastAsia"/>
          <w:sz w:val="20"/>
          <w:szCs w:val="20"/>
        </w:rPr>
        <w:t>Japan Vulnerability Notes</w:t>
      </w:r>
      <w:r w:rsidRPr="00C92A4C">
        <w:rPr>
          <w:rFonts w:ascii="ＭＳ ゴシック" w:eastAsia="ＭＳ ゴシック" w:hAnsiTheme="majorEastAsia" w:hint="eastAsia"/>
          <w:sz w:val="20"/>
          <w:szCs w:val="20"/>
        </w:rPr>
        <w:t>）</w:t>
      </w:r>
    </w:p>
    <w:p w14:paraId="402805BD" w14:textId="42890811" w:rsidR="007B73FA" w:rsidRPr="00C92A4C" w:rsidRDefault="00641E00" w:rsidP="00405E93">
      <w:pPr>
        <w:ind w:left="172" w:firstLineChars="100" w:firstLine="210"/>
        <w:rPr>
          <w:rFonts w:ascii="ＭＳ ゴシック" w:eastAsia="ＭＳ ゴシック" w:hAnsiTheme="majorEastAsia"/>
          <w:sz w:val="20"/>
          <w:szCs w:val="20"/>
        </w:rPr>
      </w:pPr>
      <w:hyperlink r:id="rId11" w:history="1">
        <w:r w:rsidR="00484622" w:rsidRPr="00C92A4C">
          <w:rPr>
            <w:rStyle w:val="af"/>
            <w:rFonts w:ascii="ＭＳ ゴシック" w:eastAsia="ＭＳ ゴシック" w:hAnsiTheme="majorEastAsia"/>
            <w:sz w:val="20"/>
            <w:szCs w:val="20"/>
          </w:rPr>
          <w:t>https://jvn.jp/index.html</w:t>
        </w:r>
      </w:hyperlink>
      <w:r w:rsidR="00484622" w:rsidRPr="00C92A4C">
        <w:rPr>
          <w:rFonts w:ascii="ＭＳ ゴシック" w:eastAsia="ＭＳ ゴシック" w:hAnsiTheme="majorEastAsia" w:hint="eastAsia"/>
          <w:sz w:val="20"/>
          <w:szCs w:val="20"/>
        </w:rPr>
        <w:t xml:space="preserve">　</w:t>
      </w:r>
    </w:p>
    <w:p w14:paraId="5A70F508" w14:textId="77777777" w:rsidR="007B73FA" w:rsidRPr="00C92A4C"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一般社団法人</w:t>
      </w:r>
      <w:r w:rsidRPr="00C92A4C">
        <w:rPr>
          <w:rFonts w:ascii="ＭＳ ゴシック" w:eastAsia="ＭＳ ゴシック" w:hAnsiTheme="majorEastAsia"/>
          <w:sz w:val="20"/>
          <w:szCs w:val="20"/>
        </w:rPr>
        <w:t xml:space="preserve"> JPCERT </w:t>
      </w:r>
      <w:r w:rsidRPr="00C92A4C">
        <w:rPr>
          <w:rFonts w:ascii="ＭＳ ゴシック" w:eastAsia="ＭＳ ゴシック" w:hAnsiTheme="majorEastAsia" w:hint="eastAsia"/>
          <w:sz w:val="20"/>
          <w:szCs w:val="20"/>
        </w:rPr>
        <w:t>コーディネーションセンター（略称：</w:t>
      </w:r>
      <w:r w:rsidRPr="00C92A4C">
        <w:rPr>
          <w:rFonts w:ascii="ＭＳ ゴシック" w:eastAsia="ＭＳ ゴシック" w:hAnsiTheme="majorEastAsia"/>
          <w:sz w:val="20"/>
          <w:szCs w:val="20"/>
        </w:rPr>
        <w:t>JPCERT/CC</w:t>
      </w:r>
      <w:r w:rsidRPr="00C92A4C">
        <w:rPr>
          <w:rFonts w:ascii="ＭＳ ゴシック" w:eastAsia="ＭＳ ゴシック" w:hAnsiTheme="majorEastAsia" w:hint="eastAsia"/>
          <w:sz w:val="20"/>
          <w:szCs w:val="20"/>
        </w:rPr>
        <w:t>）</w:t>
      </w:r>
    </w:p>
    <w:p w14:paraId="3A7517C9" w14:textId="55170FC4" w:rsidR="007B73FA" w:rsidRPr="00C92A4C" w:rsidRDefault="00641E00" w:rsidP="00405E93">
      <w:pPr>
        <w:ind w:left="172" w:firstLineChars="100" w:firstLine="210"/>
        <w:rPr>
          <w:rFonts w:ascii="ＭＳ ゴシック" w:eastAsia="ＭＳ ゴシック" w:hAnsiTheme="majorEastAsia"/>
          <w:sz w:val="20"/>
          <w:szCs w:val="20"/>
        </w:rPr>
      </w:pPr>
      <w:hyperlink r:id="rId12" w:history="1">
        <w:r w:rsidR="00484622" w:rsidRPr="00C92A4C">
          <w:rPr>
            <w:rStyle w:val="af"/>
            <w:rFonts w:ascii="ＭＳ ゴシック" w:eastAsia="ＭＳ ゴシック" w:hAnsiTheme="majorEastAsia"/>
            <w:sz w:val="20"/>
            <w:szCs w:val="20"/>
          </w:rPr>
          <w:t>https://www.jpcert.or.jp/</w:t>
        </w:r>
      </w:hyperlink>
      <w:r w:rsidR="00484622" w:rsidRPr="00C92A4C">
        <w:rPr>
          <w:rFonts w:ascii="ＭＳ ゴシック" w:eastAsia="ＭＳ ゴシック" w:hAnsiTheme="majorEastAsia" w:hint="eastAsia"/>
          <w:sz w:val="20"/>
          <w:szCs w:val="20"/>
        </w:rPr>
        <w:t xml:space="preserve">　</w:t>
      </w:r>
    </w:p>
    <w:p w14:paraId="391E58BB" w14:textId="77777777" w:rsidR="007B73FA" w:rsidRPr="00C92A4C" w:rsidRDefault="007B73FA" w:rsidP="00E34A5F">
      <w:pPr>
        <w:pStyle w:val="a0"/>
        <w:numPr>
          <w:ilvl w:val="0"/>
          <w:numId w:val="20"/>
        </w:numPr>
        <w:ind w:leftChars="82" w:left="454" w:hangingChars="141" w:hanging="28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個人情報保護委員会</w:t>
      </w:r>
    </w:p>
    <w:p w14:paraId="462ECD48" w14:textId="6DDCE8CE" w:rsidR="00F06D54" w:rsidRDefault="00641E00" w:rsidP="0064001C">
      <w:pPr>
        <w:ind w:left="172" w:firstLineChars="100" w:firstLine="210"/>
        <w:rPr>
          <w:rFonts w:ascii="ＭＳ ゴシック" w:eastAsia="ＭＳ ゴシック" w:hAnsiTheme="majorEastAsia"/>
          <w:sz w:val="20"/>
          <w:szCs w:val="20"/>
        </w:rPr>
      </w:pPr>
      <w:hyperlink r:id="rId13" w:history="1">
        <w:r w:rsidR="00484622" w:rsidRPr="00C92A4C">
          <w:rPr>
            <w:rStyle w:val="af"/>
            <w:rFonts w:ascii="ＭＳ ゴシック" w:eastAsia="ＭＳ ゴシック" w:hAnsiTheme="majorEastAsia"/>
            <w:sz w:val="20"/>
            <w:szCs w:val="20"/>
          </w:rPr>
          <w:t>https://www.ppc.go.jp/</w:t>
        </w:r>
      </w:hyperlink>
      <w:r w:rsidR="00484622" w:rsidRPr="00C92A4C">
        <w:rPr>
          <w:rFonts w:ascii="ＭＳ ゴシック" w:eastAsia="ＭＳ ゴシック" w:hAnsiTheme="majorEastAsia" w:hint="eastAsia"/>
          <w:sz w:val="20"/>
          <w:szCs w:val="20"/>
        </w:rPr>
        <w:t xml:space="preserve">　</w:t>
      </w:r>
    </w:p>
    <w:p w14:paraId="127000D7" w14:textId="62A0DF94" w:rsidR="0000667E" w:rsidRPr="00C92A4C" w:rsidRDefault="00F06D54" w:rsidP="00F06D54">
      <w:pPr>
        <w:widowControl/>
        <w:jc w:val="left"/>
        <w:rPr>
          <w:rFonts w:ascii="ＭＳ ゴシック" w:eastAsia="ＭＳ ゴシック" w:hAnsiTheme="majorEastAsia"/>
          <w:sz w:val="20"/>
          <w:szCs w:val="20"/>
        </w:rPr>
      </w:pPr>
      <w:r>
        <w:rPr>
          <w:rFonts w:ascii="ＭＳ ゴシック" w:eastAsia="ＭＳ ゴシック" w:hAnsiTheme="majorEastAsia"/>
          <w:sz w:val="20"/>
          <w:szCs w:val="20"/>
        </w:rPr>
        <w:br w:type="page"/>
      </w:r>
    </w:p>
    <w:tbl>
      <w:tblPr>
        <w:tblStyle w:val="a4"/>
        <w:tblW w:w="8784" w:type="dxa"/>
        <w:jc w:val="center"/>
        <w:tblLook w:val="04A0" w:firstRow="1" w:lastRow="0" w:firstColumn="1" w:lastColumn="0" w:noHBand="0" w:noVBand="1"/>
      </w:tblPr>
      <w:tblGrid>
        <w:gridCol w:w="1187"/>
        <w:gridCol w:w="4620"/>
        <w:gridCol w:w="992"/>
        <w:gridCol w:w="1985"/>
      </w:tblGrid>
      <w:tr w:rsidR="003E23C7" w:rsidRPr="00D10CBE" w14:paraId="667B9B86" w14:textId="77777777" w:rsidTr="00EB5520">
        <w:trPr>
          <w:jc w:val="center"/>
        </w:trPr>
        <w:tc>
          <w:tcPr>
            <w:tcW w:w="1187" w:type="dxa"/>
            <w:shd w:val="clear" w:color="auto" w:fill="FF4B00"/>
            <w:vAlign w:val="center"/>
          </w:tcPr>
          <w:p w14:paraId="1BA8C58D" w14:textId="77777777" w:rsidR="003E23C7" w:rsidRPr="00D70A2E" w:rsidRDefault="003E23C7" w:rsidP="00EB5520">
            <w:pPr>
              <w:jc w:val="center"/>
              <w:rPr>
                <w:rFonts w:ascii="Meiryo UI" w:eastAsia="Meiryo UI" w:hAnsi="Meiryo UI" w:cs="Meiryo UI"/>
                <w:b/>
                <w:sz w:val="32"/>
                <w:szCs w:val="32"/>
              </w:rPr>
            </w:pPr>
            <w:r>
              <w:rPr>
                <w:rFonts w:ascii="Meiryo UI" w:eastAsia="Meiryo UI" w:hAnsi="Meiryo UI" w:cs="Meiryo UI" w:hint="eastAsia"/>
                <w:b/>
                <w:color w:val="FFFFFF" w:themeColor="background1"/>
                <w:sz w:val="32"/>
                <w:szCs w:val="32"/>
              </w:rPr>
              <w:lastRenderedPageBreak/>
              <w:t>２</w:t>
            </w:r>
          </w:p>
        </w:tc>
        <w:tc>
          <w:tcPr>
            <w:tcW w:w="4620" w:type="dxa"/>
            <w:tcBorders>
              <w:bottom w:val="single" w:sz="4" w:space="0" w:color="auto"/>
            </w:tcBorders>
            <w:shd w:val="clear" w:color="auto" w:fill="F8F8F8"/>
            <w:vAlign w:val="center"/>
          </w:tcPr>
          <w:p w14:paraId="34AF8193" w14:textId="77777777" w:rsidR="003E23C7" w:rsidRPr="00B96B49" w:rsidRDefault="003E23C7" w:rsidP="00EB5520">
            <w:pPr>
              <w:jc w:val="center"/>
              <w:rPr>
                <w:rFonts w:ascii="Meiryo UI" w:eastAsia="Meiryo UI" w:hAnsi="Meiryo UI" w:cs="Meiryo UI"/>
                <w:sz w:val="32"/>
                <w:szCs w:val="32"/>
              </w:rPr>
            </w:pPr>
            <w:r>
              <w:rPr>
                <w:rFonts w:ascii="Meiryo UI" w:eastAsia="Meiryo UI" w:hAnsi="Meiryo UI" w:cs="Meiryo UI" w:hint="eastAsia"/>
                <w:sz w:val="32"/>
                <w:szCs w:val="32"/>
              </w:rPr>
              <w:t>人的対策</w:t>
            </w:r>
          </w:p>
        </w:tc>
        <w:tc>
          <w:tcPr>
            <w:tcW w:w="992" w:type="dxa"/>
            <w:tcBorders>
              <w:bottom w:val="single" w:sz="4" w:space="0" w:color="auto"/>
            </w:tcBorders>
            <w:shd w:val="clear" w:color="auto" w:fill="F8F8F8"/>
            <w:vAlign w:val="center"/>
          </w:tcPr>
          <w:p w14:paraId="4C0AA597" w14:textId="77777777" w:rsidR="003E23C7" w:rsidRPr="00B96B49" w:rsidRDefault="003E23C7" w:rsidP="00EB552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985" w:type="dxa"/>
            <w:tcBorders>
              <w:bottom w:val="single" w:sz="4" w:space="0" w:color="auto"/>
            </w:tcBorders>
            <w:shd w:val="clear" w:color="auto" w:fill="F8F8F8"/>
            <w:vAlign w:val="center"/>
          </w:tcPr>
          <w:p w14:paraId="4F7F6CBE" w14:textId="77777777" w:rsidR="003E23C7" w:rsidRPr="00D10CBE" w:rsidRDefault="003E23C7" w:rsidP="00EB5520">
            <w:pPr>
              <w:jc w:val="center"/>
              <w:rPr>
                <w:rFonts w:ascii="Meiryo UI" w:eastAsia="Meiryo UI" w:hAnsi="Meiryo UI" w:cs="Meiryo UI"/>
                <w:color w:val="FF0000"/>
                <w:sz w:val="24"/>
                <w:szCs w:val="24"/>
              </w:rPr>
            </w:pPr>
            <w:r w:rsidRPr="00D10CBE">
              <w:rPr>
                <w:rFonts w:ascii="Meiryo UI" w:eastAsia="Meiryo UI" w:hAnsi="Meiryo UI" w:cs="Meiryo UI" w:hint="eastAsia"/>
                <w:color w:val="FF0000"/>
                <w:sz w:val="24"/>
                <w:szCs w:val="24"/>
              </w:rPr>
              <w:t>20</w:t>
            </w:r>
            <w:r w:rsidRPr="00D10CBE">
              <w:rPr>
                <w:rFonts w:ascii="Meiryo UI" w:eastAsia="Meiryo UI" w:hAnsi="Meiryo UI" w:cs="Meiryo UI"/>
                <w:color w:val="FF0000"/>
                <w:sz w:val="24"/>
                <w:szCs w:val="24"/>
              </w:rPr>
              <w:t>yy</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mm</w:t>
            </w:r>
            <w:r w:rsidRPr="00D10CBE">
              <w:rPr>
                <w:rFonts w:ascii="Meiryo UI" w:eastAsia="Meiryo UI" w:hAnsi="Meiryo UI" w:cs="Meiryo UI" w:hint="eastAsia"/>
                <w:color w:val="FF0000"/>
                <w:sz w:val="24"/>
                <w:szCs w:val="24"/>
              </w:rPr>
              <w:t>.</w:t>
            </w:r>
            <w:r w:rsidRPr="00D10CBE">
              <w:rPr>
                <w:rFonts w:ascii="Meiryo UI" w:eastAsia="Meiryo UI" w:hAnsi="Meiryo UI" w:cs="Meiryo UI"/>
                <w:color w:val="FF0000"/>
                <w:sz w:val="24"/>
                <w:szCs w:val="24"/>
              </w:rPr>
              <w:t>dd</w:t>
            </w:r>
          </w:p>
        </w:tc>
      </w:tr>
      <w:tr w:rsidR="003E23C7" w14:paraId="27BBA030" w14:textId="77777777" w:rsidTr="00EB5520">
        <w:trPr>
          <w:trHeight w:val="530"/>
          <w:jc w:val="center"/>
        </w:trPr>
        <w:tc>
          <w:tcPr>
            <w:tcW w:w="1187" w:type="dxa"/>
            <w:shd w:val="clear" w:color="auto" w:fill="F4B083" w:themeFill="accent2" w:themeFillTint="99"/>
            <w:vAlign w:val="center"/>
          </w:tcPr>
          <w:p w14:paraId="2F0A501A" w14:textId="77777777" w:rsidR="003E23C7" w:rsidRPr="00B96B49" w:rsidRDefault="003E23C7" w:rsidP="00EB552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597" w:type="dxa"/>
            <w:gridSpan w:val="3"/>
            <w:shd w:val="clear" w:color="auto" w:fill="F8F8F8"/>
            <w:vAlign w:val="center"/>
          </w:tcPr>
          <w:p w14:paraId="39AFC8EB" w14:textId="77777777" w:rsidR="003E23C7" w:rsidRPr="00B96B49" w:rsidRDefault="003E23C7" w:rsidP="00EB552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全従業員</w:t>
            </w:r>
            <w:r w:rsidRPr="008C40F4">
              <w:rPr>
                <w:rFonts w:ascii="Meiryo UI" w:eastAsia="Meiryo UI" w:hAnsi="Meiryo UI" w:cs="Meiryo UI" w:hint="eastAsia"/>
                <w:color w:val="FF0000"/>
                <w:sz w:val="24"/>
                <w:szCs w:val="24"/>
              </w:rPr>
              <w:t>（</w:t>
            </w:r>
            <w:r>
              <w:rPr>
                <w:rFonts w:ascii="Meiryo UI" w:eastAsia="Meiryo UI" w:hAnsi="Meiryo UI" w:cs="Meiryo UI" w:hint="eastAsia"/>
                <w:color w:val="FF0000"/>
                <w:sz w:val="24"/>
                <w:szCs w:val="24"/>
              </w:rPr>
              <w:t>取締役</w:t>
            </w:r>
            <w:r w:rsidRPr="008C40F4">
              <w:rPr>
                <w:rFonts w:ascii="Meiryo UI" w:eastAsia="Meiryo UI" w:hAnsi="Meiryo UI" w:cs="Meiryo UI" w:hint="eastAsia"/>
                <w:color w:val="FF0000"/>
                <w:sz w:val="24"/>
                <w:szCs w:val="24"/>
              </w:rPr>
              <w:t>、社員、派遣社員、パート・アルバイトを含む）</w:t>
            </w:r>
          </w:p>
        </w:tc>
      </w:tr>
    </w:tbl>
    <w:p w14:paraId="0E73666F" w14:textId="77777777" w:rsidR="003E23C7" w:rsidRPr="003E23C7" w:rsidRDefault="003E23C7" w:rsidP="003E23C7">
      <w:pPr>
        <w:widowControl/>
        <w:jc w:val="center"/>
        <w:rPr>
          <w:rFonts w:ascii="ＭＳ ゴシック" w:eastAsia="ＭＳ ゴシック" w:hAnsiTheme="majorEastAsia"/>
          <w:sz w:val="20"/>
          <w:szCs w:val="20"/>
        </w:rPr>
      </w:pPr>
    </w:p>
    <w:p w14:paraId="236E35C6" w14:textId="77777777" w:rsidR="00F27EA4"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1.雇用条件</w:t>
      </w:r>
    </w:p>
    <w:p w14:paraId="5611A713" w14:textId="77777777" w:rsidR="00F27EA4" w:rsidRDefault="00F27EA4" w:rsidP="00F27EA4">
      <w:pPr>
        <w:tabs>
          <w:tab w:val="left" w:pos="596"/>
        </w:tabs>
        <w:rPr>
          <w:rFonts w:ascii="ＭＳ ゴシック" w:eastAsia="ＭＳ ゴシック"/>
          <w:sz w:val="20"/>
          <w:szCs w:val="20"/>
        </w:rPr>
      </w:pPr>
      <w:r w:rsidRPr="00C67D29">
        <w:rPr>
          <w:rFonts w:ascii="ＭＳ ゴシック" w:eastAsia="ＭＳ ゴシック" w:hint="eastAsia"/>
          <w:sz w:val="20"/>
          <w:szCs w:val="20"/>
        </w:rPr>
        <w:t>従業員</w:t>
      </w:r>
      <w:r>
        <w:rPr>
          <w:rFonts w:ascii="ＭＳ ゴシック" w:eastAsia="ＭＳ ゴシック" w:hint="eastAsia"/>
          <w:sz w:val="20"/>
          <w:szCs w:val="20"/>
        </w:rPr>
        <w:t>を雇用する際には秘密</w:t>
      </w:r>
      <w:r w:rsidRPr="00C67D29">
        <w:rPr>
          <w:rFonts w:ascii="ＭＳ ゴシック" w:eastAsia="ＭＳ ゴシック" w:hint="eastAsia"/>
          <w:sz w:val="20"/>
          <w:szCs w:val="20"/>
        </w:rPr>
        <w:t>保持契約</w:t>
      </w:r>
      <w:r>
        <w:rPr>
          <w:rFonts w:ascii="ＭＳ ゴシック" w:eastAsia="ＭＳ ゴシック" w:hint="eastAsia"/>
          <w:sz w:val="20"/>
          <w:szCs w:val="20"/>
        </w:rPr>
        <w:t>を締結する</w:t>
      </w:r>
      <w:r w:rsidRPr="00C67D29">
        <w:rPr>
          <w:rFonts w:ascii="ＭＳ ゴシック" w:eastAsia="ＭＳ ゴシック" w:hint="eastAsia"/>
          <w:sz w:val="20"/>
          <w:szCs w:val="20"/>
        </w:rPr>
        <w:t>。</w:t>
      </w:r>
    </w:p>
    <w:p w14:paraId="7E435BF1" w14:textId="77777777" w:rsidR="00F27EA4" w:rsidRPr="00571235" w:rsidRDefault="00F27EA4" w:rsidP="00F27EA4">
      <w:pPr>
        <w:tabs>
          <w:tab w:val="left" w:pos="596"/>
        </w:tabs>
        <w:rPr>
          <w:rFonts w:ascii="ＭＳ ゴシック" w:eastAsia="ＭＳ ゴシック"/>
          <w:sz w:val="20"/>
          <w:szCs w:val="20"/>
        </w:rPr>
      </w:pPr>
    </w:p>
    <w:p w14:paraId="792B16CC" w14:textId="659B138B"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2.</w:t>
      </w:r>
      <w:r w:rsidRPr="007F78AB">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の責務</w:t>
      </w:r>
    </w:p>
    <w:p w14:paraId="05167FD5" w14:textId="775A954C" w:rsidR="00F27EA4" w:rsidRPr="00CE5166" w:rsidRDefault="00F27EA4" w:rsidP="00F27EA4">
      <w:pPr>
        <w:tabs>
          <w:tab w:val="left" w:pos="596"/>
        </w:tabs>
        <w:rPr>
          <w:rFonts w:ascii="ＭＳ ゴシック" w:eastAsia="ＭＳ ゴシック"/>
          <w:sz w:val="20"/>
          <w:szCs w:val="20"/>
        </w:rPr>
      </w:pPr>
      <w:r w:rsidRPr="005C4105">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以下を</w:t>
      </w:r>
      <w:r w:rsidR="001678E0">
        <w:rPr>
          <w:rFonts w:ascii="ＭＳ ゴシック" w:eastAsia="ＭＳ ゴシック" w:hint="eastAsia"/>
          <w:sz w:val="20"/>
          <w:szCs w:val="20"/>
        </w:rPr>
        <w:t>遵守</w:t>
      </w:r>
      <w:r w:rsidRPr="00CE5166">
        <w:rPr>
          <w:rFonts w:ascii="ＭＳ ゴシック" w:eastAsia="ＭＳ ゴシック" w:hint="eastAsia"/>
          <w:sz w:val="20"/>
          <w:szCs w:val="20"/>
        </w:rPr>
        <w:t>する</w:t>
      </w:r>
      <w:r>
        <w:rPr>
          <w:rFonts w:ascii="ＭＳ ゴシック" w:eastAsia="ＭＳ ゴシック" w:hint="eastAsia"/>
          <w:sz w:val="20"/>
          <w:szCs w:val="20"/>
        </w:rPr>
        <w:t>。</w:t>
      </w:r>
    </w:p>
    <w:p w14:paraId="4B32BB43" w14:textId="68968308" w:rsidR="00F27EA4" w:rsidRPr="009C4794"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9C4794">
        <w:rPr>
          <w:rFonts w:ascii="ＭＳ ゴシック" w:eastAsia="ＭＳ ゴシック" w:hint="eastAsia"/>
          <w:color w:val="FF0000"/>
          <w:sz w:val="20"/>
          <w:szCs w:val="20"/>
        </w:rPr>
        <w:t>従業員</w:t>
      </w:r>
      <w:r w:rsidRPr="009C4794">
        <w:rPr>
          <w:rFonts w:ascii="ＭＳ ゴシック" w:eastAsia="ＭＳ ゴシック" w:hint="eastAsia"/>
          <w:sz w:val="20"/>
          <w:szCs w:val="20"/>
        </w:rPr>
        <w:t>は、当社が営業秘密として管理する情報</w:t>
      </w:r>
      <w:r>
        <w:rPr>
          <w:rFonts w:ascii="ＭＳ ゴシック" w:eastAsia="ＭＳ ゴシック" w:hint="eastAsia"/>
          <w:sz w:val="20"/>
          <w:szCs w:val="20"/>
        </w:rPr>
        <w:t>及びその</w:t>
      </w:r>
      <w:r w:rsidRPr="009C4794">
        <w:rPr>
          <w:rFonts w:ascii="ＭＳ ゴシック" w:eastAsia="ＭＳ ゴシック" w:hint="eastAsia"/>
          <w:sz w:val="20"/>
          <w:szCs w:val="20"/>
        </w:rPr>
        <w:t>複製物の一切を許可されていない組織、人に提供してはならない。</w:t>
      </w:r>
    </w:p>
    <w:p w14:paraId="7446CB9C" w14:textId="1A52E2BA" w:rsidR="00F27EA4" w:rsidRPr="00571235" w:rsidRDefault="00F27EA4" w:rsidP="00E34A5F">
      <w:pPr>
        <w:pStyle w:val="a0"/>
        <w:numPr>
          <w:ilvl w:val="0"/>
          <w:numId w:val="2"/>
        </w:numPr>
        <w:ind w:leftChars="0" w:left="171" w:hanging="142"/>
        <w:rPr>
          <w:rFonts w:ascii="ＭＳ ゴシック" w:eastAsia="ＭＳ ゴシック"/>
          <w:sz w:val="20"/>
          <w:szCs w:val="20"/>
        </w:rPr>
      </w:pPr>
      <w:r w:rsidRPr="004237DE">
        <w:rPr>
          <w:rFonts w:ascii="ＭＳ ゴシック" w:eastAsia="ＭＳ ゴシック" w:hint="eastAsia"/>
          <w:color w:val="FF0000"/>
          <w:sz w:val="20"/>
          <w:szCs w:val="20"/>
        </w:rPr>
        <w:t>従業員</w:t>
      </w:r>
      <w:r w:rsidRPr="00571235">
        <w:rPr>
          <w:rFonts w:ascii="ＭＳ ゴシック" w:eastAsia="ＭＳ ゴシック" w:hint="eastAsia"/>
          <w:sz w:val="20"/>
          <w:szCs w:val="20"/>
        </w:rPr>
        <w:t>は、当社の情報セキュリティ方針及び関連</w:t>
      </w:r>
      <w:r>
        <w:rPr>
          <w:rFonts w:ascii="ＭＳ ゴシック" w:eastAsia="ＭＳ ゴシック" w:hint="eastAsia"/>
          <w:sz w:val="20"/>
          <w:szCs w:val="20"/>
        </w:rPr>
        <w:t>規程</w:t>
      </w:r>
      <w:r w:rsidRPr="00571235">
        <w:rPr>
          <w:rFonts w:ascii="ＭＳ ゴシック" w:eastAsia="ＭＳ ゴシック" w:hint="eastAsia"/>
          <w:sz w:val="20"/>
          <w:szCs w:val="20"/>
        </w:rPr>
        <w:t>を遵守する。</w:t>
      </w:r>
      <w:r w:rsidRPr="001C348F">
        <w:rPr>
          <w:rFonts w:ascii="ＭＳ ゴシック" w:eastAsia="ＭＳ ゴシック" w:hint="eastAsia"/>
          <w:color w:val="FF0000"/>
          <w:sz w:val="20"/>
          <w:szCs w:val="20"/>
        </w:rPr>
        <w:t>違反時</w:t>
      </w:r>
      <w:r w:rsidR="00696E63" w:rsidRPr="001C348F">
        <w:rPr>
          <w:rFonts w:ascii="ＭＳ ゴシック" w:eastAsia="ＭＳ ゴシック" w:hint="eastAsia"/>
          <w:color w:val="FF0000"/>
          <w:sz w:val="20"/>
          <w:szCs w:val="20"/>
        </w:rPr>
        <w:t>の懲戒</w:t>
      </w:r>
      <w:r w:rsidR="00696E63">
        <w:rPr>
          <w:rFonts w:ascii="ＭＳ ゴシック" w:eastAsia="ＭＳ ゴシック" w:hint="eastAsia"/>
          <w:sz w:val="20"/>
          <w:szCs w:val="20"/>
        </w:rPr>
        <w:t>については、</w:t>
      </w:r>
      <w:r w:rsidRPr="004237DE">
        <w:rPr>
          <w:rFonts w:ascii="ＭＳ ゴシック" w:eastAsia="ＭＳ ゴシック" w:hint="eastAsia"/>
          <w:color w:val="FF0000"/>
          <w:sz w:val="20"/>
          <w:szCs w:val="20"/>
        </w:rPr>
        <w:t>就業規則</w:t>
      </w:r>
      <w:r w:rsidRPr="00571235">
        <w:rPr>
          <w:rFonts w:ascii="ＭＳ ゴシック" w:eastAsia="ＭＳ ゴシック" w:hint="eastAsia"/>
          <w:sz w:val="20"/>
          <w:szCs w:val="20"/>
        </w:rPr>
        <w:t>に</w:t>
      </w:r>
      <w:r w:rsidR="00696E63">
        <w:rPr>
          <w:rFonts w:ascii="ＭＳ ゴシック" w:eastAsia="ＭＳ ゴシック" w:hint="eastAsia"/>
          <w:sz w:val="20"/>
          <w:szCs w:val="20"/>
        </w:rPr>
        <w:t>準じ</w:t>
      </w:r>
      <w:r w:rsidRPr="00571235">
        <w:rPr>
          <w:rFonts w:ascii="ＭＳ ゴシック" w:eastAsia="ＭＳ ゴシック" w:hint="eastAsia"/>
          <w:sz w:val="20"/>
          <w:szCs w:val="20"/>
        </w:rPr>
        <w:t>る。</w:t>
      </w:r>
    </w:p>
    <w:p w14:paraId="5AFE0A72" w14:textId="29B7C040" w:rsidR="00F27EA4" w:rsidRDefault="00212476" w:rsidP="00F27EA4">
      <w:pPr>
        <w:tabs>
          <w:tab w:val="left" w:pos="596"/>
        </w:tabs>
        <w:rPr>
          <w:rFonts w:ascii="ＭＳ ゴシック" w:eastAsia="ＭＳ ゴシック"/>
          <w:sz w:val="18"/>
          <w:szCs w:val="18"/>
        </w:rPr>
      </w:pPr>
      <w:r w:rsidRPr="00434CC6">
        <w:rPr>
          <w:rFonts w:ascii="ＭＳ ゴシック" w:eastAsia="ＭＳ ゴシック"/>
          <w:noProof/>
          <w:sz w:val="18"/>
          <w:szCs w:val="18"/>
        </w:rPr>
        <mc:AlternateContent>
          <mc:Choice Requires="wps">
            <w:drawing>
              <wp:anchor distT="45720" distB="45720" distL="114300" distR="114300" simplePos="0" relativeHeight="251773952" behindDoc="0" locked="0" layoutInCell="1" allowOverlap="1" wp14:anchorId="735542E9" wp14:editId="2FE4516C">
                <wp:simplePos x="0" y="0"/>
                <wp:positionH relativeFrom="margin">
                  <wp:align>right</wp:align>
                </wp:positionH>
                <wp:positionV relativeFrom="paragraph">
                  <wp:posOffset>478272</wp:posOffset>
                </wp:positionV>
                <wp:extent cx="5372100" cy="272415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2724150"/>
                        </a:xfrm>
                        <a:prstGeom prst="rect">
                          <a:avLst/>
                        </a:prstGeom>
                        <a:solidFill>
                          <a:srgbClr val="FFFFFF"/>
                        </a:solidFill>
                        <a:ln w="12700">
                          <a:solidFill>
                            <a:srgbClr val="FF0000"/>
                          </a:solidFill>
                          <a:prstDash val="dash"/>
                          <a:miter lim="800000"/>
                          <a:headEnd/>
                          <a:tailEnd/>
                        </a:ln>
                      </wps:spPr>
                      <wps:txbx>
                        <w:txbxContent>
                          <w:p w14:paraId="6F45E5C3" w14:textId="470ED939" w:rsidR="00542567" w:rsidRPr="007F78AB" w:rsidRDefault="00542567" w:rsidP="00AA121B">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懲戒について規定する場合は、以下を参考に</w:t>
                            </w:r>
                            <w:r w:rsidRPr="007F78AB">
                              <w:rPr>
                                <w:rFonts w:ascii="MS UI Gothic" w:eastAsia="MS UI Gothic" w:hAnsi="MS UI Gothic"/>
                                <w:i/>
                                <w:sz w:val="20"/>
                                <w:szCs w:val="20"/>
                                <w:u w:val="single"/>
                                <w:shd w:val="pct15" w:color="auto" w:fill="FFFFFF"/>
                              </w:rPr>
                              <w:t>してください。</w:t>
                            </w:r>
                          </w:p>
                          <w:p w14:paraId="7BED03DD" w14:textId="41C2E795" w:rsidR="00542567" w:rsidRPr="001C348F" w:rsidRDefault="00542567">
                            <w:pPr>
                              <w:rPr>
                                <w:rFonts w:ascii="MS UI Gothic" w:eastAsia="MS UI Gothic" w:hAnsi="MS UI Gothic"/>
                                <w:b/>
                                <w:color w:val="00B050"/>
                                <w:sz w:val="18"/>
                                <w:szCs w:val="18"/>
                              </w:rPr>
                            </w:pPr>
                            <w:r w:rsidRPr="001C348F">
                              <w:rPr>
                                <w:rFonts w:ascii="MS UI Gothic" w:eastAsia="MS UI Gothic" w:hAnsi="MS UI Gothic" w:hint="eastAsia"/>
                                <w:b/>
                                <w:color w:val="00B050"/>
                                <w:sz w:val="18"/>
                                <w:szCs w:val="18"/>
                              </w:rPr>
                              <w:t>（厚生労働省「労働契約法のあらまし」から引用）</w:t>
                            </w:r>
                          </w:p>
                          <w:p w14:paraId="6A8C7F30" w14:textId="26F16F17"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hint="eastAsia"/>
                                <w:color w:val="00B050"/>
                                <w:sz w:val="18"/>
                                <w:szCs w:val="18"/>
                              </w:rPr>
                              <w:t>1</w:t>
                            </w:r>
                            <w:r w:rsidRPr="00B27E2B">
                              <w:rPr>
                                <w:rFonts w:ascii="MS UI Gothic" w:eastAsia="MS UI Gothic" w:hAnsi="MS UI Gothic" w:hint="eastAsia"/>
                                <w:color w:val="00B050"/>
                                <w:sz w:val="18"/>
                                <w:szCs w:val="18"/>
                              </w:rPr>
                              <w:t>)趣旨</w:t>
                            </w:r>
                          </w:p>
                          <w:p w14:paraId="2AF84129" w14:textId="79365152"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懲戒は、使用者が企業秩序を維持し、企業の円滑な運営を図るために行われるものですが、懲戒の権利濫用が争われた裁判例もみられ、また、懲戒は労働者に労働契約上の不利益を生じさせるものであることから、権利濫用に該当する懲戒による紛争を防止する必要があります。このため、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条において、権利濫用に該当するものとして無効となる懲戒の効力について規定したものです。</w:t>
                            </w:r>
                          </w:p>
                          <w:p w14:paraId="10E88AE1" w14:textId="17BA688A"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color w:val="00B050"/>
                                <w:sz w:val="18"/>
                                <w:szCs w:val="18"/>
                              </w:rPr>
                              <w:t>2</w:t>
                            </w:r>
                            <w:r w:rsidRPr="00B27E2B">
                              <w:rPr>
                                <w:rFonts w:ascii="MS UI Gothic" w:eastAsia="MS UI Gothic" w:hAnsi="MS UI Gothic" w:hint="eastAsia"/>
                                <w:color w:val="00B050"/>
                                <w:sz w:val="18"/>
                                <w:szCs w:val="18"/>
                              </w:rPr>
                              <w:t>)内容</w:t>
                            </w:r>
                          </w:p>
                          <w:p w14:paraId="44248A11" w14:textId="4EEE2C9B"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①法第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は、使用者が労働者を懲戒することができる場合であっても、その懲戒が「客観的に合理的な理由を欠き、社会通念上相当であると認められない場合」には権利濫用に該当するものとして無効となることを明らかにするとともに、権利濫用であるか否かを判断するに当たっては、労働者の行為の性質及び態様その他の事情が考慮されることを規定したものです。</w:t>
                            </w:r>
                          </w:p>
                          <w:p w14:paraId="390D85FD" w14:textId="6D3B251B" w:rsidR="00542567" w:rsidRDefault="00542567" w:rsidP="001C348F">
                            <w:pPr>
                              <w:spacing w:line="280" w:lineRule="exact"/>
                            </w:pPr>
                            <w:r w:rsidRPr="00B27E2B">
                              <w:rPr>
                                <w:rFonts w:ascii="MS UI Gothic" w:eastAsia="MS UI Gothic" w:hAnsi="MS UI Gothic" w:hint="eastAsia"/>
                                <w:color w:val="00B050"/>
                                <w:sz w:val="18"/>
                                <w:szCs w:val="18"/>
                              </w:rPr>
                              <w:t>②法第</w:t>
                            </w:r>
                            <w:r>
                              <w:rPr>
                                <w:rFonts w:ascii="MS UI Gothic" w:eastAsia="MS UI Gothic" w:hAnsi="MS UI Gothic" w:hint="eastAsia"/>
                                <w:color w:val="00B050"/>
                                <w:sz w:val="18"/>
                                <w:szCs w:val="18"/>
                              </w:rPr>
                              <w:t>15</w:t>
                            </w:r>
                            <w:r w:rsidRPr="00B27E2B">
                              <w:rPr>
                                <w:rFonts w:ascii="MS UI Gothic" w:eastAsia="MS UI Gothic" w:hAnsi="MS UI Gothic" w:hint="eastAsia"/>
                                <w:color w:val="00B050"/>
                                <w:sz w:val="18"/>
                                <w:szCs w:val="18"/>
                              </w:rPr>
                              <w:t>条の「懲戒」とは、労働基準法第</w:t>
                            </w:r>
                            <w:r>
                              <w:rPr>
                                <w:rFonts w:ascii="MS UI Gothic" w:eastAsia="MS UI Gothic" w:hAnsi="MS UI Gothic" w:hint="eastAsia"/>
                                <w:color w:val="00B050"/>
                                <w:sz w:val="18"/>
                                <w:szCs w:val="18"/>
                              </w:rPr>
                              <w:t>8</w:t>
                            </w:r>
                            <w:r>
                              <w:rPr>
                                <w:rFonts w:ascii="MS UI Gothic" w:eastAsia="MS UI Gothic" w:hAnsi="MS UI Gothic"/>
                                <w:color w:val="00B050"/>
                                <w:sz w:val="18"/>
                                <w:szCs w:val="18"/>
                              </w:rPr>
                              <w:t>9</w:t>
                            </w:r>
                            <w:r w:rsidRPr="00B27E2B">
                              <w:rPr>
                                <w:rFonts w:ascii="MS UI Gothic" w:eastAsia="MS UI Gothic" w:hAnsi="MS UI Gothic" w:hint="eastAsia"/>
                                <w:color w:val="00B050"/>
                                <w:sz w:val="18"/>
                                <w:szCs w:val="18"/>
                              </w:rPr>
                              <w:t>条第</w:t>
                            </w:r>
                            <w:r>
                              <w:rPr>
                                <w:rFonts w:ascii="MS UI Gothic" w:eastAsia="MS UI Gothic" w:hAnsi="MS UI Gothic" w:hint="eastAsia"/>
                                <w:color w:val="00B050"/>
                                <w:sz w:val="18"/>
                                <w:szCs w:val="18"/>
                              </w:rPr>
                              <w:t>9</w:t>
                            </w:r>
                            <w:r w:rsidRPr="00B27E2B">
                              <w:rPr>
                                <w:rFonts w:ascii="MS UI Gothic" w:eastAsia="MS UI Gothic" w:hAnsi="MS UI Gothic" w:hint="eastAsia"/>
                                <w:color w:val="00B050"/>
                                <w:sz w:val="18"/>
                                <w:szCs w:val="18"/>
                              </w:rPr>
                              <w:t>号の「制裁」と同義であり、同条により、当該事業場に懲戒の定めがある場合には、その種類及び程度について就業規則に記載することが義務付けられているものです。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5542E9" id="テキスト ボックス 2" o:spid="_x0000_s1041" type="#_x0000_t202" style="position:absolute;left:0;text-align:left;margin-left:371.8pt;margin-top:37.65pt;width:423pt;height:214.5pt;z-index:25177395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" strokecolor="red" strokeweight="1pt">
                <v:stroke dashstyle="dash"/>
                <v:textbox>
                  <w:txbxContent>
                    <w:p w14:paraId="6F45E5C3" w14:textId="470ED939" w:rsidR="00542567" w:rsidRPr="007F78AB" w:rsidRDefault="00542567" w:rsidP="00AA121B">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懲戒について規定する場合は、以下を参考に</w:t>
                      </w:r>
                      <w:r w:rsidRPr="007F78AB">
                        <w:rPr>
                          <w:rFonts w:ascii="MS UI Gothic" w:eastAsia="MS UI Gothic" w:hAnsi="MS UI Gothic"/>
                          <w:i/>
                          <w:sz w:val="20"/>
                          <w:szCs w:val="20"/>
                          <w:u w:val="single"/>
                          <w:shd w:val="pct15" w:color="auto" w:fill="FFFFFF"/>
                        </w:rPr>
                        <w:t>してください。</w:t>
                      </w:r>
                    </w:p>
                    <w:p w14:paraId="7BED03DD" w14:textId="41C2E795" w:rsidR="00542567" w:rsidRPr="001C348F" w:rsidRDefault="00542567">
                      <w:pPr>
                        <w:rPr>
                          <w:rFonts w:ascii="MS UI Gothic" w:eastAsia="MS UI Gothic" w:hAnsi="MS UI Gothic"/>
                          <w:b/>
                          <w:color w:val="00B050"/>
                          <w:sz w:val="18"/>
                          <w:szCs w:val="18"/>
                        </w:rPr>
                      </w:pPr>
                      <w:r w:rsidRPr="001C348F">
                        <w:rPr>
                          <w:rFonts w:ascii="MS UI Gothic" w:eastAsia="MS UI Gothic" w:hAnsi="MS UI Gothic" w:hint="eastAsia"/>
                          <w:b/>
                          <w:color w:val="00B050"/>
                          <w:sz w:val="18"/>
                          <w:szCs w:val="18"/>
                        </w:rPr>
                        <w:t>（厚生労働省「労働契約法のあらまし」から引用）</w:t>
                      </w:r>
                    </w:p>
                    <w:p w14:paraId="6A8C7F30" w14:textId="26F16F17"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hint="eastAsia"/>
                          <w:color w:val="00B050"/>
                          <w:sz w:val="18"/>
                          <w:szCs w:val="18"/>
                        </w:rPr>
                        <w:t>1</w:t>
                      </w:r>
                      <w:r w:rsidRPr="00B27E2B">
                        <w:rPr>
                          <w:rFonts w:ascii="MS UI Gothic" w:eastAsia="MS UI Gothic" w:hAnsi="MS UI Gothic" w:hint="eastAsia"/>
                          <w:color w:val="00B050"/>
                          <w:sz w:val="18"/>
                          <w:szCs w:val="18"/>
                        </w:rPr>
                        <w:t>)趣旨</w:t>
                      </w:r>
                    </w:p>
                    <w:p w14:paraId="2AF84129" w14:textId="79365152"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懲戒は、使用者が企業秩序を維持し、企業の円滑な運営を図るために行われるものですが、懲戒の権利濫用が争われた裁判例もみられ、また、懲戒は労働者に労働契約上の不利益を生じさせるものであることから、権利濫用に該当する懲戒による紛争を防止する必要があります。このため、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条において、権利濫用に該当するものとして無効となる懲戒の効力について規定したものです。</w:t>
                      </w:r>
                    </w:p>
                    <w:p w14:paraId="10E88AE1" w14:textId="17BA688A"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w:t>
                      </w:r>
                      <w:r>
                        <w:rPr>
                          <w:rFonts w:ascii="MS UI Gothic" w:eastAsia="MS UI Gothic" w:hAnsi="MS UI Gothic"/>
                          <w:color w:val="00B050"/>
                          <w:sz w:val="18"/>
                          <w:szCs w:val="18"/>
                        </w:rPr>
                        <w:t>2</w:t>
                      </w:r>
                      <w:r w:rsidRPr="00B27E2B">
                        <w:rPr>
                          <w:rFonts w:ascii="MS UI Gothic" w:eastAsia="MS UI Gothic" w:hAnsi="MS UI Gothic" w:hint="eastAsia"/>
                          <w:color w:val="00B050"/>
                          <w:sz w:val="18"/>
                          <w:szCs w:val="18"/>
                        </w:rPr>
                        <w:t>)内容</w:t>
                      </w:r>
                    </w:p>
                    <w:p w14:paraId="44248A11" w14:textId="4EEE2C9B" w:rsidR="00542567" w:rsidRPr="00B27E2B" w:rsidRDefault="00542567" w:rsidP="001C348F">
                      <w:pPr>
                        <w:spacing w:line="280" w:lineRule="exact"/>
                        <w:rPr>
                          <w:rFonts w:ascii="MS UI Gothic" w:eastAsia="MS UI Gothic" w:hAnsi="MS UI Gothic"/>
                          <w:color w:val="00B050"/>
                          <w:sz w:val="18"/>
                          <w:szCs w:val="18"/>
                        </w:rPr>
                      </w:pPr>
                      <w:r w:rsidRPr="00B27E2B">
                        <w:rPr>
                          <w:rFonts w:ascii="MS UI Gothic" w:eastAsia="MS UI Gothic" w:hAnsi="MS UI Gothic" w:hint="eastAsia"/>
                          <w:color w:val="00B050"/>
                          <w:sz w:val="18"/>
                          <w:szCs w:val="18"/>
                        </w:rPr>
                        <w:t>①法第</w:t>
                      </w:r>
                      <w:r>
                        <w:rPr>
                          <w:rFonts w:ascii="MS UI Gothic" w:eastAsia="MS UI Gothic" w:hAnsi="MS UI Gothic" w:hint="eastAsia"/>
                          <w:color w:val="00B050"/>
                          <w:sz w:val="18"/>
                          <w:szCs w:val="18"/>
                        </w:rPr>
                        <w:t>1</w:t>
                      </w:r>
                      <w:r>
                        <w:rPr>
                          <w:rFonts w:ascii="MS UI Gothic" w:eastAsia="MS UI Gothic" w:hAnsi="MS UI Gothic"/>
                          <w:color w:val="00B050"/>
                          <w:sz w:val="18"/>
                          <w:szCs w:val="18"/>
                        </w:rPr>
                        <w:t>5</w:t>
                      </w:r>
                      <w:r w:rsidRPr="00B27E2B">
                        <w:rPr>
                          <w:rFonts w:ascii="MS UI Gothic" w:eastAsia="MS UI Gothic" w:hAnsi="MS UI Gothic" w:hint="eastAsia"/>
                          <w:color w:val="00B050"/>
                          <w:sz w:val="18"/>
                          <w:szCs w:val="18"/>
                        </w:rPr>
                        <w:t>条は、使用者が労働者を懲戒することができる場合であっても、その懲戒が「客観的に合理的な理由を欠き、社会通念上相当であると認められない場合」には権利濫用に該当するものとして無効となることを明らかにするとともに、権利濫用であるか否かを判断するに当たっては、労働者の行為の性質及び態様その他の事情が考慮されることを規定したものです。</w:t>
                      </w:r>
                    </w:p>
                    <w:p w14:paraId="390D85FD" w14:textId="6D3B251B" w:rsidR="00542567" w:rsidRDefault="00542567" w:rsidP="001C348F">
                      <w:pPr>
                        <w:spacing w:line="280" w:lineRule="exact"/>
                      </w:pPr>
                      <w:r w:rsidRPr="00B27E2B">
                        <w:rPr>
                          <w:rFonts w:ascii="MS UI Gothic" w:eastAsia="MS UI Gothic" w:hAnsi="MS UI Gothic" w:hint="eastAsia"/>
                          <w:color w:val="00B050"/>
                          <w:sz w:val="18"/>
                          <w:szCs w:val="18"/>
                        </w:rPr>
                        <w:t>②法第</w:t>
                      </w:r>
                      <w:r>
                        <w:rPr>
                          <w:rFonts w:ascii="MS UI Gothic" w:eastAsia="MS UI Gothic" w:hAnsi="MS UI Gothic" w:hint="eastAsia"/>
                          <w:color w:val="00B050"/>
                          <w:sz w:val="18"/>
                          <w:szCs w:val="18"/>
                        </w:rPr>
                        <w:t>15</w:t>
                      </w:r>
                      <w:r w:rsidRPr="00B27E2B">
                        <w:rPr>
                          <w:rFonts w:ascii="MS UI Gothic" w:eastAsia="MS UI Gothic" w:hAnsi="MS UI Gothic" w:hint="eastAsia"/>
                          <w:color w:val="00B050"/>
                          <w:sz w:val="18"/>
                          <w:szCs w:val="18"/>
                        </w:rPr>
                        <w:t>条の「懲戒」とは、労働基準法第</w:t>
                      </w:r>
                      <w:r>
                        <w:rPr>
                          <w:rFonts w:ascii="MS UI Gothic" w:eastAsia="MS UI Gothic" w:hAnsi="MS UI Gothic" w:hint="eastAsia"/>
                          <w:color w:val="00B050"/>
                          <w:sz w:val="18"/>
                          <w:szCs w:val="18"/>
                        </w:rPr>
                        <w:t>8</w:t>
                      </w:r>
                      <w:r>
                        <w:rPr>
                          <w:rFonts w:ascii="MS UI Gothic" w:eastAsia="MS UI Gothic" w:hAnsi="MS UI Gothic"/>
                          <w:color w:val="00B050"/>
                          <w:sz w:val="18"/>
                          <w:szCs w:val="18"/>
                        </w:rPr>
                        <w:t>9</w:t>
                      </w:r>
                      <w:r w:rsidRPr="00B27E2B">
                        <w:rPr>
                          <w:rFonts w:ascii="MS UI Gothic" w:eastAsia="MS UI Gothic" w:hAnsi="MS UI Gothic" w:hint="eastAsia"/>
                          <w:color w:val="00B050"/>
                          <w:sz w:val="18"/>
                          <w:szCs w:val="18"/>
                        </w:rPr>
                        <w:t>条第</w:t>
                      </w:r>
                      <w:r>
                        <w:rPr>
                          <w:rFonts w:ascii="MS UI Gothic" w:eastAsia="MS UI Gothic" w:hAnsi="MS UI Gothic" w:hint="eastAsia"/>
                          <w:color w:val="00B050"/>
                          <w:sz w:val="18"/>
                          <w:szCs w:val="18"/>
                        </w:rPr>
                        <w:t>9</w:t>
                      </w:r>
                      <w:r w:rsidRPr="00B27E2B">
                        <w:rPr>
                          <w:rFonts w:ascii="MS UI Gothic" w:eastAsia="MS UI Gothic" w:hAnsi="MS UI Gothic" w:hint="eastAsia"/>
                          <w:color w:val="00B050"/>
                          <w:sz w:val="18"/>
                          <w:szCs w:val="18"/>
                        </w:rPr>
                        <w:t>号の「制裁」と同義であり、同条により、当該事業場に懲戒の定めがある場合には、その種類及び程度について就業規則に記載することが義務付けられているものです。</w:t>
                      </w:r>
                    </w:p>
                  </w:txbxContent>
                </v:textbox>
                <w10:wrap type="square" anchorx="margin"/>
              </v:shape>
            </w:pict>
          </mc:Fallback>
        </mc:AlternateContent>
      </w:r>
      <w:r w:rsidR="00F27EA4" w:rsidRPr="004237DE">
        <w:rPr>
          <w:rFonts w:ascii="ＭＳ ゴシック" w:eastAsia="ＭＳ ゴシック" w:hint="eastAsia"/>
          <w:sz w:val="18"/>
          <w:szCs w:val="18"/>
        </w:rPr>
        <w:t>※当社が営業秘密として管理する情報とは</w:t>
      </w:r>
      <w:r w:rsidR="00F27EA4">
        <w:rPr>
          <w:rFonts w:ascii="ＭＳ ゴシック" w:eastAsia="ＭＳ ゴシック" w:hint="eastAsia"/>
          <w:sz w:val="18"/>
          <w:szCs w:val="18"/>
        </w:rPr>
        <w:t>、</w:t>
      </w:r>
      <w:r w:rsidRPr="00341549">
        <w:rPr>
          <w:rFonts w:ascii="ＭＳ ゴシック" w:eastAsia="ＭＳ ゴシック" w:hint="eastAsia"/>
          <w:color w:val="FF0000"/>
          <w:sz w:val="18"/>
          <w:szCs w:val="18"/>
        </w:rPr>
        <w:t>3情報資産管理</w:t>
      </w:r>
      <w:r w:rsidRPr="00341549">
        <w:rPr>
          <w:rFonts w:ascii="ＭＳ ゴシック" w:eastAsia="ＭＳ ゴシック"/>
          <w:color w:val="FF0000"/>
          <w:sz w:val="18"/>
          <w:szCs w:val="18"/>
        </w:rPr>
        <w:t xml:space="preserve"> </w:t>
      </w:r>
      <w:r w:rsidRPr="00341549">
        <w:rPr>
          <w:rFonts w:ascii="ＭＳ ゴシック" w:eastAsia="ＭＳ ゴシック" w:hint="eastAsia"/>
          <w:color w:val="FF0000"/>
          <w:sz w:val="18"/>
          <w:szCs w:val="18"/>
        </w:rPr>
        <w:t>1.1情報資産の特定と機密性の評価</w:t>
      </w:r>
      <w:r>
        <w:rPr>
          <w:rFonts w:ascii="ＭＳ ゴシック" w:eastAsia="ＭＳ ゴシック" w:hint="eastAsia"/>
          <w:color w:val="FF0000"/>
          <w:sz w:val="18"/>
          <w:szCs w:val="18"/>
        </w:rPr>
        <w:t xml:space="preserve"> </w:t>
      </w:r>
      <w:r w:rsidRPr="00A10DBA">
        <w:rPr>
          <w:rFonts w:ascii="ＭＳ ゴシック" w:eastAsia="ＭＳ ゴシック" w:hint="eastAsia"/>
          <w:color w:val="FF0000"/>
          <w:sz w:val="18"/>
          <w:szCs w:val="18"/>
        </w:rPr>
        <w:t>に示す</w:t>
      </w:r>
      <w:r w:rsidR="00F27EA4" w:rsidRPr="004237DE">
        <w:rPr>
          <w:rFonts w:ascii="ＭＳ ゴシック" w:eastAsia="ＭＳ ゴシック" w:hint="eastAsia"/>
          <w:color w:val="FF0000"/>
          <w:sz w:val="18"/>
          <w:szCs w:val="18"/>
        </w:rPr>
        <w:t>「情報資産管理台帳」の</w:t>
      </w:r>
      <w:r w:rsidR="00F27EA4" w:rsidRPr="0007377B">
        <w:rPr>
          <w:rFonts w:ascii="ＭＳ ゴシック" w:eastAsia="ＭＳ ゴシック" w:hint="eastAsia"/>
          <w:color w:val="FF0000"/>
          <w:sz w:val="18"/>
          <w:szCs w:val="18"/>
        </w:rPr>
        <w:t>機密性評価値が</w:t>
      </w:r>
      <w:r w:rsidR="0007377B" w:rsidRPr="0007377B">
        <w:rPr>
          <w:rFonts w:ascii="ＭＳ ゴシック" w:eastAsia="ＭＳ ゴシック"/>
          <w:color w:val="FF0000"/>
          <w:sz w:val="18"/>
          <w:szCs w:val="18"/>
        </w:rPr>
        <w:t>2</w:t>
      </w:r>
      <w:r w:rsidR="00F27EA4" w:rsidRPr="0007377B">
        <w:rPr>
          <w:rFonts w:ascii="ＭＳ ゴシック" w:eastAsia="ＭＳ ゴシック" w:hint="eastAsia"/>
          <w:color w:val="FF0000"/>
          <w:sz w:val="18"/>
          <w:szCs w:val="18"/>
        </w:rPr>
        <w:t>以上</w:t>
      </w:r>
      <w:r w:rsidR="00F27EA4" w:rsidRPr="004237DE">
        <w:rPr>
          <w:rFonts w:ascii="ＭＳ ゴシック" w:eastAsia="ＭＳ ゴシック" w:hint="eastAsia"/>
          <w:sz w:val="18"/>
          <w:szCs w:val="18"/>
        </w:rPr>
        <w:t>のもの</w:t>
      </w:r>
      <w:r w:rsidR="00F27EA4">
        <w:rPr>
          <w:rFonts w:ascii="ＭＳ ゴシック" w:eastAsia="ＭＳ ゴシック" w:hint="eastAsia"/>
          <w:sz w:val="18"/>
          <w:szCs w:val="18"/>
        </w:rPr>
        <w:t>をいう</w:t>
      </w:r>
    </w:p>
    <w:p w14:paraId="7D59DE9E" w14:textId="3C49434C" w:rsidR="00A831D6" w:rsidRDefault="00A831D6" w:rsidP="00F27EA4">
      <w:pPr>
        <w:tabs>
          <w:tab w:val="left" w:pos="596"/>
        </w:tabs>
        <w:rPr>
          <w:rFonts w:ascii="ＭＳ ゴシック" w:eastAsia="ＭＳ ゴシック"/>
          <w:sz w:val="18"/>
          <w:szCs w:val="18"/>
        </w:rPr>
      </w:pPr>
    </w:p>
    <w:p w14:paraId="5A5C86E3" w14:textId="77777777" w:rsidR="00F27EA4" w:rsidRPr="004237DE" w:rsidRDefault="00F27EA4" w:rsidP="00F27EA4">
      <w:pPr>
        <w:tabs>
          <w:tab w:val="left" w:pos="596"/>
        </w:tabs>
        <w:rPr>
          <w:rFonts w:ascii="ＭＳ ゴシック" w:eastAsia="ＭＳ ゴシック"/>
          <w:sz w:val="20"/>
          <w:szCs w:val="20"/>
        </w:rPr>
      </w:pPr>
      <w:r>
        <w:rPr>
          <w:rFonts w:ascii="ＭＳ ゴシック" w:eastAsia="ＭＳ ゴシック" w:hint="eastAsia"/>
          <w:sz w:val="20"/>
          <w:szCs w:val="20"/>
        </w:rPr>
        <w:t>3.雇用の終了</w:t>
      </w:r>
    </w:p>
    <w:p w14:paraId="2AAFAAE0" w14:textId="32B0EE88" w:rsidR="00F27EA4" w:rsidRPr="00CE5166"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8C40F4">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在職中に交付された業務に関連する資料、個人情報、顧客・取引先から当社が交付を受けた資料又はそれらの複製物の一切を</w:t>
      </w:r>
      <w:r>
        <w:rPr>
          <w:rFonts w:ascii="ＭＳ ゴシック" w:eastAsia="ＭＳ ゴシック" w:hint="eastAsia"/>
          <w:sz w:val="20"/>
          <w:szCs w:val="20"/>
        </w:rPr>
        <w:t>退職時に</w:t>
      </w:r>
      <w:r w:rsidRPr="00CE5166">
        <w:rPr>
          <w:rFonts w:ascii="ＭＳ ゴシック" w:eastAsia="ＭＳ ゴシック" w:hint="eastAsia"/>
          <w:sz w:val="20"/>
          <w:szCs w:val="20"/>
        </w:rPr>
        <w:t>返還する。</w:t>
      </w:r>
    </w:p>
    <w:p w14:paraId="303B293E" w14:textId="3DA1474B" w:rsidR="00F27EA4" w:rsidRPr="00CE5166" w:rsidRDefault="00F27EA4" w:rsidP="00E34A5F">
      <w:pPr>
        <w:pStyle w:val="a0"/>
        <w:numPr>
          <w:ilvl w:val="0"/>
          <w:numId w:val="2"/>
        </w:numPr>
        <w:tabs>
          <w:tab w:val="left" w:pos="596"/>
        </w:tabs>
        <w:ind w:leftChars="0" w:left="171" w:hanging="142"/>
        <w:rPr>
          <w:rFonts w:ascii="ＭＳ ゴシック" w:eastAsia="ＭＳ ゴシック"/>
          <w:sz w:val="20"/>
          <w:szCs w:val="20"/>
        </w:rPr>
      </w:pPr>
      <w:r w:rsidRPr="008C40F4">
        <w:rPr>
          <w:rFonts w:ascii="ＭＳ ゴシック" w:eastAsia="ＭＳ ゴシック" w:hint="eastAsia"/>
          <w:color w:val="FF0000"/>
          <w:sz w:val="20"/>
          <w:szCs w:val="20"/>
        </w:rPr>
        <w:t>従業員</w:t>
      </w:r>
      <w:r w:rsidRPr="00CE5166">
        <w:rPr>
          <w:rFonts w:ascii="ＭＳ ゴシック" w:eastAsia="ＭＳ ゴシック" w:hint="eastAsia"/>
          <w:sz w:val="20"/>
          <w:szCs w:val="20"/>
        </w:rPr>
        <w:t>は</w:t>
      </w:r>
      <w:r>
        <w:rPr>
          <w:rFonts w:ascii="ＭＳ ゴシック" w:eastAsia="ＭＳ ゴシック" w:hint="eastAsia"/>
          <w:sz w:val="20"/>
          <w:szCs w:val="20"/>
        </w:rPr>
        <w:t>、</w:t>
      </w:r>
      <w:r w:rsidRPr="00CE5166">
        <w:rPr>
          <w:rFonts w:ascii="ＭＳ ゴシック" w:eastAsia="ＭＳ ゴシック" w:hint="eastAsia"/>
          <w:sz w:val="20"/>
          <w:szCs w:val="20"/>
        </w:rPr>
        <w:t>在職中に知り得た当社の営業秘密</w:t>
      </w:r>
      <w:r w:rsidR="00305878" w:rsidRPr="00341549">
        <w:rPr>
          <w:rFonts w:ascii="ＭＳ ゴシック" w:eastAsia="ＭＳ ゴシック" w:hint="eastAsia"/>
          <w:sz w:val="20"/>
          <w:szCs w:val="20"/>
        </w:rPr>
        <w:t>又は</w:t>
      </w:r>
      <w:r w:rsidRPr="00CE5166">
        <w:rPr>
          <w:rFonts w:ascii="ＭＳ ゴシック" w:eastAsia="ＭＳ ゴシック" w:hint="eastAsia"/>
          <w:sz w:val="20"/>
          <w:szCs w:val="20"/>
        </w:rPr>
        <w:t>業務遂行上知り得た</w:t>
      </w:r>
      <w:r w:rsidRPr="008C40F4">
        <w:rPr>
          <w:rFonts w:ascii="ＭＳ ゴシック" w:eastAsia="ＭＳ ゴシック" w:hint="eastAsia"/>
          <w:color w:val="FF0000"/>
          <w:sz w:val="20"/>
          <w:szCs w:val="20"/>
        </w:rPr>
        <w:t>技術的機密</w:t>
      </w:r>
      <w:r w:rsidRPr="00CE5166">
        <w:rPr>
          <w:rFonts w:ascii="ＭＳ ゴシック" w:eastAsia="ＭＳ ゴシック" w:hint="eastAsia"/>
          <w:sz w:val="20"/>
          <w:szCs w:val="20"/>
        </w:rPr>
        <w:t>を利用して</w:t>
      </w:r>
      <w:r>
        <w:rPr>
          <w:rFonts w:ascii="ＭＳ ゴシック" w:eastAsia="ＭＳ ゴシック" w:hint="eastAsia"/>
          <w:sz w:val="20"/>
          <w:szCs w:val="20"/>
        </w:rPr>
        <w:t>、</w:t>
      </w:r>
      <w:r w:rsidRPr="00CE5166">
        <w:rPr>
          <w:rFonts w:ascii="ＭＳ ゴシック" w:eastAsia="ＭＳ ゴシック" w:hint="eastAsia"/>
          <w:sz w:val="20"/>
          <w:szCs w:val="20"/>
        </w:rPr>
        <w:t>競合的あるいは競業的行為を行ってはならない。</w:t>
      </w:r>
    </w:p>
    <w:p w14:paraId="68AA0F81" w14:textId="77777777" w:rsidR="00F27EA4" w:rsidRPr="004237DE" w:rsidRDefault="00F27EA4" w:rsidP="00F27EA4">
      <w:pPr>
        <w:rPr>
          <w:rFonts w:ascii="ＭＳ ゴシック" w:eastAsia="ＭＳ ゴシック"/>
          <w:sz w:val="20"/>
          <w:szCs w:val="20"/>
        </w:rPr>
      </w:pPr>
    </w:p>
    <w:p w14:paraId="5F21BBDA" w14:textId="065F5B97"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sz w:val="20"/>
          <w:szCs w:val="20"/>
        </w:rPr>
        <w:t>4</w:t>
      </w:r>
      <w:r w:rsidRPr="00CE5166">
        <w:rPr>
          <w:rFonts w:ascii="ＭＳ ゴシック" w:eastAsia="ＭＳ ゴシック" w:hint="eastAsia"/>
          <w:sz w:val="20"/>
          <w:szCs w:val="20"/>
        </w:rPr>
        <w:t>.情報セキュリティ</w:t>
      </w:r>
      <w:r w:rsidR="00841679">
        <w:rPr>
          <w:rFonts w:ascii="ＭＳ ゴシック" w:eastAsia="ＭＳ ゴシック" w:hint="eastAsia"/>
          <w:sz w:val="20"/>
          <w:szCs w:val="20"/>
        </w:rPr>
        <w:t>の</w:t>
      </w:r>
      <w:r w:rsidRPr="00CE5166">
        <w:rPr>
          <w:rFonts w:ascii="ＭＳ ゴシック" w:eastAsia="ＭＳ ゴシック" w:hint="eastAsia"/>
          <w:sz w:val="20"/>
          <w:szCs w:val="20"/>
        </w:rPr>
        <w:t>教育</w:t>
      </w:r>
    </w:p>
    <w:p w14:paraId="2C307AEE" w14:textId="0CB5DA0E" w:rsidR="00F27EA4" w:rsidRPr="00CE5166" w:rsidRDefault="00F27EA4" w:rsidP="00F27EA4">
      <w:pPr>
        <w:tabs>
          <w:tab w:val="left" w:pos="596"/>
        </w:tabs>
        <w:rPr>
          <w:rFonts w:ascii="ＭＳ ゴシック" w:eastAsia="ＭＳ ゴシック"/>
          <w:sz w:val="20"/>
          <w:szCs w:val="20"/>
        </w:rPr>
      </w:pPr>
      <w:r w:rsidRPr="008C40F4">
        <w:rPr>
          <w:rFonts w:ascii="ＭＳ ゴシック" w:eastAsia="ＭＳ ゴシック" w:hint="eastAsia"/>
          <w:color w:val="FF0000"/>
          <w:sz w:val="20"/>
          <w:szCs w:val="20"/>
        </w:rPr>
        <w:t>教育責任</w:t>
      </w:r>
      <w:r w:rsidRPr="00D84758">
        <w:rPr>
          <w:rFonts w:ascii="ＭＳ ゴシック" w:eastAsia="ＭＳ ゴシック" w:hint="eastAsia"/>
          <w:color w:val="FF0000"/>
          <w:sz w:val="20"/>
          <w:szCs w:val="20"/>
        </w:rPr>
        <w:t>者</w:t>
      </w:r>
      <w:r w:rsidRPr="005C4105">
        <w:rPr>
          <w:rFonts w:ascii="ＭＳ ゴシック" w:eastAsia="ＭＳ ゴシック" w:hint="eastAsia"/>
          <w:color w:val="FF0000"/>
          <w:sz w:val="20"/>
          <w:szCs w:val="20"/>
        </w:rPr>
        <w:t>は</w:t>
      </w:r>
      <w:r>
        <w:rPr>
          <w:rFonts w:ascii="ＭＳ ゴシック" w:eastAsia="ＭＳ ゴシック" w:hint="eastAsia"/>
          <w:color w:val="FF0000"/>
          <w:sz w:val="20"/>
          <w:szCs w:val="20"/>
        </w:rPr>
        <w:t>、</w:t>
      </w:r>
      <w:r w:rsidRPr="007F78AB">
        <w:rPr>
          <w:rFonts w:ascii="ＭＳ ゴシック" w:eastAsia="ＭＳ ゴシック" w:hint="eastAsia"/>
          <w:sz w:val="20"/>
          <w:szCs w:val="20"/>
        </w:rPr>
        <w:t>以下</w:t>
      </w:r>
      <w:r>
        <w:rPr>
          <w:rFonts w:ascii="ＭＳ ゴシック" w:eastAsia="ＭＳ ゴシック" w:hint="eastAsia"/>
          <w:sz w:val="20"/>
          <w:szCs w:val="20"/>
        </w:rPr>
        <w:t>の点</w:t>
      </w:r>
      <w:r w:rsidRPr="007F78AB">
        <w:rPr>
          <w:rFonts w:ascii="ＭＳ ゴシック" w:eastAsia="ＭＳ ゴシック" w:hint="eastAsia"/>
          <w:sz w:val="20"/>
          <w:szCs w:val="20"/>
        </w:rPr>
        <w:t>を考慮し、</w:t>
      </w:r>
      <w:r w:rsidRPr="00CE5166">
        <w:rPr>
          <w:rFonts w:ascii="ＭＳ ゴシック" w:eastAsia="ＭＳ ゴシック" w:hint="eastAsia"/>
          <w:sz w:val="20"/>
          <w:szCs w:val="20"/>
        </w:rPr>
        <w:t>情報セキュリティに関</w:t>
      </w:r>
      <w:r>
        <w:rPr>
          <w:rFonts w:ascii="ＭＳ ゴシック" w:eastAsia="ＭＳ ゴシック" w:hint="eastAsia"/>
          <w:sz w:val="20"/>
          <w:szCs w:val="20"/>
        </w:rPr>
        <w:t>す</w:t>
      </w:r>
      <w:r w:rsidRPr="00CE5166">
        <w:rPr>
          <w:rFonts w:ascii="ＭＳ ゴシック" w:eastAsia="ＭＳ ゴシック" w:hint="eastAsia"/>
          <w:sz w:val="20"/>
          <w:szCs w:val="20"/>
        </w:rPr>
        <w:t>る</w:t>
      </w:r>
      <w:r w:rsidR="00841679" w:rsidRPr="00341549">
        <w:rPr>
          <w:rFonts w:ascii="ＭＳ ゴシック" w:eastAsia="ＭＳ ゴシック" w:hint="eastAsia"/>
          <w:sz w:val="20"/>
          <w:szCs w:val="20"/>
        </w:rPr>
        <w:t>周知・</w:t>
      </w:r>
      <w:r w:rsidRPr="00CE5166">
        <w:rPr>
          <w:rFonts w:ascii="ＭＳ ゴシック" w:eastAsia="ＭＳ ゴシック" w:hint="eastAsia"/>
          <w:sz w:val="20"/>
          <w:szCs w:val="20"/>
        </w:rPr>
        <w:t>教育計画を</w:t>
      </w:r>
      <w:r w:rsidRPr="007F78AB">
        <w:rPr>
          <w:rFonts w:ascii="ＭＳ ゴシック" w:eastAsia="ＭＳ ゴシック" w:hint="eastAsia"/>
          <w:color w:val="FF0000"/>
          <w:sz w:val="20"/>
          <w:szCs w:val="20"/>
        </w:rPr>
        <w:t>年度単位</w:t>
      </w:r>
      <w:r>
        <w:rPr>
          <w:rFonts w:ascii="ＭＳ ゴシック" w:eastAsia="ＭＳ ゴシック" w:hint="eastAsia"/>
          <w:sz w:val="20"/>
          <w:szCs w:val="20"/>
        </w:rPr>
        <w:t>で</w:t>
      </w:r>
      <w:r w:rsidRPr="00CE5166">
        <w:rPr>
          <w:rFonts w:ascii="ＭＳ ゴシック" w:eastAsia="ＭＳ ゴシック" w:hint="eastAsia"/>
          <w:sz w:val="20"/>
          <w:szCs w:val="20"/>
        </w:rPr>
        <w:t>立案する。</w:t>
      </w:r>
    </w:p>
    <w:p w14:paraId="4A9499E1" w14:textId="506B28B3" w:rsidR="00841679" w:rsidRPr="00341549" w:rsidRDefault="00841679" w:rsidP="00F27EA4">
      <w:pPr>
        <w:tabs>
          <w:tab w:val="left" w:pos="596"/>
        </w:tabs>
        <w:rPr>
          <w:rFonts w:ascii="ＭＳ ゴシック" w:eastAsia="ＭＳ ゴシック"/>
          <w:sz w:val="20"/>
          <w:szCs w:val="20"/>
          <w:highlight w:val="green"/>
        </w:rPr>
      </w:pPr>
      <w:r w:rsidRPr="00341549">
        <w:rPr>
          <w:rFonts w:ascii="ＭＳ ゴシック" w:eastAsia="ＭＳ ゴシック" w:hint="eastAsia"/>
          <w:sz w:val="20"/>
          <w:szCs w:val="20"/>
          <w:highlight w:val="green"/>
        </w:rPr>
        <w:t>対象者：</w:t>
      </w:r>
      <w:r w:rsidR="009217F3" w:rsidRPr="00341549">
        <w:rPr>
          <w:rFonts w:ascii="ＭＳ ゴシック" w:eastAsia="ＭＳ ゴシック" w:hint="eastAsia"/>
          <w:color w:val="FF0000"/>
          <w:sz w:val="20"/>
          <w:szCs w:val="20"/>
          <w:highlight w:val="green"/>
        </w:rPr>
        <w:t>経営者等</w:t>
      </w:r>
    </w:p>
    <w:p w14:paraId="0B9D0AD8" w14:textId="77777777" w:rsidR="00841679" w:rsidRPr="00341549" w:rsidRDefault="00841679" w:rsidP="00F27EA4">
      <w:pPr>
        <w:tabs>
          <w:tab w:val="left" w:pos="596"/>
        </w:tabs>
        <w:rPr>
          <w:rFonts w:ascii="ＭＳ ゴシック" w:eastAsia="ＭＳ ゴシック"/>
          <w:sz w:val="20"/>
          <w:szCs w:val="20"/>
          <w:highlight w:val="green"/>
        </w:rPr>
      </w:pPr>
      <w:r w:rsidRPr="00341549">
        <w:rPr>
          <w:rFonts w:ascii="ＭＳ ゴシック" w:eastAsia="ＭＳ ゴシック" w:hint="eastAsia"/>
          <w:sz w:val="20"/>
          <w:szCs w:val="20"/>
          <w:highlight w:val="green"/>
        </w:rPr>
        <w:t>テーマ：以下は必須とする。</w:t>
      </w:r>
    </w:p>
    <w:p w14:paraId="5DAA46EB" w14:textId="77777777" w:rsidR="00841679" w:rsidRPr="00341549" w:rsidRDefault="00841679" w:rsidP="00841679">
      <w:pPr>
        <w:pStyle w:val="a0"/>
        <w:numPr>
          <w:ilvl w:val="0"/>
          <w:numId w:val="21"/>
        </w:numPr>
        <w:ind w:leftChars="0"/>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組織の内部不正対策に関する方針</w:t>
      </w:r>
    </w:p>
    <w:p w14:paraId="0ED15182" w14:textId="2426DE65" w:rsidR="00841679" w:rsidRPr="00341549" w:rsidRDefault="00841679" w:rsidP="00841679">
      <w:pPr>
        <w:pStyle w:val="a0"/>
        <w:numPr>
          <w:ilvl w:val="0"/>
          <w:numId w:val="21"/>
        </w:numPr>
        <w:ind w:leftChars="0"/>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重要情報の取扱い等の手順</w:t>
      </w:r>
    </w:p>
    <w:p w14:paraId="5AE8C30B" w14:textId="2AC626F5" w:rsidR="00F27EA4" w:rsidRPr="00CE5166" w:rsidRDefault="00F27EA4" w:rsidP="00F27EA4">
      <w:pPr>
        <w:tabs>
          <w:tab w:val="left" w:pos="596"/>
        </w:tabs>
        <w:rPr>
          <w:rFonts w:ascii="ＭＳ ゴシック" w:eastAsia="ＭＳ ゴシック"/>
          <w:sz w:val="20"/>
          <w:szCs w:val="20"/>
        </w:rPr>
      </w:pPr>
      <w:r w:rsidRPr="00CE5166">
        <w:rPr>
          <w:rFonts w:ascii="ＭＳ ゴシック" w:eastAsia="ＭＳ ゴシック" w:hint="eastAsia"/>
          <w:sz w:val="20"/>
          <w:szCs w:val="20"/>
        </w:rPr>
        <w:t>対象者</w:t>
      </w:r>
      <w:r>
        <w:rPr>
          <w:rFonts w:ascii="ＭＳ ゴシック" w:eastAsia="ＭＳ ゴシック" w:hint="eastAsia"/>
          <w:sz w:val="20"/>
          <w:szCs w:val="20"/>
        </w:rPr>
        <w:t>：</w:t>
      </w:r>
      <w:r w:rsidRPr="008C40F4">
        <w:rPr>
          <w:rFonts w:ascii="ＭＳ ゴシック" w:eastAsia="ＭＳ ゴシック" w:hint="eastAsia"/>
          <w:color w:val="FF0000"/>
          <w:sz w:val="20"/>
          <w:szCs w:val="20"/>
        </w:rPr>
        <w:t>全従業員</w:t>
      </w:r>
    </w:p>
    <w:p w14:paraId="2E8F5AE2" w14:textId="77777777" w:rsidR="00F27EA4" w:rsidRPr="00CE5166" w:rsidRDefault="00F27EA4" w:rsidP="00F27EA4">
      <w:pPr>
        <w:tabs>
          <w:tab w:val="left" w:pos="596"/>
        </w:tabs>
        <w:rPr>
          <w:rFonts w:ascii="ＭＳ ゴシック" w:eastAsia="ＭＳ ゴシック"/>
          <w:sz w:val="20"/>
          <w:szCs w:val="20"/>
        </w:rPr>
      </w:pPr>
      <w:r w:rsidRPr="00CE5166">
        <w:rPr>
          <w:rFonts w:ascii="ＭＳ ゴシック" w:eastAsia="ＭＳ ゴシック" w:hint="eastAsia"/>
          <w:sz w:val="20"/>
          <w:szCs w:val="20"/>
        </w:rPr>
        <w:t>テーマ</w:t>
      </w:r>
      <w:r>
        <w:rPr>
          <w:rFonts w:ascii="ＭＳ ゴシック" w:eastAsia="ＭＳ ゴシック" w:hint="eastAsia"/>
          <w:sz w:val="20"/>
          <w:szCs w:val="20"/>
        </w:rPr>
        <w:t>：</w:t>
      </w:r>
      <w:r w:rsidRPr="00CE5166">
        <w:rPr>
          <w:rFonts w:ascii="ＭＳ ゴシック" w:eastAsia="ＭＳ ゴシック" w:hint="eastAsia"/>
          <w:sz w:val="20"/>
          <w:szCs w:val="20"/>
        </w:rPr>
        <w:t>以下は必須とする。</w:t>
      </w:r>
    </w:p>
    <w:p w14:paraId="4C9E5A6E" w14:textId="63D3974D" w:rsidR="00F27EA4" w:rsidRPr="008C40F4" w:rsidRDefault="00F27EA4" w:rsidP="00E34A5F">
      <w:pPr>
        <w:pStyle w:val="a0"/>
        <w:numPr>
          <w:ilvl w:val="0"/>
          <w:numId w:val="21"/>
        </w:numPr>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情報セキュリティ</w:t>
      </w:r>
      <w:r w:rsidR="00C00C07">
        <w:rPr>
          <w:rFonts w:ascii="ＭＳ ゴシック" w:eastAsia="ＭＳ ゴシック" w:hint="eastAsia"/>
          <w:color w:val="FF0000"/>
          <w:sz w:val="20"/>
          <w:szCs w:val="20"/>
        </w:rPr>
        <w:t>関連規程</w:t>
      </w:r>
      <w:r w:rsidRPr="008C40F4">
        <w:rPr>
          <w:rFonts w:ascii="ＭＳ ゴシック" w:eastAsia="ＭＳ ゴシック" w:hint="eastAsia"/>
          <w:color w:val="FF0000"/>
          <w:sz w:val="20"/>
          <w:szCs w:val="20"/>
        </w:rPr>
        <w:t>の説明（入社時、就業時）</w:t>
      </w:r>
    </w:p>
    <w:p w14:paraId="72000EFE" w14:textId="77777777" w:rsidR="00F27EA4" w:rsidRDefault="00F27EA4" w:rsidP="00E34A5F">
      <w:pPr>
        <w:pStyle w:val="a0"/>
        <w:numPr>
          <w:ilvl w:val="0"/>
          <w:numId w:val="21"/>
        </w:numPr>
        <w:ind w:leftChars="0"/>
        <w:rPr>
          <w:rFonts w:ascii="ＭＳ ゴシック" w:eastAsia="ＭＳ ゴシック"/>
          <w:color w:val="FF0000"/>
          <w:sz w:val="20"/>
          <w:szCs w:val="20"/>
        </w:rPr>
      </w:pPr>
      <w:r w:rsidRPr="008C40F4">
        <w:rPr>
          <w:rFonts w:ascii="ＭＳ ゴシック" w:eastAsia="ＭＳ ゴシック" w:hint="eastAsia"/>
          <w:color w:val="FF0000"/>
          <w:sz w:val="20"/>
          <w:szCs w:val="20"/>
        </w:rPr>
        <w:t>最新の脅威に対する注意喚起（随時）</w:t>
      </w:r>
    </w:p>
    <w:p w14:paraId="074C08BC" w14:textId="0CCD1DFF" w:rsidR="00F27EA4" w:rsidRDefault="00F27EA4" w:rsidP="00E34A5F">
      <w:pPr>
        <w:pStyle w:val="a0"/>
        <w:numPr>
          <w:ilvl w:val="0"/>
          <w:numId w:val="21"/>
        </w:numPr>
        <w:ind w:leftChars="0"/>
        <w:rPr>
          <w:rFonts w:ascii="ＭＳ ゴシック" w:eastAsia="ＭＳ ゴシック"/>
          <w:color w:val="FF0000"/>
          <w:sz w:val="20"/>
          <w:szCs w:val="20"/>
        </w:rPr>
      </w:pPr>
      <w:r w:rsidRPr="00B679DB">
        <w:rPr>
          <w:rFonts w:ascii="ＭＳ ゴシック" w:eastAsia="ＭＳ ゴシック" w:hint="eastAsia"/>
          <w:color w:val="FF0000"/>
          <w:sz w:val="20"/>
          <w:szCs w:val="20"/>
        </w:rPr>
        <w:t>関</w:t>
      </w:r>
      <w:r w:rsidRPr="008C40F4">
        <w:rPr>
          <w:rFonts w:ascii="ＭＳ ゴシック" w:eastAsia="ＭＳ ゴシック" w:hint="eastAsia"/>
          <w:color w:val="FF0000"/>
          <w:sz w:val="20"/>
          <w:szCs w:val="20"/>
        </w:rPr>
        <w:t>連法令の理解（関連法令の</w:t>
      </w:r>
      <w:r w:rsidR="00542567" w:rsidRPr="00341549">
        <w:rPr>
          <w:rFonts w:ascii="ＭＳ ゴシック" w:eastAsia="ＭＳ ゴシック" w:hint="eastAsia"/>
          <w:color w:val="FF0000"/>
          <w:sz w:val="20"/>
          <w:szCs w:val="20"/>
        </w:rPr>
        <w:t>公布・</w:t>
      </w:r>
      <w:r w:rsidRPr="008C40F4">
        <w:rPr>
          <w:rFonts w:ascii="ＭＳ ゴシック" w:eastAsia="ＭＳ ゴシック" w:hint="eastAsia"/>
          <w:color w:val="FF0000"/>
          <w:sz w:val="20"/>
          <w:szCs w:val="20"/>
        </w:rPr>
        <w:t>施行時）</w:t>
      </w:r>
    </w:p>
    <w:p w14:paraId="0AF7BB7D" w14:textId="3BFD53CB" w:rsidR="00F27EA4" w:rsidRPr="008C40F4" w:rsidRDefault="00F27EA4" w:rsidP="00E34A5F">
      <w:pPr>
        <w:pStyle w:val="a0"/>
        <w:numPr>
          <w:ilvl w:val="0"/>
          <w:numId w:val="21"/>
        </w:numPr>
        <w:ind w:leftChars="0"/>
        <w:rPr>
          <w:rFonts w:ascii="ＭＳ ゴシック" w:eastAsia="ＭＳ ゴシック"/>
          <w:color w:val="FF0000"/>
          <w:sz w:val="20"/>
          <w:szCs w:val="20"/>
        </w:rPr>
      </w:pPr>
      <w:r>
        <w:rPr>
          <w:rFonts w:ascii="ＭＳ ゴシック" w:eastAsia="ＭＳ ゴシック" w:hint="eastAsia"/>
          <w:color w:val="FF0000"/>
          <w:sz w:val="20"/>
          <w:szCs w:val="20"/>
        </w:rPr>
        <w:t>個人情報の取</w:t>
      </w:r>
      <w:r w:rsidR="00836775">
        <w:rPr>
          <w:rFonts w:ascii="ＭＳ ゴシック" w:eastAsia="ＭＳ ゴシック" w:hint="eastAsia"/>
          <w:color w:val="FF0000"/>
          <w:sz w:val="20"/>
          <w:szCs w:val="20"/>
        </w:rPr>
        <w:t>り</w:t>
      </w:r>
      <w:r>
        <w:rPr>
          <w:rFonts w:ascii="ＭＳ ゴシック" w:eastAsia="ＭＳ ゴシック" w:hint="eastAsia"/>
          <w:color w:val="FF0000"/>
          <w:sz w:val="20"/>
          <w:szCs w:val="20"/>
        </w:rPr>
        <w:t>扱いに関する留意事項</w:t>
      </w:r>
    </w:p>
    <w:p w14:paraId="5CE05DCF" w14:textId="77777777" w:rsidR="00F27EA4" w:rsidRDefault="00F27EA4" w:rsidP="00F27EA4">
      <w:pPr>
        <w:rPr>
          <w:rFonts w:ascii="ＭＳ ゴシック" w:eastAsia="ＭＳ ゴシック"/>
          <w:sz w:val="20"/>
          <w:szCs w:val="20"/>
        </w:rPr>
      </w:pPr>
    </w:p>
    <w:p w14:paraId="267BBF45" w14:textId="77777777" w:rsidR="00F27EA4" w:rsidRPr="00CE5166" w:rsidRDefault="00F27EA4" w:rsidP="00F27EA4">
      <w:pPr>
        <w:tabs>
          <w:tab w:val="left" w:pos="596"/>
        </w:tabs>
        <w:rPr>
          <w:rFonts w:ascii="ＭＳ ゴシック" w:eastAsia="ＭＳ ゴシック"/>
          <w:sz w:val="20"/>
          <w:szCs w:val="20"/>
        </w:rPr>
      </w:pPr>
      <w:r>
        <w:rPr>
          <w:rFonts w:ascii="ＭＳ ゴシック" w:eastAsia="ＭＳ ゴシック"/>
          <w:sz w:val="20"/>
          <w:szCs w:val="20"/>
        </w:rPr>
        <w:t>5</w:t>
      </w:r>
      <w:r w:rsidRPr="00CE5166">
        <w:rPr>
          <w:rFonts w:ascii="ＭＳ ゴシック" w:eastAsia="ＭＳ ゴシック" w:hint="eastAsia"/>
          <w:sz w:val="20"/>
          <w:szCs w:val="20"/>
        </w:rPr>
        <w:t>.</w:t>
      </w:r>
      <w:r>
        <w:rPr>
          <w:rFonts w:ascii="ＭＳ ゴシック" w:eastAsia="ＭＳ ゴシック" w:hint="eastAsia"/>
          <w:sz w:val="20"/>
          <w:szCs w:val="20"/>
        </w:rPr>
        <w:t>人材育成</w:t>
      </w:r>
    </w:p>
    <w:p w14:paraId="74657136" w14:textId="70BFA045" w:rsidR="00F27EA4" w:rsidRDefault="00F27EA4" w:rsidP="00F27EA4">
      <w:pPr>
        <w:tabs>
          <w:tab w:val="left" w:pos="596"/>
        </w:tabs>
        <w:rPr>
          <w:rFonts w:ascii="ＭＳ ゴシック" w:eastAsia="ＭＳ ゴシック"/>
          <w:sz w:val="20"/>
          <w:szCs w:val="20"/>
        </w:rPr>
      </w:pPr>
      <w:r w:rsidRPr="008C40F4">
        <w:rPr>
          <w:rFonts w:ascii="ＭＳ ゴシック" w:eastAsia="ＭＳ ゴシック" w:hint="eastAsia"/>
          <w:color w:val="FF0000"/>
          <w:sz w:val="20"/>
          <w:szCs w:val="20"/>
        </w:rPr>
        <w:t>教育責任</w:t>
      </w:r>
      <w:r w:rsidRPr="00D84758">
        <w:rPr>
          <w:rFonts w:ascii="ＭＳ ゴシック" w:eastAsia="ＭＳ ゴシック" w:hint="eastAsia"/>
          <w:color w:val="FF0000"/>
          <w:sz w:val="20"/>
          <w:szCs w:val="20"/>
        </w:rPr>
        <w:t>者</w:t>
      </w:r>
      <w:r w:rsidRPr="005C4105">
        <w:rPr>
          <w:rFonts w:ascii="ＭＳ ゴシック" w:eastAsia="ＭＳ ゴシック" w:hint="eastAsia"/>
          <w:color w:val="FF0000"/>
          <w:sz w:val="20"/>
          <w:szCs w:val="20"/>
        </w:rPr>
        <w:t>は</w:t>
      </w:r>
      <w:r>
        <w:rPr>
          <w:rFonts w:ascii="ＭＳ ゴシック" w:eastAsia="ＭＳ ゴシック" w:hint="eastAsia"/>
          <w:color w:val="FF0000"/>
          <w:sz w:val="20"/>
          <w:szCs w:val="20"/>
        </w:rPr>
        <w:t>、</w:t>
      </w:r>
      <w:r>
        <w:rPr>
          <w:rFonts w:ascii="ＭＳ ゴシック" w:eastAsia="ＭＳ ゴシック" w:hint="eastAsia"/>
          <w:sz w:val="20"/>
          <w:szCs w:val="20"/>
        </w:rPr>
        <w:t>以下に挙げる推奨資格の取得による従業員の情報セキュリティに対する意識向上を</w:t>
      </w:r>
      <w:r w:rsidRPr="005C4105">
        <w:rPr>
          <w:rFonts w:ascii="ＭＳ ゴシック" w:eastAsia="ＭＳ ゴシック" w:hint="eastAsia"/>
          <w:color w:val="FF0000"/>
          <w:sz w:val="20"/>
          <w:szCs w:val="20"/>
        </w:rPr>
        <w:t>年度単位</w:t>
      </w:r>
      <w:r w:rsidRPr="00CE5166">
        <w:rPr>
          <w:rFonts w:ascii="ＭＳ ゴシック" w:eastAsia="ＭＳ ゴシック" w:hint="eastAsia"/>
          <w:sz w:val="20"/>
          <w:szCs w:val="20"/>
        </w:rPr>
        <w:t>で</w:t>
      </w:r>
      <w:r>
        <w:rPr>
          <w:rFonts w:ascii="ＭＳ ゴシック" w:eastAsia="ＭＳ ゴシック" w:hint="eastAsia"/>
          <w:sz w:val="20"/>
          <w:szCs w:val="20"/>
        </w:rPr>
        <w:t>計画する。計画には</w:t>
      </w:r>
      <w:r w:rsidRPr="007F78AB">
        <w:rPr>
          <w:rFonts w:ascii="ＭＳ ゴシック" w:eastAsia="ＭＳ ゴシック" w:hint="eastAsia"/>
          <w:color w:val="FF0000"/>
          <w:sz w:val="20"/>
          <w:szCs w:val="20"/>
        </w:rPr>
        <w:t>関連テキストの配付、公開セミナー</w:t>
      </w:r>
      <w:r w:rsidRPr="00341549">
        <w:rPr>
          <w:rFonts w:ascii="ＭＳ ゴシック" w:eastAsia="ＭＳ ゴシック" w:hint="eastAsia"/>
          <w:color w:val="FF0000"/>
          <w:sz w:val="20"/>
          <w:szCs w:val="20"/>
        </w:rPr>
        <w:t>の</w:t>
      </w:r>
      <w:r w:rsidR="00542567" w:rsidRPr="00341549">
        <w:rPr>
          <w:rFonts w:ascii="ＭＳ ゴシック" w:eastAsia="ＭＳ ゴシック" w:hint="eastAsia"/>
          <w:color w:val="FF0000"/>
          <w:sz w:val="20"/>
          <w:szCs w:val="20"/>
        </w:rPr>
        <w:t>受講</w:t>
      </w:r>
      <w:r w:rsidRPr="00341549">
        <w:rPr>
          <w:rFonts w:ascii="ＭＳ ゴシック" w:eastAsia="ＭＳ ゴシック" w:hint="eastAsia"/>
          <w:color w:val="FF0000"/>
          <w:sz w:val="20"/>
          <w:szCs w:val="20"/>
        </w:rPr>
        <w:t>、</w:t>
      </w:r>
      <w:r w:rsidRPr="007F78AB">
        <w:rPr>
          <w:rFonts w:ascii="ＭＳ ゴシック" w:eastAsia="ＭＳ ゴシック" w:hint="eastAsia"/>
          <w:color w:val="FF0000"/>
          <w:sz w:val="20"/>
          <w:szCs w:val="20"/>
        </w:rPr>
        <w:t>受験費用の予算化</w:t>
      </w:r>
      <w:r>
        <w:rPr>
          <w:rFonts w:ascii="ＭＳ ゴシック" w:eastAsia="ＭＳ ゴシック" w:hint="eastAsia"/>
          <w:sz w:val="20"/>
          <w:szCs w:val="20"/>
        </w:rPr>
        <w:t>を含むこととする。</w:t>
      </w:r>
    </w:p>
    <w:p w14:paraId="72B518D4" w14:textId="77777777" w:rsidR="00F27EA4" w:rsidRDefault="00F27EA4" w:rsidP="00F27EA4">
      <w:pPr>
        <w:rPr>
          <w:rFonts w:ascii="ＭＳ ゴシック" w:eastAsia="ＭＳ ゴシック"/>
          <w:sz w:val="20"/>
          <w:szCs w:val="20"/>
        </w:rPr>
      </w:pPr>
      <w:r>
        <w:rPr>
          <w:rFonts w:ascii="ＭＳ ゴシック" w:eastAsia="ＭＳ ゴシック" w:hint="eastAsia"/>
          <w:sz w:val="20"/>
          <w:szCs w:val="20"/>
        </w:rPr>
        <w:t>＜情</w:t>
      </w:r>
      <w:r w:rsidRPr="00CE5166">
        <w:rPr>
          <w:rFonts w:ascii="ＭＳ ゴシック" w:eastAsia="ＭＳ ゴシック" w:hint="eastAsia"/>
          <w:sz w:val="20"/>
          <w:szCs w:val="20"/>
        </w:rPr>
        <w:t>報セキュリティに関わる</w:t>
      </w:r>
      <w:r>
        <w:rPr>
          <w:rFonts w:ascii="ＭＳ ゴシック" w:eastAsia="ＭＳ ゴシック" w:hint="eastAsia"/>
          <w:sz w:val="20"/>
          <w:szCs w:val="20"/>
        </w:rPr>
        <w:t>推奨資格＞</w:t>
      </w:r>
    </w:p>
    <w:p w14:paraId="288672BB" w14:textId="77777777" w:rsidR="00F27EA4" w:rsidRPr="00C006F3" w:rsidRDefault="00F27EA4" w:rsidP="00F27EA4">
      <w:pPr>
        <w:rPr>
          <w:rFonts w:ascii="ＭＳ ゴシック" w:eastAsia="ＭＳ ゴシック"/>
          <w:color w:val="FF0000"/>
          <w:sz w:val="20"/>
          <w:szCs w:val="20"/>
        </w:rPr>
      </w:pPr>
      <w:r w:rsidRPr="00C006F3">
        <w:rPr>
          <w:rFonts w:ascii="ＭＳ ゴシック" w:eastAsia="ＭＳ ゴシック" w:hint="eastAsia"/>
          <w:color w:val="FF0000"/>
          <w:sz w:val="20"/>
          <w:szCs w:val="20"/>
        </w:rPr>
        <w:t>IPA　情報処理技術者試験・情報処理安全確保支援士試験</w:t>
      </w:r>
    </w:p>
    <w:p w14:paraId="48EC3132" w14:textId="77777777" w:rsidR="00F27EA4" w:rsidRPr="00C006F3" w:rsidRDefault="00F27EA4" w:rsidP="00E34A5F">
      <w:pPr>
        <w:pStyle w:val="a0"/>
        <w:numPr>
          <w:ilvl w:val="0"/>
          <w:numId w:val="21"/>
        </w:numPr>
        <w:ind w:leftChars="0"/>
        <w:rPr>
          <w:rFonts w:ascii="ＭＳ ゴシック" w:eastAsia="ＭＳ ゴシック"/>
          <w:color w:val="FF0000"/>
          <w:sz w:val="20"/>
          <w:szCs w:val="20"/>
        </w:rPr>
      </w:pPr>
      <w:r w:rsidRPr="00C006F3">
        <w:rPr>
          <w:rFonts w:ascii="ＭＳ ゴシック" w:eastAsia="ＭＳ ゴシック" w:hint="eastAsia"/>
          <w:color w:val="FF0000"/>
          <w:sz w:val="20"/>
          <w:szCs w:val="20"/>
        </w:rPr>
        <w:t>情報セキュリティマネジメント試験</w:t>
      </w:r>
    </w:p>
    <w:p w14:paraId="28282D06" w14:textId="77777777" w:rsidR="00F27EA4" w:rsidRPr="001A48E2" w:rsidRDefault="00F27EA4" w:rsidP="00E34A5F">
      <w:pPr>
        <w:pStyle w:val="a0"/>
        <w:numPr>
          <w:ilvl w:val="0"/>
          <w:numId w:val="21"/>
        </w:numPr>
        <w:ind w:leftChars="0"/>
        <w:rPr>
          <w:rFonts w:ascii="ＭＳ ゴシック" w:eastAsia="ＭＳ ゴシック"/>
          <w:color w:val="FF0000"/>
          <w:sz w:val="20"/>
          <w:szCs w:val="20"/>
        </w:rPr>
      </w:pPr>
      <w:r w:rsidRPr="001A48E2">
        <w:rPr>
          <w:rFonts w:ascii="ＭＳ ゴシック" w:eastAsia="ＭＳ ゴシック" w:hint="eastAsia"/>
          <w:color w:val="FF0000"/>
          <w:sz w:val="20"/>
          <w:szCs w:val="20"/>
        </w:rPr>
        <w:t xml:space="preserve">システム監査技術者試験 </w:t>
      </w:r>
    </w:p>
    <w:p w14:paraId="2853FB33" w14:textId="77777777" w:rsidR="00F27EA4" w:rsidRPr="00E14E12" w:rsidRDefault="00F27EA4" w:rsidP="00E34A5F">
      <w:pPr>
        <w:pStyle w:val="a0"/>
        <w:numPr>
          <w:ilvl w:val="0"/>
          <w:numId w:val="21"/>
        </w:numPr>
        <w:ind w:leftChars="0"/>
        <w:rPr>
          <w:rFonts w:ascii="ＭＳ ゴシック" w:eastAsia="ＭＳ ゴシック"/>
          <w:color w:val="FF0000"/>
          <w:sz w:val="20"/>
          <w:szCs w:val="20"/>
        </w:rPr>
      </w:pPr>
      <w:r w:rsidRPr="00E14E12">
        <w:rPr>
          <w:rFonts w:ascii="ＭＳ ゴシック" w:eastAsia="ＭＳ ゴシック" w:hint="eastAsia"/>
          <w:color w:val="FF0000"/>
          <w:sz w:val="20"/>
          <w:szCs w:val="20"/>
        </w:rPr>
        <w:t>情報処理安全確保支援士試験</w:t>
      </w:r>
    </w:p>
    <w:p w14:paraId="3178704E" w14:textId="77777777" w:rsidR="00861D74" w:rsidRPr="00B43A6F" w:rsidRDefault="00861D74" w:rsidP="00042756"/>
    <w:p w14:paraId="197912A0" w14:textId="6A749C26" w:rsidR="00042756" w:rsidRPr="002B542B"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7E2D0C" w14:paraId="7873CA75" w14:textId="77777777" w:rsidTr="009C7368">
        <w:trPr>
          <w:jc w:val="center"/>
        </w:trPr>
        <w:tc>
          <w:tcPr>
            <w:tcW w:w="1187" w:type="dxa"/>
            <w:tcBorders>
              <w:bottom w:val="single" w:sz="4" w:space="0" w:color="auto"/>
            </w:tcBorders>
            <w:shd w:val="clear" w:color="auto" w:fill="FF4B00"/>
            <w:vAlign w:val="center"/>
          </w:tcPr>
          <w:p w14:paraId="345D1FB9" w14:textId="551936BF" w:rsidR="00042756" w:rsidRPr="00367950" w:rsidRDefault="00F75EA2" w:rsidP="003D67A0">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t>3</w:t>
            </w:r>
          </w:p>
        </w:tc>
        <w:tc>
          <w:tcPr>
            <w:tcW w:w="4620" w:type="dxa"/>
            <w:tcBorders>
              <w:bottom w:val="single" w:sz="4" w:space="0" w:color="auto"/>
            </w:tcBorders>
            <w:shd w:val="clear" w:color="auto" w:fill="F8F8F8"/>
            <w:vAlign w:val="center"/>
          </w:tcPr>
          <w:p w14:paraId="7396D658" w14:textId="21890BCF" w:rsidR="00042756" w:rsidRPr="00B96B49" w:rsidRDefault="007E2D0C" w:rsidP="003D67A0">
            <w:pPr>
              <w:jc w:val="center"/>
              <w:rPr>
                <w:rFonts w:ascii="Meiryo UI" w:eastAsia="Meiryo UI" w:hAnsi="Meiryo UI" w:cs="Meiryo UI"/>
                <w:sz w:val="32"/>
                <w:szCs w:val="32"/>
              </w:rPr>
            </w:pPr>
            <w:r>
              <w:rPr>
                <w:rFonts w:ascii="Meiryo UI" w:eastAsia="Meiryo UI" w:hAnsi="Meiryo UI" w:cs="Meiryo UI" w:hint="eastAsia"/>
                <w:sz w:val="32"/>
                <w:szCs w:val="32"/>
              </w:rPr>
              <w:t>情報資産管理</w:t>
            </w:r>
          </w:p>
        </w:tc>
        <w:tc>
          <w:tcPr>
            <w:tcW w:w="992" w:type="dxa"/>
            <w:tcBorders>
              <w:bottom w:val="single" w:sz="4" w:space="0" w:color="auto"/>
            </w:tcBorders>
            <w:shd w:val="clear" w:color="auto" w:fill="F8F8F8"/>
            <w:vAlign w:val="center"/>
          </w:tcPr>
          <w:p w14:paraId="7CA9DB8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1B572003" w14:textId="77777777" w:rsidR="00042756" w:rsidRPr="007E2D0C" w:rsidRDefault="00042756" w:rsidP="003D67A0">
            <w:pPr>
              <w:rPr>
                <w:rFonts w:ascii="Meiryo UI" w:eastAsia="Meiryo UI" w:hAnsi="Meiryo UI" w:cs="Meiryo UI"/>
                <w:color w:val="FF0000"/>
                <w:sz w:val="24"/>
                <w:szCs w:val="24"/>
              </w:rPr>
            </w:pPr>
            <w:r w:rsidRPr="007E2D0C">
              <w:rPr>
                <w:rFonts w:ascii="Meiryo UI" w:eastAsia="Meiryo UI" w:hAnsi="Meiryo UI" w:cs="Meiryo UI" w:hint="eastAsia"/>
                <w:color w:val="FF0000"/>
                <w:sz w:val="24"/>
                <w:szCs w:val="24"/>
              </w:rPr>
              <w:t>20</w:t>
            </w:r>
            <w:r w:rsidRPr="007E2D0C">
              <w:rPr>
                <w:rFonts w:ascii="Meiryo UI" w:eastAsia="Meiryo UI" w:hAnsi="Meiryo UI" w:cs="Meiryo UI"/>
                <w:color w:val="FF0000"/>
                <w:sz w:val="24"/>
                <w:szCs w:val="24"/>
              </w:rPr>
              <w:t>yy</w:t>
            </w:r>
            <w:r w:rsidRPr="007E2D0C">
              <w:rPr>
                <w:rFonts w:ascii="Meiryo UI" w:eastAsia="Meiryo UI" w:hAnsi="Meiryo UI" w:cs="Meiryo UI" w:hint="eastAsia"/>
                <w:color w:val="FF0000"/>
                <w:sz w:val="24"/>
                <w:szCs w:val="24"/>
              </w:rPr>
              <w:t>.</w:t>
            </w:r>
            <w:r w:rsidRPr="007E2D0C">
              <w:rPr>
                <w:rFonts w:ascii="Meiryo UI" w:eastAsia="Meiryo UI" w:hAnsi="Meiryo UI" w:cs="Meiryo UI"/>
                <w:color w:val="FF0000"/>
                <w:sz w:val="24"/>
                <w:szCs w:val="24"/>
              </w:rPr>
              <w:t>mm</w:t>
            </w:r>
            <w:r w:rsidRPr="007E2D0C">
              <w:rPr>
                <w:rFonts w:ascii="Meiryo UI" w:eastAsia="Meiryo UI" w:hAnsi="Meiryo UI" w:cs="Meiryo UI" w:hint="eastAsia"/>
                <w:color w:val="FF0000"/>
                <w:sz w:val="24"/>
                <w:szCs w:val="24"/>
              </w:rPr>
              <w:t>.</w:t>
            </w:r>
            <w:r w:rsidRPr="007E2D0C">
              <w:rPr>
                <w:rFonts w:ascii="Meiryo UI" w:eastAsia="Meiryo UI" w:hAnsi="Meiryo UI" w:cs="Meiryo UI"/>
                <w:color w:val="FF0000"/>
                <w:sz w:val="24"/>
                <w:szCs w:val="24"/>
              </w:rPr>
              <w:t>dd</w:t>
            </w:r>
          </w:p>
        </w:tc>
      </w:tr>
      <w:tr w:rsidR="0003326A" w14:paraId="449A6EB8" w14:textId="77777777" w:rsidTr="009C7368">
        <w:trPr>
          <w:jc w:val="center"/>
        </w:trPr>
        <w:tc>
          <w:tcPr>
            <w:tcW w:w="1187" w:type="dxa"/>
            <w:shd w:val="clear" w:color="auto" w:fill="FFCA80"/>
            <w:vAlign w:val="center"/>
          </w:tcPr>
          <w:p w14:paraId="0D2AF3A0"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43D10430" w14:textId="22E04530" w:rsidR="00042756" w:rsidRPr="00B96B49" w:rsidRDefault="00932804" w:rsidP="003D67A0">
            <w:pPr>
              <w:snapToGrid w:val="0"/>
              <w:spacing w:line="320" w:lineRule="exact"/>
              <w:jc w:val="center"/>
              <w:rPr>
                <w:rFonts w:ascii="Meiryo UI" w:eastAsia="Meiryo UI" w:hAnsi="Meiryo UI" w:cs="Meiryo UI"/>
                <w:color w:val="000000" w:themeColor="text1"/>
                <w:sz w:val="24"/>
                <w:szCs w:val="24"/>
              </w:rPr>
            </w:pPr>
            <w:r w:rsidRPr="00367950">
              <w:rPr>
                <w:rFonts w:ascii="Meiryo UI" w:eastAsia="Meiryo UI" w:hAnsi="Meiryo UI" w:cs="Meiryo UI" w:hint="eastAsia"/>
                <w:color w:val="FF0000"/>
                <w:sz w:val="24"/>
                <w:szCs w:val="24"/>
              </w:rPr>
              <w:t>全社・全従業員</w:t>
            </w:r>
          </w:p>
        </w:tc>
      </w:tr>
    </w:tbl>
    <w:p w14:paraId="720B567A" w14:textId="77777777" w:rsidR="00F27EA4" w:rsidRDefault="00F27EA4" w:rsidP="00042756"/>
    <w:p w14:paraId="2D0063E7" w14:textId="77777777"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1.情報資産の管理</w:t>
      </w:r>
    </w:p>
    <w:p w14:paraId="03055D3A" w14:textId="00F8DE4B" w:rsidR="00F16B7F" w:rsidRPr="00252599" w:rsidRDefault="00F16B7F" w:rsidP="00F16B7F">
      <w:pPr>
        <w:tabs>
          <w:tab w:val="left" w:pos="596"/>
        </w:tabs>
        <w:rPr>
          <w:rFonts w:ascii="ＭＳ ゴシック" w:eastAsia="ＭＳ ゴシック"/>
          <w:sz w:val="20"/>
          <w:szCs w:val="20"/>
        </w:rPr>
      </w:pPr>
      <w:r w:rsidRPr="00341549">
        <w:rPr>
          <w:rFonts w:ascii="ＭＳ ゴシック" w:eastAsia="ＭＳ ゴシック" w:hint="eastAsia"/>
          <w:sz w:val="20"/>
          <w:szCs w:val="20"/>
        </w:rPr>
        <w:t>1.1情報資産の特定と</w:t>
      </w:r>
      <w:r w:rsidR="00D131F4" w:rsidRPr="00341549">
        <w:rPr>
          <w:rFonts w:ascii="ＭＳ ゴシック" w:eastAsia="ＭＳ ゴシック" w:hint="eastAsia"/>
          <w:sz w:val="20"/>
          <w:szCs w:val="20"/>
        </w:rPr>
        <w:t>機密性</w:t>
      </w:r>
      <w:r w:rsidR="00B61E68" w:rsidRPr="00341549">
        <w:rPr>
          <w:rFonts w:ascii="ＭＳ ゴシック" w:eastAsia="ＭＳ ゴシック" w:hint="eastAsia"/>
          <w:sz w:val="20"/>
          <w:szCs w:val="20"/>
          <w:highlight w:val="green"/>
        </w:rPr>
        <w:t>・完全性・可用性</w:t>
      </w:r>
      <w:r w:rsidRPr="00341549">
        <w:rPr>
          <w:rFonts w:ascii="ＭＳ ゴシック" w:eastAsia="ＭＳ ゴシック" w:hint="eastAsia"/>
          <w:sz w:val="20"/>
          <w:szCs w:val="20"/>
        </w:rPr>
        <w:t>の評価</w:t>
      </w:r>
    </w:p>
    <w:p w14:paraId="7FD63868" w14:textId="45ACD3A3" w:rsidR="00F16B7F"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当社事業に</w:t>
      </w:r>
      <w:r w:rsidR="00341549">
        <w:rPr>
          <w:rFonts w:ascii="ＭＳ ゴシック" w:eastAsia="ＭＳ ゴシック" w:hint="eastAsia"/>
          <w:sz w:val="20"/>
          <w:szCs w:val="20"/>
        </w:rPr>
        <w:t>必要で価値がある情報</w:t>
      </w:r>
      <w:r w:rsidRPr="00252599">
        <w:rPr>
          <w:rFonts w:ascii="ＭＳ ゴシック" w:eastAsia="ＭＳ ゴシック" w:hint="eastAsia"/>
          <w:sz w:val="20"/>
          <w:szCs w:val="20"/>
        </w:rPr>
        <w:t>及び個人情報</w:t>
      </w:r>
      <w:r>
        <w:rPr>
          <w:rFonts w:ascii="ＭＳ ゴシック" w:eastAsia="ＭＳ ゴシック" w:hint="eastAsia"/>
          <w:sz w:val="20"/>
          <w:szCs w:val="20"/>
        </w:rPr>
        <w:t>（</w:t>
      </w:r>
      <w:r w:rsidRPr="00252599">
        <w:rPr>
          <w:rFonts w:ascii="ＭＳ ゴシック" w:eastAsia="ＭＳ ゴシック" w:hint="eastAsia"/>
          <w:sz w:val="20"/>
          <w:szCs w:val="20"/>
        </w:rPr>
        <w:t>以下「情報資産」とい</w:t>
      </w:r>
      <w:r>
        <w:rPr>
          <w:rFonts w:ascii="ＭＳ ゴシック" w:eastAsia="ＭＳ ゴシック" w:hint="eastAsia"/>
          <w:sz w:val="20"/>
          <w:szCs w:val="20"/>
        </w:rPr>
        <w:t>う</w:t>
      </w:r>
      <w:r w:rsidRPr="00252599">
        <w:rPr>
          <w:rFonts w:ascii="ＭＳ ゴシック" w:eastAsia="ＭＳ ゴシック" w:hint="eastAsia"/>
          <w:sz w:val="20"/>
          <w:szCs w:val="20"/>
        </w:rPr>
        <w:t>）を</w:t>
      </w:r>
      <w:r>
        <w:rPr>
          <w:rFonts w:ascii="ＭＳ ゴシック" w:eastAsia="ＭＳ ゴシック" w:hint="eastAsia"/>
          <w:sz w:val="20"/>
          <w:szCs w:val="20"/>
        </w:rPr>
        <w:t>特定し、</w:t>
      </w:r>
      <w:r w:rsidRPr="0050327D">
        <w:rPr>
          <w:rFonts w:ascii="ＭＳ ゴシック" w:eastAsia="ＭＳ ゴシック" w:hint="eastAsia"/>
          <w:color w:val="000000" w:themeColor="text1"/>
          <w:sz w:val="20"/>
          <w:szCs w:val="20"/>
        </w:rPr>
        <w:t>「情報資産管理台帳」に記載する。情報資産の機密性は、以下の基準に従って評</w:t>
      </w:r>
      <w:r w:rsidRPr="00252599">
        <w:rPr>
          <w:rFonts w:ascii="ＭＳ ゴシック" w:eastAsia="ＭＳ ゴシック" w:hint="eastAsia"/>
          <w:sz w:val="20"/>
          <w:szCs w:val="20"/>
        </w:rPr>
        <w:t>価</w:t>
      </w:r>
      <w:r w:rsidR="00B94FDD" w:rsidRPr="00341549">
        <w:rPr>
          <w:rFonts w:ascii="ＭＳ ゴシック" w:eastAsia="ＭＳ ゴシック" w:hint="eastAsia"/>
          <w:sz w:val="20"/>
          <w:szCs w:val="20"/>
          <w:highlight w:val="green"/>
        </w:rPr>
        <w:t>し、特定の情報については</w:t>
      </w:r>
      <w:r w:rsidR="00E34A9E" w:rsidRPr="00341549">
        <w:rPr>
          <w:rFonts w:ascii="ＭＳ ゴシック" w:eastAsia="ＭＳ ゴシック" w:hint="eastAsia"/>
          <w:sz w:val="20"/>
          <w:szCs w:val="20"/>
          <w:highlight w:val="green"/>
        </w:rPr>
        <w:t>、</w:t>
      </w:r>
      <w:r w:rsidR="00B94FDD" w:rsidRPr="00341549">
        <w:rPr>
          <w:rFonts w:ascii="ＭＳ ゴシック" w:eastAsia="ＭＳ ゴシック" w:hint="eastAsia"/>
          <w:sz w:val="20"/>
          <w:szCs w:val="20"/>
          <w:highlight w:val="green"/>
        </w:rPr>
        <w:t>アクセスを認められた者だけがアクセスできるようにする</w:t>
      </w:r>
      <w:r w:rsidRPr="00341549">
        <w:rPr>
          <w:rFonts w:ascii="ＭＳ ゴシック" w:eastAsia="ＭＳ ゴシック" w:hint="eastAsia"/>
          <w:sz w:val="20"/>
          <w:szCs w:val="20"/>
          <w:highlight w:val="green"/>
        </w:rPr>
        <w:t>。</w:t>
      </w:r>
    </w:p>
    <w:tbl>
      <w:tblPr>
        <w:tblStyle w:val="a4"/>
        <w:tblW w:w="0" w:type="auto"/>
        <w:tblLook w:val="04A0" w:firstRow="1" w:lastRow="0" w:firstColumn="1" w:lastColumn="0" w:noHBand="0" w:noVBand="1"/>
      </w:tblPr>
      <w:tblGrid>
        <w:gridCol w:w="1867"/>
        <w:gridCol w:w="6775"/>
      </w:tblGrid>
      <w:tr w:rsidR="00454668" w14:paraId="6D4D58F3" w14:textId="77777777" w:rsidTr="00EC41FB">
        <w:tc>
          <w:tcPr>
            <w:tcW w:w="1867" w:type="dxa"/>
          </w:tcPr>
          <w:p w14:paraId="446F0C08" w14:textId="73466DE4" w:rsidR="00454668" w:rsidRPr="00341549" w:rsidRDefault="00454668" w:rsidP="00EC41FB">
            <w:pPr>
              <w:tabs>
                <w:tab w:val="left" w:pos="596"/>
              </w:tabs>
              <w:rPr>
                <w:rFonts w:ascii="ＭＳ ゴシック" w:eastAsia="ＭＳ ゴシック"/>
                <w:color w:val="FF0000"/>
                <w:sz w:val="20"/>
                <w:szCs w:val="20"/>
              </w:rPr>
            </w:pPr>
            <w:bookmarkStart w:id="2" w:name="_Hlk156225288"/>
            <w:r w:rsidRPr="00341549">
              <w:rPr>
                <w:rFonts w:ascii="ＭＳ ゴシック" w:eastAsia="ＭＳ ゴシック" w:hint="eastAsia"/>
                <w:color w:val="FF0000"/>
                <w:sz w:val="20"/>
                <w:szCs w:val="20"/>
              </w:rPr>
              <w:t>機密性3：極秘</w:t>
            </w:r>
          </w:p>
          <w:p w14:paraId="732D5AA8" w14:textId="77777777" w:rsidR="00454668" w:rsidRPr="00341549" w:rsidRDefault="00454668" w:rsidP="00EC41FB">
            <w:pPr>
              <w:tabs>
                <w:tab w:val="left" w:pos="596"/>
              </w:tabs>
              <w:rPr>
                <w:rFonts w:ascii="ＭＳ ゴシック" w:eastAsia="ＭＳ ゴシック"/>
                <w:color w:val="FF0000"/>
                <w:sz w:val="20"/>
                <w:szCs w:val="20"/>
              </w:rPr>
            </w:pPr>
          </w:p>
        </w:tc>
        <w:tc>
          <w:tcPr>
            <w:tcW w:w="6775" w:type="dxa"/>
          </w:tcPr>
          <w:p w14:paraId="068B0480" w14:textId="4CCE2031" w:rsidR="00BC36D2" w:rsidRDefault="00BC36D2" w:rsidP="00454668">
            <w:pPr>
              <w:pStyle w:val="a0"/>
              <w:numPr>
                <w:ilvl w:val="0"/>
                <w:numId w:val="3"/>
              </w:numPr>
              <w:tabs>
                <w:tab w:val="left" w:pos="596"/>
              </w:tabs>
              <w:ind w:leftChars="0"/>
              <w:rPr>
                <w:rFonts w:ascii="ＭＳ ゴシック" w:eastAsia="ＭＳ ゴシック"/>
                <w:color w:val="FF0000"/>
                <w:sz w:val="20"/>
                <w:szCs w:val="20"/>
              </w:rPr>
            </w:pPr>
            <w:r w:rsidRPr="00BC36D2">
              <w:rPr>
                <w:rFonts w:ascii="ＭＳ ゴシック" w:eastAsia="ＭＳ ゴシック" w:hint="eastAsia"/>
                <w:color w:val="FF0000"/>
                <w:sz w:val="20"/>
                <w:szCs w:val="20"/>
              </w:rPr>
              <w:t>法律で安全管理が義務付けられている</w:t>
            </w:r>
          </w:p>
          <w:p w14:paraId="426B7344" w14:textId="79E5F8E9" w:rsidR="00454668" w:rsidRPr="00341549" w:rsidRDefault="00454668" w:rsidP="00454668">
            <w:pPr>
              <w:pStyle w:val="a0"/>
              <w:numPr>
                <w:ilvl w:val="0"/>
                <w:numId w:val="3"/>
              </w:numPr>
              <w:tabs>
                <w:tab w:val="left" w:pos="596"/>
              </w:tabs>
              <w:ind w:leftChars="0"/>
              <w:rPr>
                <w:rFonts w:ascii="ＭＳ ゴシック" w:eastAsia="ＭＳ ゴシック"/>
                <w:color w:val="FF0000"/>
                <w:sz w:val="20"/>
                <w:szCs w:val="20"/>
              </w:rPr>
            </w:pPr>
            <w:r w:rsidRPr="00341549">
              <w:rPr>
                <w:rFonts w:ascii="ＭＳ ゴシック" w:eastAsia="ＭＳ ゴシック" w:hint="eastAsia"/>
                <w:color w:val="FF0000"/>
                <w:sz w:val="20"/>
                <w:szCs w:val="20"/>
              </w:rPr>
              <w:t>守秘義務の対象として指定されている</w:t>
            </w:r>
          </w:p>
          <w:p w14:paraId="2F31D896" w14:textId="7F7EA195" w:rsidR="00454668" w:rsidRPr="00341549" w:rsidRDefault="00454668" w:rsidP="00454668">
            <w:pPr>
              <w:pStyle w:val="a0"/>
              <w:numPr>
                <w:ilvl w:val="0"/>
                <w:numId w:val="3"/>
              </w:numPr>
              <w:tabs>
                <w:tab w:val="left" w:pos="148"/>
                <w:tab w:val="left" w:pos="596"/>
              </w:tabs>
              <w:ind w:leftChars="0" w:left="6" w:firstLine="0"/>
              <w:rPr>
                <w:rFonts w:ascii="ＭＳ ゴシック" w:eastAsia="ＭＳ ゴシック"/>
                <w:color w:val="FF0000"/>
                <w:sz w:val="20"/>
                <w:szCs w:val="20"/>
              </w:rPr>
            </w:pPr>
            <w:r w:rsidRPr="00341549">
              <w:rPr>
                <w:rFonts w:ascii="ＭＳ ゴシック" w:eastAsia="ＭＳ ゴシック" w:hint="eastAsia"/>
                <w:color w:val="FF0000"/>
                <w:sz w:val="20"/>
                <w:szCs w:val="20"/>
              </w:rPr>
              <w:t>限定提供データ（一定の条件を満たす特定の外部者に提供することを目的とする情報）として指定されている</w:t>
            </w:r>
          </w:p>
          <w:p w14:paraId="264EC703" w14:textId="77777777" w:rsidR="00454668" w:rsidRPr="00341549" w:rsidRDefault="00454668" w:rsidP="00454668">
            <w:pPr>
              <w:pStyle w:val="a0"/>
              <w:numPr>
                <w:ilvl w:val="0"/>
                <w:numId w:val="3"/>
              </w:numPr>
              <w:tabs>
                <w:tab w:val="left" w:pos="596"/>
              </w:tabs>
              <w:ind w:leftChars="0" w:left="6" w:firstLine="0"/>
              <w:rPr>
                <w:rFonts w:ascii="ＭＳ ゴシック" w:eastAsia="ＭＳ ゴシック"/>
                <w:color w:val="FF0000"/>
                <w:sz w:val="20"/>
                <w:szCs w:val="20"/>
              </w:rPr>
            </w:pPr>
            <w:r w:rsidRPr="00341549">
              <w:rPr>
                <w:rFonts w:ascii="ＭＳ ゴシック" w:eastAsia="ＭＳ ゴシック" w:hint="eastAsia"/>
                <w:color w:val="FF0000"/>
                <w:sz w:val="20"/>
                <w:szCs w:val="20"/>
              </w:rPr>
              <w:t>営業秘密（秘密として管理されているもの）として指定されている</w:t>
            </w:r>
          </w:p>
          <w:p w14:paraId="4AB3AD45" w14:textId="5B5F5598" w:rsidR="00454668" w:rsidRPr="00341549" w:rsidRDefault="00454668" w:rsidP="00454668">
            <w:pPr>
              <w:pStyle w:val="a0"/>
              <w:numPr>
                <w:ilvl w:val="0"/>
                <w:numId w:val="3"/>
              </w:numPr>
              <w:tabs>
                <w:tab w:val="left" w:pos="596"/>
              </w:tabs>
              <w:ind w:leftChars="0"/>
              <w:rPr>
                <w:rFonts w:ascii="ＭＳ ゴシック" w:eastAsia="ＭＳ ゴシック"/>
                <w:color w:val="FF0000"/>
                <w:sz w:val="20"/>
                <w:szCs w:val="20"/>
              </w:rPr>
            </w:pPr>
            <w:r w:rsidRPr="00341549">
              <w:rPr>
                <w:rFonts w:ascii="ＭＳ ゴシック" w:eastAsia="ＭＳ ゴシック" w:hint="eastAsia"/>
                <w:color w:val="FF0000"/>
                <w:sz w:val="20"/>
                <w:szCs w:val="20"/>
              </w:rPr>
              <w:t>漏えいすると取引先や顧客に大きな影響がある</w:t>
            </w:r>
          </w:p>
          <w:p w14:paraId="309C0A8C" w14:textId="6B6E60E7" w:rsidR="00454668" w:rsidRPr="00341549" w:rsidRDefault="00454668" w:rsidP="00341549">
            <w:pPr>
              <w:pStyle w:val="a0"/>
              <w:numPr>
                <w:ilvl w:val="0"/>
                <w:numId w:val="3"/>
              </w:numPr>
              <w:tabs>
                <w:tab w:val="left" w:pos="148"/>
                <w:tab w:val="left" w:pos="596"/>
              </w:tabs>
              <w:ind w:leftChars="0" w:left="6" w:firstLine="0"/>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漏</w:t>
            </w:r>
            <w:r w:rsidR="00341549">
              <w:rPr>
                <w:rFonts w:ascii="ＭＳ ゴシック" w:eastAsia="ＭＳ ゴシック" w:hint="eastAsia"/>
                <w:color w:val="FF0000"/>
                <w:sz w:val="20"/>
                <w:szCs w:val="20"/>
                <w:highlight w:val="green"/>
              </w:rPr>
              <w:t>えい</w:t>
            </w:r>
            <w:r w:rsidRPr="00341549">
              <w:rPr>
                <w:rFonts w:ascii="ＭＳ ゴシック" w:eastAsia="ＭＳ ゴシック" w:hint="eastAsia"/>
                <w:color w:val="FF0000"/>
                <w:sz w:val="20"/>
                <w:szCs w:val="20"/>
                <w:highlight w:val="green"/>
              </w:rPr>
              <w:t>すると事業の継続及び推進が困難になる。</w:t>
            </w:r>
          </w:p>
        </w:tc>
      </w:tr>
      <w:tr w:rsidR="00454668" w14:paraId="2C28D56B" w14:textId="77777777" w:rsidTr="00EC41FB">
        <w:tc>
          <w:tcPr>
            <w:tcW w:w="1867" w:type="dxa"/>
          </w:tcPr>
          <w:p w14:paraId="4B5A560B" w14:textId="1D1E9021" w:rsidR="00454668" w:rsidRPr="00341549" w:rsidRDefault="00454668" w:rsidP="00EC41FB">
            <w:pPr>
              <w:tabs>
                <w:tab w:val="left" w:pos="596"/>
              </w:tabs>
              <w:rPr>
                <w:rFonts w:ascii="ＭＳ ゴシック" w:eastAsia="ＭＳ ゴシック"/>
                <w:color w:val="FF0000"/>
                <w:sz w:val="20"/>
                <w:szCs w:val="20"/>
              </w:rPr>
            </w:pPr>
            <w:r w:rsidRPr="00341549">
              <w:rPr>
                <w:rFonts w:ascii="ＭＳ ゴシック" w:eastAsia="ＭＳ ゴシック" w:hint="eastAsia"/>
                <w:color w:val="FF0000"/>
                <w:sz w:val="20"/>
                <w:szCs w:val="20"/>
              </w:rPr>
              <w:t>機密性2：</w:t>
            </w:r>
            <w:r w:rsidR="007A3090" w:rsidRPr="00341549">
              <w:rPr>
                <w:rFonts w:ascii="ＭＳ ゴシック" w:eastAsia="ＭＳ ゴシック" w:hint="eastAsia"/>
                <w:color w:val="FF0000"/>
                <w:sz w:val="20"/>
                <w:szCs w:val="20"/>
              </w:rPr>
              <w:t>社外秘</w:t>
            </w:r>
          </w:p>
        </w:tc>
        <w:tc>
          <w:tcPr>
            <w:tcW w:w="6775" w:type="dxa"/>
          </w:tcPr>
          <w:p w14:paraId="1E833F87" w14:textId="0488659F" w:rsidR="00454668" w:rsidRPr="00341549" w:rsidRDefault="00454668" w:rsidP="00341549">
            <w:pPr>
              <w:tabs>
                <w:tab w:val="left" w:pos="571"/>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漏えいすると事業の継続・推進に支障を及ぼすおそれがある</w:t>
            </w:r>
          </w:p>
        </w:tc>
      </w:tr>
      <w:tr w:rsidR="00454668" w14:paraId="2EC885BE" w14:textId="77777777" w:rsidTr="00EC41FB">
        <w:tc>
          <w:tcPr>
            <w:tcW w:w="1867" w:type="dxa"/>
          </w:tcPr>
          <w:p w14:paraId="35902644" w14:textId="7CED69E7" w:rsidR="00454668" w:rsidRPr="00341549" w:rsidRDefault="00454668" w:rsidP="00EC41FB">
            <w:pPr>
              <w:rPr>
                <w:rFonts w:ascii="ＭＳ ゴシック" w:eastAsia="ＭＳ ゴシック"/>
                <w:color w:val="FF0000"/>
                <w:sz w:val="20"/>
                <w:szCs w:val="20"/>
              </w:rPr>
            </w:pPr>
            <w:r w:rsidRPr="00341549">
              <w:rPr>
                <w:rFonts w:ascii="ＭＳ ゴシック" w:eastAsia="ＭＳ ゴシック" w:hint="eastAsia"/>
                <w:color w:val="FF0000"/>
                <w:sz w:val="20"/>
                <w:szCs w:val="20"/>
              </w:rPr>
              <w:t>機密性1：</w:t>
            </w:r>
            <w:r w:rsidR="007A3090" w:rsidRPr="00341549">
              <w:rPr>
                <w:rFonts w:ascii="ＭＳ ゴシック" w:eastAsia="ＭＳ ゴシック" w:hint="eastAsia"/>
                <w:color w:val="FF0000"/>
                <w:sz w:val="20"/>
                <w:szCs w:val="20"/>
              </w:rPr>
              <w:t>公開</w:t>
            </w:r>
          </w:p>
        </w:tc>
        <w:tc>
          <w:tcPr>
            <w:tcW w:w="6775" w:type="dxa"/>
          </w:tcPr>
          <w:p w14:paraId="7618C19C" w14:textId="7FAF4738" w:rsidR="00454668" w:rsidRPr="00341549" w:rsidRDefault="00454668"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漏えいしても事業の継続・推進にほとんど影響はない</w:t>
            </w:r>
          </w:p>
        </w:tc>
      </w:tr>
    </w:tbl>
    <w:bookmarkEnd w:id="2"/>
    <w:p w14:paraId="230D1B2F" w14:textId="2B97BE90" w:rsidR="005707C5" w:rsidRDefault="009D2844" w:rsidP="00747073">
      <w:pPr>
        <w:tabs>
          <w:tab w:val="left" w:pos="596"/>
        </w:tabs>
        <w:rPr>
          <w:rFonts w:ascii="ＭＳ ゴシック" w:eastAsia="ＭＳ ゴシック"/>
          <w:sz w:val="20"/>
          <w:szCs w:val="20"/>
          <w:highlight w:val="green"/>
        </w:rPr>
      </w:pPr>
      <w:r w:rsidRPr="009D2844">
        <w:rPr>
          <w:rFonts w:ascii="ＭＳ ゴシック" w:eastAsia="ＭＳ ゴシック" w:hint="eastAsia"/>
          <w:color w:val="000000" w:themeColor="text1"/>
          <w:sz w:val="20"/>
          <w:szCs w:val="20"/>
          <w:highlight w:val="green"/>
        </w:rPr>
        <w:t>『人工衛星等の打上げ及び人工衛星の管理に関する法律』、</w:t>
      </w:r>
      <w:r w:rsidRPr="009D2844">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Pr="009D2844">
        <w:rPr>
          <w:rFonts w:ascii="ＭＳ ゴシック" w:eastAsia="ＭＳ ゴシック" w:hint="eastAsia"/>
          <w:color w:val="000000" w:themeColor="text1"/>
          <w:sz w:val="20"/>
          <w:szCs w:val="20"/>
          <w:highlight w:val="green"/>
        </w:rPr>
        <w:t>、</w:t>
      </w:r>
      <w:r w:rsidR="005130DB">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特定秘密の保護に関する法律</w:t>
      </w:r>
      <w:r w:rsidR="005130DB">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等をはじめとし、自社が扱う情報の内、法律や訓令に基づく取扱い</w:t>
      </w:r>
      <w:r w:rsidR="005130DB">
        <w:rPr>
          <w:rFonts w:ascii="ＭＳ ゴシック" w:eastAsia="ＭＳ ゴシック" w:hint="eastAsia"/>
          <w:color w:val="000000" w:themeColor="text1"/>
          <w:sz w:val="20"/>
          <w:szCs w:val="20"/>
          <w:highlight w:val="green"/>
        </w:rPr>
        <w:t>が</w:t>
      </w:r>
      <w:r w:rsidRPr="009D2844">
        <w:rPr>
          <w:rFonts w:ascii="ＭＳ ゴシック" w:eastAsia="ＭＳ ゴシック" w:hint="eastAsia"/>
          <w:color w:val="000000" w:themeColor="text1"/>
          <w:sz w:val="20"/>
          <w:szCs w:val="20"/>
          <w:highlight w:val="green"/>
        </w:rPr>
        <w:t>求められる情報等</w:t>
      </w:r>
      <w:r w:rsidR="005130DB">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別途定められる秘匿性の高い非公知の情報については、当該法、運用基準、省庁通達等に則った適切な保護措置等を講じる。</w:t>
      </w:r>
    </w:p>
    <w:p w14:paraId="206658F7" w14:textId="77777777" w:rsidR="009D2844" w:rsidRPr="00747073" w:rsidRDefault="009D2844" w:rsidP="00747073">
      <w:pPr>
        <w:tabs>
          <w:tab w:val="left" w:pos="596"/>
        </w:tabs>
        <w:rPr>
          <w:rFonts w:ascii="ＭＳ ゴシック" w:eastAsia="ＭＳ ゴシック"/>
          <w:sz w:val="20"/>
          <w:szCs w:val="20"/>
          <w:highlight w:val="yellow"/>
        </w:rPr>
      </w:pPr>
    </w:p>
    <w:p w14:paraId="2351EF86" w14:textId="7388A91F" w:rsidR="00B61E68" w:rsidRPr="00341549" w:rsidRDefault="00B61E68" w:rsidP="00F16B7F">
      <w:pPr>
        <w:tabs>
          <w:tab w:val="left" w:pos="596"/>
        </w:tabs>
        <w:rPr>
          <w:rFonts w:ascii="ＭＳ ゴシック" w:eastAsia="ＭＳ ゴシック"/>
          <w:sz w:val="20"/>
          <w:szCs w:val="20"/>
          <w:highlight w:val="green"/>
        </w:rPr>
      </w:pPr>
      <w:r w:rsidRPr="00341549">
        <w:rPr>
          <w:rFonts w:ascii="ＭＳ ゴシック" w:eastAsia="ＭＳ ゴシック" w:hint="eastAsia"/>
          <w:sz w:val="20"/>
          <w:szCs w:val="20"/>
          <w:highlight w:val="green"/>
        </w:rPr>
        <w:t>情報資産の完全性は、以下の基準に従って評価し</w:t>
      </w:r>
      <w:r w:rsidR="00E34A9E" w:rsidRPr="00341549">
        <w:rPr>
          <w:rFonts w:ascii="ＭＳ ゴシック" w:eastAsia="ＭＳ ゴシック" w:hint="eastAsia"/>
          <w:sz w:val="20"/>
          <w:szCs w:val="20"/>
          <w:highlight w:val="green"/>
        </w:rPr>
        <w:t>、必要時に必要な</w:t>
      </w:r>
      <w:r w:rsidR="002765B7" w:rsidRPr="00341549">
        <w:rPr>
          <w:rFonts w:ascii="ＭＳ ゴシック" w:eastAsia="ＭＳ ゴシック" w:hint="eastAsia"/>
          <w:sz w:val="20"/>
          <w:szCs w:val="20"/>
          <w:highlight w:val="green"/>
        </w:rPr>
        <w:t>情報へのアクセスを可能にする。</w:t>
      </w:r>
    </w:p>
    <w:tbl>
      <w:tblPr>
        <w:tblStyle w:val="a4"/>
        <w:tblW w:w="0" w:type="auto"/>
        <w:tblLook w:val="04A0" w:firstRow="1" w:lastRow="0" w:firstColumn="1" w:lastColumn="0" w:noHBand="0" w:noVBand="1"/>
      </w:tblPr>
      <w:tblGrid>
        <w:gridCol w:w="1867"/>
        <w:gridCol w:w="6775"/>
      </w:tblGrid>
      <w:tr w:rsidR="00B61E68" w:rsidRPr="00341549" w14:paraId="02B424E4" w14:textId="77777777" w:rsidTr="00EC41FB">
        <w:tc>
          <w:tcPr>
            <w:tcW w:w="1867" w:type="dxa"/>
          </w:tcPr>
          <w:p w14:paraId="45D87BA6" w14:textId="42FF4909" w:rsidR="00B61E68" w:rsidRPr="00341549" w:rsidRDefault="00B61E68"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完全性2</w:t>
            </w:r>
          </w:p>
        </w:tc>
        <w:tc>
          <w:tcPr>
            <w:tcW w:w="6775" w:type="dxa"/>
          </w:tcPr>
          <w:p w14:paraId="1D0C7A14" w14:textId="1A71D9E0" w:rsidR="00B61E68" w:rsidRPr="00341549" w:rsidRDefault="00B61E68"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改ざん、誤びゅう又は破損により、</w:t>
            </w:r>
            <w:r w:rsidR="0083010E" w:rsidRPr="00341549">
              <w:rPr>
                <w:rFonts w:ascii="ＭＳ ゴシック" w:eastAsia="ＭＳ ゴシック" w:hint="eastAsia"/>
                <w:color w:val="FF0000"/>
                <w:sz w:val="20"/>
                <w:szCs w:val="20"/>
                <w:highlight w:val="green"/>
              </w:rPr>
              <w:t>事業の継続・推進に</w:t>
            </w:r>
            <w:r w:rsidRPr="00341549">
              <w:rPr>
                <w:rFonts w:ascii="ＭＳ ゴシック" w:eastAsia="ＭＳ ゴシック" w:hint="eastAsia"/>
                <w:color w:val="FF0000"/>
                <w:sz w:val="20"/>
                <w:szCs w:val="20"/>
                <w:highlight w:val="green"/>
              </w:rPr>
              <w:t>支障を及ぼすおそれがある</w:t>
            </w:r>
          </w:p>
        </w:tc>
      </w:tr>
      <w:tr w:rsidR="00B61E68" w:rsidRPr="00341549" w14:paraId="5EE2414D" w14:textId="77777777" w:rsidTr="00EC41FB">
        <w:tc>
          <w:tcPr>
            <w:tcW w:w="1867" w:type="dxa"/>
          </w:tcPr>
          <w:p w14:paraId="53F7E737" w14:textId="6D600104" w:rsidR="00B61E68" w:rsidRPr="00341549" w:rsidRDefault="00B61E68" w:rsidP="00EC41FB">
            <w:pPr>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完全性1</w:t>
            </w:r>
          </w:p>
        </w:tc>
        <w:tc>
          <w:tcPr>
            <w:tcW w:w="6775" w:type="dxa"/>
          </w:tcPr>
          <w:p w14:paraId="686DFF26" w14:textId="6CA8542A" w:rsidR="00B61E68" w:rsidRPr="00341549" w:rsidRDefault="00B61E68"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改ざん、誤びゅう又は破損により、</w:t>
            </w:r>
            <w:r w:rsidR="0083010E" w:rsidRPr="00341549">
              <w:rPr>
                <w:rFonts w:ascii="ＭＳ ゴシック" w:eastAsia="ＭＳ ゴシック" w:hint="eastAsia"/>
                <w:color w:val="FF0000"/>
                <w:sz w:val="20"/>
                <w:szCs w:val="20"/>
                <w:highlight w:val="green"/>
              </w:rPr>
              <w:t>事業の継続・推進に</w:t>
            </w:r>
            <w:r w:rsidRPr="00341549">
              <w:rPr>
                <w:rFonts w:ascii="ＭＳ ゴシック" w:eastAsia="ＭＳ ゴシック" w:hint="eastAsia"/>
                <w:color w:val="FF0000"/>
                <w:sz w:val="20"/>
                <w:szCs w:val="20"/>
                <w:highlight w:val="green"/>
              </w:rPr>
              <w:t>ほとんど影響はない</w:t>
            </w:r>
          </w:p>
        </w:tc>
      </w:tr>
    </w:tbl>
    <w:p w14:paraId="17A56FF4" w14:textId="77777777" w:rsidR="00E34A9E" w:rsidRPr="00341549" w:rsidRDefault="00E34A9E" w:rsidP="00B61E68">
      <w:pPr>
        <w:tabs>
          <w:tab w:val="left" w:pos="596"/>
        </w:tabs>
        <w:rPr>
          <w:rFonts w:ascii="ＭＳ ゴシック" w:eastAsia="ＭＳ ゴシック"/>
          <w:sz w:val="20"/>
          <w:szCs w:val="20"/>
          <w:highlight w:val="green"/>
        </w:rPr>
      </w:pPr>
    </w:p>
    <w:p w14:paraId="08F693C5" w14:textId="6092545C" w:rsidR="00B61E68" w:rsidRPr="00341549" w:rsidRDefault="00B61E68" w:rsidP="00B61E68">
      <w:pPr>
        <w:tabs>
          <w:tab w:val="left" w:pos="596"/>
        </w:tabs>
        <w:rPr>
          <w:rFonts w:ascii="ＭＳ ゴシック" w:eastAsia="ＭＳ ゴシック"/>
          <w:sz w:val="20"/>
          <w:szCs w:val="20"/>
          <w:highlight w:val="green"/>
        </w:rPr>
      </w:pPr>
      <w:r w:rsidRPr="00341549">
        <w:rPr>
          <w:rFonts w:ascii="ＭＳ ゴシック" w:eastAsia="ＭＳ ゴシック" w:hint="eastAsia"/>
          <w:sz w:val="20"/>
          <w:szCs w:val="20"/>
          <w:highlight w:val="green"/>
        </w:rPr>
        <w:t>情報資産の可用性は、以下の基準に従って評価し、</w:t>
      </w:r>
      <w:r w:rsidR="0083010E" w:rsidRPr="00341549">
        <w:rPr>
          <w:rFonts w:ascii="ＭＳ ゴシック" w:eastAsia="ＭＳ ゴシック" w:hint="eastAsia"/>
          <w:sz w:val="20"/>
          <w:szCs w:val="20"/>
          <w:highlight w:val="green"/>
        </w:rPr>
        <w:t>情報へのアクセスを認められた範囲内において必要時に</w:t>
      </w:r>
      <w:r w:rsidR="001B7F8B" w:rsidRPr="00341549">
        <w:rPr>
          <w:rFonts w:ascii="ＭＳ ゴシック" w:eastAsia="ＭＳ ゴシック" w:hint="eastAsia"/>
          <w:sz w:val="20"/>
          <w:szCs w:val="20"/>
          <w:highlight w:val="green"/>
        </w:rPr>
        <w:t>必要な</w:t>
      </w:r>
      <w:r w:rsidR="0083010E" w:rsidRPr="00341549">
        <w:rPr>
          <w:rFonts w:ascii="ＭＳ ゴシック" w:eastAsia="ＭＳ ゴシック" w:hint="eastAsia"/>
          <w:sz w:val="20"/>
          <w:szCs w:val="20"/>
          <w:highlight w:val="green"/>
        </w:rPr>
        <w:t>情報</w:t>
      </w:r>
      <w:r w:rsidR="002765B7" w:rsidRPr="00341549">
        <w:rPr>
          <w:rFonts w:ascii="ＭＳ ゴシック" w:eastAsia="ＭＳ ゴシック" w:hint="eastAsia"/>
          <w:sz w:val="20"/>
          <w:szCs w:val="20"/>
          <w:highlight w:val="green"/>
        </w:rPr>
        <w:t>へのアクセスを可能にする。</w:t>
      </w:r>
    </w:p>
    <w:tbl>
      <w:tblPr>
        <w:tblStyle w:val="a4"/>
        <w:tblW w:w="0" w:type="auto"/>
        <w:tblLook w:val="04A0" w:firstRow="1" w:lastRow="0" w:firstColumn="1" w:lastColumn="0" w:noHBand="0" w:noVBand="1"/>
      </w:tblPr>
      <w:tblGrid>
        <w:gridCol w:w="1867"/>
        <w:gridCol w:w="6775"/>
      </w:tblGrid>
      <w:tr w:rsidR="00B61E68" w:rsidRPr="00341549" w14:paraId="20BD044B" w14:textId="77777777" w:rsidTr="00EC41FB">
        <w:tc>
          <w:tcPr>
            <w:tcW w:w="1867" w:type="dxa"/>
          </w:tcPr>
          <w:p w14:paraId="768FA19D" w14:textId="512616EE" w:rsidR="00B61E68" w:rsidRPr="00341549" w:rsidRDefault="0083010E"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可用性</w:t>
            </w:r>
            <w:r w:rsidR="00381F74" w:rsidRPr="00341549">
              <w:rPr>
                <w:rFonts w:ascii="ＭＳ ゴシック" w:eastAsia="ＭＳ ゴシック" w:hint="eastAsia"/>
                <w:color w:val="FF0000"/>
                <w:sz w:val="20"/>
                <w:szCs w:val="20"/>
                <w:highlight w:val="green"/>
              </w:rPr>
              <w:t>2</w:t>
            </w:r>
          </w:p>
        </w:tc>
        <w:tc>
          <w:tcPr>
            <w:tcW w:w="6775" w:type="dxa"/>
          </w:tcPr>
          <w:p w14:paraId="7F37F4F3" w14:textId="4DED9019" w:rsidR="00B61E68" w:rsidRPr="00341549" w:rsidRDefault="0083010E" w:rsidP="0083010E">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滅失、紛失又は当該情報が利用不可能であることにより</w:t>
            </w:r>
            <w:r w:rsidR="00F06D54">
              <w:rPr>
                <w:rFonts w:ascii="ＭＳ ゴシック" w:eastAsia="ＭＳ ゴシック" w:hint="eastAsia"/>
                <w:color w:val="FF0000"/>
                <w:sz w:val="20"/>
                <w:szCs w:val="20"/>
                <w:highlight w:val="green"/>
              </w:rPr>
              <w:t>、</w:t>
            </w:r>
            <w:r w:rsidRPr="00341549">
              <w:rPr>
                <w:rFonts w:ascii="ＭＳ ゴシック" w:eastAsia="ＭＳ ゴシック" w:hint="eastAsia"/>
                <w:color w:val="FF0000"/>
                <w:sz w:val="20"/>
                <w:szCs w:val="20"/>
                <w:highlight w:val="green"/>
              </w:rPr>
              <w:t>事業の継続・推進に支障を及ぼすおそれがある</w:t>
            </w:r>
          </w:p>
        </w:tc>
      </w:tr>
      <w:tr w:rsidR="00B61E68" w14:paraId="0E4B6A52" w14:textId="77777777" w:rsidTr="00EC41FB">
        <w:tc>
          <w:tcPr>
            <w:tcW w:w="1867" w:type="dxa"/>
          </w:tcPr>
          <w:p w14:paraId="0E5A6806" w14:textId="06D2DBED" w:rsidR="00B61E68" w:rsidRPr="00341549" w:rsidRDefault="0083010E" w:rsidP="00EC41FB">
            <w:pPr>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可用性</w:t>
            </w:r>
            <w:r w:rsidR="00B61E68" w:rsidRPr="00341549">
              <w:rPr>
                <w:rFonts w:ascii="ＭＳ ゴシック" w:eastAsia="ＭＳ ゴシック" w:hint="eastAsia"/>
                <w:color w:val="FF0000"/>
                <w:sz w:val="20"/>
                <w:szCs w:val="20"/>
                <w:highlight w:val="green"/>
              </w:rPr>
              <w:t>1</w:t>
            </w:r>
          </w:p>
        </w:tc>
        <w:tc>
          <w:tcPr>
            <w:tcW w:w="6775" w:type="dxa"/>
          </w:tcPr>
          <w:p w14:paraId="3D555930" w14:textId="0F4D7500" w:rsidR="00B61E68" w:rsidRPr="00341549" w:rsidRDefault="0083010E" w:rsidP="00EC41FB">
            <w:pPr>
              <w:tabs>
                <w:tab w:val="left" w:pos="596"/>
              </w:tabs>
              <w:rPr>
                <w:rFonts w:ascii="ＭＳ ゴシック" w:eastAsia="ＭＳ ゴシック"/>
                <w:color w:val="FF0000"/>
                <w:sz w:val="20"/>
                <w:szCs w:val="20"/>
                <w:highlight w:val="green"/>
              </w:rPr>
            </w:pPr>
            <w:r w:rsidRPr="00341549">
              <w:rPr>
                <w:rFonts w:ascii="ＭＳ ゴシック" w:eastAsia="ＭＳ ゴシック" w:hint="eastAsia"/>
                <w:color w:val="FF0000"/>
                <w:sz w:val="20"/>
                <w:szCs w:val="20"/>
                <w:highlight w:val="green"/>
              </w:rPr>
              <w:t>滅失、紛失又は当該情報が利用不可能であることにより、事業の継続・推進に</w:t>
            </w:r>
            <w:r w:rsidR="00F06D54">
              <w:rPr>
                <w:rFonts w:ascii="ＭＳ ゴシック" w:eastAsia="ＭＳ ゴシック" w:hint="eastAsia"/>
                <w:color w:val="FF0000"/>
                <w:sz w:val="20"/>
                <w:szCs w:val="20"/>
                <w:highlight w:val="green"/>
              </w:rPr>
              <w:t>ほとんど影響はない</w:t>
            </w:r>
          </w:p>
        </w:tc>
      </w:tr>
    </w:tbl>
    <w:p w14:paraId="11C9E22D" w14:textId="77777777" w:rsidR="00B61E68" w:rsidRPr="00B61E68" w:rsidRDefault="00B61E68" w:rsidP="00F16B7F">
      <w:pPr>
        <w:tabs>
          <w:tab w:val="left" w:pos="596"/>
        </w:tabs>
        <w:rPr>
          <w:rFonts w:ascii="ＭＳ ゴシック" w:eastAsia="ＭＳ ゴシック"/>
          <w:sz w:val="20"/>
          <w:szCs w:val="20"/>
        </w:rPr>
      </w:pPr>
    </w:p>
    <w:p w14:paraId="5F743C19" w14:textId="41BFDF20"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1.2情報資産の分類</w:t>
      </w:r>
      <w:r w:rsidR="00F57B80">
        <w:rPr>
          <w:rFonts w:ascii="ＭＳ ゴシック" w:eastAsia="ＭＳ ゴシック" w:hint="eastAsia"/>
          <w:sz w:val="20"/>
          <w:szCs w:val="20"/>
        </w:rPr>
        <w:t>の表示</w:t>
      </w:r>
    </w:p>
    <w:p w14:paraId="093271E3" w14:textId="2AC2E08B" w:rsidR="00F16B7F"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情報資産の</w:t>
      </w:r>
      <w:r w:rsidR="00F57B80">
        <w:rPr>
          <w:rFonts w:ascii="ＭＳ ゴシック" w:eastAsia="ＭＳ ゴシック" w:hint="eastAsia"/>
          <w:sz w:val="20"/>
          <w:szCs w:val="20"/>
        </w:rPr>
        <w:t>機密性</w:t>
      </w:r>
      <w:r w:rsidRPr="00252599">
        <w:rPr>
          <w:rFonts w:ascii="ＭＳ ゴシック" w:eastAsia="ＭＳ ゴシック" w:hint="eastAsia"/>
          <w:sz w:val="20"/>
          <w:szCs w:val="20"/>
        </w:rPr>
        <w:t>は以下の方法で</w:t>
      </w:r>
      <w:r>
        <w:rPr>
          <w:rFonts w:ascii="ＭＳ ゴシック" w:eastAsia="ＭＳ ゴシック" w:hint="eastAsia"/>
          <w:sz w:val="20"/>
          <w:szCs w:val="20"/>
        </w:rPr>
        <w:t>表示する</w:t>
      </w:r>
      <w:r w:rsidRPr="00252599">
        <w:rPr>
          <w:rFonts w:ascii="ＭＳ ゴシック" w:eastAsia="ＭＳ ゴシック" w:hint="eastAsia"/>
          <w:sz w:val="20"/>
          <w:szCs w:val="20"/>
        </w:rPr>
        <w:t>。</w:t>
      </w:r>
    </w:p>
    <w:p w14:paraId="6F47CD08" w14:textId="29B202A8" w:rsidR="00F16B7F" w:rsidRPr="0061400E" w:rsidRDefault="00F16B7F" w:rsidP="00E34A5F">
      <w:pPr>
        <w:pStyle w:val="a0"/>
        <w:numPr>
          <w:ilvl w:val="0"/>
          <w:numId w:val="4"/>
        </w:numPr>
        <w:ind w:leftChars="0"/>
        <w:rPr>
          <w:rFonts w:ascii="ＭＳ ゴシック" w:eastAsia="ＭＳ ゴシック"/>
          <w:color w:val="FF0000"/>
          <w:sz w:val="20"/>
          <w:szCs w:val="20"/>
        </w:rPr>
      </w:pPr>
      <w:r w:rsidRPr="0061400E">
        <w:rPr>
          <w:rFonts w:ascii="ＭＳ ゴシック" w:eastAsia="ＭＳ ゴシック" w:hint="eastAsia"/>
          <w:color w:val="FF0000"/>
          <w:sz w:val="20"/>
          <w:szCs w:val="20"/>
        </w:rPr>
        <w:t>電子データ：保存先サーバーのフォルダー名に</w:t>
      </w:r>
      <w:r w:rsidR="00F57B80">
        <w:rPr>
          <w:rFonts w:ascii="ＭＳ ゴシック" w:eastAsia="ＭＳ ゴシック" w:hint="eastAsia"/>
          <w:color w:val="FF0000"/>
          <w:sz w:val="20"/>
          <w:szCs w:val="20"/>
        </w:rPr>
        <w:t>表</w:t>
      </w:r>
      <w:r w:rsidRPr="0061400E">
        <w:rPr>
          <w:rFonts w:ascii="ＭＳ ゴシック" w:eastAsia="ＭＳ ゴシック" w:hint="eastAsia"/>
          <w:color w:val="FF0000"/>
          <w:sz w:val="20"/>
          <w:szCs w:val="20"/>
        </w:rPr>
        <w:t>示</w:t>
      </w:r>
    </w:p>
    <w:p w14:paraId="30919542" w14:textId="02E7C1FC"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FB7BD3">
        <w:rPr>
          <w:rFonts w:ascii="ＭＳ ゴシック" w:eastAsia="ＭＳ ゴシック" w:hint="eastAsia"/>
          <w:color w:val="FF0000"/>
          <w:sz w:val="20"/>
          <w:szCs w:val="20"/>
        </w:rPr>
        <w:t>書類：保管先キャビネット、ファイル</w:t>
      </w:r>
      <w:r>
        <w:rPr>
          <w:rFonts w:ascii="ＭＳ ゴシック" w:eastAsia="ＭＳ ゴシック" w:hint="eastAsia"/>
          <w:color w:val="FF0000"/>
          <w:sz w:val="20"/>
          <w:szCs w:val="20"/>
        </w:rPr>
        <w:t>、バインダー</w:t>
      </w:r>
      <w:r w:rsidRPr="00FB7BD3">
        <w:rPr>
          <w:rFonts w:ascii="ＭＳ ゴシック" w:eastAsia="ＭＳ ゴシック" w:hint="eastAsia"/>
          <w:color w:val="FF0000"/>
          <w:sz w:val="20"/>
          <w:szCs w:val="20"/>
        </w:rPr>
        <w:t>に</w:t>
      </w:r>
      <w:r w:rsidR="00F57B80">
        <w:rPr>
          <w:rFonts w:ascii="ＭＳ ゴシック" w:eastAsia="ＭＳ ゴシック" w:hint="eastAsia"/>
          <w:color w:val="FF0000"/>
          <w:sz w:val="20"/>
          <w:szCs w:val="20"/>
        </w:rPr>
        <w:t>表</w:t>
      </w:r>
      <w:r w:rsidRPr="00FB7BD3">
        <w:rPr>
          <w:rFonts w:ascii="ＭＳ ゴシック" w:eastAsia="ＭＳ ゴシック" w:hint="eastAsia"/>
          <w:color w:val="FF0000"/>
          <w:sz w:val="20"/>
          <w:szCs w:val="20"/>
        </w:rPr>
        <w:t>示</w:t>
      </w:r>
    </w:p>
    <w:p w14:paraId="5C17C770" w14:textId="1EC9C3E8" w:rsidR="00F16B7F" w:rsidRDefault="00F57B80" w:rsidP="00F16B7F">
      <w:pPr>
        <w:tabs>
          <w:tab w:val="left" w:pos="596"/>
        </w:tabs>
        <w:rPr>
          <w:rFonts w:ascii="ＭＳ ゴシック" w:eastAsia="ＭＳ ゴシック"/>
          <w:sz w:val="20"/>
          <w:szCs w:val="20"/>
        </w:rPr>
      </w:pPr>
      <w:r>
        <w:rPr>
          <w:rFonts w:ascii="ＭＳ ゴシック" w:eastAsia="ＭＳ ゴシック" w:hint="eastAsia"/>
          <w:sz w:val="20"/>
          <w:szCs w:val="20"/>
        </w:rPr>
        <w:t>表</w:t>
      </w:r>
      <w:r w:rsidR="00E20B57">
        <w:rPr>
          <w:rFonts w:ascii="ＭＳ ゴシック" w:eastAsia="ＭＳ ゴシック" w:hint="eastAsia"/>
          <w:sz w:val="20"/>
          <w:szCs w:val="20"/>
        </w:rPr>
        <w:t>示</w:t>
      </w:r>
      <w:r w:rsidR="00F16B7F" w:rsidRPr="00252599">
        <w:rPr>
          <w:rFonts w:ascii="ＭＳ ゴシック" w:eastAsia="ＭＳ ゴシック" w:hint="eastAsia"/>
          <w:sz w:val="20"/>
          <w:szCs w:val="20"/>
        </w:rPr>
        <w:t>が困難な場合は、</w:t>
      </w:r>
      <w:r w:rsidR="00F16B7F" w:rsidRPr="004237DE">
        <w:rPr>
          <w:rFonts w:ascii="ＭＳ ゴシック" w:eastAsia="ＭＳ ゴシック" w:hint="eastAsia"/>
          <w:color w:val="FF0000"/>
          <w:sz w:val="20"/>
          <w:szCs w:val="20"/>
        </w:rPr>
        <w:t>「</w:t>
      </w:r>
      <w:r w:rsidR="00F16B7F" w:rsidRPr="00CA366A">
        <w:rPr>
          <w:rFonts w:ascii="ＭＳ ゴシック" w:eastAsia="ＭＳ ゴシック" w:hint="eastAsia"/>
          <w:color w:val="FF0000"/>
          <w:sz w:val="20"/>
          <w:szCs w:val="20"/>
        </w:rPr>
        <w:t>情</w:t>
      </w:r>
      <w:r w:rsidR="00F16B7F" w:rsidRPr="008C40F4">
        <w:rPr>
          <w:rFonts w:ascii="ＭＳ ゴシック" w:eastAsia="ＭＳ ゴシック" w:hint="eastAsia"/>
          <w:color w:val="FF0000"/>
          <w:sz w:val="20"/>
          <w:szCs w:val="20"/>
        </w:rPr>
        <w:t>報資産管理台帳</w:t>
      </w:r>
      <w:r w:rsidR="00F16B7F">
        <w:rPr>
          <w:rFonts w:ascii="ＭＳ ゴシック" w:eastAsia="ＭＳ ゴシック" w:hint="eastAsia"/>
          <w:color w:val="FF0000"/>
          <w:sz w:val="20"/>
          <w:szCs w:val="20"/>
        </w:rPr>
        <w:t>」</w:t>
      </w:r>
      <w:r w:rsidR="00F16B7F" w:rsidRPr="00FB7BD3">
        <w:rPr>
          <w:rFonts w:ascii="ＭＳ ゴシック" w:eastAsia="ＭＳ ゴシック" w:hint="eastAsia"/>
          <w:sz w:val="20"/>
          <w:szCs w:val="20"/>
        </w:rPr>
        <w:t>に</w:t>
      </w:r>
      <w:r w:rsidR="00F16B7F">
        <w:rPr>
          <w:rFonts w:ascii="ＭＳ ゴシック" w:eastAsia="ＭＳ ゴシック" w:hint="eastAsia"/>
          <w:sz w:val="20"/>
          <w:szCs w:val="20"/>
        </w:rPr>
        <w:t>機密性評価値を</w:t>
      </w:r>
      <w:r>
        <w:rPr>
          <w:rFonts w:ascii="ＭＳ ゴシック" w:eastAsia="ＭＳ ゴシック" w:hint="eastAsia"/>
          <w:sz w:val="20"/>
          <w:szCs w:val="20"/>
        </w:rPr>
        <w:t>表</w:t>
      </w:r>
      <w:r w:rsidR="00E20B57">
        <w:rPr>
          <w:rFonts w:ascii="ＭＳ ゴシック" w:eastAsia="ＭＳ ゴシック" w:hint="eastAsia"/>
          <w:sz w:val="20"/>
          <w:szCs w:val="20"/>
        </w:rPr>
        <w:t>示</w:t>
      </w:r>
      <w:r w:rsidR="00F16B7F">
        <w:rPr>
          <w:rFonts w:ascii="ＭＳ ゴシック" w:eastAsia="ＭＳ ゴシック" w:hint="eastAsia"/>
          <w:sz w:val="20"/>
          <w:szCs w:val="20"/>
        </w:rPr>
        <w:t>す</w:t>
      </w:r>
      <w:r w:rsidR="00F16B7F" w:rsidRPr="00252599">
        <w:rPr>
          <w:rFonts w:ascii="ＭＳ ゴシック" w:eastAsia="ＭＳ ゴシック" w:hint="eastAsia"/>
          <w:sz w:val="20"/>
          <w:szCs w:val="20"/>
        </w:rPr>
        <w:t>る。</w:t>
      </w:r>
    </w:p>
    <w:p w14:paraId="174AF1F3" w14:textId="77777777" w:rsidR="00F16B7F" w:rsidRPr="007F4FDA" w:rsidRDefault="00F16B7F" w:rsidP="00F16B7F">
      <w:pPr>
        <w:tabs>
          <w:tab w:val="left" w:pos="596"/>
        </w:tabs>
        <w:rPr>
          <w:rFonts w:ascii="ＭＳ ゴシック" w:eastAsia="ＭＳ ゴシック"/>
          <w:sz w:val="20"/>
          <w:szCs w:val="20"/>
        </w:rPr>
      </w:pPr>
    </w:p>
    <w:p w14:paraId="3130BE16" w14:textId="77777777" w:rsidR="00F16B7F" w:rsidRPr="00252599"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1.3</w:t>
      </w:r>
      <w:r w:rsidRPr="00252599">
        <w:rPr>
          <w:rFonts w:ascii="ＭＳ ゴシック" w:eastAsia="ＭＳ ゴシック" w:hint="eastAsia"/>
          <w:sz w:val="20"/>
          <w:szCs w:val="20"/>
        </w:rPr>
        <w:t>情報資産の管理責任者</w:t>
      </w:r>
    </w:p>
    <w:p w14:paraId="35F91E6C" w14:textId="65AC97D1" w:rsidR="00F16B7F" w:rsidRPr="00252599" w:rsidRDefault="00F16B7F" w:rsidP="00F16B7F">
      <w:pPr>
        <w:tabs>
          <w:tab w:val="left" w:pos="596"/>
        </w:tabs>
        <w:rPr>
          <w:rFonts w:ascii="ＭＳ ゴシック" w:eastAsia="ＭＳ ゴシック"/>
          <w:sz w:val="20"/>
          <w:szCs w:val="20"/>
        </w:rPr>
      </w:pPr>
      <w:r w:rsidRPr="00341549">
        <w:rPr>
          <w:rFonts w:ascii="ＭＳ ゴシック" w:eastAsia="ＭＳ ゴシック" w:hint="eastAsia"/>
          <w:sz w:val="20"/>
          <w:szCs w:val="20"/>
        </w:rPr>
        <w:t>情報資産</w:t>
      </w:r>
      <w:r w:rsidR="00E05815" w:rsidRPr="00341549">
        <w:rPr>
          <w:rFonts w:ascii="ＭＳ ゴシック" w:eastAsia="ＭＳ ゴシック" w:hint="eastAsia"/>
          <w:sz w:val="20"/>
          <w:szCs w:val="20"/>
        </w:rPr>
        <w:t>の取</w:t>
      </w:r>
      <w:r w:rsidR="00E22FBB" w:rsidRPr="00341549">
        <w:rPr>
          <w:rFonts w:ascii="ＭＳ ゴシック" w:eastAsia="ＭＳ ゴシック" w:hint="eastAsia"/>
          <w:sz w:val="20"/>
          <w:szCs w:val="20"/>
        </w:rPr>
        <w:t>り</w:t>
      </w:r>
      <w:r w:rsidR="00E05815" w:rsidRPr="00341549">
        <w:rPr>
          <w:rFonts w:ascii="ＭＳ ゴシック" w:eastAsia="ＭＳ ゴシック" w:hint="eastAsia"/>
          <w:sz w:val="20"/>
          <w:szCs w:val="20"/>
        </w:rPr>
        <w:t>扱い</w:t>
      </w:r>
      <w:r w:rsidR="00A261B2" w:rsidRPr="00341549">
        <w:rPr>
          <w:rFonts w:ascii="ＭＳ ゴシック" w:eastAsia="ＭＳ ゴシック" w:hint="eastAsia"/>
          <w:sz w:val="20"/>
          <w:szCs w:val="20"/>
        </w:rPr>
        <w:t>に</w:t>
      </w:r>
      <w:r w:rsidR="00E05815" w:rsidRPr="00341549">
        <w:rPr>
          <w:rFonts w:ascii="ＭＳ ゴシック" w:eastAsia="ＭＳ ゴシック" w:hint="eastAsia"/>
          <w:sz w:val="20"/>
          <w:szCs w:val="20"/>
        </w:rPr>
        <w:t>関する情報セキュリティの運用管理</w:t>
      </w:r>
      <w:r w:rsidRPr="00341549">
        <w:rPr>
          <w:rFonts w:ascii="ＭＳ ゴシック" w:eastAsia="ＭＳ ゴシック" w:hint="eastAsia"/>
          <w:sz w:val="20"/>
          <w:szCs w:val="20"/>
        </w:rPr>
        <w:t>責任者は、</w:t>
      </w:r>
      <w:r w:rsidRPr="00341549">
        <w:rPr>
          <w:rFonts w:ascii="ＭＳ ゴシック" w:eastAsia="ＭＳ ゴシック" w:hint="eastAsia"/>
          <w:color w:val="FF0000"/>
          <w:sz w:val="20"/>
          <w:szCs w:val="20"/>
        </w:rPr>
        <w:t>当該情報資産を</w:t>
      </w:r>
      <w:r w:rsidR="00542567" w:rsidRPr="00341549">
        <w:rPr>
          <w:rFonts w:ascii="ＭＳ ゴシック" w:eastAsia="ＭＳ ゴシック" w:hint="eastAsia"/>
          <w:color w:val="FF0000"/>
          <w:sz w:val="20"/>
          <w:szCs w:val="20"/>
        </w:rPr>
        <w:t>主に</w:t>
      </w:r>
      <w:r w:rsidR="00E05815" w:rsidRPr="00341549">
        <w:rPr>
          <w:rFonts w:ascii="ＭＳ ゴシック" w:eastAsia="ＭＳ ゴシック" w:hint="eastAsia"/>
          <w:color w:val="FF0000"/>
          <w:sz w:val="20"/>
          <w:szCs w:val="20"/>
        </w:rPr>
        <w:t>利用</w:t>
      </w:r>
      <w:r w:rsidRPr="00341549">
        <w:rPr>
          <w:rFonts w:ascii="ＭＳ ゴシック" w:eastAsia="ＭＳ ゴシック" w:hint="eastAsia"/>
          <w:color w:val="FF0000"/>
          <w:sz w:val="20"/>
          <w:szCs w:val="20"/>
        </w:rPr>
        <w:t>する部門長</w:t>
      </w:r>
      <w:r w:rsidRPr="00341549">
        <w:rPr>
          <w:rFonts w:ascii="ＭＳ ゴシック" w:eastAsia="ＭＳ ゴシック" w:hint="eastAsia"/>
          <w:sz w:val="20"/>
          <w:szCs w:val="20"/>
        </w:rPr>
        <w:t>とする。</w:t>
      </w:r>
    </w:p>
    <w:p w14:paraId="3110D334" w14:textId="77777777" w:rsidR="00F16B7F" w:rsidRPr="007F4FDA" w:rsidRDefault="00F16B7F" w:rsidP="00F16B7F">
      <w:pPr>
        <w:tabs>
          <w:tab w:val="left" w:pos="596"/>
        </w:tabs>
        <w:rPr>
          <w:rFonts w:ascii="ＭＳ ゴシック" w:eastAsia="ＭＳ ゴシック"/>
          <w:sz w:val="20"/>
          <w:szCs w:val="20"/>
        </w:rPr>
      </w:pPr>
    </w:p>
    <w:p w14:paraId="6D832DAE" w14:textId="77777777" w:rsidR="00F16B7F" w:rsidRPr="00252599"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1.</w:t>
      </w:r>
      <w:r>
        <w:rPr>
          <w:rFonts w:ascii="ＭＳ ゴシック" w:eastAsia="ＭＳ ゴシック" w:hint="eastAsia"/>
          <w:sz w:val="20"/>
          <w:szCs w:val="20"/>
        </w:rPr>
        <w:t>4</w:t>
      </w:r>
      <w:r w:rsidRPr="00252599">
        <w:rPr>
          <w:rFonts w:ascii="ＭＳ ゴシック" w:eastAsia="ＭＳ ゴシック" w:hint="eastAsia"/>
          <w:sz w:val="20"/>
          <w:szCs w:val="20"/>
        </w:rPr>
        <w:t>情報資産の利用者</w:t>
      </w:r>
    </w:p>
    <w:p w14:paraId="5C7C6A77" w14:textId="127DECA8" w:rsidR="00F16B7F" w:rsidRDefault="00F16B7F" w:rsidP="00F16B7F">
      <w:pPr>
        <w:tabs>
          <w:tab w:val="left" w:pos="596"/>
        </w:tabs>
        <w:rPr>
          <w:rFonts w:ascii="ＭＳ ゴシック" w:eastAsia="ＭＳ ゴシック"/>
          <w:sz w:val="20"/>
          <w:szCs w:val="20"/>
        </w:rPr>
      </w:pPr>
      <w:r w:rsidRPr="00252599">
        <w:rPr>
          <w:rFonts w:ascii="ＭＳ ゴシック" w:eastAsia="ＭＳ ゴシック" w:hint="eastAsia"/>
          <w:sz w:val="20"/>
          <w:szCs w:val="20"/>
        </w:rPr>
        <w:t>情報資産</w:t>
      </w:r>
      <w:r w:rsidR="00F55928">
        <w:rPr>
          <w:rFonts w:ascii="ＭＳ ゴシック" w:eastAsia="ＭＳ ゴシック" w:hint="eastAsia"/>
          <w:sz w:val="20"/>
          <w:szCs w:val="20"/>
        </w:rPr>
        <w:t>の利用者の</w:t>
      </w:r>
      <w:r w:rsidRPr="00252599">
        <w:rPr>
          <w:rFonts w:ascii="ＭＳ ゴシック" w:eastAsia="ＭＳ ゴシック" w:hint="eastAsia"/>
          <w:sz w:val="20"/>
          <w:szCs w:val="20"/>
        </w:rPr>
        <w:t>範囲は</w:t>
      </w:r>
      <w:r>
        <w:rPr>
          <w:rFonts w:ascii="ＭＳ ゴシック" w:eastAsia="ＭＳ ゴシック" w:hint="eastAsia"/>
          <w:sz w:val="20"/>
          <w:szCs w:val="20"/>
        </w:rPr>
        <w:t>、</w:t>
      </w:r>
      <w:r w:rsidRPr="004237DE">
        <w:rPr>
          <w:rFonts w:ascii="ＭＳ ゴシック" w:eastAsia="ＭＳ ゴシック" w:hint="eastAsia"/>
          <w:color w:val="FF0000"/>
          <w:sz w:val="20"/>
          <w:szCs w:val="20"/>
        </w:rPr>
        <w:t>「</w:t>
      </w:r>
      <w:r w:rsidRPr="008C40F4">
        <w:rPr>
          <w:rFonts w:ascii="ＭＳ ゴシック" w:eastAsia="ＭＳ ゴシック" w:hint="eastAsia"/>
          <w:color w:val="FF0000"/>
          <w:sz w:val="20"/>
          <w:szCs w:val="20"/>
        </w:rPr>
        <w:t>情報資産管理台帳</w:t>
      </w:r>
      <w:r>
        <w:rPr>
          <w:rFonts w:ascii="ＭＳ ゴシック" w:eastAsia="ＭＳ ゴシック" w:hint="eastAsia"/>
          <w:color w:val="FF0000"/>
          <w:sz w:val="20"/>
          <w:szCs w:val="20"/>
        </w:rPr>
        <w:t>」の</w:t>
      </w:r>
      <w:r w:rsidRPr="00762F26">
        <w:rPr>
          <w:rFonts w:ascii="ＭＳ ゴシック" w:eastAsia="ＭＳ ゴシック" w:hint="eastAsia"/>
          <w:color w:val="FF0000"/>
          <w:sz w:val="20"/>
          <w:szCs w:val="20"/>
        </w:rPr>
        <w:t>利用者範囲</w:t>
      </w:r>
      <w:r>
        <w:rPr>
          <w:rFonts w:ascii="ＭＳ ゴシック" w:eastAsia="ＭＳ ゴシック" w:hint="eastAsia"/>
          <w:color w:val="FF0000"/>
          <w:sz w:val="20"/>
          <w:szCs w:val="20"/>
        </w:rPr>
        <w:t>欄</w:t>
      </w:r>
      <w:r w:rsidRPr="00252599">
        <w:rPr>
          <w:rFonts w:ascii="ＭＳ ゴシック" w:eastAsia="ＭＳ ゴシック" w:hint="eastAsia"/>
          <w:sz w:val="20"/>
          <w:szCs w:val="20"/>
        </w:rPr>
        <w:t>に</w:t>
      </w:r>
      <w:r w:rsidR="00F55928">
        <w:rPr>
          <w:rFonts w:ascii="ＭＳ ゴシック" w:eastAsia="ＭＳ ゴシック" w:hint="eastAsia"/>
          <w:sz w:val="20"/>
          <w:szCs w:val="20"/>
        </w:rPr>
        <w:t>示された</w:t>
      </w:r>
      <w:r>
        <w:rPr>
          <w:rFonts w:ascii="ＭＳ ゴシック" w:eastAsia="ＭＳ ゴシック" w:hint="eastAsia"/>
          <w:sz w:val="20"/>
          <w:szCs w:val="20"/>
        </w:rPr>
        <w:t>部</w:t>
      </w:r>
      <w:r w:rsidR="00F55928">
        <w:rPr>
          <w:rFonts w:ascii="ＭＳ ゴシック" w:eastAsia="ＭＳ ゴシック" w:hint="eastAsia"/>
          <w:sz w:val="20"/>
          <w:szCs w:val="20"/>
        </w:rPr>
        <w:t>門に従事する従業員と</w:t>
      </w:r>
      <w:r w:rsidRPr="00252599">
        <w:rPr>
          <w:rFonts w:ascii="ＭＳ ゴシック" w:eastAsia="ＭＳ ゴシック" w:hint="eastAsia"/>
          <w:sz w:val="20"/>
          <w:szCs w:val="20"/>
        </w:rPr>
        <w:t>する。</w:t>
      </w:r>
    </w:p>
    <w:p w14:paraId="78D2C0C3" w14:textId="77777777" w:rsidR="00AA3A2C" w:rsidRDefault="00AA3A2C" w:rsidP="00F16B7F">
      <w:pPr>
        <w:tabs>
          <w:tab w:val="left" w:pos="596"/>
        </w:tabs>
        <w:rPr>
          <w:rFonts w:ascii="ＭＳ ゴシック" w:eastAsia="ＭＳ ゴシック"/>
          <w:sz w:val="20"/>
          <w:szCs w:val="20"/>
        </w:rPr>
      </w:pPr>
    </w:p>
    <w:p w14:paraId="72C65028" w14:textId="1322915C" w:rsidR="00AA3A2C" w:rsidRPr="00AA3A2C" w:rsidRDefault="00AA3A2C" w:rsidP="00F16B7F">
      <w:pPr>
        <w:tabs>
          <w:tab w:val="left" w:pos="596"/>
        </w:tabs>
        <w:rPr>
          <w:rFonts w:ascii="ＭＳ ゴシック" w:eastAsia="ＭＳ ゴシック"/>
          <w:color w:val="FF0000"/>
          <w:sz w:val="20"/>
          <w:szCs w:val="20"/>
          <w:highlight w:val="green"/>
        </w:rPr>
      </w:pPr>
      <w:r w:rsidRPr="00AA3A2C">
        <w:rPr>
          <w:rFonts w:ascii="ＭＳ ゴシック" w:eastAsia="ＭＳ ゴシック" w:hint="eastAsia"/>
          <w:color w:val="FF0000"/>
          <w:sz w:val="20"/>
          <w:szCs w:val="20"/>
          <w:highlight w:val="green"/>
        </w:rPr>
        <w:t>1</w:t>
      </w:r>
      <w:r w:rsidRPr="00AA3A2C">
        <w:rPr>
          <w:rFonts w:ascii="ＭＳ ゴシック" w:eastAsia="ＭＳ ゴシック"/>
          <w:color w:val="FF0000"/>
          <w:sz w:val="20"/>
          <w:szCs w:val="20"/>
          <w:highlight w:val="green"/>
        </w:rPr>
        <w:t>.5</w:t>
      </w:r>
      <w:r w:rsidRPr="00AA3A2C">
        <w:rPr>
          <w:rFonts w:ascii="ＭＳ ゴシック" w:eastAsia="ＭＳ ゴシック" w:hint="eastAsia"/>
          <w:color w:val="FF0000"/>
          <w:sz w:val="20"/>
          <w:szCs w:val="20"/>
          <w:highlight w:val="green"/>
        </w:rPr>
        <w:t>情報資産の適切な利用</w:t>
      </w:r>
    </w:p>
    <w:p w14:paraId="20274309" w14:textId="6690A8F3" w:rsidR="00AA3A2C" w:rsidRPr="00AA3A2C" w:rsidRDefault="00AA3A2C" w:rsidP="00F16B7F">
      <w:pPr>
        <w:tabs>
          <w:tab w:val="left" w:pos="596"/>
        </w:tabs>
        <w:rPr>
          <w:rFonts w:ascii="ＭＳ ゴシック" w:eastAsia="ＭＳ ゴシック"/>
          <w:color w:val="FF0000"/>
          <w:sz w:val="20"/>
          <w:szCs w:val="20"/>
        </w:rPr>
      </w:pPr>
      <w:r w:rsidRPr="00E72CB9">
        <w:rPr>
          <w:rFonts w:ascii="ＭＳ ゴシック" w:eastAsia="ＭＳ ゴシック" w:hint="eastAsia"/>
          <w:color w:val="FF0000"/>
          <w:sz w:val="20"/>
          <w:szCs w:val="20"/>
          <w:highlight w:val="green"/>
        </w:rPr>
        <w:t>関係法令に基づき、</w:t>
      </w:r>
      <w:r>
        <w:rPr>
          <w:rFonts w:ascii="ＭＳ ゴシック" w:eastAsia="ＭＳ ゴシック" w:hint="eastAsia"/>
          <w:color w:val="FF0000"/>
          <w:sz w:val="20"/>
          <w:szCs w:val="20"/>
          <w:highlight w:val="green"/>
        </w:rPr>
        <w:t>特定の</w:t>
      </w:r>
      <w:r w:rsidRPr="00AA3A2C">
        <w:rPr>
          <w:rFonts w:ascii="ＭＳ ゴシック" w:eastAsia="ＭＳ ゴシック" w:hint="eastAsia"/>
          <w:color w:val="FF0000"/>
          <w:sz w:val="20"/>
          <w:szCs w:val="20"/>
          <w:highlight w:val="green"/>
        </w:rPr>
        <w:t>記録</w:t>
      </w:r>
      <w:r>
        <w:rPr>
          <w:rFonts w:ascii="ＭＳ ゴシック" w:eastAsia="ＭＳ ゴシック" w:hint="eastAsia"/>
          <w:color w:val="FF0000"/>
          <w:sz w:val="20"/>
          <w:szCs w:val="20"/>
          <w:highlight w:val="green"/>
        </w:rPr>
        <w:t>（例：衛星リモートセンシング記録）</w:t>
      </w:r>
      <w:r w:rsidRPr="00AA3A2C">
        <w:rPr>
          <w:rFonts w:ascii="ＭＳ ゴシック" w:eastAsia="ＭＳ ゴシック" w:hint="eastAsia"/>
          <w:color w:val="FF0000"/>
          <w:sz w:val="20"/>
          <w:szCs w:val="20"/>
          <w:highlight w:val="green"/>
        </w:rPr>
        <w:t>を</w:t>
      </w:r>
      <w:r>
        <w:rPr>
          <w:rFonts w:ascii="ＭＳ ゴシック" w:eastAsia="ＭＳ ゴシック" w:hint="eastAsia"/>
          <w:color w:val="FF0000"/>
          <w:sz w:val="20"/>
          <w:szCs w:val="20"/>
          <w:highlight w:val="green"/>
        </w:rPr>
        <w:t>加工する</w:t>
      </w:r>
      <w:r w:rsidRPr="00AA3A2C">
        <w:rPr>
          <w:rFonts w:ascii="ＭＳ ゴシック" w:eastAsia="ＭＳ ゴシック" w:hint="eastAsia"/>
          <w:color w:val="FF0000"/>
          <w:sz w:val="20"/>
          <w:szCs w:val="20"/>
          <w:highlight w:val="green"/>
        </w:rPr>
        <w:t>場合において、当該加工を適切に行うために必要な措置を講じる。</w:t>
      </w:r>
    </w:p>
    <w:p w14:paraId="2C0D339E" w14:textId="77777777" w:rsidR="00F16B7F" w:rsidRPr="00014658" w:rsidRDefault="00F16B7F" w:rsidP="00F16B7F">
      <w:pPr>
        <w:tabs>
          <w:tab w:val="left" w:pos="596"/>
        </w:tabs>
        <w:rPr>
          <w:rFonts w:ascii="ＭＳ ゴシック" w:eastAsia="ＭＳ ゴシック"/>
          <w:sz w:val="20"/>
          <w:szCs w:val="20"/>
        </w:rPr>
      </w:pPr>
    </w:p>
    <w:p w14:paraId="11820CD1" w14:textId="77777777" w:rsidR="00F16B7F" w:rsidRPr="00BD18FB" w:rsidRDefault="00F16B7F" w:rsidP="00F16B7F">
      <w:pPr>
        <w:tabs>
          <w:tab w:val="left" w:pos="596"/>
        </w:tabs>
        <w:rPr>
          <w:rFonts w:ascii="ＭＳ ゴシック" w:eastAsia="ＭＳ ゴシック"/>
          <w:sz w:val="20"/>
          <w:szCs w:val="20"/>
        </w:rPr>
      </w:pPr>
      <w:r w:rsidRPr="00BD18FB">
        <w:rPr>
          <w:rFonts w:ascii="ＭＳ ゴシック" w:eastAsia="ＭＳ ゴシック" w:hint="eastAsia"/>
          <w:sz w:val="20"/>
          <w:szCs w:val="20"/>
        </w:rPr>
        <w:t>2.情報資産の社外持ち出し</w:t>
      </w:r>
    </w:p>
    <w:p w14:paraId="45326E4A" w14:textId="77777777" w:rsidR="00F16B7F" w:rsidRDefault="00F16B7F" w:rsidP="00F16B7F">
      <w:pPr>
        <w:tabs>
          <w:tab w:val="left" w:pos="596"/>
        </w:tabs>
        <w:rPr>
          <w:rFonts w:ascii="ＭＳ ゴシック" w:eastAsia="ＭＳ ゴシック"/>
          <w:sz w:val="20"/>
          <w:szCs w:val="20"/>
        </w:rPr>
      </w:pPr>
      <w:r w:rsidRPr="004237DE">
        <w:rPr>
          <w:rFonts w:ascii="ＭＳ ゴシック" w:eastAsia="ＭＳ ゴシック" w:hint="eastAsia"/>
          <w:color w:val="000000" w:themeColor="text1"/>
          <w:sz w:val="20"/>
          <w:szCs w:val="20"/>
        </w:rPr>
        <w:t>情報</w:t>
      </w:r>
      <w:r w:rsidRPr="00BD18FB">
        <w:rPr>
          <w:rFonts w:ascii="ＭＳ ゴシック" w:eastAsia="ＭＳ ゴシック" w:hint="eastAsia"/>
          <w:sz w:val="20"/>
          <w:szCs w:val="20"/>
        </w:rPr>
        <w:t>資産を社外に持ち出す場合には</w:t>
      </w:r>
      <w:r>
        <w:rPr>
          <w:rFonts w:ascii="ＭＳ ゴシック" w:eastAsia="ＭＳ ゴシック" w:hint="eastAsia"/>
          <w:sz w:val="20"/>
          <w:szCs w:val="20"/>
        </w:rPr>
        <w:t>、以下を実施する。</w:t>
      </w:r>
    </w:p>
    <w:p w14:paraId="3ABDE7D9" w14:textId="77777777" w:rsidR="00F16B7F" w:rsidRDefault="00F16B7F" w:rsidP="00E34A5F">
      <w:pPr>
        <w:pStyle w:val="a0"/>
        <w:numPr>
          <w:ilvl w:val="0"/>
          <w:numId w:val="4"/>
        </w:numPr>
        <w:tabs>
          <w:tab w:val="left" w:pos="596"/>
        </w:tabs>
        <w:ind w:leftChars="0" w:left="171" w:hanging="171"/>
        <w:rPr>
          <w:rFonts w:ascii="ＭＳ ゴシック" w:eastAsia="ＭＳ ゴシック"/>
          <w:sz w:val="20"/>
          <w:szCs w:val="20"/>
        </w:rPr>
      </w:pPr>
      <w:r w:rsidRPr="00C006F3">
        <w:rPr>
          <w:rFonts w:ascii="ＭＳ ゴシック" w:eastAsia="ＭＳ ゴシック" w:hint="eastAsia"/>
          <w:color w:val="FF0000"/>
          <w:sz w:val="20"/>
          <w:szCs w:val="20"/>
        </w:rPr>
        <w:t>社外秘の場合は所属部門長</w:t>
      </w:r>
      <w:r>
        <w:rPr>
          <w:rFonts w:ascii="ＭＳ ゴシック" w:eastAsia="ＭＳ ゴシック" w:hint="eastAsia"/>
          <w:sz w:val="20"/>
          <w:szCs w:val="20"/>
        </w:rPr>
        <w:t>の許可を得る。</w:t>
      </w:r>
    </w:p>
    <w:p w14:paraId="227436F1" w14:textId="77777777" w:rsidR="00F16B7F" w:rsidRDefault="00F16B7F" w:rsidP="00E34A5F">
      <w:pPr>
        <w:pStyle w:val="a0"/>
        <w:numPr>
          <w:ilvl w:val="0"/>
          <w:numId w:val="4"/>
        </w:numPr>
        <w:tabs>
          <w:tab w:val="left" w:pos="596"/>
        </w:tabs>
        <w:ind w:leftChars="0" w:left="171" w:hanging="171"/>
        <w:rPr>
          <w:rFonts w:ascii="ＭＳ ゴシック" w:eastAsia="ＭＳ ゴシック"/>
          <w:sz w:val="20"/>
          <w:szCs w:val="20"/>
        </w:rPr>
      </w:pPr>
      <w:r w:rsidRPr="00C006F3">
        <w:rPr>
          <w:rFonts w:ascii="ＭＳ ゴシック" w:eastAsia="ＭＳ ゴシック" w:hint="eastAsia"/>
          <w:color w:val="FF0000"/>
          <w:sz w:val="20"/>
          <w:szCs w:val="20"/>
        </w:rPr>
        <w:t>極秘の場合は代表取締役</w:t>
      </w:r>
      <w:r>
        <w:rPr>
          <w:rFonts w:ascii="ＭＳ ゴシック" w:eastAsia="ＭＳ ゴシック" w:hint="eastAsia"/>
          <w:sz w:val="20"/>
          <w:szCs w:val="20"/>
        </w:rPr>
        <w:t>の許可を得る。</w:t>
      </w:r>
    </w:p>
    <w:p w14:paraId="5F6C7D7C" w14:textId="4D16882D"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F22C76">
        <w:rPr>
          <w:rFonts w:ascii="ＭＳ ゴシック" w:eastAsia="ＭＳ ゴシック" w:hint="eastAsia"/>
          <w:color w:val="FF0000"/>
          <w:sz w:val="20"/>
          <w:szCs w:val="20"/>
        </w:rPr>
        <w:t>ノートパソコン</w:t>
      </w:r>
      <w:r>
        <w:rPr>
          <w:rFonts w:ascii="ＭＳ ゴシック" w:eastAsia="ＭＳ ゴシック" w:hint="eastAsia"/>
          <w:color w:val="FF0000"/>
          <w:sz w:val="20"/>
          <w:szCs w:val="20"/>
        </w:rPr>
        <w:t>のハードディスクに保存して持ち出す場合は、</w:t>
      </w:r>
      <w:r w:rsidRPr="004237DE">
        <w:rPr>
          <w:rFonts w:ascii="ＭＳ ゴシック" w:eastAsia="ＭＳ ゴシック" w:hint="eastAsia"/>
          <w:color w:val="00B0F0"/>
          <w:sz w:val="20"/>
          <w:szCs w:val="20"/>
        </w:rPr>
        <w:t>ハードディスク</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フォルダ</w:t>
      </w:r>
      <w:r w:rsidR="003F266D">
        <w:rPr>
          <w:rFonts w:ascii="ＭＳ ゴシック" w:eastAsia="ＭＳ ゴシック" w:hint="eastAsia"/>
          <w:color w:val="00B0F0"/>
          <w:sz w:val="20"/>
          <w:szCs w:val="20"/>
        </w:rPr>
        <w:t>ー</w:t>
      </w:r>
      <w:r w:rsidR="005725F3" w:rsidRPr="004237DE">
        <w:rPr>
          <w:rFonts w:ascii="ＭＳ ゴシック" w:eastAsia="ＭＳ ゴシック"/>
          <w:color w:val="00B0F0"/>
          <w:sz w:val="20"/>
          <w:szCs w:val="20"/>
        </w:rPr>
        <w:t>/</w:t>
      </w:r>
      <w:r w:rsidR="005725F3">
        <w:rPr>
          <w:rFonts w:ascii="ＭＳ ゴシック" w:eastAsia="ＭＳ ゴシック"/>
          <w:color w:val="00B0F0"/>
          <w:sz w:val="20"/>
          <w:szCs w:val="20"/>
        </w:rPr>
        <w:t>データ</w:t>
      </w:r>
      <w:r>
        <w:rPr>
          <w:rFonts w:ascii="ＭＳ ゴシック" w:eastAsia="ＭＳ ゴシック" w:hint="eastAsia"/>
          <w:color w:val="FF0000"/>
          <w:sz w:val="20"/>
          <w:szCs w:val="20"/>
        </w:rPr>
        <w:t>を暗号化する。</w:t>
      </w:r>
    </w:p>
    <w:p w14:paraId="6016F841" w14:textId="77777777" w:rsidR="00F16B7F" w:rsidRDefault="00F16B7F" w:rsidP="00E34A5F">
      <w:pPr>
        <w:pStyle w:val="a0"/>
        <w:numPr>
          <w:ilvl w:val="0"/>
          <w:numId w:val="4"/>
        </w:numPr>
        <w:ind w:leftChars="0" w:left="171" w:hanging="171"/>
        <w:rPr>
          <w:rFonts w:ascii="ＭＳ ゴシック" w:eastAsia="ＭＳ ゴシック"/>
          <w:color w:val="FF0000"/>
          <w:sz w:val="20"/>
          <w:szCs w:val="20"/>
        </w:rPr>
      </w:pPr>
      <w:r w:rsidRPr="00F22C76">
        <w:rPr>
          <w:rFonts w:ascii="ＭＳ ゴシック" w:eastAsia="ＭＳ ゴシック" w:hint="eastAsia"/>
          <w:color w:val="FF0000"/>
          <w:sz w:val="20"/>
          <w:szCs w:val="20"/>
        </w:rPr>
        <w:t>スマートフォン、タブレット</w:t>
      </w:r>
      <w:r>
        <w:rPr>
          <w:rFonts w:ascii="ＭＳ ゴシック" w:eastAsia="ＭＳ ゴシック" w:hint="eastAsia"/>
          <w:color w:val="FF0000"/>
          <w:sz w:val="20"/>
          <w:szCs w:val="20"/>
        </w:rPr>
        <w:t>に保存して持ち出す場合は、</w:t>
      </w:r>
      <w:r w:rsidRPr="00F22C76">
        <w:rPr>
          <w:rFonts w:ascii="ＭＳ ゴシック" w:eastAsia="ＭＳ ゴシック" w:hint="eastAsia"/>
          <w:color w:val="FF0000"/>
          <w:sz w:val="20"/>
          <w:szCs w:val="20"/>
        </w:rPr>
        <w:t>セキュリティロック</w:t>
      </w:r>
      <w:r>
        <w:rPr>
          <w:rFonts w:ascii="ＭＳ ゴシック" w:eastAsia="ＭＳ ゴシック" w:hint="eastAsia"/>
          <w:color w:val="FF0000"/>
          <w:sz w:val="20"/>
          <w:szCs w:val="20"/>
        </w:rPr>
        <w:t>を設定する。</w:t>
      </w:r>
    </w:p>
    <w:p w14:paraId="6C3EB944"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Pr>
          <w:rFonts w:ascii="ＭＳ ゴシック" w:eastAsia="ＭＳ ゴシック" w:hint="eastAsia"/>
          <w:color w:val="FF0000"/>
          <w:sz w:val="20"/>
          <w:szCs w:val="20"/>
        </w:rPr>
        <w:t>USB</w:t>
      </w:r>
      <w:r w:rsidRPr="00F22C76">
        <w:rPr>
          <w:rFonts w:ascii="ＭＳ ゴシック" w:eastAsia="ＭＳ ゴシック" w:hint="eastAsia"/>
          <w:color w:val="FF0000"/>
          <w:sz w:val="20"/>
          <w:szCs w:val="20"/>
        </w:rPr>
        <w:t>メモリ</w:t>
      </w:r>
      <w:r>
        <w:rPr>
          <w:rFonts w:ascii="ＭＳ ゴシック" w:eastAsia="ＭＳ ゴシック" w:hint="eastAsia"/>
          <w:color w:val="FF0000"/>
          <w:sz w:val="20"/>
          <w:szCs w:val="20"/>
        </w:rPr>
        <w:t>、HDD等の電子媒体に保存して持ち出す場合は、</w:t>
      </w:r>
      <w:r w:rsidRPr="00F22C76">
        <w:rPr>
          <w:rFonts w:ascii="ＭＳ ゴシック" w:eastAsia="ＭＳ ゴシック" w:hint="eastAsia"/>
          <w:color w:val="FF0000"/>
          <w:sz w:val="20"/>
          <w:szCs w:val="20"/>
        </w:rPr>
        <w:t>不要データは全て完全消去専用ツールで消去</w:t>
      </w:r>
      <w:r>
        <w:rPr>
          <w:rFonts w:ascii="ＭＳ ゴシック" w:eastAsia="ＭＳ ゴシック" w:hint="eastAsia"/>
          <w:color w:val="FF0000"/>
          <w:sz w:val="20"/>
          <w:szCs w:val="20"/>
        </w:rPr>
        <w:t>し、持ち出すデータを暗号化する。</w:t>
      </w:r>
    </w:p>
    <w:p w14:paraId="3D5655DF"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CA366A">
        <w:rPr>
          <w:rFonts w:ascii="ＭＳ ゴシック" w:eastAsia="ＭＳ ゴシック" w:hint="eastAsia"/>
          <w:color w:val="FF0000"/>
          <w:sz w:val="20"/>
          <w:szCs w:val="20"/>
        </w:rPr>
        <w:t>USBメモリ等</w:t>
      </w:r>
      <w:r>
        <w:rPr>
          <w:rFonts w:ascii="ＭＳ ゴシック" w:eastAsia="ＭＳ ゴシック" w:hint="eastAsia"/>
          <w:color w:val="FF0000"/>
          <w:sz w:val="20"/>
          <w:szCs w:val="20"/>
        </w:rPr>
        <w:t>の</w:t>
      </w:r>
      <w:r w:rsidRPr="00CA366A">
        <w:rPr>
          <w:rFonts w:ascii="ＭＳ ゴシック" w:eastAsia="ＭＳ ゴシック" w:hint="eastAsia"/>
          <w:color w:val="FF0000"/>
          <w:sz w:val="20"/>
          <w:szCs w:val="20"/>
        </w:rPr>
        <w:t>小型電子媒体は、</w:t>
      </w:r>
      <w:r w:rsidRPr="004237DE">
        <w:rPr>
          <w:rFonts w:ascii="ＭＳ ゴシック" w:eastAsia="ＭＳ ゴシック" w:hint="eastAsia"/>
          <w:color w:val="00B0F0"/>
          <w:sz w:val="20"/>
          <w:szCs w:val="20"/>
        </w:rPr>
        <w:t>大きなタグを付ける</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ストラップで体やカバンに固定する</w:t>
      </w:r>
      <w:r w:rsidRPr="004237DE">
        <w:rPr>
          <w:rFonts w:ascii="ＭＳ ゴシック" w:eastAsia="ＭＳ ゴシック"/>
          <w:color w:val="00B0F0"/>
          <w:sz w:val="20"/>
          <w:szCs w:val="20"/>
        </w:rPr>
        <w:t>/</w:t>
      </w:r>
      <w:r w:rsidRPr="004237DE">
        <w:rPr>
          <w:rFonts w:ascii="ＭＳ ゴシック" w:eastAsia="ＭＳ ゴシック" w:hint="eastAsia"/>
          <w:color w:val="00B0F0"/>
          <w:sz w:val="20"/>
          <w:szCs w:val="20"/>
        </w:rPr>
        <w:t>落としてもすぐに分かるように鈴を付ける</w:t>
      </w:r>
      <w:r>
        <w:rPr>
          <w:rFonts w:ascii="ＭＳ ゴシック" w:eastAsia="ＭＳ ゴシック" w:hint="eastAsia"/>
          <w:color w:val="FF0000"/>
          <w:sz w:val="20"/>
          <w:szCs w:val="20"/>
        </w:rPr>
        <w:t>。</w:t>
      </w:r>
    </w:p>
    <w:p w14:paraId="342922B4" w14:textId="4D8C0732" w:rsidR="00F16B7F" w:rsidRPr="00CA366A"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CA366A">
        <w:rPr>
          <w:rFonts w:ascii="ＭＳ ゴシック" w:eastAsia="ＭＳ ゴシック" w:hint="eastAsia"/>
          <w:color w:val="FF0000"/>
          <w:sz w:val="20"/>
          <w:szCs w:val="20"/>
        </w:rPr>
        <w:t>屋外でネットワークへ接続して</w:t>
      </w:r>
      <w:r w:rsidR="004B4E57">
        <w:rPr>
          <w:rFonts w:ascii="ＭＳ ゴシック" w:eastAsia="ＭＳ ゴシック" w:hint="eastAsia"/>
          <w:color w:val="FF0000"/>
          <w:sz w:val="20"/>
          <w:szCs w:val="20"/>
        </w:rPr>
        <w:t>極</w:t>
      </w:r>
      <w:r w:rsidRPr="00CA366A">
        <w:rPr>
          <w:rFonts w:ascii="ＭＳ ゴシック" w:eastAsia="ＭＳ ゴシック" w:hint="eastAsia"/>
          <w:color w:val="FF0000"/>
          <w:sz w:val="20"/>
          <w:szCs w:val="20"/>
        </w:rPr>
        <w:t>秘又は</w:t>
      </w:r>
      <w:r w:rsidR="004B4E57">
        <w:rPr>
          <w:rFonts w:ascii="ＭＳ ゴシック" w:eastAsia="ＭＳ ゴシック" w:hint="eastAsia"/>
          <w:color w:val="FF0000"/>
          <w:sz w:val="20"/>
          <w:szCs w:val="20"/>
        </w:rPr>
        <w:t>社外</w:t>
      </w:r>
      <w:r w:rsidRPr="00CA366A">
        <w:rPr>
          <w:rFonts w:ascii="ＭＳ ゴシック" w:eastAsia="ＭＳ ゴシック" w:hint="eastAsia"/>
          <w:color w:val="FF0000"/>
          <w:sz w:val="20"/>
          <w:szCs w:val="20"/>
        </w:rPr>
        <w:t>秘</w:t>
      </w:r>
      <w:r>
        <w:rPr>
          <w:rFonts w:ascii="ＭＳ ゴシック" w:eastAsia="ＭＳ ゴシック" w:hint="eastAsia"/>
          <w:color w:val="FF0000"/>
          <w:sz w:val="20"/>
          <w:szCs w:val="20"/>
        </w:rPr>
        <w:t>の情報資産</w:t>
      </w:r>
      <w:r w:rsidRPr="00CA366A">
        <w:rPr>
          <w:rFonts w:ascii="ＭＳ ゴシック" w:eastAsia="ＭＳ ゴシック" w:hint="eastAsia"/>
          <w:color w:val="FF0000"/>
          <w:sz w:val="20"/>
          <w:szCs w:val="20"/>
        </w:rPr>
        <w:t>を送受信する場合は</w:t>
      </w:r>
      <w:r>
        <w:rPr>
          <w:rFonts w:ascii="ＭＳ ゴシック" w:eastAsia="ＭＳ ゴシック" w:hint="eastAsia"/>
          <w:color w:val="FF0000"/>
          <w:sz w:val="20"/>
          <w:szCs w:val="20"/>
        </w:rPr>
        <w:t>、</w:t>
      </w:r>
      <w:r w:rsidRPr="00CA366A">
        <w:rPr>
          <w:rFonts w:ascii="ＭＳ ゴシック" w:eastAsia="ＭＳ ゴシック" w:hint="eastAsia"/>
          <w:color w:val="FF0000"/>
          <w:sz w:val="20"/>
          <w:szCs w:val="20"/>
        </w:rPr>
        <w:t>暗号化</w:t>
      </w:r>
      <w:r w:rsidR="004B4E57">
        <w:rPr>
          <w:rFonts w:ascii="ＭＳ ゴシック" w:eastAsia="ＭＳ ゴシック" w:hint="eastAsia"/>
          <w:color w:val="FF0000"/>
          <w:sz w:val="20"/>
          <w:szCs w:val="20"/>
        </w:rPr>
        <w:t>する</w:t>
      </w:r>
      <w:r w:rsidRPr="00CA366A">
        <w:rPr>
          <w:rFonts w:ascii="ＭＳ ゴシック" w:eastAsia="ＭＳ ゴシック" w:hint="eastAsia"/>
          <w:color w:val="FF0000"/>
          <w:sz w:val="20"/>
          <w:szCs w:val="20"/>
        </w:rPr>
        <w:t>。</w:t>
      </w:r>
    </w:p>
    <w:p w14:paraId="2925334D" w14:textId="77777777" w:rsidR="00F16B7F" w:rsidRPr="00B679DB" w:rsidRDefault="00F16B7F" w:rsidP="00E34A5F">
      <w:pPr>
        <w:pStyle w:val="a0"/>
        <w:numPr>
          <w:ilvl w:val="0"/>
          <w:numId w:val="4"/>
        </w:numPr>
        <w:ind w:leftChars="0" w:left="171" w:hanging="171"/>
        <w:rPr>
          <w:rFonts w:ascii="ＭＳ ゴシック" w:eastAsia="ＭＳ ゴシック"/>
          <w:color w:val="FF0000"/>
          <w:sz w:val="20"/>
          <w:szCs w:val="20"/>
        </w:rPr>
      </w:pPr>
      <w:r w:rsidRPr="00B679DB">
        <w:rPr>
          <w:rFonts w:ascii="ＭＳ ゴシック" w:eastAsia="ＭＳ ゴシック" w:hint="eastAsia"/>
          <w:color w:val="FF0000"/>
          <w:sz w:val="20"/>
          <w:szCs w:val="20"/>
        </w:rPr>
        <w:t>携行中は常に監視可能な距離を保つ。</w:t>
      </w:r>
    </w:p>
    <w:p w14:paraId="132DD7A2" w14:textId="77777777" w:rsidR="00F16B7F" w:rsidRDefault="00F16B7F" w:rsidP="00F16B7F">
      <w:pPr>
        <w:tabs>
          <w:tab w:val="left" w:pos="596"/>
        </w:tabs>
        <w:rPr>
          <w:rFonts w:ascii="ＭＳ ゴシック" w:eastAsia="ＭＳ ゴシック"/>
          <w:sz w:val="20"/>
          <w:szCs w:val="20"/>
        </w:rPr>
      </w:pPr>
    </w:p>
    <w:p w14:paraId="60B62057"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.媒体の</w:t>
      </w:r>
      <w:r>
        <w:rPr>
          <w:rFonts w:ascii="ＭＳ ゴシック" w:eastAsia="ＭＳ ゴシック" w:hint="eastAsia"/>
          <w:sz w:val="20"/>
          <w:szCs w:val="20"/>
        </w:rPr>
        <w:t>処分</w:t>
      </w:r>
    </w:p>
    <w:p w14:paraId="4603962D"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.1媒体の廃棄</w:t>
      </w:r>
    </w:p>
    <w:p w14:paraId="12A51DC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社外秘又は極秘</w:t>
      </w:r>
      <w:r w:rsidRPr="004237DE">
        <w:rPr>
          <w:rFonts w:ascii="ＭＳ ゴシック" w:eastAsia="ＭＳ ゴシック" w:hint="eastAsia"/>
          <w:sz w:val="20"/>
          <w:szCs w:val="20"/>
        </w:rPr>
        <w:t>の</w:t>
      </w:r>
      <w:r w:rsidRPr="00F75E83">
        <w:rPr>
          <w:rFonts w:ascii="ＭＳ ゴシック" w:eastAsia="ＭＳ ゴシック" w:hint="eastAsia"/>
          <w:sz w:val="20"/>
          <w:szCs w:val="20"/>
        </w:rPr>
        <w:t>情</w:t>
      </w:r>
      <w:r w:rsidRPr="00BD18FB">
        <w:rPr>
          <w:rFonts w:ascii="ＭＳ ゴシック" w:eastAsia="ＭＳ ゴシック" w:hint="eastAsia"/>
          <w:sz w:val="20"/>
          <w:szCs w:val="20"/>
        </w:rPr>
        <w:t>報資産を廃棄する場合は以下の</w:t>
      </w:r>
      <w:r>
        <w:rPr>
          <w:rFonts w:ascii="ＭＳ ゴシック" w:eastAsia="ＭＳ ゴシック" w:hint="eastAsia"/>
          <w:sz w:val="20"/>
          <w:szCs w:val="20"/>
        </w:rPr>
        <w:t>処分</w:t>
      </w:r>
      <w:r w:rsidRPr="00BD18FB">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03326A" w14:paraId="0367CF05" w14:textId="77777777" w:rsidTr="00E549A1">
        <w:tc>
          <w:tcPr>
            <w:tcW w:w="2717" w:type="dxa"/>
          </w:tcPr>
          <w:p w14:paraId="6373540C"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書類</w:t>
            </w:r>
            <w:r w:rsidRPr="00B679DB">
              <w:rPr>
                <w:rFonts w:ascii="ＭＳ ゴシック" w:eastAsia="ＭＳ ゴシック" w:hint="eastAsia"/>
                <w:color w:val="FF0000"/>
                <w:sz w:val="20"/>
                <w:szCs w:val="20"/>
              </w:rPr>
              <w:t>・フィルム</w:t>
            </w:r>
          </w:p>
        </w:tc>
        <w:tc>
          <w:tcPr>
            <w:tcW w:w="5546" w:type="dxa"/>
          </w:tcPr>
          <w:p w14:paraId="5A6C2F84" w14:textId="77777777" w:rsidR="00F16B7F" w:rsidRPr="0050327D" w:rsidRDefault="00F16B7F" w:rsidP="00E549A1">
            <w:pPr>
              <w:tabs>
                <w:tab w:val="left" w:pos="596"/>
              </w:tabs>
              <w:rPr>
                <w:rFonts w:ascii="ＭＳ ゴシック" w:eastAsia="ＭＳ ゴシック"/>
                <w:color w:val="00B0F0"/>
                <w:sz w:val="20"/>
                <w:szCs w:val="20"/>
              </w:rPr>
            </w:pPr>
            <w:r w:rsidRPr="0050327D">
              <w:rPr>
                <w:rFonts w:ascii="ＭＳ ゴシック" w:eastAsia="ＭＳ ゴシック" w:hint="eastAsia"/>
                <w:color w:val="00B0F0"/>
                <w:sz w:val="20"/>
                <w:szCs w:val="20"/>
              </w:rPr>
              <w:t>細断/溶解/焼却</w:t>
            </w:r>
          </w:p>
        </w:tc>
      </w:tr>
      <w:tr w:rsidR="00F16B7F" w14:paraId="76190288" w14:textId="77777777" w:rsidTr="00E549A1">
        <w:tc>
          <w:tcPr>
            <w:tcW w:w="2717" w:type="dxa"/>
          </w:tcPr>
          <w:p w14:paraId="407DB427"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USB</w:t>
            </w:r>
            <w:r w:rsidRPr="00B679DB">
              <w:rPr>
                <w:rFonts w:ascii="ＭＳ ゴシック" w:eastAsia="ＭＳ ゴシック" w:hint="eastAsia"/>
                <w:color w:val="FF0000"/>
                <w:sz w:val="20"/>
                <w:szCs w:val="20"/>
              </w:rPr>
              <w:t>メモリ・HDD・CD</w:t>
            </w:r>
            <w:r>
              <w:rPr>
                <w:rFonts w:ascii="ＭＳ ゴシック" w:eastAsia="ＭＳ ゴシック" w:hint="eastAsia"/>
                <w:color w:val="FF0000"/>
                <w:sz w:val="20"/>
                <w:szCs w:val="20"/>
              </w:rPr>
              <w:t>・DVD</w:t>
            </w:r>
          </w:p>
        </w:tc>
        <w:tc>
          <w:tcPr>
            <w:tcW w:w="5546" w:type="dxa"/>
          </w:tcPr>
          <w:p w14:paraId="317524FE" w14:textId="0FFCDD63" w:rsidR="00F16B7F" w:rsidRPr="0050327D" w:rsidRDefault="00F16B7F" w:rsidP="00E549A1">
            <w:pPr>
              <w:tabs>
                <w:tab w:val="left" w:pos="596"/>
              </w:tabs>
              <w:rPr>
                <w:rFonts w:ascii="ＭＳ ゴシック" w:eastAsia="ＭＳ ゴシック"/>
                <w:color w:val="00B0F0"/>
                <w:sz w:val="20"/>
                <w:szCs w:val="20"/>
              </w:rPr>
            </w:pPr>
            <w:r w:rsidRPr="0050327D">
              <w:rPr>
                <w:rFonts w:ascii="ＭＳ ゴシック" w:eastAsia="ＭＳ ゴシック" w:hint="eastAsia"/>
                <w:color w:val="00B0F0"/>
                <w:sz w:val="20"/>
                <w:szCs w:val="20"/>
              </w:rPr>
              <w:t xml:space="preserve">破壊/細断/完全消去　</w:t>
            </w:r>
            <w:r w:rsidR="00F21CE8">
              <w:rPr>
                <w:rFonts w:ascii="ＭＳ ゴシック" w:eastAsia="ＭＳ ゴシック"/>
                <w:color w:val="00B0F0"/>
                <w:sz w:val="20"/>
                <w:szCs w:val="20"/>
              </w:rPr>
              <w:br/>
            </w:r>
            <w:r w:rsidRPr="00405E93">
              <w:rPr>
                <w:rFonts w:ascii="ＭＳ ゴシック" w:eastAsia="ＭＳ ゴシック" w:hint="eastAsia"/>
                <w:color w:val="FF0000"/>
                <w:sz w:val="20"/>
                <w:szCs w:val="20"/>
              </w:rPr>
              <w:t>※OS</w:t>
            </w:r>
            <w:r w:rsidR="004B4E57" w:rsidRPr="00405E93">
              <w:rPr>
                <w:rFonts w:ascii="ＭＳ ゴシック" w:eastAsia="ＭＳ ゴシック" w:hint="eastAsia"/>
                <w:color w:val="FF0000"/>
                <w:sz w:val="20"/>
                <w:szCs w:val="20"/>
              </w:rPr>
              <w:t>による</w:t>
            </w:r>
            <w:r w:rsidRPr="00405E93">
              <w:rPr>
                <w:rFonts w:ascii="ＭＳ ゴシック" w:eastAsia="ＭＳ ゴシック" w:hint="eastAsia"/>
                <w:color w:val="FF0000"/>
                <w:sz w:val="20"/>
                <w:szCs w:val="20"/>
              </w:rPr>
              <w:t>削除・</w:t>
            </w:r>
            <w:r w:rsidR="004B4E57" w:rsidRPr="00405E93">
              <w:rPr>
                <w:rFonts w:ascii="ＭＳ ゴシック" w:eastAsia="ＭＳ ゴシック" w:hint="eastAsia"/>
                <w:color w:val="FF0000"/>
                <w:sz w:val="20"/>
                <w:szCs w:val="20"/>
              </w:rPr>
              <w:t>クイック</w:t>
            </w:r>
            <w:r w:rsidRPr="00405E93">
              <w:rPr>
                <w:rFonts w:ascii="ＭＳ ゴシック" w:eastAsia="ＭＳ ゴシック" w:hint="eastAsia"/>
                <w:color w:val="FF0000"/>
                <w:sz w:val="20"/>
                <w:szCs w:val="20"/>
              </w:rPr>
              <w:t>フォーマットは不可</w:t>
            </w:r>
          </w:p>
        </w:tc>
      </w:tr>
    </w:tbl>
    <w:p w14:paraId="5C078333" w14:textId="77777777" w:rsidR="00E5464F" w:rsidRDefault="00E5464F" w:rsidP="00F16B7F">
      <w:pPr>
        <w:tabs>
          <w:tab w:val="left" w:pos="596"/>
        </w:tabs>
        <w:rPr>
          <w:rFonts w:ascii="ＭＳ ゴシック" w:eastAsia="ＭＳ ゴシック"/>
          <w:sz w:val="20"/>
          <w:szCs w:val="20"/>
        </w:rPr>
      </w:pPr>
    </w:p>
    <w:p w14:paraId="15ECE245" w14:textId="0BFBF58B"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3</w:t>
      </w:r>
      <w:r w:rsidRPr="00BD18FB">
        <w:rPr>
          <w:rFonts w:ascii="ＭＳ ゴシック" w:eastAsia="ＭＳ ゴシック" w:hint="eastAsia"/>
          <w:sz w:val="20"/>
          <w:szCs w:val="20"/>
        </w:rPr>
        <w:t>.2媒体の再利用</w:t>
      </w:r>
    </w:p>
    <w:p w14:paraId="3BB13600" w14:textId="47727670" w:rsidR="00F16B7F" w:rsidRDefault="004B4E57"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社外</w:t>
      </w:r>
      <w:r w:rsidR="00F16B7F">
        <w:rPr>
          <w:rFonts w:ascii="ＭＳ ゴシック" w:eastAsia="ＭＳ ゴシック" w:hint="eastAsia"/>
          <w:color w:val="FF0000"/>
          <w:sz w:val="20"/>
          <w:szCs w:val="20"/>
        </w:rPr>
        <w:t>秘</w:t>
      </w:r>
      <w:r w:rsidR="005D15BD">
        <w:rPr>
          <w:rFonts w:ascii="ＭＳ ゴシック" w:eastAsia="ＭＳ ゴシック" w:hint="eastAsia"/>
          <w:color w:val="FF0000"/>
          <w:sz w:val="20"/>
          <w:szCs w:val="20"/>
        </w:rPr>
        <w:t>又は極秘</w:t>
      </w:r>
      <w:r w:rsidR="00F16B7F" w:rsidRPr="004237DE">
        <w:rPr>
          <w:rFonts w:ascii="ＭＳ ゴシック" w:eastAsia="ＭＳ ゴシック" w:hint="eastAsia"/>
          <w:sz w:val="20"/>
          <w:szCs w:val="20"/>
        </w:rPr>
        <w:t>の</w:t>
      </w:r>
      <w:r w:rsidR="00F16B7F" w:rsidRPr="00BD18FB">
        <w:rPr>
          <w:rFonts w:ascii="ＭＳ ゴシック" w:eastAsia="ＭＳ ゴシック" w:hint="eastAsia"/>
          <w:sz w:val="20"/>
          <w:szCs w:val="20"/>
        </w:rPr>
        <w:t>情報資産</w:t>
      </w:r>
      <w:r w:rsidR="00F16B7F">
        <w:rPr>
          <w:rFonts w:ascii="ＭＳ ゴシック" w:eastAsia="ＭＳ ゴシック" w:hint="eastAsia"/>
          <w:sz w:val="20"/>
          <w:szCs w:val="20"/>
        </w:rPr>
        <w:t>を</w:t>
      </w:r>
      <w:r w:rsidR="00F16B7F" w:rsidRPr="00BD18FB">
        <w:rPr>
          <w:rFonts w:ascii="ＭＳ ゴシック" w:eastAsia="ＭＳ ゴシック" w:hint="eastAsia"/>
          <w:sz w:val="20"/>
          <w:szCs w:val="20"/>
        </w:rPr>
        <w:t>保存した媒体を</w:t>
      </w:r>
      <w:r w:rsidR="00F16B7F">
        <w:rPr>
          <w:rFonts w:ascii="ＭＳ ゴシック" w:eastAsia="ＭＳ ゴシック" w:hint="eastAsia"/>
          <w:sz w:val="20"/>
          <w:szCs w:val="20"/>
        </w:rPr>
        <w:t>再利用</w:t>
      </w:r>
      <w:r w:rsidR="00F16B7F" w:rsidRPr="00BD18FB">
        <w:rPr>
          <w:rFonts w:ascii="ＭＳ ゴシック" w:eastAsia="ＭＳ ゴシック" w:hint="eastAsia"/>
          <w:sz w:val="20"/>
          <w:szCs w:val="20"/>
        </w:rPr>
        <w:t>する場合は</w:t>
      </w:r>
      <w:r w:rsidR="00F16B7F">
        <w:rPr>
          <w:rFonts w:ascii="ＭＳ ゴシック" w:eastAsia="ＭＳ ゴシック" w:hint="eastAsia"/>
          <w:sz w:val="20"/>
          <w:szCs w:val="20"/>
        </w:rPr>
        <w:t>、</w:t>
      </w:r>
      <w:r w:rsidR="00F16B7F" w:rsidRPr="00BD18FB">
        <w:rPr>
          <w:rFonts w:ascii="ＭＳ ゴシック" w:eastAsia="ＭＳ ゴシック" w:hint="eastAsia"/>
          <w:sz w:val="20"/>
          <w:szCs w:val="20"/>
        </w:rPr>
        <w:t>以下の</w:t>
      </w:r>
      <w:r w:rsidR="00F16B7F">
        <w:rPr>
          <w:rFonts w:ascii="ＭＳ ゴシック" w:eastAsia="ＭＳ ゴシック" w:hint="eastAsia"/>
          <w:sz w:val="20"/>
          <w:szCs w:val="20"/>
        </w:rPr>
        <w:t>処分</w:t>
      </w:r>
      <w:r w:rsidR="00F16B7F" w:rsidRPr="00BD18FB">
        <w:rPr>
          <w:rFonts w:ascii="ＭＳ ゴシック" w:eastAsia="ＭＳ ゴシック" w:hint="eastAsia"/>
          <w:sz w:val="20"/>
          <w:szCs w:val="20"/>
        </w:rPr>
        <w:t>を行う。</w:t>
      </w:r>
    </w:p>
    <w:tbl>
      <w:tblPr>
        <w:tblStyle w:val="a4"/>
        <w:tblW w:w="0" w:type="auto"/>
        <w:tblLook w:val="04A0" w:firstRow="1" w:lastRow="0" w:firstColumn="1" w:lastColumn="0" w:noHBand="0" w:noVBand="1"/>
      </w:tblPr>
      <w:tblGrid>
        <w:gridCol w:w="2717"/>
        <w:gridCol w:w="5546"/>
      </w:tblGrid>
      <w:tr w:rsidR="0003326A" w:rsidRPr="00B679DB" w14:paraId="08358990" w14:textId="77777777" w:rsidTr="00E549A1">
        <w:tc>
          <w:tcPr>
            <w:tcW w:w="2717" w:type="dxa"/>
          </w:tcPr>
          <w:p w14:paraId="18717C0A"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書類</w:t>
            </w:r>
          </w:p>
        </w:tc>
        <w:tc>
          <w:tcPr>
            <w:tcW w:w="5546" w:type="dxa"/>
          </w:tcPr>
          <w:p w14:paraId="54B03D89" w14:textId="77777777" w:rsidR="00F16B7F" w:rsidRPr="00750D9E" w:rsidRDefault="00F16B7F" w:rsidP="00E549A1">
            <w:pPr>
              <w:tabs>
                <w:tab w:val="left" w:pos="596"/>
              </w:tabs>
              <w:rPr>
                <w:rFonts w:ascii="ＭＳ ゴシック" w:eastAsia="ＭＳ ゴシック"/>
                <w:color w:val="FF0000"/>
                <w:sz w:val="20"/>
                <w:szCs w:val="20"/>
              </w:rPr>
            </w:pPr>
            <w:r w:rsidRPr="00750D9E">
              <w:rPr>
                <w:rFonts w:ascii="ＭＳ ゴシック" w:eastAsia="ＭＳ ゴシック" w:hint="eastAsia"/>
                <w:color w:val="FF0000"/>
                <w:sz w:val="20"/>
                <w:szCs w:val="20"/>
              </w:rPr>
              <w:t>裏紙再利用禁止</w:t>
            </w:r>
          </w:p>
        </w:tc>
      </w:tr>
      <w:tr w:rsidR="0003326A" w:rsidRPr="00B679DB" w14:paraId="438374E4" w14:textId="77777777" w:rsidTr="00E549A1">
        <w:tc>
          <w:tcPr>
            <w:tcW w:w="2717" w:type="dxa"/>
          </w:tcPr>
          <w:p w14:paraId="08EB1628" w14:textId="77777777" w:rsidR="00F16B7F" w:rsidRPr="00B679DB"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USB</w:t>
            </w:r>
            <w:r w:rsidRPr="00B679DB">
              <w:rPr>
                <w:rFonts w:ascii="ＭＳ ゴシック" w:eastAsia="ＭＳ ゴシック" w:hint="eastAsia"/>
                <w:color w:val="FF0000"/>
                <w:sz w:val="20"/>
                <w:szCs w:val="20"/>
              </w:rPr>
              <w:t>メモリ・HDD・</w:t>
            </w:r>
            <w:r w:rsidRPr="00F75E83">
              <w:rPr>
                <w:rFonts w:ascii="ＭＳ ゴシック" w:eastAsia="ＭＳ ゴシック" w:hint="eastAsia"/>
                <w:color w:val="FF0000"/>
                <w:sz w:val="20"/>
                <w:szCs w:val="20"/>
              </w:rPr>
              <w:t>CD-RWディスク</w:t>
            </w:r>
            <w:r>
              <w:rPr>
                <w:rFonts w:ascii="ＭＳ ゴシック" w:eastAsia="ＭＳ ゴシック" w:hint="eastAsia"/>
                <w:color w:val="FF0000"/>
                <w:sz w:val="20"/>
                <w:szCs w:val="20"/>
              </w:rPr>
              <w:t>・</w:t>
            </w:r>
            <w:r w:rsidRPr="00F75E83">
              <w:rPr>
                <w:rFonts w:ascii="ＭＳ ゴシック" w:eastAsia="ＭＳ ゴシック" w:hint="eastAsia"/>
                <w:color w:val="FF0000"/>
                <w:sz w:val="20"/>
                <w:szCs w:val="20"/>
              </w:rPr>
              <w:t>DVD-RWディスク</w:t>
            </w:r>
          </w:p>
        </w:tc>
        <w:tc>
          <w:tcPr>
            <w:tcW w:w="5546" w:type="dxa"/>
          </w:tcPr>
          <w:p w14:paraId="3DBDC2E4" w14:textId="77777777" w:rsidR="00F16B7F" w:rsidRDefault="00F16B7F" w:rsidP="00E549A1">
            <w:pPr>
              <w:tabs>
                <w:tab w:val="left" w:pos="596"/>
              </w:tabs>
              <w:rPr>
                <w:rFonts w:ascii="ＭＳ ゴシック" w:eastAsia="ＭＳ ゴシック"/>
                <w:color w:val="FF0000"/>
                <w:sz w:val="20"/>
                <w:szCs w:val="20"/>
              </w:rPr>
            </w:pPr>
            <w:r w:rsidRPr="00750D9E">
              <w:rPr>
                <w:rFonts w:ascii="ＭＳ ゴシック" w:eastAsia="ＭＳ ゴシック" w:hint="eastAsia"/>
                <w:color w:val="FF0000"/>
                <w:sz w:val="20"/>
                <w:szCs w:val="20"/>
              </w:rPr>
              <w:t>完全消去後</w:t>
            </w:r>
            <w:r>
              <w:rPr>
                <w:rFonts w:ascii="ＭＳ ゴシック" w:eastAsia="ＭＳ ゴシック" w:hint="eastAsia"/>
                <w:color w:val="FF0000"/>
                <w:sz w:val="20"/>
                <w:szCs w:val="20"/>
              </w:rPr>
              <w:t>再利用</w:t>
            </w:r>
          </w:p>
          <w:p w14:paraId="33EA6DCF" w14:textId="65EDF38F" w:rsidR="00F16B7F" w:rsidRPr="00750D9E" w:rsidRDefault="00F16B7F" w:rsidP="00E549A1">
            <w:pPr>
              <w:tabs>
                <w:tab w:val="left" w:pos="596"/>
              </w:tabs>
              <w:rPr>
                <w:rFonts w:ascii="ＭＳ ゴシック" w:eastAsia="ＭＳ ゴシック"/>
                <w:color w:val="FF0000"/>
                <w:sz w:val="20"/>
                <w:szCs w:val="20"/>
              </w:rPr>
            </w:pPr>
            <w:r w:rsidRPr="00B679DB">
              <w:rPr>
                <w:rFonts w:ascii="ＭＳ ゴシック" w:eastAsia="ＭＳ ゴシック" w:hint="eastAsia"/>
                <w:color w:val="FF0000"/>
                <w:sz w:val="20"/>
                <w:szCs w:val="20"/>
              </w:rPr>
              <w:t>※</w:t>
            </w:r>
            <w:r>
              <w:rPr>
                <w:rFonts w:ascii="ＭＳ ゴシック" w:eastAsia="ＭＳ ゴシック" w:hint="eastAsia"/>
                <w:color w:val="FF0000"/>
                <w:sz w:val="20"/>
                <w:szCs w:val="20"/>
              </w:rPr>
              <w:t>OSによる</w:t>
            </w:r>
            <w:r w:rsidRPr="00B679DB">
              <w:rPr>
                <w:rFonts w:ascii="ＭＳ ゴシック" w:eastAsia="ＭＳ ゴシック" w:hint="eastAsia"/>
                <w:color w:val="FF0000"/>
                <w:sz w:val="20"/>
                <w:szCs w:val="20"/>
              </w:rPr>
              <w:t>削除・</w:t>
            </w:r>
            <w:r w:rsidR="007E79F9">
              <w:rPr>
                <w:rFonts w:ascii="ＭＳ ゴシック" w:eastAsia="ＭＳ ゴシック" w:hint="eastAsia"/>
                <w:color w:val="FF0000"/>
                <w:sz w:val="20"/>
                <w:szCs w:val="20"/>
              </w:rPr>
              <w:t>クイック</w:t>
            </w:r>
            <w:r w:rsidRPr="00B679DB">
              <w:rPr>
                <w:rFonts w:ascii="ＭＳ ゴシック" w:eastAsia="ＭＳ ゴシック" w:hint="eastAsia"/>
                <w:color w:val="FF0000"/>
                <w:sz w:val="20"/>
                <w:szCs w:val="20"/>
              </w:rPr>
              <w:t>フォーマットは不可</w:t>
            </w:r>
          </w:p>
        </w:tc>
      </w:tr>
      <w:tr w:rsidR="00F16B7F" w:rsidRPr="00B679DB" w14:paraId="3B3F3B48" w14:textId="77777777" w:rsidTr="00E549A1">
        <w:tc>
          <w:tcPr>
            <w:tcW w:w="2717" w:type="dxa"/>
          </w:tcPr>
          <w:p w14:paraId="25282EBD"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CD-R・DVD-R</w:t>
            </w:r>
          </w:p>
        </w:tc>
        <w:tc>
          <w:tcPr>
            <w:tcW w:w="5546" w:type="dxa"/>
          </w:tcPr>
          <w:p w14:paraId="1195CF52" w14:textId="77777777" w:rsidR="00F16B7F" w:rsidRPr="00750D9E"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再利用不可</w:t>
            </w:r>
          </w:p>
        </w:tc>
      </w:tr>
    </w:tbl>
    <w:p w14:paraId="03D1FF5E" w14:textId="77777777" w:rsidR="00F16B7F" w:rsidRPr="00BD18FB" w:rsidRDefault="00F16B7F" w:rsidP="00F16B7F">
      <w:pPr>
        <w:tabs>
          <w:tab w:val="left" w:pos="596"/>
        </w:tabs>
        <w:rPr>
          <w:rFonts w:ascii="ＭＳ ゴシック" w:eastAsia="ＭＳ ゴシック"/>
          <w:sz w:val="20"/>
          <w:szCs w:val="20"/>
        </w:rPr>
      </w:pPr>
    </w:p>
    <w:p w14:paraId="2A3E743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.バックアップ</w:t>
      </w:r>
    </w:p>
    <w:p w14:paraId="38FC5ABC"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.1バックアップ取得対象</w:t>
      </w:r>
    </w:p>
    <w:p w14:paraId="4431BD75" w14:textId="00C11C73" w:rsidR="00F16B7F" w:rsidRPr="00BD18FB" w:rsidRDefault="00BE6E00" w:rsidP="00F16B7F">
      <w:pPr>
        <w:tabs>
          <w:tab w:val="left" w:pos="596"/>
        </w:tabs>
        <w:rPr>
          <w:rFonts w:ascii="ＭＳ ゴシック" w:eastAsia="ＭＳ ゴシック"/>
          <w:sz w:val="20"/>
          <w:szCs w:val="20"/>
        </w:rPr>
      </w:pPr>
      <w:r>
        <w:rPr>
          <w:rFonts w:ascii="ＭＳ ゴシック" w:eastAsia="ＭＳ ゴシック" w:hint="eastAsia"/>
          <w:color w:val="FF0000"/>
          <w:sz w:val="20"/>
          <w:szCs w:val="20"/>
        </w:rPr>
        <w:t>システム管理者</w:t>
      </w:r>
      <w:r w:rsidR="00F16B7F">
        <w:rPr>
          <w:rFonts w:ascii="ＭＳ ゴシック" w:eastAsia="ＭＳ ゴシック" w:hint="eastAsia"/>
          <w:sz w:val="20"/>
          <w:szCs w:val="20"/>
        </w:rPr>
        <w:t>は、以下</w:t>
      </w:r>
      <w:r w:rsidR="00F16B7F" w:rsidRPr="00BD18FB">
        <w:rPr>
          <w:rFonts w:ascii="ＭＳ ゴシック" w:eastAsia="ＭＳ ゴシック" w:hint="eastAsia"/>
          <w:sz w:val="20"/>
          <w:szCs w:val="20"/>
        </w:rPr>
        <w:t>の機器で処理するデータ</w:t>
      </w:r>
      <w:r w:rsidR="00F16B7F">
        <w:rPr>
          <w:rFonts w:ascii="ＭＳ ゴシック" w:eastAsia="ＭＳ ゴシック" w:hint="eastAsia"/>
          <w:sz w:val="20"/>
          <w:szCs w:val="20"/>
        </w:rPr>
        <w:t>の</w:t>
      </w:r>
      <w:r w:rsidR="00F16B7F" w:rsidRPr="00BD18FB">
        <w:rPr>
          <w:rFonts w:ascii="ＭＳ ゴシック" w:eastAsia="ＭＳ ゴシック" w:hint="eastAsia"/>
          <w:sz w:val="20"/>
          <w:szCs w:val="20"/>
        </w:rPr>
        <w:t>バックアップを</w:t>
      </w:r>
      <w:r w:rsidR="00F16B7F">
        <w:rPr>
          <w:rFonts w:ascii="ＭＳ ゴシック" w:eastAsia="ＭＳ ゴシック" w:hint="eastAsia"/>
          <w:sz w:val="20"/>
          <w:szCs w:val="20"/>
        </w:rPr>
        <w:t>定期的に</w:t>
      </w:r>
      <w:r w:rsidR="00F16B7F" w:rsidRPr="00BD18FB">
        <w:rPr>
          <w:rFonts w:ascii="ＭＳ ゴシック" w:eastAsia="ＭＳ ゴシック" w:hint="eastAsia"/>
          <w:sz w:val="20"/>
          <w:szCs w:val="20"/>
        </w:rPr>
        <w:t>取得する。</w:t>
      </w:r>
    </w:p>
    <w:tbl>
      <w:tblPr>
        <w:tblStyle w:val="a4"/>
        <w:tblW w:w="0" w:type="auto"/>
        <w:tblLook w:val="04A0" w:firstRow="1" w:lastRow="0" w:firstColumn="1" w:lastColumn="0" w:noHBand="0" w:noVBand="1"/>
      </w:tblPr>
      <w:tblGrid>
        <w:gridCol w:w="2061"/>
        <w:gridCol w:w="2062"/>
        <w:gridCol w:w="2061"/>
        <w:gridCol w:w="2062"/>
      </w:tblGrid>
      <w:tr w:rsidR="0003326A" w14:paraId="21C3AFC4" w14:textId="77777777" w:rsidTr="00E549A1">
        <w:tc>
          <w:tcPr>
            <w:tcW w:w="2061" w:type="dxa"/>
          </w:tcPr>
          <w:p w14:paraId="433DFF34"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機器名</w:t>
            </w:r>
          </w:p>
        </w:tc>
        <w:tc>
          <w:tcPr>
            <w:tcW w:w="2062" w:type="dxa"/>
          </w:tcPr>
          <w:p w14:paraId="3C745598"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対象</w:t>
            </w:r>
          </w:p>
        </w:tc>
        <w:tc>
          <w:tcPr>
            <w:tcW w:w="2061" w:type="dxa"/>
          </w:tcPr>
          <w:p w14:paraId="56046AAE"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方法</w:t>
            </w:r>
          </w:p>
        </w:tc>
        <w:tc>
          <w:tcPr>
            <w:tcW w:w="2062" w:type="dxa"/>
          </w:tcPr>
          <w:p w14:paraId="027D737A" w14:textId="77777777" w:rsidR="00F16B7F" w:rsidRDefault="00F16B7F" w:rsidP="00E549A1">
            <w:pPr>
              <w:tabs>
                <w:tab w:val="left" w:pos="596"/>
              </w:tabs>
              <w:jc w:val="center"/>
              <w:rPr>
                <w:rFonts w:ascii="ＭＳ ゴシック" w:eastAsia="ＭＳ ゴシック"/>
                <w:sz w:val="20"/>
                <w:szCs w:val="20"/>
              </w:rPr>
            </w:pPr>
            <w:r>
              <w:rPr>
                <w:rFonts w:ascii="ＭＳ ゴシック" w:eastAsia="ＭＳ ゴシック" w:hint="eastAsia"/>
                <w:sz w:val="20"/>
                <w:szCs w:val="20"/>
              </w:rPr>
              <w:t>保管先</w:t>
            </w:r>
          </w:p>
        </w:tc>
      </w:tr>
      <w:tr w:rsidR="0003326A" w14:paraId="10E7BBA9" w14:textId="77777777" w:rsidTr="00E549A1">
        <w:tc>
          <w:tcPr>
            <w:tcW w:w="2061" w:type="dxa"/>
          </w:tcPr>
          <w:p w14:paraId="6B3ABEA1" w14:textId="77777777" w:rsidR="00F16B7F" w:rsidRPr="00D426C1" w:rsidRDefault="00F16B7F" w:rsidP="00E549A1">
            <w:pPr>
              <w:tabs>
                <w:tab w:val="left" w:pos="596"/>
              </w:tabs>
              <w:rPr>
                <w:rFonts w:ascii="ＭＳ ゴシック" w:eastAsia="ＭＳ ゴシック"/>
                <w:color w:val="FF0000"/>
                <w:sz w:val="20"/>
                <w:szCs w:val="20"/>
              </w:rPr>
            </w:pPr>
            <w:r w:rsidRPr="004237DE">
              <w:rPr>
                <w:rFonts w:ascii="ＭＳ ゴシック" w:eastAsia="ＭＳ ゴシック" w:hint="eastAsia"/>
                <w:color w:val="FF0000"/>
                <w:sz w:val="20"/>
                <w:szCs w:val="20"/>
              </w:rPr>
              <w:t>ファイルサーバー</w:t>
            </w:r>
          </w:p>
        </w:tc>
        <w:tc>
          <w:tcPr>
            <w:tcW w:w="2062" w:type="dxa"/>
          </w:tcPr>
          <w:p w14:paraId="47B021D2"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ユーザーファイル</w:t>
            </w:r>
          </w:p>
        </w:tc>
        <w:tc>
          <w:tcPr>
            <w:tcW w:w="2061" w:type="dxa"/>
          </w:tcPr>
          <w:p w14:paraId="4B0E4E87" w14:textId="77777777" w:rsidR="00F16B7F" w:rsidRPr="00D426C1" w:rsidRDefault="00F16B7F" w:rsidP="00E549A1">
            <w:pPr>
              <w:tabs>
                <w:tab w:val="left" w:pos="596"/>
              </w:tabs>
              <w:rPr>
                <w:rFonts w:ascii="ＭＳ ゴシック" w:eastAsia="ＭＳ ゴシック"/>
                <w:color w:val="FF0000"/>
                <w:sz w:val="20"/>
                <w:szCs w:val="20"/>
              </w:rPr>
            </w:pPr>
            <w:r w:rsidRPr="00311840">
              <w:rPr>
                <w:rFonts w:ascii="ＭＳ ゴシック" w:eastAsia="ＭＳ ゴシック" w:hint="eastAsia"/>
                <w:color w:val="FF0000"/>
                <w:sz w:val="20"/>
                <w:szCs w:val="20"/>
              </w:rPr>
              <w:t>Windows Server バックアップ</w:t>
            </w:r>
          </w:p>
        </w:tc>
        <w:tc>
          <w:tcPr>
            <w:tcW w:w="2062" w:type="dxa"/>
          </w:tcPr>
          <w:p w14:paraId="7EE777B1"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NAS</w:t>
            </w:r>
            <w:r w:rsidRPr="00D426C1">
              <w:rPr>
                <w:rFonts w:ascii="ＭＳ ゴシック" w:eastAsia="ＭＳ ゴシック" w:hint="eastAsia"/>
                <w:color w:val="FF0000"/>
                <w:sz w:val="20"/>
                <w:szCs w:val="20"/>
              </w:rPr>
              <w:t>サーバー</w:t>
            </w:r>
          </w:p>
        </w:tc>
      </w:tr>
      <w:tr w:rsidR="0003326A" w14:paraId="742B5598" w14:textId="77777777" w:rsidTr="00E549A1">
        <w:tc>
          <w:tcPr>
            <w:tcW w:w="2061" w:type="dxa"/>
          </w:tcPr>
          <w:p w14:paraId="25170DB3" w14:textId="77777777" w:rsidR="00F16B7F" w:rsidRPr="00D426C1" w:rsidRDefault="00F16B7F" w:rsidP="00E549A1">
            <w:pPr>
              <w:tabs>
                <w:tab w:val="left" w:pos="596"/>
              </w:tabs>
              <w:rPr>
                <w:rFonts w:ascii="ＭＳ ゴシック" w:eastAsia="ＭＳ ゴシック"/>
                <w:color w:val="FF0000"/>
                <w:sz w:val="20"/>
                <w:szCs w:val="20"/>
              </w:rPr>
            </w:pPr>
            <w:r w:rsidRPr="004237DE">
              <w:rPr>
                <w:rFonts w:ascii="ＭＳ ゴシック" w:eastAsia="ＭＳ ゴシック" w:hint="eastAsia"/>
                <w:color w:val="FF0000"/>
                <w:sz w:val="20"/>
                <w:szCs w:val="20"/>
              </w:rPr>
              <w:t>給与計算システム</w:t>
            </w:r>
          </w:p>
        </w:tc>
        <w:tc>
          <w:tcPr>
            <w:tcW w:w="2062" w:type="dxa"/>
          </w:tcPr>
          <w:p w14:paraId="00755490"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アプリケーションデータ</w:t>
            </w:r>
          </w:p>
        </w:tc>
        <w:tc>
          <w:tcPr>
            <w:tcW w:w="2061" w:type="dxa"/>
          </w:tcPr>
          <w:p w14:paraId="3039C532" w14:textId="77777777" w:rsidR="00F16B7F" w:rsidRPr="00D426C1"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ファイルコピー</w:t>
            </w:r>
          </w:p>
        </w:tc>
        <w:tc>
          <w:tcPr>
            <w:tcW w:w="2062" w:type="dxa"/>
          </w:tcPr>
          <w:p w14:paraId="334EE170" w14:textId="66FF583D" w:rsidR="00F16B7F" w:rsidRPr="0012147D" w:rsidRDefault="0031242C"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専用</w:t>
            </w:r>
            <w:r w:rsidRPr="00D426C1">
              <w:rPr>
                <w:rFonts w:ascii="ＭＳ ゴシック" w:eastAsia="ＭＳ ゴシック" w:hint="eastAsia"/>
                <w:color w:val="FF0000"/>
                <w:sz w:val="20"/>
                <w:szCs w:val="20"/>
              </w:rPr>
              <w:t>外付け</w:t>
            </w:r>
            <w:r>
              <w:rPr>
                <w:rFonts w:ascii="ＭＳ ゴシック" w:eastAsia="ＭＳ ゴシック" w:hint="eastAsia"/>
                <w:color w:val="FF0000"/>
                <w:sz w:val="20"/>
                <w:szCs w:val="20"/>
              </w:rPr>
              <w:t>HDD</w:t>
            </w:r>
            <w:r w:rsidR="00F16B7F" w:rsidRPr="004237DE">
              <w:rPr>
                <w:rFonts w:ascii="ＭＳ ゴシック" w:eastAsia="ＭＳ ゴシック" w:hint="eastAsia"/>
                <w:color w:val="FF0000"/>
                <w:sz w:val="20"/>
                <w:szCs w:val="20"/>
              </w:rPr>
              <w:t>（暗号化機能付）</w:t>
            </w:r>
          </w:p>
        </w:tc>
      </w:tr>
      <w:tr w:rsidR="0003326A" w14:paraId="41250FFC" w14:textId="77777777" w:rsidTr="00E549A1">
        <w:tc>
          <w:tcPr>
            <w:tcW w:w="2061" w:type="dxa"/>
          </w:tcPr>
          <w:p w14:paraId="3D7FB0DA" w14:textId="77777777" w:rsidR="00F16B7F" w:rsidRPr="005C4105"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会計</w:t>
            </w:r>
            <w:r w:rsidRPr="004237DE">
              <w:rPr>
                <w:rFonts w:ascii="ＭＳ ゴシック" w:eastAsia="ＭＳ ゴシック" w:hint="eastAsia"/>
                <w:color w:val="FF0000"/>
                <w:sz w:val="20"/>
                <w:szCs w:val="20"/>
              </w:rPr>
              <w:t>システム</w:t>
            </w:r>
          </w:p>
        </w:tc>
        <w:tc>
          <w:tcPr>
            <w:tcW w:w="2062" w:type="dxa"/>
          </w:tcPr>
          <w:p w14:paraId="66B06A64"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アプリケーションデータ</w:t>
            </w:r>
          </w:p>
        </w:tc>
        <w:tc>
          <w:tcPr>
            <w:tcW w:w="2061" w:type="dxa"/>
          </w:tcPr>
          <w:p w14:paraId="18EE7E4F"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アプリケーションバックアップ機能</w:t>
            </w:r>
          </w:p>
        </w:tc>
        <w:tc>
          <w:tcPr>
            <w:tcW w:w="2062" w:type="dxa"/>
          </w:tcPr>
          <w:p w14:paraId="10705978" w14:textId="77777777" w:rsidR="00F16B7F" w:rsidRDefault="00F16B7F" w:rsidP="00E549A1">
            <w:pPr>
              <w:tabs>
                <w:tab w:val="left" w:pos="596"/>
              </w:tabs>
              <w:rPr>
                <w:rFonts w:ascii="ＭＳ ゴシック" w:eastAsia="ＭＳ ゴシック"/>
                <w:sz w:val="20"/>
                <w:szCs w:val="20"/>
              </w:rPr>
            </w:pPr>
            <w:r>
              <w:rPr>
                <w:rFonts w:ascii="ＭＳ ゴシック" w:eastAsia="ＭＳ ゴシック" w:hint="eastAsia"/>
                <w:color w:val="FF0000"/>
                <w:sz w:val="20"/>
                <w:szCs w:val="20"/>
              </w:rPr>
              <w:t>クラウドバックアップサービス</w:t>
            </w:r>
          </w:p>
        </w:tc>
      </w:tr>
      <w:tr w:rsidR="0003326A" w14:paraId="295D7FCB" w14:textId="77777777" w:rsidTr="00E549A1">
        <w:tc>
          <w:tcPr>
            <w:tcW w:w="2061" w:type="dxa"/>
          </w:tcPr>
          <w:p w14:paraId="45E303A6" w14:textId="77777777" w:rsidR="00F16B7F" w:rsidRPr="005C4105"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w:t>
            </w:r>
            <w:r w:rsidRPr="004237DE">
              <w:rPr>
                <w:rFonts w:ascii="ＭＳ ゴシック" w:eastAsia="ＭＳ ゴシック" w:hint="eastAsia"/>
                <w:color w:val="FF0000"/>
                <w:sz w:val="20"/>
                <w:szCs w:val="20"/>
              </w:rPr>
              <w:t>管理システム</w:t>
            </w:r>
          </w:p>
        </w:tc>
        <w:tc>
          <w:tcPr>
            <w:tcW w:w="2062" w:type="dxa"/>
          </w:tcPr>
          <w:p w14:paraId="310FCDA0"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アプリケーションデータ</w:t>
            </w:r>
          </w:p>
        </w:tc>
        <w:tc>
          <w:tcPr>
            <w:tcW w:w="2061" w:type="dxa"/>
          </w:tcPr>
          <w:p w14:paraId="46503031"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同期ツール</w:t>
            </w:r>
          </w:p>
        </w:tc>
        <w:tc>
          <w:tcPr>
            <w:tcW w:w="2062" w:type="dxa"/>
          </w:tcPr>
          <w:p w14:paraId="0D55A311"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外付け</w:t>
            </w:r>
            <w:r>
              <w:rPr>
                <w:rFonts w:ascii="ＭＳ ゴシック" w:eastAsia="ＭＳ ゴシック" w:hint="eastAsia"/>
                <w:color w:val="FF0000"/>
                <w:sz w:val="20"/>
                <w:szCs w:val="20"/>
              </w:rPr>
              <w:t>HDD</w:t>
            </w:r>
          </w:p>
        </w:tc>
      </w:tr>
      <w:tr w:rsidR="00F16B7F" w14:paraId="5CB5CC7E" w14:textId="77777777" w:rsidTr="00E549A1">
        <w:tc>
          <w:tcPr>
            <w:tcW w:w="2061" w:type="dxa"/>
          </w:tcPr>
          <w:p w14:paraId="02FC6691" w14:textId="77777777" w:rsidR="00F16B7F" w:rsidRPr="00905B6B" w:rsidRDefault="00F16B7F" w:rsidP="00E549A1">
            <w:pPr>
              <w:tabs>
                <w:tab w:val="left" w:pos="596"/>
              </w:tabs>
              <w:rPr>
                <w:rFonts w:ascii="ＭＳ ゴシック" w:eastAsia="ＭＳ ゴシック"/>
                <w:color w:val="FF0000"/>
                <w:sz w:val="20"/>
                <w:szCs w:val="20"/>
              </w:rPr>
            </w:pPr>
            <w:r w:rsidRPr="00905B6B">
              <w:rPr>
                <w:rFonts w:ascii="ＭＳ ゴシック" w:eastAsia="ＭＳ ゴシック" w:hint="eastAsia"/>
                <w:color w:val="FF0000"/>
                <w:sz w:val="20"/>
                <w:szCs w:val="20"/>
              </w:rPr>
              <w:t>Webサーバー</w:t>
            </w:r>
          </w:p>
        </w:tc>
        <w:tc>
          <w:tcPr>
            <w:tcW w:w="2062" w:type="dxa"/>
          </w:tcPr>
          <w:p w14:paraId="27F777A8"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ホームページ</w:t>
            </w:r>
          </w:p>
        </w:tc>
        <w:tc>
          <w:tcPr>
            <w:tcW w:w="2061" w:type="dxa"/>
          </w:tcPr>
          <w:p w14:paraId="5BB63D9A" w14:textId="77777777" w:rsidR="00F16B7F" w:rsidRPr="00D426C1" w:rsidRDefault="00F16B7F" w:rsidP="00E549A1">
            <w:pPr>
              <w:tabs>
                <w:tab w:val="left" w:pos="596"/>
              </w:tabs>
              <w:rPr>
                <w:rFonts w:ascii="ＭＳ ゴシック" w:eastAsia="ＭＳ ゴシック"/>
                <w:color w:val="FF0000"/>
                <w:sz w:val="20"/>
                <w:szCs w:val="20"/>
              </w:rPr>
            </w:pPr>
            <w:r w:rsidRPr="00D426C1">
              <w:rPr>
                <w:rFonts w:ascii="ＭＳ ゴシック" w:eastAsia="ＭＳ ゴシック" w:hint="eastAsia"/>
                <w:color w:val="FF0000"/>
                <w:sz w:val="20"/>
                <w:szCs w:val="20"/>
              </w:rPr>
              <w:t>同期ツール</w:t>
            </w:r>
          </w:p>
        </w:tc>
        <w:tc>
          <w:tcPr>
            <w:tcW w:w="2062" w:type="dxa"/>
          </w:tcPr>
          <w:p w14:paraId="7966180E" w14:textId="77777777" w:rsidR="00F16B7F" w:rsidRDefault="00F16B7F" w:rsidP="00E549A1">
            <w:pPr>
              <w:tabs>
                <w:tab w:val="left" w:pos="596"/>
              </w:tabs>
              <w:rPr>
                <w:rFonts w:ascii="ＭＳ ゴシック" w:eastAsia="ＭＳ ゴシック"/>
                <w:color w:val="FF0000"/>
                <w:sz w:val="20"/>
                <w:szCs w:val="20"/>
              </w:rPr>
            </w:pPr>
            <w:r>
              <w:rPr>
                <w:rFonts w:ascii="ＭＳ ゴシック" w:eastAsia="ＭＳ ゴシック" w:hint="eastAsia"/>
                <w:color w:val="FF0000"/>
                <w:sz w:val="20"/>
                <w:szCs w:val="20"/>
              </w:rPr>
              <w:t>NAS</w:t>
            </w:r>
            <w:r w:rsidRPr="00D426C1">
              <w:rPr>
                <w:rFonts w:ascii="ＭＳ ゴシック" w:eastAsia="ＭＳ ゴシック" w:hint="eastAsia"/>
                <w:color w:val="FF0000"/>
                <w:sz w:val="20"/>
                <w:szCs w:val="20"/>
              </w:rPr>
              <w:t>サーバー</w:t>
            </w:r>
          </w:p>
        </w:tc>
      </w:tr>
    </w:tbl>
    <w:p w14:paraId="4572DDE8" w14:textId="77777777" w:rsidR="00F16B7F" w:rsidRDefault="00F16B7F" w:rsidP="00F16B7F">
      <w:pPr>
        <w:tabs>
          <w:tab w:val="left" w:pos="596"/>
        </w:tabs>
        <w:rPr>
          <w:rFonts w:ascii="ＭＳ ゴシック" w:eastAsia="ＭＳ ゴシック"/>
          <w:sz w:val="20"/>
          <w:szCs w:val="20"/>
        </w:rPr>
      </w:pPr>
    </w:p>
    <w:p w14:paraId="62B7E8D8" w14:textId="0779C07E"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.2バックアップ媒体の取</w:t>
      </w:r>
      <w:r w:rsidR="00836775">
        <w:rPr>
          <w:rFonts w:ascii="ＭＳ ゴシック" w:eastAsia="ＭＳ ゴシック" w:hint="eastAsia"/>
          <w:sz w:val="20"/>
          <w:szCs w:val="20"/>
        </w:rPr>
        <w:t>り</w:t>
      </w:r>
      <w:r w:rsidRPr="00BD18FB">
        <w:rPr>
          <w:rFonts w:ascii="ＭＳ ゴシック" w:eastAsia="ＭＳ ゴシック" w:hint="eastAsia"/>
          <w:sz w:val="20"/>
          <w:szCs w:val="20"/>
        </w:rPr>
        <w:t>扱い</w:t>
      </w:r>
    </w:p>
    <w:p w14:paraId="446C7EF6" w14:textId="77777777" w:rsidR="00F16B7F" w:rsidRDefault="00F16B7F" w:rsidP="00F16B7F">
      <w:pPr>
        <w:tabs>
          <w:tab w:val="left" w:pos="596"/>
        </w:tabs>
        <w:rPr>
          <w:rFonts w:ascii="ＭＳ ゴシック" w:eastAsia="ＭＳ ゴシック"/>
          <w:sz w:val="20"/>
          <w:szCs w:val="20"/>
        </w:rPr>
      </w:pPr>
      <w:r w:rsidRPr="00BD18FB">
        <w:rPr>
          <w:rFonts w:ascii="ＭＳ ゴシック" w:eastAsia="ＭＳ ゴシック" w:hint="eastAsia"/>
          <w:sz w:val="20"/>
          <w:szCs w:val="20"/>
        </w:rPr>
        <w:t>バックアップに利用した機器</w:t>
      </w:r>
      <w:r>
        <w:rPr>
          <w:rFonts w:ascii="ＭＳ ゴシック" w:eastAsia="ＭＳ ゴシック" w:hint="eastAsia"/>
          <w:sz w:val="20"/>
          <w:szCs w:val="20"/>
        </w:rPr>
        <w:t>及び</w:t>
      </w:r>
      <w:r w:rsidRPr="00BD18FB">
        <w:rPr>
          <w:rFonts w:ascii="ＭＳ ゴシック" w:eastAsia="ＭＳ ゴシック" w:hint="eastAsia"/>
          <w:sz w:val="20"/>
          <w:szCs w:val="20"/>
        </w:rPr>
        <w:t>媒体</w:t>
      </w:r>
      <w:r>
        <w:rPr>
          <w:rFonts w:ascii="ＭＳ ゴシック" w:eastAsia="ＭＳ ゴシック" w:hint="eastAsia"/>
          <w:sz w:val="20"/>
          <w:szCs w:val="20"/>
        </w:rPr>
        <w:t>の取り扱いは以下に従う。</w:t>
      </w:r>
    </w:p>
    <w:p w14:paraId="114F6AB4" w14:textId="77777777" w:rsidR="00F16B7F" w:rsidRPr="007F78AB" w:rsidRDefault="00F16B7F" w:rsidP="00F16B7F">
      <w:pPr>
        <w:tabs>
          <w:tab w:val="left" w:pos="596"/>
        </w:tabs>
        <w:rPr>
          <w:rFonts w:ascii="ＭＳ ゴシック" w:eastAsia="ＭＳ ゴシック"/>
          <w:color w:val="000000" w:themeColor="text1"/>
          <w:sz w:val="20"/>
          <w:szCs w:val="20"/>
        </w:rPr>
      </w:pPr>
      <w:r w:rsidRPr="007F78AB">
        <w:rPr>
          <w:rFonts w:ascii="ＭＳ ゴシック" w:eastAsia="ＭＳ ゴシック" w:hint="eastAsia"/>
          <w:color w:val="000000" w:themeColor="text1"/>
          <w:sz w:val="20"/>
          <w:szCs w:val="20"/>
        </w:rPr>
        <w:t>＜保管＞</w:t>
      </w:r>
    </w:p>
    <w:p w14:paraId="2EBD2BDF" w14:textId="0D3672AC" w:rsidR="00F16B7F" w:rsidRPr="007F78AB" w:rsidRDefault="00542567"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341549">
        <w:rPr>
          <w:rFonts w:ascii="ＭＳ ゴシック" w:eastAsia="ＭＳ ゴシック" w:hint="eastAsia"/>
          <w:color w:val="FF0000"/>
          <w:sz w:val="20"/>
          <w:szCs w:val="20"/>
        </w:rPr>
        <w:t>可搬電子</w:t>
      </w:r>
      <w:r w:rsidR="00F16B7F" w:rsidRPr="00341549">
        <w:rPr>
          <w:rFonts w:ascii="ＭＳ ゴシック" w:eastAsia="ＭＳ ゴシック" w:hint="eastAsia"/>
          <w:color w:val="FF0000"/>
          <w:sz w:val="20"/>
          <w:szCs w:val="20"/>
        </w:rPr>
        <w:t>媒体</w:t>
      </w:r>
      <w:r w:rsidR="00F16B7F" w:rsidRPr="007F78AB">
        <w:rPr>
          <w:rFonts w:ascii="ＭＳ ゴシック" w:eastAsia="ＭＳ ゴシック" w:hint="eastAsia"/>
          <w:color w:val="FF0000"/>
          <w:sz w:val="20"/>
          <w:szCs w:val="20"/>
        </w:rPr>
        <w:t>：施錠付きキャビネットに保管</w:t>
      </w:r>
    </w:p>
    <w:p w14:paraId="2A48D17F" w14:textId="77777777"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7F78AB">
        <w:rPr>
          <w:rFonts w:ascii="ＭＳ ゴシック" w:eastAsia="ＭＳ ゴシック"/>
          <w:color w:val="FF0000"/>
          <w:sz w:val="20"/>
          <w:szCs w:val="20"/>
        </w:rPr>
        <w:t>NAS</w:t>
      </w:r>
      <w:r w:rsidRPr="007F78AB">
        <w:rPr>
          <w:rFonts w:ascii="ＭＳ ゴシック" w:eastAsia="ＭＳ ゴシック" w:hint="eastAsia"/>
          <w:color w:val="FF0000"/>
          <w:sz w:val="20"/>
          <w:szCs w:val="20"/>
        </w:rPr>
        <w:t>サーバー：施錠付きサーバーラックに収納</w:t>
      </w:r>
    </w:p>
    <w:p w14:paraId="4699B38D" w14:textId="77777777" w:rsidR="00F16B7F" w:rsidRPr="007F78AB"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＜廃棄・再利用＞</w:t>
      </w:r>
    </w:p>
    <w:p w14:paraId="118A0DD4" w14:textId="77777777" w:rsidR="00F16B7F" w:rsidRPr="005725F3" w:rsidRDefault="00F16B7F" w:rsidP="00A82A0E">
      <w:pPr>
        <w:pStyle w:val="a0"/>
        <w:numPr>
          <w:ilvl w:val="0"/>
          <w:numId w:val="31"/>
        </w:numPr>
        <w:tabs>
          <w:tab w:val="left" w:pos="596"/>
        </w:tabs>
        <w:ind w:leftChars="0"/>
        <w:rPr>
          <w:rFonts w:ascii="ＭＳ ゴシック" w:eastAsia="ＭＳ ゴシック"/>
          <w:color w:val="000000" w:themeColor="text1"/>
          <w:sz w:val="20"/>
          <w:szCs w:val="20"/>
        </w:rPr>
      </w:pPr>
      <w:r w:rsidRPr="005725F3">
        <w:rPr>
          <w:rFonts w:ascii="ＭＳ ゴシック" w:eastAsia="ＭＳ ゴシック" w:hint="eastAsia"/>
          <w:color w:val="000000" w:themeColor="text1"/>
          <w:sz w:val="20"/>
          <w:szCs w:val="20"/>
        </w:rPr>
        <w:t>「3.媒体の処分」に従う</w:t>
      </w:r>
    </w:p>
    <w:p w14:paraId="78413D2D" w14:textId="77777777" w:rsidR="00F16B7F" w:rsidRDefault="00F16B7F" w:rsidP="00F16B7F">
      <w:pPr>
        <w:tabs>
          <w:tab w:val="left" w:pos="596"/>
        </w:tabs>
        <w:rPr>
          <w:rFonts w:ascii="ＭＳ ゴシック" w:eastAsia="ＭＳ ゴシック"/>
          <w:sz w:val="20"/>
          <w:szCs w:val="20"/>
        </w:rPr>
      </w:pPr>
    </w:p>
    <w:p w14:paraId="79D4EC44"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sz w:val="20"/>
          <w:szCs w:val="20"/>
        </w:rPr>
        <w:t>4</w:t>
      </w:r>
      <w:r w:rsidRPr="00BD18FB">
        <w:rPr>
          <w:rFonts w:ascii="ＭＳ ゴシック" w:eastAsia="ＭＳ ゴシック" w:hint="eastAsia"/>
          <w:sz w:val="20"/>
          <w:szCs w:val="20"/>
        </w:rPr>
        <w:t>.3クラウドサービスを利用したバックアップ</w:t>
      </w:r>
    </w:p>
    <w:p w14:paraId="7878F5E5" w14:textId="7F676358" w:rsidR="00F16B7F" w:rsidRDefault="00F16B7F" w:rsidP="00F16B7F">
      <w:pPr>
        <w:tabs>
          <w:tab w:val="left" w:pos="596"/>
        </w:tabs>
        <w:rPr>
          <w:rFonts w:ascii="ＭＳ ゴシック" w:eastAsia="ＭＳ ゴシック"/>
          <w:sz w:val="20"/>
          <w:szCs w:val="20"/>
        </w:rPr>
      </w:pPr>
      <w:bookmarkStart w:id="3" w:name="_Hlk156507569"/>
      <w:r w:rsidRPr="00BD18FB">
        <w:rPr>
          <w:rFonts w:ascii="ＭＳ ゴシック" w:eastAsia="ＭＳ ゴシック" w:hint="eastAsia"/>
          <w:sz w:val="20"/>
          <w:szCs w:val="20"/>
        </w:rPr>
        <w:t>クラウドサービスを利用し、外部</w:t>
      </w:r>
      <w:r>
        <w:rPr>
          <w:rFonts w:ascii="ＭＳ ゴシック" w:eastAsia="ＭＳ ゴシック" w:hint="eastAsia"/>
          <w:sz w:val="20"/>
          <w:szCs w:val="20"/>
        </w:rPr>
        <w:t>の</w:t>
      </w:r>
      <w:r w:rsidRPr="00BD18FB">
        <w:rPr>
          <w:rFonts w:ascii="ＭＳ ゴシック" w:eastAsia="ＭＳ ゴシック" w:hint="eastAsia"/>
          <w:sz w:val="20"/>
          <w:szCs w:val="20"/>
        </w:rPr>
        <w:t>サーバーにバックアップを保存する場合は</w:t>
      </w:r>
      <w:r>
        <w:rPr>
          <w:rFonts w:ascii="ＭＳ ゴシック" w:eastAsia="ＭＳ ゴシック" w:hint="eastAsia"/>
          <w:sz w:val="20"/>
          <w:szCs w:val="20"/>
        </w:rPr>
        <w:t>、</w:t>
      </w:r>
      <w:r w:rsidRPr="004237DE">
        <w:rPr>
          <w:rFonts w:ascii="ＭＳ ゴシック" w:eastAsia="ＭＳ ゴシック" w:hint="eastAsia"/>
          <w:color w:val="FF0000"/>
          <w:sz w:val="20"/>
          <w:szCs w:val="20"/>
        </w:rPr>
        <w:t>情報セキュリティ責任者</w:t>
      </w:r>
      <w:r w:rsidRPr="00BD18FB">
        <w:rPr>
          <w:rFonts w:ascii="ＭＳ ゴシック" w:eastAsia="ＭＳ ゴシック" w:hint="eastAsia"/>
          <w:sz w:val="20"/>
          <w:szCs w:val="20"/>
        </w:rPr>
        <w:t>の許可を得て導入する。</w:t>
      </w:r>
    </w:p>
    <w:bookmarkEnd w:id="3"/>
    <w:p w14:paraId="537E4282" w14:textId="77777777" w:rsidR="00F16B7F" w:rsidRPr="00BD18FB" w:rsidRDefault="00F16B7F" w:rsidP="00F16B7F">
      <w:pPr>
        <w:tabs>
          <w:tab w:val="left" w:pos="596"/>
        </w:tabs>
        <w:rPr>
          <w:rFonts w:ascii="ＭＳ ゴシック" w:eastAsia="ＭＳ ゴシック"/>
          <w:sz w:val="20"/>
          <w:szCs w:val="20"/>
        </w:rPr>
      </w:pPr>
      <w:r>
        <w:rPr>
          <w:rFonts w:ascii="ＭＳ ゴシック" w:eastAsia="ＭＳ ゴシック" w:hint="eastAsia"/>
          <w:sz w:val="20"/>
          <w:szCs w:val="20"/>
        </w:rPr>
        <w:t>＜サービス要件＞</w:t>
      </w:r>
    </w:p>
    <w:p w14:paraId="2DCA59DB" w14:textId="11ECCB37" w:rsidR="00F16B7F" w:rsidRPr="00E72CB9" w:rsidRDefault="00F16B7F" w:rsidP="00E72CB9">
      <w:pPr>
        <w:pStyle w:val="a0"/>
        <w:numPr>
          <w:ilvl w:val="0"/>
          <w:numId w:val="4"/>
        </w:numPr>
        <w:tabs>
          <w:tab w:val="left" w:pos="596"/>
        </w:tabs>
        <w:ind w:leftChars="0" w:left="171" w:hanging="171"/>
        <w:rPr>
          <w:rFonts w:ascii="ＭＳ ゴシック" w:eastAsia="ＭＳ ゴシック"/>
          <w:color w:val="FF0000"/>
          <w:sz w:val="20"/>
          <w:szCs w:val="20"/>
        </w:rPr>
      </w:pPr>
      <w:r>
        <w:rPr>
          <w:rFonts w:ascii="ＭＳ ゴシック" w:eastAsia="ＭＳ ゴシック" w:hint="eastAsia"/>
          <w:color w:val="FF0000"/>
          <w:sz w:val="20"/>
          <w:szCs w:val="20"/>
        </w:rPr>
        <w:t>サービス提供者の</w:t>
      </w:r>
      <w:r w:rsidRPr="00D426C1">
        <w:rPr>
          <w:rFonts w:ascii="ＭＳ ゴシック" w:eastAsia="ＭＳ ゴシック" w:hint="eastAsia"/>
          <w:color w:val="FF0000"/>
          <w:sz w:val="20"/>
          <w:szCs w:val="20"/>
        </w:rPr>
        <w:t>サービス利用約款、情報セキュリティ方針</w:t>
      </w:r>
      <w:r w:rsidR="00E72CB9">
        <w:rPr>
          <w:rFonts w:ascii="ＭＳ ゴシック" w:eastAsia="ＭＳ ゴシック" w:hint="eastAsia"/>
          <w:color w:val="FF0000"/>
          <w:sz w:val="20"/>
          <w:szCs w:val="20"/>
        </w:rPr>
        <w:t>、</w:t>
      </w:r>
      <w:r w:rsidR="00E72CB9" w:rsidRPr="00E72CB9">
        <w:rPr>
          <w:rFonts w:ascii="ＭＳ ゴシック" w:eastAsia="ＭＳ ゴシック" w:hint="eastAsia"/>
          <w:color w:val="FF0000"/>
          <w:sz w:val="20"/>
          <w:szCs w:val="20"/>
          <w:highlight w:val="green"/>
        </w:rPr>
        <w:t>セキュリティ対策の実施状況</w:t>
      </w:r>
      <w:r w:rsidRPr="00E72CB9">
        <w:rPr>
          <w:rFonts w:ascii="ＭＳ ゴシック" w:eastAsia="ＭＳ ゴシック" w:hint="eastAsia"/>
          <w:color w:val="FF0000"/>
          <w:sz w:val="20"/>
          <w:szCs w:val="20"/>
        </w:rPr>
        <w:t>が、当社の情報セキュリティ</w:t>
      </w:r>
      <w:r w:rsidR="00C00C07" w:rsidRPr="00E72CB9">
        <w:rPr>
          <w:rFonts w:ascii="ＭＳ ゴシック" w:eastAsia="ＭＳ ゴシック" w:hint="eastAsia"/>
          <w:color w:val="FF0000"/>
          <w:sz w:val="20"/>
          <w:szCs w:val="20"/>
        </w:rPr>
        <w:t>関連規程</w:t>
      </w:r>
      <w:r w:rsidR="00E72CB9">
        <w:rPr>
          <w:rFonts w:ascii="ＭＳ ゴシック" w:eastAsia="ＭＳ ゴシック" w:hint="eastAsia"/>
          <w:color w:val="FF0000"/>
          <w:sz w:val="20"/>
          <w:szCs w:val="20"/>
        </w:rPr>
        <w:t>やサービス要件</w:t>
      </w:r>
      <w:r w:rsidRPr="00E72CB9">
        <w:rPr>
          <w:rFonts w:ascii="ＭＳ ゴシック" w:eastAsia="ＭＳ ゴシック" w:hint="eastAsia"/>
          <w:color w:val="FF0000"/>
          <w:sz w:val="20"/>
          <w:szCs w:val="20"/>
        </w:rPr>
        <w:t>に適合している。</w:t>
      </w:r>
    </w:p>
    <w:p w14:paraId="46E5FE39" w14:textId="56C35A0D" w:rsidR="00F16B7F" w:rsidRDefault="00F16B7F" w:rsidP="00E34A5F">
      <w:pPr>
        <w:pStyle w:val="a0"/>
        <w:numPr>
          <w:ilvl w:val="0"/>
          <w:numId w:val="4"/>
        </w:numPr>
        <w:tabs>
          <w:tab w:val="left" w:pos="596"/>
        </w:tabs>
        <w:ind w:leftChars="0" w:left="171" w:hanging="171"/>
        <w:rPr>
          <w:rFonts w:ascii="ＭＳ ゴシック" w:eastAsia="ＭＳ ゴシック"/>
          <w:color w:val="FF0000"/>
          <w:sz w:val="20"/>
          <w:szCs w:val="20"/>
        </w:rPr>
      </w:pPr>
      <w:r w:rsidRPr="0068750A">
        <w:rPr>
          <w:rFonts w:ascii="ＭＳ ゴシック" w:eastAsia="ＭＳ ゴシック" w:hint="eastAsia"/>
          <w:color w:val="FF0000"/>
          <w:sz w:val="20"/>
          <w:szCs w:val="20"/>
        </w:rPr>
        <w:t>当社事業所</w:t>
      </w:r>
      <w:r>
        <w:rPr>
          <w:rFonts w:ascii="ＭＳ ゴシック" w:eastAsia="ＭＳ ゴシック" w:hint="eastAsia"/>
          <w:color w:val="FF0000"/>
          <w:sz w:val="20"/>
          <w:szCs w:val="20"/>
        </w:rPr>
        <w:t>がある</w:t>
      </w:r>
      <w:r w:rsidRPr="0068750A">
        <w:rPr>
          <w:rFonts w:ascii="ＭＳ ゴシック" w:eastAsia="ＭＳ ゴシック" w:hint="eastAsia"/>
          <w:color w:val="FF0000"/>
          <w:sz w:val="20"/>
          <w:szCs w:val="20"/>
        </w:rPr>
        <w:t>地域で発生する震災</w:t>
      </w:r>
      <w:r>
        <w:rPr>
          <w:rFonts w:ascii="ＭＳ ゴシック" w:eastAsia="ＭＳ ゴシック" w:hint="eastAsia"/>
          <w:color w:val="FF0000"/>
          <w:sz w:val="20"/>
          <w:szCs w:val="20"/>
        </w:rPr>
        <w:t>、水害</w:t>
      </w:r>
      <w:r w:rsidRPr="0068750A">
        <w:rPr>
          <w:rFonts w:ascii="ＭＳ ゴシック" w:eastAsia="ＭＳ ゴシック" w:hint="eastAsia"/>
          <w:color w:val="FF0000"/>
          <w:sz w:val="20"/>
          <w:szCs w:val="20"/>
        </w:rPr>
        <w:t>等の影響を受けない</w:t>
      </w:r>
      <w:r>
        <w:rPr>
          <w:rFonts w:ascii="ＭＳ ゴシック" w:eastAsia="ＭＳ ゴシック" w:hint="eastAsia"/>
          <w:color w:val="FF0000"/>
          <w:sz w:val="20"/>
          <w:szCs w:val="20"/>
        </w:rPr>
        <w:t>地域の施設</w:t>
      </w:r>
      <w:r w:rsidRPr="0068750A">
        <w:rPr>
          <w:rFonts w:ascii="ＭＳ ゴシック" w:eastAsia="ＭＳ ゴシック" w:hint="eastAsia"/>
          <w:color w:val="FF0000"/>
          <w:sz w:val="20"/>
          <w:szCs w:val="20"/>
        </w:rPr>
        <w:t>であること</w:t>
      </w:r>
      <w:r w:rsidR="003F4A2D">
        <w:rPr>
          <w:rFonts w:ascii="ＭＳ ゴシック" w:eastAsia="ＭＳ ゴシック" w:hint="eastAsia"/>
          <w:color w:val="FF0000"/>
          <w:sz w:val="20"/>
          <w:szCs w:val="20"/>
        </w:rPr>
        <w:t>。</w:t>
      </w:r>
    </w:p>
    <w:p w14:paraId="433F1A38" w14:textId="4ED12D5D" w:rsidR="00861D74" w:rsidRDefault="003F4A2D" w:rsidP="00861D74">
      <w:pPr>
        <w:pStyle w:val="a0"/>
        <w:numPr>
          <w:ilvl w:val="0"/>
          <w:numId w:val="4"/>
        </w:numPr>
        <w:tabs>
          <w:tab w:val="left" w:pos="596"/>
        </w:tabs>
        <w:ind w:leftChars="0" w:left="171" w:hanging="171"/>
        <w:rPr>
          <w:rFonts w:ascii="ＭＳ ゴシック" w:eastAsia="ＭＳ ゴシック"/>
          <w:color w:val="FF0000"/>
          <w:sz w:val="20"/>
          <w:szCs w:val="20"/>
          <w:highlight w:val="green"/>
        </w:rPr>
      </w:pPr>
      <w:r w:rsidRPr="00E72CB9">
        <w:rPr>
          <w:rFonts w:ascii="ＭＳ ゴシック" w:eastAsia="ＭＳ ゴシック" w:hint="eastAsia"/>
          <w:color w:val="FF0000"/>
          <w:sz w:val="20"/>
          <w:szCs w:val="20"/>
          <w:highlight w:val="green"/>
        </w:rPr>
        <w:t>バックアップが保管される国又は地域が、関係法令に基づき、制限されていない国又は地域に所在するよう確認すること。</w:t>
      </w:r>
    </w:p>
    <w:p w14:paraId="25E4575D" w14:textId="77777777" w:rsidR="00861D74" w:rsidRPr="00861D74" w:rsidRDefault="00861D74" w:rsidP="00861D74">
      <w:pPr>
        <w:tabs>
          <w:tab w:val="left" w:pos="596"/>
        </w:tabs>
        <w:rPr>
          <w:rFonts w:ascii="ＭＳ ゴシック" w:eastAsia="ＭＳ ゴシック"/>
          <w:color w:val="FF0000"/>
          <w:sz w:val="20"/>
          <w:szCs w:val="20"/>
          <w:highlight w:val="green"/>
        </w:rPr>
      </w:pPr>
    </w:p>
    <w:p w14:paraId="4DA2164C" w14:textId="5E3E311B" w:rsidR="00293888" w:rsidRPr="003F4A2D" w:rsidRDefault="00676B17">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F16B7F" w14:paraId="5CE7E2A3" w14:textId="77777777" w:rsidTr="009C7368">
        <w:trPr>
          <w:jc w:val="center"/>
        </w:trPr>
        <w:tc>
          <w:tcPr>
            <w:tcW w:w="1187" w:type="dxa"/>
            <w:tcBorders>
              <w:bottom w:val="single" w:sz="4" w:space="0" w:color="auto"/>
            </w:tcBorders>
            <w:shd w:val="clear" w:color="auto" w:fill="FF4B00"/>
            <w:vAlign w:val="center"/>
          </w:tcPr>
          <w:p w14:paraId="0BBB5A46" w14:textId="30895F92" w:rsidR="00042756" w:rsidRPr="00367950" w:rsidRDefault="00EA28EB" w:rsidP="003D67A0">
            <w:pPr>
              <w:jc w:val="center"/>
              <w:rPr>
                <w:rFonts w:ascii="Meiryo UI" w:eastAsia="Meiryo UI" w:hAnsi="Meiryo UI" w:cs="Meiryo UI"/>
                <w:color w:val="FFFFFF" w:themeColor="background1"/>
                <w:sz w:val="32"/>
                <w:szCs w:val="32"/>
              </w:rPr>
            </w:pPr>
            <w:r>
              <w:rPr>
                <w:rFonts w:ascii="Meiryo UI" w:eastAsia="Meiryo UI" w:hAnsi="Meiryo UI" w:cs="Meiryo UI" w:hint="eastAsia"/>
                <w:color w:val="FFFFFF" w:themeColor="background1"/>
                <w:sz w:val="32"/>
                <w:szCs w:val="32"/>
              </w:rPr>
              <w:t>4</w:t>
            </w:r>
          </w:p>
        </w:tc>
        <w:tc>
          <w:tcPr>
            <w:tcW w:w="4620" w:type="dxa"/>
            <w:tcBorders>
              <w:bottom w:val="single" w:sz="4" w:space="0" w:color="auto"/>
            </w:tcBorders>
            <w:shd w:val="clear" w:color="auto" w:fill="F8F8F8"/>
            <w:vAlign w:val="center"/>
          </w:tcPr>
          <w:p w14:paraId="2D82D619" w14:textId="117781F4" w:rsidR="00042756" w:rsidRPr="00F16B7F" w:rsidRDefault="0036090D" w:rsidP="003D67A0">
            <w:pPr>
              <w:jc w:val="center"/>
              <w:rPr>
                <w:rFonts w:ascii="Meiryo UI" w:eastAsia="Meiryo UI" w:hAnsi="Meiryo UI" w:cs="Meiryo UI"/>
                <w:sz w:val="32"/>
                <w:szCs w:val="32"/>
              </w:rPr>
            </w:pPr>
            <w:r w:rsidRPr="00B43A6F">
              <w:rPr>
                <w:rFonts w:ascii="Meiryo UI" w:eastAsia="Meiryo UI" w:hAnsi="Meiryo UI" w:cs="Meiryo UI" w:hint="eastAsia"/>
                <w:sz w:val="32"/>
                <w:szCs w:val="32"/>
              </w:rPr>
              <w:t>アクセス制御及び認証</w:t>
            </w:r>
          </w:p>
        </w:tc>
        <w:tc>
          <w:tcPr>
            <w:tcW w:w="992" w:type="dxa"/>
            <w:tcBorders>
              <w:bottom w:val="single" w:sz="4" w:space="0" w:color="auto"/>
            </w:tcBorders>
            <w:shd w:val="clear" w:color="auto" w:fill="F8F8F8"/>
            <w:vAlign w:val="center"/>
          </w:tcPr>
          <w:p w14:paraId="0F5C3D11" w14:textId="77777777" w:rsidR="00042756" w:rsidRPr="00F16B7F" w:rsidRDefault="00042756" w:rsidP="003D67A0">
            <w:pPr>
              <w:jc w:val="center"/>
              <w:rPr>
                <w:rFonts w:ascii="Meiryo UI" w:eastAsia="Meiryo UI" w:hAnsi="Meiryo UI" w:cs="Meiryo UI"/>
                <w:sz w:val="24"/>
                <w:szCs w:val="24"/>
              </w:rPr>
            </w:pPr>
            <w:r w:rsidRPr="00F16B7F">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609F5E0C" w14:textId="77777777" w:rsidR="00042756" w:rsidRPr="00F16B7F" w:rsidRDefault="00042756" w:rsidP="003D67A0">
            <w:pPr>
              <w:rPr>
                <w:rFonts w:ascii="Meiryo UI" w:eastAsia="Meiryo UI" w:hAnsi="Meiryo UI" w:cs="Meiryo UI"/>
                <w:color w:val="FF0000"/>
                <w:sz w:val="24"/>
                <w:szCs w:val="24"/>
              </w:rPr>
            </w:pPr>
            <w:r w:rsidRPr="00F16B7F">
              <w:rPr>
                <w:rFonts w:ascii="Meiryo UI" w:eastAsia="Meiryo UI" w:hAnsi="Meiryo UI" w:cs="Meiryo UI"/>
                <w:color w:val="FF0000"/>
                <w:sz w:val="24"/>
                <w:szCs w:val="24"/>
              </w:rPr>
              <w:t>20yy.mm.dd</w:t>
            </w:r>
          </w:p>
        </w:tc>
      </w:tr>
      <w:tr w:rsidR="0003326A" w14:paraId="43301A45" w14:textId="77777777" w:rsidTr="009C7368">
        <w:trPr>
          <w:jc w:val="center"/>
        </w:trPr>
        <w:tc>
          <w:tcPr>
            <w:tcW w:w="1187" w:type="dxa"/>
            <w:shd w:val="clear" w:color="auto" w:fill="FFCA80"/>
            <w:vAlign w:val="center"/>
          </w:tcPr>
          <w:p w14:paraId="46EE7B8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4604DA1B" w14:textId="7062BEA4" w:rsidR="00042756" w:rsidRPr="00B96B49" w:rsidRDefault="0036090D" w:rsidP="0036090D">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情報資産の利用者及び情報処理施設</w:t>
            </w:r>
          </w:p>
        </w:tc>
      </w:tr>
    </w:tbl>
    <w:p w14:paraId="4FBED323" w14:textId="2B18CA9D" w:rsidR="00E549A1" w:rsidRDefault="00E549A1" w:rsidP="00367950">
      <w:pPr>
        <w:widowControl/>
        <w:tabs>
          <w:tab w:val="left" w:pos="1395"/>
        </w:tabs>
        <w:jc w:val="left"/>
      </w:pPr>
    </w:p>
    <w:p w14:paraId="07E2442A" w14:textId="77777777" w:rsidR="00030E19" w:rsidRPr="00667CEC" w:rsidRDefault="00030E19" w:rsidP="00030E19">
      <w:pPr>
        <w:rPr>
          <w:rFonts w:ascii="ＭＳ ゴシック" w:eastAsia="ＭＳ ゴシック"/>
          <w:sz w:val="20"/>
          <w:szCs w:val="20"/>
        </w:rPr>
      </w:pPr>
      <w:r w:rsidRPr="00667CEC">
        <w:rPr>
          <w:rFonts w:ascii="ＭＳ ゴシック" w:eastAsia="ＭＳ ゴシック" w:hint="eastAsia"/>
          <w:sz w:val="20"/>
          <w:szCs w:val="20"/>
        </w:rPr>
        <w:t>1.アクセス制御方針</w:t>
      </w:r>
    </w:p>
    <w:p w14:paraId="0E5DA4CD" w14:textId="31985A9C" w:rsidR="00030E19" w:rsidRDefault="00381F74" w:rsidP="00030E19">
      <w:pPr>
        <w:rPr>
          <w:rFonts w:ascii="ＭＳ ゴシック" w:eastAsia="ＭＳ ゴシック"/>
          <w:sz w:val="20"/>
          <w:szCs w:val="20"/>
        </w:rPr>
      </w:pPr>
      <w:r w:rsidRPr="00381F74">
        <w:rPr>
          <w:rFonts w:ascii="ＭＳ ゴシック" w:eastAsia="ＭＳ ゴシック" w:hint="eastAsia"/>
          <w:color w:val="FF0000"/>
          <w:sz w:val="20"/>
          <w:szCs w:val="20"/>
          <w:highlight w:val="green"/>
        </w:rPr>
        <w:t>機密性3及び機密性2</w:t>
      </w:r>
      <w:r>
        <w:rPr>
          <w:rFonts w:ascii="ＭＳ ゴシック" w:eastAsia="ＭＳ ゴシック" w:hint="eastAsia"/>
          <w:color w:val="FF0000"/>
          <w:sz w:val="20"/>
          <w:szCs w:val="20"/>
          <w:highlight w:val="green"/>
        </w:rPr>
        <w:t>に該当する</w:t>
      </w:r>
      <w:r w:rsidR="00030E19" w:rsidRPr="004821F3">
        <w:rPr>
          <w:rFonts w:ascii="ＭＳ ゴシック" w:eastAsia="ＭＳ ゴシック" w:hint="eastAsia"/>
          <w:color w:val="FF0000"/>
          <w:sz w:val="20"/>
          <w:szCs w:val="20"/>
        </w:rPr>
        <w:t>情報資産</w:t>
      </w:r>
      <w:r w:rsidR="00030E19" w:rsidRPr="00667CEC">
        <w:rPr>
          <w:rFonts w:ascii="ＭＳ ゴシック" w:eastAsia="ＭＳ ゴシック" w:hint="eastAsia"/>
          <w:sz w:val="20"/>
          <w:szCs w:val="20"/>
        </w:rPr>
        <w:t>を扱う情報システム又はサービスに対するアクセス制御は以下の方針に基づいて運用する。対象となるシステム等は</w:t>
      </w:r>
      <w:r w:rsidR="00030E19" w:rsidRPr="00133A3A">
        <w:rPr>
          <w:rFonts w:ascii="ＭＳ ゴシック" w:eastAsia="ＭＳ ゴシック" w:hint="eastAsia"/>
          <w:color w:val="FF0000"/>
          <w:sz w:val="20"/>
          <w:szCs w:val="20"/>
        </w:rPr>
        <w:t>「9.1アクセス制御対象情報システム及びアクセス制御方法」</w:t>
      </w:r>
      <w:r w:rsidR="00030E19">
        <w:rPr>
          <w:rFonts w:ascii="ＭＳ ゴシック" w:eastAsia="ＭＳ ゴシック" w:hint="eastAsia"/>
          <w:sz w:val="20"/>
          <w:szCs w:val="20"/>
        </w:rPr>
        <w:t>に記載する</w:t>
      </w:r>
      <w:r w:rsidR="00030E19" w:rsidRPr="00667CEC">
        <w:rPr>
          <w:rFonts w:ascii="ＭＳ ゴシック" w:eastAsia="ＭＳ ゴシック" w:hint="eastAsia"/>
          <w:sz w:val="20"/>
          <w:szCs w:val="20"/>
        </w:rPr>
        <w:t>。</w:t>
      </w:r>
    </w:p>
    <w:p w14:paraId="013AEFEA" w14:textId="7AD0699E" w:rsidR="00A220A2" w:rsidRPr="00A220A2" w:rsidRDefault="00A220A2" w:rsidP="00A220A2">
      <w:pPr>
        <w:pStyle w:val="a0"/>
        <w:numPr>
          <w:ilvl w:val="0"/>
          <w:numId w:val="5"/>
        </w:numPr>
        <w:ind w:leftChars="0" w:left="171" w:hanging="171"/>
        <w:rPr>
          <w:rFonts w:ascii="ＭＳ ゴシック" w:eastAsia="ＭＳ ゴシック"/>
          <w:sz w:val="20"/>
          <w:szCs w:val="20"/>
          <w:highlight w:val="green"/>
        </w:rPr>
      </w:pPr>
      <w:r w:rsidRPr="00A220A2">
        <w:rPr>
          <w:rFonts w:ascii="ＭＳ ゴシック" w:eastAsia="ＭＳ ゴシック" w:hint="eastAsia"/>
          <w:sz w:val="20"/>
          <w:szCs w:val="20"/>
          <w:highlight w:val="green"/>
        </w:rPr>
        <w:t>データ及びシステムに対する論理的なアクセスの制御を実施するために必要な措置を定めたアクセス制御方針を作成する。</w:t>
      </w:r>
    </w:p>
    <w:p w14:paraId="087C1AA9" w14:textId="77777777" w:rsidR="00A05E35" w:rsidRDefault="004246BA" w:rsidP="004246BA">
      <w:pPr>
        <w:pStyle w:val="a0"/>
        <w:numPr>
          <w:ilvl w:val="0"/>
          <w:numId w:val="5"/>
        </w:numPr>
        <w:ind w:leftChars="0" w:left="142" w:hanging="142"/>
        <w:rPr>
          <w:rFonts w:ascii="ＭＳ ゴシック" w:eastAsia="ＭＳ ゴシック"/>
          <w:sz w:val="20"/>
          <w:szCs w:val="20"/>
        </w:rPr>
      </w:pPr>
      <w:r w:rsidRPr="00951591">
        <w:rPr>
          <w:rFonts w:ascii="ＭＳ ゴシック" w:eastAsia="ＭＳ ゴシック" w:hint="eastAsia"/>
          <w:sz w:val="20"/>
          <w:szCs w:val="20"/>
          <w:highlight w:val="green"/>
        </w:rPr>
        <w:t>アクセス制御方針は、システム管理者が作成し、統括者の承認を得るものとする。</w:t>
      </w:r>
    </w:p>
    <w:p w14:paraId="0DF5D97C" w14:textId="0F38936B" w:rsidR="004246BA" w:rsidRPr="004246BA" w:rsidRDefault="00A220A2" w:rsidP="004246BA">
      <w:pPr>
        <w:pStyle w:val="a0"/>
        <w:numPr>
          <w:ilvl w:val="0"/>
          <w:numId w:val="5"/>
        </w:numPr>
        <w:ind w:leftChars="0" w:left="142" w:hanging="142"/>
        <w:rPr>
          <w:rFonts w:ascii="ＭＳ ゴシック" w:eastAsia="ＭＳ ゴシック"/>
          <w:sz w:val="20"/>
          <w:szCs w:val="20"/>
        </w:rPr>
      </w:pPr>
      <w:r w:rsidRPr="00A220A2">
        <w:rPr>
          <w:rFonts w:ascii="ＭＳ ゴシック" w:eastAsia="ＭＳ ゴシック" w:hint="eastAsia"/>
          <w:sz w:val="20"/>
          <w:szCs w:val="20"/>
        </w:rPr>
        <w:t>「情報資産管理台帳」の利用者範囲に基づき、利用者の業務・職務の</w:t>
      </w:r>
      <w:r w:rsidRPr="00A220A2">
        <w:rPr>
          <w:rFonts w:ascii="ＭＳ ゴシック" w:eastAsia="ＭＳ ゴシック" w:hint="eastAsia"/>
          <w:sz w:val="20"/>
          <w:szCs w:val="20"/>
          <w:highlight w:val="green"/>
        </w:rPr>
        <w:t>遂行上必要最低限かつ正当な権限を有する者</w:t>
      </w:r>
      <w:r w:rsidRPr="00A220A2">
        <w:rPr>
          <w:rFonts w:ascii="ＭＳ ゴシック" w:eastAsia="ＭＳ ゴシック" w:hint="eastAsia"/>
          <w:sz w:val="20"/>
          <w:szCs w:val="20"/>
        </w:rPr>
        <w:t>のみにアクセス権を付与する</w:t>
      </w:r>
      <w:r w:rsidR="004246BA">
        <w:rPr>
          <w:rFonts w:ascii="ＭＳ ゴシック" w:eastAsia="ＭＳ ゴシック" w:hint="eastAsia"/>
          <w:sz w:val="20"/>
          <w:szCs w:val="20"/>
        </w:rPr>
        <w:t>。</w:t>
      </w:r>
    </w:p>
    <w:p w14:paraId="2458D21C" w14:textId="77777777" w:rsidR="003D1BC2" w:rsidRDefault="00A220A2" w:rsidP="003D1BC2">
      <w:pPr>
        <w:pStyle w:val="a0"/>
        <w:numPr>
          <w:ilvl w:val="0"/>
          <w:numId w:val="5"/>
        </w:numPr>
        <w:ind w:leftChars="0" w:left="171" w:hanging="171"/>
        <w:rPr>
          <w:rFonts w:ascii="ＭＳ ゴシック" w:eastAsia="ＭＳ ゴシック"/>
          <w:sz w:val="20"/>
          <w:szCs w:val="20"/>
        </w:rPr>
      </w:pPr>
      <w:r w:rsidRPr="004237DE">
        <w:rPr>
          <w:rFonts w:ascii="ＭＳ ゴシック" w:eastAsia="ＭＳ ゴシック" w:hint="eastAsia"/>
          <w:sz w:val="20"/>
          <w:szCs w:val="20"/>
        </w:rPr>
        <w:t>特定の情報資産へのアクセス権が</w:t>
      </w:r>
      <w:r>
        <w:rPr>
          <w:rFonts w:ascii="ＭＳ ゴシック" w:eastAsia="ＭＳ ゴシック" w:hint="eastAsia"/>
          <w:sz w:val="20"/>
          <w:szCs w:val="20"/>
        </w:rPr>
        <w:t>、</w:t>
      </w:r>
      <w:r w:rsidRPr="004237DE">
        <w:rPr>
          <w:rFonts w:ascii="ＭＳ ゴシック" w:eastAsia="ＭＳ ゴシック" w:hint="eastAsia"/>
          <w:sz w:val="20"/>
          <w:szCs w:val="20"/>
        </w:rPr>
        <w:t>同一人物に集中することで発生し得る不正行為等を考慮し、複数名に</w:t>
      </w:r>
      <w:r>
        <w:rPr>
          <w:rFonts w:ascii="ＭＳ ゴシック" w:eastAsia="ＭＳ ゴシック" w:hint="eastAsia"/>
          <w:sz w:val="20"/>
          <w:szCs w:val="20"/>
        </w:rPr>
        <w:t>分散して</w:t>
      </w:r>
      <w:r w:rsidRPr="004237DE">
        <w:rPr>
          <w:rFonts w:ascii="ＭＳ ゴシック" w:eastAsia="ＭＳ ゴシック" w:hint="eastAsia"/>
          <w:sz w:val="20"/>
          <w:szCs w:val="20"/>
        </w:rPr>
        <w:t>アクセス権を付与する。</w:t>
      </w:r>
    </w:p>
    <w:p w14:paraId="7230FC2D" w14:textId="2CC5FE27" w:rsidR="00A4251F" w:rsidRDefault="003D1BC2" w:rsidP="003D1BC2">
      <w:pPr>
        <w:pStyle w:val="a0"/>
        <w:numPr>
          <w:ilvl w:val="0"/>
          <w:numId w:val="5"/>
        </w:numPr>
        <w:ind w:leftChars="0" w:left="171" w:hanging="171"/>
        <w:rPr>
          <w:rFonts w:ascii="ＭＳ ゴシック" w:eastAsia="ＭＳ ゴシック"/>
          <w:sz w:val="20"/>
          <w:szCs w:val="20"/>
        </w:rPr>
      </w:pPr>
      <w:r w:rsidRPr="003D1BC2">
        <w:rPr>
          <w:rFonts w:ascii="ＭＳ ゴシック" w:eastAsia="ＭＳ ゴシック" w:hint="eastAsia"/>
          <w:sz w:val="20"/>
          <w:szCs w:val="20"/>
          <w:highlight w:val="green"/>
        </w:rPr>
        <w:t>機密性の段階に応じて、</w:t>
      </w:r>
      <w:r w:rsidR="00FD2CC3" w:rsidRPr="003D1BC2">
        <w:rPr>
          <w:rFonts w:ascii="ＭＳ ゴシック" w:eastAsia="ＭＳ ゴシック" w:hint="eastAsia"/>
          <w:sz w:val="20"/>
          <w:szCs w:val="20"/>
          <w:highlight w:val="green"/>
        </w:rPr>
        <w:t>本人だけが所有する要素及び本人の持つ生体的要素のうち複数の異なる要素を認証</w:t>
      </w:r>
      <w:r w:rsidR="00A05E35" w:rsidRPr="003D1BC2">
        <w:rPr>
          <w:rFonts w:ascii="ＭＳ ゴシック" w:eastAsia="ＭＳ ゴシック" w:hint="eastAsia"/>
          <w:sz w:val="20"/>
          <w:szCs w:val="20"/>
          <w:highlight w:val="green"/>
        </w:rPr>
        <w:t>する</w:t>
      </w:r>
      <w:r w:rsidR="00FD2CC3" w:rsidRPr="003D1BC2">
        <w:rPr>
          <w:rFonts w:ascii="ＭＳ ゴシック" w:eastAsia="ＭＳ ゴシック" w:hint="eastAsia"/>
          <w:sz w:val="20"/>
          <w:szCs w:val="20"/>
          <w:highlight w:val="green"/>
        </w:rPr>
        <w:t>（多要素認証）</w:t>
      </w:r>
      <w:r w:rsidR="009549A2" w:rsidRPr="003D1BC2">
        <w:rPr>
          <w:rFonts w:ascii="ＭＳ ゴシック" w:eastAsia="ＭＳ ゴシック" w:hint="eastAsia"/>
          <w:sz w:val="20"/>
          <w:szCs w:val="20"/>
          <w:highlight w:val="green"/>
        </w:rPr>
        <w:t>等、必要な認証機能を導入する</w:t>
      </w:r>
      <w:r w:rsidR="00FD2CC3" w:rsidRPr="003D1BC2">
        <w:rPr>
          <w:rFonts w:ascii="ＭＳ ゴシック" w:eastAsia="ＭＳ ゴシック" w:hint="eastAsia"/>
          <w:sz w:val="20"/>
          <w:szCs w:val="20"/>
          <w:highlight w:val="green"/>
        </w:rPr>
        <w:t>。</w:t>
      </w:r>
    </w:p>
    <w:p w14:paraId="41B7C407" w14:textId="77777777" w:rsidR="00322771" w:rsidRPr="00322771" w:rsidRDefault="00322771" w:rsidP="00322771">
      <w:pPr>
        <w:tabs>
          <w:tab w:val="left" w:pos="596"/>
        </w:tabs>
        <w:rPr>
          <w:rFonts w:ascii="ＭＳ ゴシック" w:eastAsia="ＭＳ ゴシック"/>
          <w:sz w:val="20"/>
          <w:szCs w:val="20"/>
          <w:highlight w:val="green"/>
        </w:rPr>
      </w:pPr>
      <w:r w:rsidRPr="00322771">
        <w:rPr>
          <w:rFonts w:ascii="ＭＳ ゴシック" w:eastAsia="ＭＳ ゴシック" w:hint="eastAsia"/>
          <w:color w:val="000000" w:themeColor="text1"/>
          <w:sz w:val="20"/>
          <w:szCs w:val="20"/>
          <w:highlight w:val="green"/>
        </w:rPr>
        <w:t>『人工衛星等の打上げ及び人工衛星の管理に関する法律』、</w:t>
      </w:r>
      <w:r w:rsidRPr="00322771">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Pr="00322771">
        <w:rPr>
          <w:rFonts w:ascii="ＭＳ ゴシック" w:eastAsia="ＭＳ ゴシック" w:hint="eastAsia"/>
          <w:color w:val="000000" w:themeColor="text1"/>
          <w:sz w:val="20"/>
          <w:szCs w:val="20"/>
          <w:highlight w:val="green"/>
        </w:rPr>
        <w:t>、『特定秘密の保護に関する法律』等をはじめとし、自社が扱う情報の内、法律や訓令に基づく取扱いが求められる情報等、別途定められる秘匿性の高い非公知の情報については、当該法、運用基準、省庁通達等に則った適切な保護措置等を講じる。</w:t>
      </w:r>
    </w:p>
    <w:p w14:paraId="2B4DFB3D" w14:textId="59CD7910" w:rsidR="003D1BC2" w:rsidRPr="00322771" w:rsidRDefault="003D1BC2" w:rsidP="003D1BC2">
      <w:pPr>
        <w:rPr>
          <w:rFonts w:ascii="ＭＳ ゴシック" w:eastAsia="ＭＳ ゴシック"/>
          <w:sz w:val="20"/>
          <w:szCs w:val="20"/>
        </w:rPr>
      </w:pPr>
    </w:p>
    <w:p w14:paraId="287D9963" w14:textId="3271C1FD" w:rsidR="00381F74" w:rsidRDefault="00030E19" w:rsidP="00030E19">
      <w:pPr>
        <w:rPr>
          <w:rFonts w:ascii="ＭＳ ゴシック" w:eastAsia="ＭＳ ゴシック"/>
          <w:sz w:val="20"/>
          <w:szCs w:val="20"/>
        </w:rPr>
      </w:pPr>
      <w:r w:rsidRPr="00667CEC">
        <w:rPr>
          <w:rFonts w:ascii="ＭＳ ゴシック" w:eastAsia="ＭＳ ゴシック" w:hint="eastAsia"/>
          <w:sz w:val="20"/>
          <w:szCs w:val="20"/>
        </w:rPr>
        <w:t>2.利用者の認証</w:t>
      </w:r>
    </w:p>
    <w:p w14:paraId="16D7E075" w14:textId="75723A63" w:rsidR="00030E19" w:rsidRPr="00667CEC" w:rsidRDefault="00381F74" w:rsidP="00030E19">
      <w:pPr>
        <w:rPr>
          <w:rFonts w:ascii="ＭＳ ゴシック" w:eastAsia="ＭＳ ゴシック"/>
          <w:sz w:val="20"/>
          <w:szCs w:val="20"/>
        </w:rPr>
      </w:pPr>
      <w:r w:rsidRPr="00381F74">
        <w:rPr>
          <w:rFonts w:ascii="ＭＳ ゴシック" w:eastAsia="ＭＳ ゴシック" w:hint="eastAsia"/>
          <w:color w:val="FF0000"/>
          <w:sz w:val="20"/>
          <w:szCs w:val="20"/>
          <w:highlight w:val="green"/>
        </w:rPr>
        <w:t>機密性3及び機密性2</w:t>
      </w:r>
      <w:r>
        <w:rPr>
          <w:rFonts w:ascii="ＭＳ ゴシック" w:eastAsia="ＭＳ ゴシック" w:hint="eastAsia"/>
          <w:color w:val="FF0000"/>
          <w:sz w:val="20"/>
          <w:szCs w:val="20"/>
          <w:highlight w:val="green"/>
        </w:rPr>
        <w:t>に該当する</w:t>
      </w:r>
      <w:r w:rsidR="00030E19" w:rsidRPr="004E0ADB">
        <w:rPr>
          <w:rFonts w:ascii="ＭＳ ゴシック" w:eastAsia="ＭＳ ゴシック" w:hint="eastAsia"/>
          <w:color w:val="FF0000"/>
          <w:sz w:val="20"/>
          <w:szCs w:val="20"/>
        </w:rPr>
        <w:t>情報資産</w:t>
      </w:r>
      <w:r w:rsidR="00030E19" w:rsidRPr="00667CEC">
        <w:rPr>
          <w:rFonts w:ascii="ＭＳ ゴシック" w:eastAsia="ＭＳ ゴシック" w:hint="eastAsia"/>
          <w:sz w:val="20"/>
          <w:szCs w:val="20"/>
        </w:rPr>
        <w:t>を扱う社内情報システムは</w:t>
      </w:r>
      <w:r w:rsidR="00030E19">
        <w:rPr>
          <w:rFonts w:ascii="ＭＳ ゴシック" w:eastAsia="ＭＳ ゴシック" w:hint="eastAsia"/>
          <w:sz w:val="20"/>
          <w:szCs w:val="20"/>
        </w:rPr>
        <w:t>、</w:t>
      </w:r>
      <w:r w:rsidR="00030E19" w:rsidRPr="00667CEC">
        <w:rPr>
          <w:rFonts w:ascii="ＭＳ ゴシック" w:eastAsia="ＭＳ ゴシック" w:hint="eastAsia"/>
          <w:sz w:val="20"/>
          <w:szCs w:val="20"/>
        </w:rPr>
        <w:t>以下の方針に基づいて利用者の認証を行う。認証方法等は</w:t>
      </w:r>
      <w:r w:rsidR="00030E19" w:rsidRPr="00133A3A">
        <w:rPr>
          <w:rFonts w:ascii="ＭＳ ゴシック" w:eastAsia="ＭＳ ゴシック" w:hint="eastAsia"/>
          <w:color w:val="FF0000"/>
          <w:sz w:val="20"/>
          <w:szCs w:val="20"/>
        </w:rPr>
        <w:t>「9.2利用者認証方法」</w:t>
      </w:r>
      <w:r w:rsidR="00030E19" w:rsidRPr="00667CEC">
        <w:rPr>
          <w:rFonts w:ascii="ＭＳ ゴシック" w:eastAsia="ＭＳ ゴシック" w:hint="eastAsia"/>
          <w:sz w:val="20"/>
          <w:szCs w:val="20"/>
        </w:rPr>
        <w:t>を参照のこと。</w:t>
      </w:r>
    </w:p>
    <w:p w14:paraId="72CA9FE0" w14:textId="77777777" w:rsidR="00030E19" w:rsidRPr="004237DE" w:rsidRDefault="00030E19" w:rsidP="00E34A5F">
      <w:pPr>
        <w:pStyle w:val="a0"/>
        <w:numPr>
          <w:ilvl w:val="0"/>
          <w:numId w:val="5"/>
        </w:numPr>
        <w:ind w:leftChars="0"/>
        <w:rPr>
          <w:rFonts w:ascii="ＭＳ ゴシック" w:eastAsia="ＭＳ ゴシック"/>
          <w:sz w:val="20"/>
          <w:szCs w:val="20"/>
        </w:rPr>
      </w:pPr>
      <w:r w:rsidRPr="004237DE">
        <w:rPr>
          <w:rFonts w:ascii="ＭＳ ゴシック" w:eastAsia="ＭＳ ゴシック" w:hint="eastAsia"/>
          <w:sz w:val="20"/>
          <w:szCs w:val="20"/>
        </w:rPr>
        <w:t>利用者の認証に用いるアカウントは、利用者</w:t>
      </w:r>
      <w:r w:rsidRPr="004237DE">
        <w:rPr>
          <w:rFonts w:ascii="ＭＳ ゴシック" w:eastAsia="ＭＳ ゴシック"/>
          <w:sz w:val="20"/>
          <w:szCs w:val="20"/>
        </w:rPr>
        <w:t>1</w:t>
      </w:r>
      <w:r w:rsidRPr="004237DE">
        <w:rPr>
          <w:rFonts w:ascii="ＭＳ ゴシック" w:eastAsia="ＭＳ ゴシック" w:hint="eastAsia"/>
          <w:sz w:val="20"/>
          <w:szCs w:val="20"/>
        </w:rPr>
        <w:t>名につき</w:t>
      </w:r>
      <w:r w:rsidRPr="004237DE">
        <w:rPr>
          <w:rFonts w:ascii="ＭＳ ゴシック" w:eastAsia="ＭＳ ゴシック"/>
          <w:sz w:val="20"/>
          <w:szCs w:val="20"/>
        </w:rPr>
        <w:t>1</w:t>
      </w:r>
      <w:r w:rsidRPr="004237DE">
        <w:rPr>
          <w:rFonts w:ascii="ＭＳ ゴシック" w:eastAsia="ＭＳ ゴシック" w:hint="eastAsia"/>
          <w:sz w:val="20"/>
          <w:szCs w:val="20"/>
        </w:rPr>
        <w:t>つを発行する。</w:t>
      </w:r>
    </w:p>
    <w:p w14:paraId="3708B9A8" w14:textId="77777777" w:rsidR="00F2636A" w:rsidRDefault="00D314A5" w:rsidP="00F2636A">
      <w:pPr>
        <w:pStyle w:val="a0"/>
        <w:numPr>
          <w:ilvl w:val="0"/>
          <w:numId w:val="5"/>
        </w:numPr>
        <w:ind w:leftChars="0"/>
        <w:rPr>
          <w:rFonts w:ascii="ＭＳ ゴシック" w:eastAsia="ＭＳ ゴシック"/>
          <w:sz w:val="20"/>
          <w:szCs w:val="20"/>
        </w:rPr>
      </w:pPr>
      <w:r w:rsidRPr="00AA7648">
        <w:rPr>
          <w:rFonts w:ascii="ＭＳ ゴシック" w:eastAsia="ＭＳ ゴシック" w:hint="eastAsia"/>
          <w:sz w:val="20"/>
          <w:szCs w:val="20"/>
        </w:rPr>
        <w:t>同一</w:t>
      </w:r>
      <w:r w:rsidR="005B0B4A" w:rsidRPr="00AA7648">
        <w:rPr>
          <w:rFonts w:ascii="ＭＳ ゴシック" w:eastAsia="ＭＳ ゴシック" w:hint="eastAsia"/>
          <w:sz w:val="20"/>
          <w:szCs w:val="20"/>
        </w:rPr>
        <w:t>アカウントの</w:t>
      </w:r>
      <w:r w:rsidRPr="00AA7648">
        <w:rPr>
          <w:rFonts w:ascii="ＭＳ ゴシック" w:eastAsia="ＭＳ ゴシック" w:hint="eastAsia"/>
          <w:sz w:val="20"/>
          <w:szCs w:val="20"/>
        </w:rPr>
        <w:t>他者との</w:t>
      </w:r>
      <w:r w:rsidR="005B0B4A" w:rsidRPr="00AA7648">
        <w:rPr>
          <w:rFonts w:ascii="ＭＳ ゴシック" w:eastAsia="ＭＳ ゴシック" w:hint="eastAsia"/>
          <w:sz w:val="20"/>
          <w:szCs w:val="20"/>
        </w:rPr>
        <w:t>共有</w:t>
      </w:r>
      <w:r w:rsidR="00334435" w:rsidRPr="00AA7648">
        <w:rPr>
          <w:rFonts w:ascii="ＭＳ ゴシック" w:eastAsia="ＭＳ ゴシック" w:hint="eastAsia"/>
          <w:sz w:val="20"/>
          <w:szCs w:val="20"/>
        </w:rPr>
        <w:t>および</w:t>
      </w:r>
      <w:r w:rsidR="00030E19">
        <w:rPr>
          <w:rFonts w:ascii="ＭＳ ゴシック" w:eastAsia="ＭＳ ゴシック" w:hint="eastAsia"/>
          <w:sz w:val="20"/>
          <w:szCs w:val="20"/>
        </w:rPr>
        <w:t>複数の利用者が共有するアカウントの発行を</w:t>
      </w:r>
      <w:r w:rsidR="00030E19" w:rsidRPr="004237DE">
        <w:rPr>
          <w:rFonts w:ascii="ＭＳ ゴシック" w:eastAsia="ＭＳ ゴシック" w:hint="eastAsia"/>
          <w:sz w:val="20"/>
          <w:szCs w:val="20"/>
        </w:rPr>
        <w:t>禁止す</w:t>
      </w:r>
      <w:r w:rsidR="00F2636A">
        <w:rPr>
          <w:rFonts w:ascii="ＭＳ ゴシック" w:eastAsia="ＭＳ ゴシック" w:hint="eastAsia"/>
          <w:sz w:val="20"/>
          <w:szCs w:val="20"/>
        </w:rPr>
        <w:t>る。</w:t>
      </w:r>
    </w:p>
    <w:p w14:paraId="0DC174C0" w14:textId="0AB0F6AE" w:rsidR="00F2636A" w:rsidRPr="001C78FD" w:rsidRDefault="00F2636A" w:rsidP="001C78FD">
      <w:pPr>
        <w:pStyle w:val="a0"/>
        <w:numPr>
          <w:ilvl w:val="0"/>
          <w:numId w:val="5"/>
        </w:numPr>
        <w:ind w:leftChars="0" w:left="142" w:hanging="142"/>
        <w:rPr>
          <w:rFonts w:ascii="ＭＳ ゴシック" w:eastAsia="ＭＳ ゴシック"/>
          <w:sz w:val="20"/>
          <w:szCs w:val="20"/>
          <w:highlight w:val="green"/>
        </w:rPr>
      </w:pPr>
      <w:r w:rsidRPr="001C78FD">
        <w:rPr>
          <w:rFonts w:ascii="ＭＳ ゴシック" w:eastAsia="ＭＳ ゴシック" w:hint="eastAsia"/>
          <w:sz w:val="20"/>
          <w:szCs w:val="20"/>
          <w:highlight w:val="green"/>
        </w:rPr>
        <w:t>システムへのログオン試行回数の上限を定める。上限値を超えた場合は、当該ログオン試行を</w:t>
      </w:r>
      <w:r w:rsidR="001C78FD" w:rsidRPr="001C78FD">
        <w:rPr>
          <w:rFonts w:ascii="ＭＳ ゴシック" w:eastAsia="ＭＳ ゴシック" w:hint="eastAsia"/>
          <w:sz w:val="20"/>
          <w:szCs w:val="20"/>
          <w:highlight w:val="green"/>
        </w:rPr>
        <w:t>行ったアカウントを自動的にロックし、ロック時から定められた時間が経過するまで、ログオンの再試行が実施できないようにする。</w:t>
      </w:r>
    </w:p>
    <w:p w14:paraId="39A3D66A" w14:textId="77777777" w:rsidR="00030E19" w:rsidRPr="00667CEC" w:rsidRDefault="00030E19" w:rsidP="00030E19">
      <w:pPr>
        <w:rPr>
          <w:rFonts w:ascii="ＭＳ ゴシック" w:eastAsia="ＭＳ ゴシック"/>
          <w:sz w:val="20"/>
          <w:szCs w:val="20"/>
        </w:rPr>
      </w:pPr>
    </w:p>
    <w:p w14:paraId="5D6569C9" w14:textId="77777777" w:rsidR="00030E19" w:rsidRPr="00667CEC" w:rsidRDefault="00030E19" w:rsidP="00030E19">
      <w:pPr>
        <w:rPr>
          <w:rFonts w:ascii="ＭＳ ゴシック" w:eastAsia="ＭＳ ゴシック"/>
          <w:sz w:val="20"/>
          <w:szCs w:val="20"/>
        </w:rPr>
      </w:pPr>
      <w:r w:rsidRPr="00667CEC">
        <w:rPr>
          <w:rFonts w:ascii="ＭＳ ゴシック" w:eastAsia="ＭＳ ゴシック" w:hint="eastAsia"/>
          <w:sz w:val="20"/>
          <w:szCs w:val="20"/>
        </w:rPr>
        <w:t>3.利用者アカウントの</w:t>
      </w:r>
      <w:r>
        <w:rPr>
          <w:rFonts w:ascii="ＭＳ ゴシック" w:eastAsia="ＭＳ ゴシック" w:hint="eastAsia"/>
          <w:sz w:val="20"/>
          <w:szCs w:val="20"/>
        </w:rPr>
        <w:t>登録</w:t>
      </w:r>
    </w:p>
    <w:p w14:paraId="16983696" w14:textId="77777777" w:rsidR="00030E19" w:rsidRDefault="00030E19" w:rsidP="00030E19">
      <w:pPr>
        <w:rPr>
          <w:rFonts w:ascii="ＭＳ ゴシック" w:eastAsia="ＭＳ ゴシック"/>
          <w:sz w:val="20"/>
          <w:szCs w:val="20"/>
        </w:rPr>
      </w:pPr>
      <w:r w:rsidRPr="00667CEC">
        <w:rPr>
          <w:rFonts w:ascii="ＭＳ ゴシック" w:eastAsia="ＭＳ ゴシック" w:hint="eastAsia"/>
          <w:sz w:val="20"/>
          <w:szCs w:val="20"/>
        </w:rPr>
        <w:t>利用者の認証に用いるアカウントは</w:t>
      </w:r>
      <w:r>
        <w:rPr>
          <w:rFonts w:ascii="ＭＳ ゴシック" w:eastAsia="ＭＳ ゴシック" w:hint="eastAsia"/>
          <w:sz w:val="20"/>
          <w:szCs w:val="20"/>
        </w:rPr>
        <w:t>、</w:t>
      </w:r>
      <w:r w:rsidRPr="004E0ADB">
        <w:rPr>
          <w:rFonts w:ascii="ＭＳ ゴシック" w:eastAsia="ＭＳ ゴシック" w:hint="eastAsia"/>
          <w:color w:val="FF0000"/>
          <w:sz w:val="20"/>
          <w:szCs w:val="20"/>
        </w:rPr>
        <w:t>代表取締役又は情報セキュリティ責任者</w:t>
      </w:r>
      <w:r w:rsidRPr="00667CEC">
        <w:rPr>
          <w:rFonts w:ascii="ＭＳ ゴシック" w:eastAsia="ＭＳ ゴシック" w:hint="eastAsia"/>
          <w:sz w:val="20"/>
          <w:szCs w:val="20"/>
        </w:rPr>
        <w:t>の承認に基づき</w:t>
      </w:r>
      <w:r>
        <w:rPr>
          <w:rFonts w:ascii="ＭＳ ゴシック" w:eastAsia="ＭＳ ゴシック" w:hint="eastAsia"/>
          <w:sz w:val="20"/>
          <w:szCs w:val="20"/>
        </w:rPr>
        <w:t>登録</w:t>
      </w:r>
      <w:r w:rsidRPr="00667CEC">
        <w:rPr>
          <w:rFonts w:ascii="ＭＳ ゴシック" w:eastAsia="ＭＳ ゴシック" w:hint="eastAsia"/>
          <w:sz w:val="20"/>
          <w:szCs w:val="20"/>
        </w:rPr>
        <w:t>する。</w:t>
      </w:r>
      <w:r>
        <w:rPr>
          <w:rFonts w:ascii="ＭＳ ゴシック" w:eastAsia="ＭＳ ゴシック" w:hint="eastAsia"/>
          <w:sz w:val="20"/>
          <w:szCs w:val="20"/>
        </w:rPr>
        <w:t>アカウント名の設定条件</w:t>
      </w:r>
      <w:r w:rsidRPr="00667CEC">
        <w:rPr>
          <w:rFonts w:ascii="ＭＳ ゴシック" w:eastAsia="ＭＳ ゴシック" w:hint="eastAsia"/>
          <w:sz w:val="20"/>
          <w:szCs w:val="20"/>
        </w:rPr>
        <w:t>は</w:t>
      </w:r>
      <w:r w:rsidRPr="00133A3A">
        <w:rPr>
          <w:rFonts w:ascii="ＭＳ ゴシック" w:eastAsia="ＭＳ ゴシック" w:hint="eastAsia"/>
          <w:color w:val="FF0000"/>
          <w:sz w:val="20"/>
          <w:szCs w:val="20"/>
        </w:rPr>
        <w:t>「9.3利用者アカウント・パスワードの条件」</w:t>
      </w:r>
      <w:r w:rsidRPr="00667CEC">
        <w:rPr>
          <w:rFonts w:ascii="ＭＳ ゴシック" w:eastAsia="ＭＳ ゴシック" w:hint="eastAsia"/>
          <w:sz w:val="20"/>
          <w:szCs w:val="20"/>
        </w:rPr>
        <w:t>を参照のこと。</w:t>
      </w:r>
    </w:p>
    <w:p w14:paraId="6872E7EA" w14:textId="77777777" w:rsidR="00030E19" w:rsidRDefault="00030E19" w:rsidP="00030E19">
      <w:pPr>
        <w:rPr>
          <w:rFonts w:ascii="ＭＳ ゴシック" w:eastAsia="ＭＳ ゴシック"/>
          <w:sz w:val="20"/>
          <w:szCs w:val="20"/>
        </w:rPr>
      </w:pPr>
    </w:p>
    <w:p w14:paraId="1B37EA88"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4.</w:t>
      </w:r>
      <w:r w:rsidRPr="00667CEC">
        <w:rPr>
          <w:rFonts w:ascii="ＭＳ ゴシック" w:eastAsia="ＭＳ ゴシック" w:hint="eastAsia"/>
          <w:sz w:val="20"/>
          <w:szCs w:val="20"/>
        </w:rPr>
        <w:t>利用者アカウントの</w:t>
      </w:r>
      <w:r>
        <w:rPr>
          <w:rFonts w:ascii="ＭＳ ゴシック" w:eastAsia="ＭＳ ゴシック" w:hint="eastAsia"/>
          <w:sz w:val="20"/>
          <w:szCs w:val="20"/>
        </w:rPr>
        <w:t>管理</w:t>
      </w:r>
    </w:p>
    <w:p w14:paraId="090DC470" w14:textId="13326E71" w:rsidR="003D1BC2" w:rsidRDefault="00596620" w:rsidP="00030E19">
      <w:pPr>
        <w:rPr>
          <w:rFonts w:ascii="ＭＳ ゴシック" w:eastAsia="ＭＳ ゴシック"/>
          <w:sz w:val="20"/>
          <w:szCs w:val="20"/>
          <w:highlight w:val="green"/>
        </w:rPr>
      </w:pPr>
      <w:r w:rsidRPr="00381F74">
        <w:rPr>
          <w:rFonts w:ascii="ＭＳ ゴシック" w:eastAsia="ＭＳ ゴシック" w:hint="eastAsia"/>
          <w:color w:val="FF0000"/>
          <w:sz w:val="20"/>
          <w:szCs w:val="20"/>
          <w:highlight w:val="green"/>
        </w:rPr>
        <w:t>機密性3及び機密性2</w:t>
      </w:r>
      <w:r>
        <w:rPr>
          <w:rFonts w:ascii="ＭＳ ゴシック" w:eastAsia="ＭＳ ゴシック" w:hint="eastAsia"/>
          <w:color w:val="FF0000"/>
          <w:sz w:val="20"/>
          <w:szCs w:val="20"/>
          <w:highlight w:val="green"/>
        </w:rPr>
        <w:t>に該当する</w:t>
      </w:r>
      <w:r w:rsidR="001021A4" w:rsidRPr="003B3ED8">
        <w:rPr>
          <w:rFonts w:ascii="ＭＳ ゴシック" w:eastAsia="ＭＳ ゴシック" w:hint="eastAsia"/>
          <w:sz w:val="20"/>
          <w:szCs w:val="20"/>
          <w:highlight w:val="green"/>
        </w:rPr>
        <w:t>情報資産を扱うシステムの利用者について、</w:t>
      </w:r>
      <w:r w:rsidR="003D1BC2">
        <w:rPr>
          <w:rFonts w:ascii="ＭＳ ゴシック" w:eastAsia="ＭＳ ゴシック" w:hint="eastAsia"/>
          <w:sz w:val="20"/>
          <w:szCs w:val="20"/>
          <w:highlight w:val="green"/>
        </w:rPr>
        <w:t>アカウントの利用状況（利用者名及び利用開始日時）を記録する。</w:t>
      </w:r>
    </w:p>
    <w:p w14:paraId="4B2D13CF" w14:textId="5CEBE6E5" w:rsidR="00030E19" w:rsidRDefault="003D1BC2" w:rsidP="00030E19">
      <w:pPr>
        <w:rPr>
          <w:rFonts w:ascii="ＭＳ ゴシック" w:eastAsia="ＭＳ ゴシック"/>
          <w:sz w:val="20"/>
          <w:szCs w:val="20"/>
        </w:rPr>
      </w:pPr>
      <w:r>
        <w:rPr>
          <w:rFonts w:ascii="ＭＳ ゴシック" w:eastAsia="ＭＳ ゴシック" w:hint="eastAsia"/>
          <w:sz w:val="20"/>
          <w:szCs w:val="20"/>
          <w:highlight w:val="green"/>
        </w:rPr>
        <w:t>また、</w:t>
      </w:r>
      <w:r w:rsidR="001021A4" w:rsidRPr="003B3ED8">
        <w:rPr>
          <w:rFonts w:ascii="ＭＳ ゴシック" w:eastAsia="ＭＳ ゴシック" w:hint="eastAsia"/>
          <w:sz w:val="20"/>
          <w:szCs w:val="20"/>
          <w:highlight w:val="green"/>
        </w:rPr>
        <w:t>退職、異動及び職内容の変更などの事由</w:t>
      </w:r>
      <w:r w:rsidR="001021A4">
        <w:rPr>
          <w:rFonts w:ascii="ＭＳ ゴシック" w:eastAsia="ＭＳ ゴシック" w:hint="eastAsia"/>
          <w:sz w:val="20"/>
          <w:szCs w:val="20"/>
          <w:highlight w:val="green"/>
        </w:rPr>
        <w:t>により</w:t>
      </w:r>
      <w:r w:rsidR="00030E19" w:rsidRPr="00667CEC">
        <w:rPr>
          <w:rFonts w:ascii="ＭＳ ゴシック" w:eastAsia="ＭＳ ゴシック" w:hint="eastAsia"/>
          <w:sz w:val="20"/>
          <w:szCs w:val="20"/>
        </w:rPr>
        <w:t>利用者の認証に用いるアカウント</w:t>
      </w:r>
      <w:r w:rsidR="00030E19" w:rsidRPr="002F7654">
        <w:rPr>
          <w:rFonts w:ascii="ＭＳ ゴシック" w:eastAsia="ＭＳ ゴシック" w:hint="eastAsia"/>
          <w:sz w:val="20"/>
          <w:szCs w:val="20"/>
        </w:rPr>
        <w:t>が不要に</w:t>
      </w:r>
      <w:r w:rsidR="00030E19" w:rsidRPr="00AA7648">
        <w:rPr>
          <w:rFonts w:ascii="ＭＳ ゴシック" w:eastAsia="ＭＳ ゴシック" w:hint="eastAsia"/>
          <w:sz w:val="20"/>
          <w:szCs w:val="20"/>
        </w:rPr>
        <w:t>な</w:t>
      </w:r>
      <w:r w:rsidR="00642C41" w:rsidRPr="00AA7648">
        <w:rPr>
          <w:rFonts w:ascii="ＭＳ ゴシック" w:eastAsia="ＭＳ ゴシック" w:hint="eastAsia"/>
          <w:sz w:val="20"/>
          <w:szCs w:val="20"/>
        </w:rPr>
        <w:t>る</w:t>
      </w:r>
      <w:r w:rsidR="00030E19" w:rsidRPr="00AA7648">
        <w:rPr>
          <w:rFonts w:ascii="ＭＳ ゴシック" w:eastAsia="ＭＳ ゴシック" w:hint="eastAsia"/>
          <w:sz w:val="20"/>
          <w:szCs w:val="20"/>
        </w:rPr>
        <w:t>場合、</w:t>
      </w:r>
      <w:r w:rsidR="00BE6E00" w:rsidRPr="00AA7648">
        <w:rPr>
          <w:rFonts w:ascii="ＭＳ ゴシック" w:eastAsia="ＭＳ ゴシック" w:hint="eastAsia"/>
          <w:color w:val="FF0000"/>
          <w:sz w:val="20"/>
          <w:szCs w:val="20"/>
        </w:rPr>
        <w:t>システム管理者</w:t>
      </w:r>
      <w:r w:rsidR="00030E19" w:rsidRPr="00AA7648">
        <w:rPr>
          <w:rFonts w:ascii="ＭＳ ゴシック" w:eastAsia="ＭＳ ゴシック" w:hint="eastAsia"/>
          <w:sz w:val="20"/>
          <w:szCs w:val="20"/>
        </w:rPr>
        <w:t>は、当該アカウントの削除又は無効化を、</w:t>
      </w:r>
      <w:r w:rsidR="00030E19" w:rsidRPr="00AA7648">
        <w:rPr>
          <w:rFonts w:ascii="ＭＳ ゴシック" w:eastAsia="ＭＳ ゴシック" w:hint="eastAsia"/>
          <w:color w:val="FF0000"/>
          <w:sz w:val="20"/>
          <w:szCs w:val="20"/>
        </w:rPr>
        <w:t>当該アカウントが不要にな</w:t>
      </w:r>
      <w:r w:rsidR="00642C41" w:rsidRPr="00AA7648">
        <w:rPr>
          <w:rFonts w:ascii="ＭＳ ゴシック" w:eastAsia="ＭＳ ゴシック" w:hint="eastAsia"/>
          <w:color w:val="FF0000"/>
          <w:sz w:val="20"/>
          <w:szCs w:val="20"/>
        </w:rPr>
        <w:t>った</w:t>
      </w:r>
      <w:r w:rsidR="00030E19" w:rsidRPr="00AA7648">
        <w:rPr>
          <w:rFonts w:ascii="ＭＳ ゴシック" w:eastAsia="ＭＳ ゴシック" w:hint="eastAsia"/>
          <w:color w:val="FF0000"/>
          <w:sz w:val="20"/>
          <w:szCs w:val="20"/>
        </w:rPr>
        <w:t>日</w:t>
      </w:r>
      <w:r w:rsidR="00030E19" w:rsidRPr="006E2F51">
        <w:rPr>
          <w:rFonts w:ascii="ＭＳ ゴシック" w:eastAsia="ＭＳ ゴシック" w:hint="eastAsia"/>
          <w:color w:val="FF0000"/>
          <w:sz w:val="20"/>
          <w:szCs w:val="20"/>
        </w:rPr>
        <w:t>の翌日までに</w:t>
      </w:r>
      <w:r w:rsidR="00030E19" w:rsidRPr="002F7654">
        <w:rPr>
          <w:rFonts w:ascii="ＭＳ ゴシック" w:eastAsia="ＭＳ ゴシック" w:hint="eastAsia"/>
          <w:sz w:val="20"/>
          <w:szCs w:val="20"/>
        </w:rPr>
        <w:t>実施する。</w:t>
      </w:r>
    </w:p>
    <w:p w14:paraId="1B5DD314" w14:textId="77777777" w:rsidR="00030E19" w:rsidRDefault="00030E19" w:rsidP="00030E19">
      <w:pPr>
        <w:rPr>
          <w:rFonts w:ascii="ＭＳ ゴシック" w:eastAsia="ＭＳ ゴシック"/>
          <w:sz w:val="20"/>
          <w:szCs w:val="20"/>
        </w:rPr>
      </w:pPr>
    </w:p>
    <w:p w14:paraId="797768CC" w14:textId="77777777"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5</w:t>
      </w:r>
      <w:r w:rsidRPr="002F7654">
        <w:rPr>
          <w:rFonts w:ascii="ＭＳ ゴシック" w:eastAsia="ＭＳ ゴシック" w:hint="eastAsia"/>
          <w:sz w:val="20"/>
          <w:szCs w:val="20"/>
        </w:rPr>
        <w:t>.パスワードの</w:t>
      </w:r>
      <w:r>
        <w:rPr>
          <w:rFonts w:ascii="ＭＳ ゴシック" w:eastAsia="ＭＳ ゴシック" w:hint="eastAsia"/>
          <w:sz w:val="20"/>
          <w:szCs w:val="20"/>
        </w:rPr>
        <w:t>設定</w:t>
      </w:r>
    </w:p>
    <w:p w14:paraId="74FC65B3" w14:textId="77777777" w:rsidR="00030E19" w:rsidRPr="002F7654" w:rsidRDefault="00030E19" w:rsidP="00030E19">
      <w:pPr>
        <w:rPr>
          <w:rFonts w:ascii="ＭＳ ゴシック" w:eastAsia="ＭＳ ゴシック"/>
          <w:sz w:val="20"/>
          <w:szCs w:val="20"/>
        </w:rPr>
      </w:pPr>
      <w:r w:rsidRPr="004237DE">
        <w:rPr>
          <w:rFonts w:ascii="ＭＳ ゴシック" w:eastAsia="ＭＳ ゴシック" w:hint="eastAsia"/>
          <w:sz w:val="20"/>
          <w:szCs w:val="20"/>
        </w:rPr>
        <w:t>利用者の認証に用いる</w:t>
      </w:r>
      <w:r>
        <w:rPr>
          <w:rFonts w:ascii="ＭＳ ゴシック" w:eastAsia="ＭＳ ゴシック" w:hint="eastAsia"/>
          <w:sz w:val="20"/>
          <w:szCs w:val="20"/>
        </w:rPr>
        <w:t>パスワードは、</w:t>
      </w:r>
      <w:r w:rsidRPr="002F7654">
        <w:rPr>
          <w:rFonts w:ascii="ＭＳ ゴシック" w:eastAsia="ＭＳ ゴシック" w:hint="eastAsia"/>
          <w:sz w:val="20"/>
          <w:szCs w:val="20"/>
        </w:rPr>
        <w:t>以下</w:t>
      </w:r>
      <w:r>
        <w:rPr>
          <w:rFonts w:ascii="ＭＳ ゴシック" w:eastAsia="ＭＳ ゴシック" w:hint="eastAsia"/>
          <w:sz w:val="20"/>
          <w:szCs w:val="20"/>
        </w:rPr>
        <w:t>に注意して設定する</w:t>
      </w:r>
      <w:r w:rsidRPr="002F7654">
        <w:rPr>
          <w:rFonts w:ascii="ＭＳ ゴシック" w:eastAsia="ＭＳ ゴシック" w:hint="eastAsia"/>
          <w:sz w:val="20"/>
          <w:szCs w:val="20"/>
        </w:rPr>
        <w:t>。</w:t>
      </w:r>
      <w:r>
        <w:rPr>
          <w:rFonts w:ascii="ＭＳ ゴシック" w:eastAsia="ＭＳ ゴシック" w:hint="eastAsia"/>
          <w:sz w:val="20"/>
          <w:szCs w:val="20"/>
        </w:rPr>
        <w:t>パスワードの設定条件は、</w:t>
      </w:r>
      <w:r w:rsidRPr="00133A3A">
        <w:rPr>
          <w:rFonts w:ascii="ＭＳ ゴシック" w:eastAsia="ＭＳ ゴシック" w:hint="eastAsia"/>
          <w:color w:val="FF0000"/>
          <w:sz w:val="20"/>
          <w:szCs w:val="20"/>
        </w:rPr>
        <w:t>「9.3利用者アカウント・パスワードの条件」</w:t>
      </w:r>
      <w:r w:rsidRPr="00667CEC">
        <w:rPr>
          <w:rFonts w:ascii="ＭＳ ゴシック" w:eastAsia="ＭＳ ゴシック" w:hint="eastAsia"/>
          <w:sz w:val="20"/>
          <w:szCs w:val="20"/>
        </w:rPr>
        <w:t>を参照のこと。</w:t>
      </w:r>
    </w:p>
    <w:p w14:paraId="11D66D28" w14:textId="77777777" w:rsidR="00030E19" w:rsidRDefault="00030E19" w:rsidP="00E34A5F">
      <w:pPr>
        <w:pStyle w:val="a0"/>
        <w:numPr>
          <w:ilvl w:val="0"/>
          <w:numId w:val="5"/>
        </w:numPr>
        <w:ind w:leftChars="0"/>
        <w:rPr>
          <w:rFonts w:ascii="ＭＳ ゴシック" w:eastAsia="ＭＳ ゴシック"/>
          <w:sz w:val="20"/>
          <w:szCs w:val="20"/>
        </w:rPr>
      </w:pPr>
      <w:r>
        <w:rPr>
          <w:rFonts w:ascii="ＭＳ ゴシック" w:eastAsia="ＭＳ ゴシック" w:hint="eastAsia"/>
          <w:sz w:val="20"/>
          <w:szCs w:val="20"/>
        </w:rPr>
        <w:t>十分な強度のあるパスワードを用いる。</w:t>
      </w:r>
    </w:p>
    <w:p w14:paraId="6A264503" w14:textId="77777777" w:rsidR="00030E19" w:rsidRPr="002F7654" w:rsidRDefault="00030E19" w:rsidP="00E34A5F">
      <w:pPr>
        <w:pStyle w:val="a0"/>
        <w:numPr>
          <w:ilvl w:val="0"/>
          <w:numId w:val="5"/>
        </w:numPr>
        <w:ind w:leftChars="0"/>
        <w:rPr>
          <w:rFonts w:ascii="ＭＳ ゴシック" w:eastAsia="ＭＳ ゴシック"/>
          <w:sz w:val="20"/>
          <w:szCs w:val="20"/>
        </w:rPr>
      </w:pPr>
      <w:r w:rsidRPr="002F7654">
        <w:rPr>
          <w:rFonts w:ascii="ＭＳ ゴシック" w:eastAsia="ＭＳ ゴシック" w:hint="eastAsia"/>
          <w:sz w:val="20"/>
          <w:szCs w:val="20"/>
        </w:rPr>
        <w:t>他者に知られないよう</w:t>
      </w:r>
      <w:r>
        <w:rPr>
          <w:rFonts w:ascii="ＭＳ ゴシック" w:eastAsia="ＭＳ ゴシック" w:hint="eastAsia"/>
          <w:sz w:val="20"/>
          <w:szCs w:val="20"/>
        </w:rPr>
        <w:t>にする</w:t>
      </w:r>
      <w:r w:rsidRPr="002F7654">
        <w:rPr>
          <w:rFonts w:ascii="ＭＳ ゴシック" w:eastAsia="ＭＳ ゴシック" w:hint="eastAsia"/>
          <w:sz w:val="20"/>
          <w:szCs w:val="20"/>
        </w:rPr>
        <w:t>。</w:t>
      </w:r>
    </w:p>
    <w:p w14:paraId="593267BE" w14:textId="77777777" w:rsidR="00030E19" w:rsidRPr="00E606CF" w:rsidRDefault="00030E19" w:rsidP="00030E19">
      <w:pPr>
        <w:rPr>
          <w:rFonts w:ascii="ＭＳ ゴシック" w:eastAsia="ＭＳ ゴシック"/>
          <w:sz w:val="20"/>
          <w:szCs w:val="20"/>
        </w:rPr>
      </w:pPr>
    </w:p>
    <w:p w14:paraId="7DC2D430" w14:textId="77777777"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6.従業員以外の者に対する利用者</w:t>
      </w:r>
      <w:r w:rsidRPr="002F7654">
        <w:rPr>
          <w:rFonts w:ascii="ＭＳ ゴシック" w:eastAsia="ＭＳ ゴシック" w:hint="eastAsia"/>
          <w:sz w:val="20"/>
          <w:szCs w:val="20"/>
        </w:rPr>
        <w:t>アカウント</w:t>
      </w:r>
      <w:r>
        <w:rPr>
          <w:rFonts w:ascii="ＭＳ ゴシック" w:eastAsia="ＭＳ ゴシック" w:hint="eastAsia"/>
          <w:sz w:val="20"/>
          <w:szCs w:val="20"/>
        </w:rPr>
        <w:t>の発行</w:t>
      </w:r>
    </w:p>
    <w:p w14:paraId="30C20BD0" w14:textId="7AA50A39" w:rsidR="00030E19" w:rsidRDefault="00030E19" w:rsidP="00030E19">
      <w:pPr>
        <w:rPr>
          <w:rFonts w:ascii="ＭＳ ゴシック" w:eastAsia="ＭＳ ゴシック"/>
          <w:color w:val="FF0000"/>
          <w:sz w:val="20"/>
          <w:szCs w:val="20"/>
        </w:rPr>
      </w:pPr>
      <w:r w:rsidRPr="009829E4">
        <w:rPr>
          <w:rFonts w:ascii="ＭＳ ゴシック" w:eastAsia="ＭＳ ゴシック" w:hint="eastAsia"/>
          <w:color w:val="000000" w:themeColor="text1"/>
          <w:sz w:val="20"/>
          <w:szCs w:val="20"/>
        </w:rPr>
        <w:t>当社の</w:t>
      </w:r>
      <w:r w:rsidRPr="0018349C">
        <w:rPr>
          <w:rFonts w:ascii="ＭＳ ゴシック" w:eastAsia="ＭＳ ゴシック" w:hint="eastAsia"/>
          <w:color w:val="FF0000"/>
          <w:sz w:val="20"/>
          <w:szCs w:val="20"/>
        </w:rPr>
        <w:t>従業員以外の者</w:t>
      </w:r>
      <w:r w:rsidRPr="009829E4">
        <w:rPr>
          <w:rFonts w:ascii="ＭＳ ゴシック" w:eastAsia="ＭＳ ゴシック" w:hint="eastAsia"/>
          <w:color w:val="000000" w:themeColor="text1"/>
          <w:sz w:val="20"/>
          <w:szCs w:val="20"/>
        </w:rPr>
        <w:t>にアカウントを</w:t>
      </w:r>
      <w:r>
        <w:rPr>
          <w:rFonts w:ascii="ＭＳ ゴシック" w:eastAsia="ＭＳ ゴシック" w:hint="eastAsia"/>
          <w:color w:val="000000" w:themeColor="text1"/>
          <w:sz w:val="20"/>
          <w:szCs w:val="20"/>
        </w:rPr>
        <w:t>発行</w:t>
      </w:r>
      <w:r w:rsidRPr="009829E4">
        <w:rPr>
          <w:rFonts w:ascii="ＭＳ ゴシック" w:eastAsia="ＭＳ ゴシック" w:hint="eastAsia"/>
          <w:color w:val="000000" w:themeColor="text1"/>
          <w:sz w:val="20"/>
          <w:szCs w:val="20"/>
        </w:rPr>
        <w:t>する場合は、</w:t>
      </w:r>
      <w:r w:rsidRPr="009829E4">
        <w:rPr>
          <w:rFonts w:ascii="ＭＳ ゴシック" w:eastAsia="ＭＳ ゴシック" w:hint="eastAsia"/>
          <w:color w:val="FF0000"/>
          <w:sz w:val="20"/>
          <w:szCs w:val="20"/>
        </w:rPr>
        <w:t>代表取締役又は情報セキュリティ責任者</w:t>
      </w:r>
      <w:r w:rsidRPr="009829E4">
        <w:rPr>
          <w:rFonts w:ascii="ＭＳ ゴシック" w:eastAsia="ＭＳ ゴシック" w:hint="eastAsia"/>
          <w:color w:val="000000" w:themeColor="text1"/>
          <w:sz w:val="20"/>
          <w:szCs w:val="20"/>
        </w:rPr>
        <w:t>の承認を得</w:t>
      </w:r>
      <w:r>
        <w:rPr>
          <w:rFonts w:ascii="ＭＳ ゴシック" w:eastAsia="ＭＳ ゴシック" w:hint="eastAsia"/>
          <w:color w:val="000000" w:themeColor="text1"/>
          <w:sz w:val="20"/>
          <w:szCs w:val="20"/>
        </w:rPr>
        <w:t>たうえで、</w:t>
      </w:r>
      <w:r w:rsidRPr="0018349C">
        <w:rPr>
          <w:rFonts w:ascii="ＭＳ ゴシック" w:eastAsia="ＭＳ ゴシック" w:hint="eastAsia"/>
          <w:color w:val="FF0000"/>
          <w:sz w:val="20"/>
          <w:szCs w:val="20"/>
        </w:rPr>
        <w:t>秘密保持契約を締結</w:t>
      </w:r>
      <w:r>
        <w:rPr>
          <w:rFonts w:ascii="ＭＳ ゴシック" w:eastAsia="ＭＳ ゴシック" w:hint="eastAsia"/>
          <w:color w:val="FF0000"/>
          <w:sz w:val="20"/>
          <w:szCs w:val="20"/>
        </w:rPr>
        <w:t>する。</w:t>
      </w:r>
    </w:p>
    <w:p w14:paraId="28863680" w14:textId="77777777" w:rsidR="00E860F6" w:rsidRPr="003F4A2D" w:rsidRDefault="00E860F6" w:rsidP="00030E19">
      <w:pPr>
        <w:rPr>
          <w:rFonts w:ascii="ＭＳ ゴシック" w:eastAsia="ＭＳ ゴシック"/>
          <w:color w:val="000000" w:themeColor="text1"/>
          <w:sz w:val="20"/>
          <w:szCs w:val="20"/>
        </w:rPr>
      </w:pPr>
    </w:p>
    <w:p w14:paraId="1F4BF558" w14:textId="7E34F8C4" w:rsidR="00030E19" w:rsidRPr="00AA7648" w:rsidRDefault="00030E19" w:rsidP="00030E19">
      <w:pPr>
        <w:rPr>
          <w:rFonts w:ascii="ＭＳ ゴシック" w:eastAsia="ＭＳ ゴシック"/>
          <w:color w:val="FF0000"/>
          <w:sz w:val="20"/>
          <w:szCs w:val="20"/>
        </w:rPr>
      </w:pPr>
      <w:r w:rsidRPr="00AA7648">
        <w:rPr>
          <w:rFonts w:ascii="ＭＳ ゴシック" w:eastAsia="ＭＳ ゴシック" w:hint="eastAsia"/>
          <w:color w:val="FF0000"/>
          <w:sz w:val="20"/>
          <w:szCs w:val="20"/>
        </w:rPr>
        <w:t>7.</w:t>
      </w:r>
      <w:r w:rsidR="001145E8" w:rsidRPr="00AA7648">
        <w:rPr>
          <w:rFonts w:ascii="ＭＳ ゴシック" w:eastAsia="ＭＳ ゴシック" w:hint="eastAsia"/>
          <w:color w:val="FF0000"/>
          <w:sz w:val="20"/>
          <w:szCs w:val="20"/>
        </w:rPr>
        <w:t>端末</w:t>
      </w:r>
      <w:r w:rsidRPr="00AA7648">
        <w:rPr>
          <w:rFonts w:ascii="ＭＳ ゴシック" w:eastAsia="ＭＳ ゴシック" w:hint="eastAsia"/>
          <w:color w:val="FF0000"/>
          <w:sz w:val="20"/>
          <w:szCs w:val="20"/>
        </w:rPr>
        <w:t>の識別による認証</w:t>
      </w:r>
    </w:p>
    <w:p w14:paraId="400FEF16" w14:textId="7CA5F568" w:rsidR="00030E19" w:rsidRPr="00AA7648" w:rsidRDefault="00030E19" w:rsidP="00030E19">
      <w:pPr>
        <w:rPr>
          <w:rFonts w:ascii="ＭＳ ゴシック" w:eastAsia="ＭＳ ゴシック"/>
          <w:color w:val="FF0000"/>
          <w:sz w:val="20"/>
          <w:szCs w:val="20"/>
        </w:rPr>
      </w:pPr>
      <w:r w:rsidRPr="00AA7648">
        <w:rPr>
          <w:rFonts w:ascii="ＭＳ ゴシック" w:eastAsia="ＭＳ ゴシック" w:hint="eastAsia"/>
          <w:color w:val="FF0000"/>
          <w:sz w:val="20"/>
          <w:szCs w:val="20"/>
        </w:rPr>
        <w:t>社外秘又は極秘の情報資産を扱う情報システムに、ネットワーク接続によりアクセスする際の認証方式として、</w:t>
      </w:r>
      <w:r w:rsidR="005B0B4A" w:rsidRPr="00AA7648">
        <w:rPr>
          <w:rFonts w:ascii="ＭＳ ゴシック" w:eastAsia="ＭＳ ゴシック" w:hint="eastAsia"/>
          <w:color w:val="FF0000"/>
          <w:sz w:val="20"/>
          <w:szCs w:val="20"/>
        </w:rPr>
        <w:t>端末</w:t>
      </w:r>
      <w:r w:rsidRPr="00AA7648">
        <w:rPr>
          <w:rFonts w:ascii="ＭＳ ゴシック" w:eastAsia="ＭＳ ゴシック" w:hint="eastAsia"/>
          <w:color w:val="FF0000"/>
          <w:sz w:val="20"/>
          <w:szCs w:val="20"/>
        </w:rPr>
        <w:t>の識別による認証を用いる。認証方法等は「</w:t>
      </w:r>
      <w:r w:rsidRPr="00AA7648">
        <w:rPr>
          <w:rFonts w:ascii="ＭＳ ゴシック" w:eastAsia="ＭＳ ゴシック"/>
          <w:color w:val="FF0000"/>
          <w:sz w:val="20"/>
          <w:szCs w:val="20"/>
        </w:rPr>
        <w:t>9.4</w:t>
      </w:r>
      <w:r w:rsidR="005B0B4A" w:rsidRPr="00AA7648">
        <w:rPr>
          <w:rFonts w:ascii="ＭＳ ゴシック" w:eastAsia="ＭＳ ゴシック" w:hint="eastAsia"/>
          <w:color w:val="FF0000"/>
          <w:sz w:val="20"/>
          <w:szCs w:val="20"/>
        </w:rPr>
        <w:t>端末</w:t>
      </w:r>
      <w:r w:rsidRPr="00AA7648">
        <w:rPr>
          <w:rFonts w:ascii="ＭＳ ゴシック" w:eastAsia="ＭＳ ゴシック" w:hint="eastAsia"/>
          <w:color w:val="FF0000"/>
          <w:sz w:val="20"/>
          <w:szCs w:val="20"/>
        </w:rPr>
        <w:t>認証方法」を参照のこと。</w:t>
      </w:r>
    </w:p>
    <w:p w14:paraId="3E53E8B9" w14:textId="77777777" w:rsidR="00030E19" w:rsidRPr="00AA7648" w:rsidRDefault="00030E19" w:rsidP="00030E19">
      <w:pPr>
        <w:rPr>
          <w:rFonts w:ascii="ＭＳ ゴシック" w:eastAsia="ＭＳ ゴシック"/>
          <w:color w:val="FF0000"/>
          <w:sz w:val="20"/>
          <w:szCs w:val="20"/>
        </w:rPr>
      </w:pPr>
    </w:p>
    <w:p w14:paraId="3413D0DB" w14:textId="77777777" w:rsidR="00030E19" w:rsidRPr="00AA7648" w:rsidRDefault="00030E19" w:rsidP="00030E19">
      <w:pPr>
        <w:pStyle w:val="a0"/>
        <w:ind w:leftChars="0" w:left="0"/>
        <w:rPr>
          <w:rFonts w:ascii="ＭＳ ゴシック" w:eastAsia="ＭＳ ゴシック"/>
          <w:color w:val="FF0000"/>
          <w:sz w:val="20"/>
          <w:szCs w:val="20"/>
        </w:rPr>
      </w:pPr>
      <w:r w:rsidRPr="00AA7648">
        <w:rPr>
          <w:rFonts w:ascii="ＭＳ ゴシック" w:eastAsia="ＭＳ ゴシック" w:hint="eastAsia"/>
          <w:color w:val="FF0000"/>
          <w:sz w:val="20"/>
          <w:szCs w:val="20"/>
        </w:rPr>
        <w:t>8.端末のタイムアウト機能</w:t>
      </w:r>
    </w:p>
    <w:p w14:paraId="77403E9E" w14:textId="05C4915E" w:rsidR="00030E19" w:rsidRPr="0010756D" w:rsidRDefault="00030E19" w:rsidP="00030E19">
      <w:pPr>
        <w:pStyle w:val="a0"/>
        <w:ind w:leftChars="0" w:left="0"/>
        <w:rPr>
          <w:rFonts w:ascii="ＭＳ ゴシック" w:eastAsia="ＭＳ ゴシック"/>
          <w:color w:val="FF0000"/>
          <w:sz w:val="20"/>
          <w:szCs w:val="20"/>
        </w:rPr>
      </w:pPr>
      <w:r w:rsidRPr="00AA7648">
        <w:rPr>
          <w:rFonts w:ascii="ＭＳ ゴシック" w:eastAsia="ＭＳ ゴシック" w:hint="eastAsia"/>
          <w:color w:val="FF0000"/>
          <w:sz w:val="20"/>
          <w:szCs w:val="20"/>
        </w:rPr>
        <w:t>社外秘又は極秘の情報資産を扱う情報システムの端末</w:t>
      </w:r>
      <w:r w:rsidR="00305878" w:rsidRPr="00AA7648">
        <w:rPr>
          <w:rFonts w:ascii="ＭＳ ゴシック" w:eastAsia="ＭＳ ゴシック" w:hint="eastAsia"/>
          <w:color w:val="FF0000"/>
          <w:sz w:val="20"/>
          <w:szCs w:val="20"/>
        </w:rPr>
        <w:t>又は</w:t>
      </w:r>
      <w:r w:rsidRPr="00AA7648">
        <w:rPr>
          <w:rFonts w:ascii="ＭＳ ゴシック" w:eastAsia="ＭＳ ゴシック" w:hint="eastAsia"/>
          <w:color w:val="FF0000"/>
          <w:sz w:val="20"/>
          <w:szCs w:val="20"/>
        </w:rPr>
        <w:t>情報機器を、アカウントを付与していない者が接触可能な場所に設置する場合は、接続時間制限やタイムアウト等機能を利</w:t>
      </w:r>
      <w:r w:rsidRPr="0010756D">
        <w:rPr>
          <w:rFonts w:ascii="ＭＳ ゴシック" w:eastAsia="ＭＳ ゴシック" w:hint="eastAsia"/>
          <w:color w:val="FF0000"/>
          <w:sz w:val="20"/>
          <w:szCs w:val="20"/>
        </w:rPr>
        <w:t>用する。</w:t>
      </w:r>
    </w:p>
    <w:p w14:paraId="76AF242A" w14:textId="77777777" w:rsidR="00030E19" w:rsidRDefault="00030E19" w:rsidP="00030E19">
      <w:pPr>
        <w:rPr>
          <w:rFonts w:ascii="ＭＳ ゴシック" w:eastAsia="ＭＳ ゴシック"/>
          <w:sz w:val="20"/>
          <w:szCs w:val="20"/>
        </w:rPr>
      </w:pPr>
    </w:p>
    <w:p w14:paraId="380B4756"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9.標準設定等</w:t>
      </w:r>
    </w:p>
    <w:p w14:paraId="0856ED0D" w14:textId="4B0DD25F" w:rsidR="00927098" w:rsidRPr="00FB3B5C" w:rsidRDefault="00030E19" w:rsidP="00030E19">
      <w:pPr>
        <w:rPr>
          <w:rFonts w:ascii="ＭＳ ゴシック" w:eastAsia="ＭＳ ゴシック"/>
          <w:sz w:val="20"/>
          <w:szCs w:val="20"/>
        </w:rPr>
      </w:pPr>
      <w:r>
        <w:rPr>
          <w:rFonts w:ascii="ＭＳ ゴシック" w:eastAsia="ＭＳ ゴシック" w:hint="eastAsia"/>
          <w:sz w:val="20"/>
          <w:szCs w:val="20"/>
        </w:rPr>
        <w:t>9.1アクセス制御対象</w:t>
      </w:r>
      <w:r w:rsidR="00C70AA6">
        <w:rPr>
          <w:rFonts w:ascii="ＭＳ ゴシック" w:eastAsia="ＭＳ ゴシック" w:hint="eastAsia"/>
          <w:sz w:val="20"/>
          <w:szCs w:val="20"/>
        </w:rPr>
        <w:t>の情報</w:t>
      </w:r>
      <w:r>
        <w:rPr>
          <w:rFonts w:ascii="ＭＳ ゴシック" w:eastAsia="ＭＳ ゴシック" w:hint="eastAsia"/>
          <w:sz w:val="20"/>
          <w:szCs w:val="20"/>
        </w:rPr>
        <w:t>システム及びアクセス制御方法</w:t>
      </w:r>
    </w:p>
    <w:tbl>
      <w:tblPr>
        <w:tblStyle w:val="a4"/>
        <w:tblW w:w="0" w:type="auto"/>
        <w:tblLook w:val="04A0" w:firstRow="1" w:lastRow="0" w:firstColumn="1" w:lastColumn="0" w:noHBand="0" w:noVBand="1"/>
      </w:tblPr>
      <w:tblGrid>
        <w:gridCol w:w="4134"/>
        <w:gridCol w:w="4134"/>
      </w:tblGrid>
      <w:tr w:rsidR="0003326A" w:rsidRPr="006E2F51" w14:paraId="5BC3236B" w14:textId="77777777" w:rsidTr="00162864">
        <w:tc>
          <w:tcPr>
            <w:tcW w:w="4134" w:type="dxa"/>
          </w:tcPr>
          <w:p w14:paraId="0EB84D9A" w14:textId="75DD27DD" w:rsidR="00030E19" w:rsidRPr="006E2F51" w:rsidRDefault="001021A4" w:rsidP="001021A4">
            <w:pPr>
              <w:jc w:val="center"/>
              <w:rPr>
                <w:rFonts w:ascii="ＭＳ ゴシック" w:eastAsia="ＭＳ ゴシック"/>
                <w:color w:val="FF0000"/>
                <w:sz w:val="20"/>
                <w:szCs w:val="20"/>
              </w:rPr>
            </w:pPr>
            <w:r w:rsidRPr="0064001C">
              <w:rPr>
                <w:rFonts w:ascii="ＭＳ ゴシック" w:eastAsia="ＭＳ ゴシック" w:hint="eastAsia"/>
                <w:sz w:val="20"/>
                <w:szCs w:val="20"/>
              </w:rPr>
              <w:t>アクセス制御対象</w:t>
            </w:r>
            <w:r w:rsidR="00030E19">
              <w:rPr>
                <w:rFonts w:ascii="ＭＳ ゴシック" w:eastAsia="ＭＳ ゴシック" w:hint="eastAsia"/>
                <w:sz w:val="20"/>
                <w:szCs w:val="20"/>
              </w:rPr>
              <w:t>システム・サービス</w:t>
            </w:r>
          </w:p>
        </w:tc>
        <w:tc>
          <w:tcPr>
            <w:tcW w:w="4134" w:type="dxa"/>
          </w:tcPr>
          <w:p w14:paraId="4F85D181" w14:textId="77777777" w:rsidR="00030E19" w:rsidRPr="006E2F51" w:rsidRDefault="00030E19" w:rsidP="00162864">
            <w:pPr>
              <w:jc w:val="center"/>
              <w:rPr>
                <w:rFonts w:ascii="ＭＳ ゴシック" w:eastAsia="ＭＳ ゴシック"/>
                <w:color w:val="FF0000"/>
                <w:sz w:val="20"/>
                <w:szCs w:val="20"/>
              </w:rPr>
            </w:pPr>
            <w:r w:rsidRPr="00905B6B">
              <w:rPr>
                <w:rFonts w:ascii="ＭＳ ゴシック" w:eastAsia="ＭＳ ゴシック" w:hint="eastAsia"/>
                <w:color w:val="000000" w:themeColor="text1"/>
                <w:sz w:val="20"/>
                <w:szCs w:val="20"/>
              </w:rPr>
              <w:t>アクセス制御方法</w:t>
            </w:r>
          </w:p>
        </w:tc>
      </w:tr>
      <w:tr w:rsidR="0003326A" w:rsidRPr="006E2F51" w14:paraId="27B1AB01" w14:textId="77777777" w:rsidTr="00162864">
        <w:tc>
          <w:tcPr>
            <w:tcW w:w="4134" w:type="dxa"/>
          </w:tcPr>
          <w:p w14:paraId="6832ACBD"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ファイル</w:t>
            </w:r>
            <w:r w:rsidRPr="00D426C1">
              <w:rPr>
                <w:rFonts w:ascii="ＭＳ ゴシック" w:eastAsia="ＭＳ ゴシック" w:hint="eastAsia"/>
                <w:color w:val="FF0000"/>
                <w:sz w:val="20"/>
                <w:szCs w:val="20"/>
              </w:rPr>
              <w:t>サーバー</w:t>
            </w:r>
          </w:p>
        </w:tc>
        <w:tc>
          <w:tcPr>
            <w:tcW w:w="4134" w:type="dxa"/>
          </w:tcPr>
          <w:p w14:paraId="7B19CBF0"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 xml:space="preserve">Windows </w:t>
            </w:r>
            <w:r w:rsidRPr="004B41B9">
              <w:rPr>
                <w:rFonts w:ascii="ＭＳ ゴシック" w:eastAsia="ＭＳ ゴシック" w:hint="eastAsia"/>
                <w:color w:val="FF0000"/>
                <w:sz w:val="20"/>
                <w:szCs w:val="20"/>
              </w:rPr>
              <w:t>Active Directory</w:t>
            </w:r>
          </w:p>
        </w:tc>
      </w:tr>
      <w:tr w:rsidR="0003326A" w:rsidRPr="006E2F51" w14:paraId="7086B69F" w14:textId="77777777" w:rsidTr="00162864">
        <w:tc>
          <w:tcPr>
            <w:tcW w:w="4134" w:type="dxa"/>
          </w:tcPr>
          <w:p w14:paraId="65F9FFBB"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給与計算</w:t>
            </w:r>
            <w:r w:rsidRPr="00D426C1">
              <w:rPr>
                <w:rFonts w:ascii="ＭＳ ゴシック" w:eastAsia="ＭＳ ゴシック" w:hint="eastAsia"/>
                <w:color w:val="FF0000"/>
                <w:sz w:val="20"/>
                <w:szCs w:val="20"/>
              </w:rPr>
              <w:t>システム</w:t>
            </w:r>
          </w:p>
        </w:tc>
        <w:tc>
          <w:tcPr>
            <w:tcW w:w="4134" w:type="dxa"/>
          </w:tcPr>
          <w:p w14:paraId="42D495E1"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326A" w:rsidRPr="006E2F51" w14:paraId="16674385" w14:textId="77777777" w:rsidTr="00162864">
        <w:tc>
          <w:tcPr>
            <w:tcW w:w="4134" w:type="dxa"/>
          </w:tcPr>
          <w:p w14:paraId="7B18E27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○○管理システム</w:t>
            </w:r>
          </w:p>
        </w:tc>
        <w:tc>
          <w:tcPr>
            <w:tcW w:w="4134" w:type="dxa"/>
          </w:tcPr>
          <w:p w14:paraId="04B45D2D"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326A" w:rsidRPr="006E2F51" w14:paraId="4AA3913E" w14:textId="77777777" w:rsidTr="00162864">
        <w:tc>
          <w:tcPr>
            <w:tcW w:w="4134" w:type="dxa"/>
          </w:tcPr>
          <w:p w14:paraId="1295F35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メールサーバー（ホスティングサービス）</w:t>
            </w:r>
          </w:p>
        </w:tc>
        <w:tc>
          <w:tcPr>
            <w:tcW w:w="4134" w:type="dxa"/>
          </w:tcPr>
          <w:p w14:paraId="1DA47EDC"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ホスティングサービスの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030E19" w14:paraId="34B948C5" w14:textId="77777777" w:rsidTr="00162864">
        <w:tc>
          <w:tcPr>
            <w:tcW w:w="4134" w:type="dxa"/>
          </w:tcPr>
          <w:p w14:paraId="0007D0C4" w14:textId="77777777" w:rsidR="00030E19" w:rsidRPr="006E2F51" w:rsidRDefault="00030E19" w:rsidP="00162864">
            <w:pPr>
              <w:rPr>
                <w:rFonts w:ascii="ＭＳ ゴシック" w:eastAsia="ＭＳ ゴシック"/>
                <w:color w:val="FF0000"/>
                <w:sz w:val="20"/>
                <w:szCs w:val="20"/>
              </w:rPr>
            </w:pPr>
            <w:r w:rsidRPr="006E2F51">
              <w:rPr>
                <w:rFonts w:ascii="ＭＳ ゴシック" w:eastAsia="ＭＳ ゴシック" w:hint="eastAsia"/>
                <w:color w:val="FF0000"/>
                <w:sz w:val="20"/>
                <w:szCs w:val="20"/>
              </w:rPr>
              <w:t>Webサーバー</w:t>
            </w:r>
            <w:r>
              <w:rPr>
                <w:rFonts w:ascii="ＭＳ ゴシック" w:eastAsia="ＭＳ ゴシック" w:hint="eastAsia"/>
                <w:color w:val="FF0000"/>
                <w:sz w:val="20"/>
                <w:szCs w:val="20"/>
              </w:rPr>
              <w:t>（ホスティングサービス）</w:t>
            </w:r>
          </w:p>
        </w:tc>
        <w:tc>
          <w:tcPr>
            <w:tcW w:w="4134" w:type="dxa"/>
          </w:tcPr>
          <w:p w14:paraId="46E0AF7E" w14:textId="77777777" w:rsidR="00030E19"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ホスティングサービスの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p>
        </w:tc>
      </w:tr>
      <w:tr w:rsidR="005B0B4A" w14:paraId="54F6B507" w14:textId="77777777" w:rsidTr="00162864">
        <w:tc>
          <w:tcPr>
            <w:tcW w:w="4134" w:type="dxa"/>
          </w:tcPr>
          <w:p w14:paraId="451DDCB4" w14:textId="078F1E69" w:rsidR="005B0B4A" w:rsidRPr="008D230A" w:rsidRDefault="005B0B4A" w:rsidP="00162864">
            <w:pPr>
              <w:rPr>
                <w:rFonts w:ascii="ＭＳ ゴシック" w:eastAsia="ＭＳ ゴシック"/>
                <w:color w:val="FF0000"/>
                <w:sz w:val="20"/>
                <w:szCs w:val="20"/>
              </w:rPr>
            </w:pPr>
            <w:r w:rsidRPr="008D230A">
              <w:rPr>
                <w:rFonts w:ascii="ＭＳ ゴシック" w:eastAsia="ＭＳ ゴシック" w:hint="eastAsia"/>
                <w:color w:val="FF0000"/>
                <w:sz w:val="20"/>
                <w:szCs w:val="20"/>
              </w:rPr>
              <w:t>社内無線LAN</w:t>
            </w:r>
          </w:p>
        </w:tc>
        <w:tc>
          <w:tcPr>
            <w:tcW w:w="4134" w:type="dxa"/>
          </w:tcPr>
          <w:p w14:paraId="25A8BA10" w14:textId="4B0DB2E3" w:rsidR="005B0B4A" w:rsidRDefault="005B0B4A" w:rsidP="00162864">
            <w:pPr>
              <w:rPr>
                <w:rFonts w:ascii="ＭＳ ゴシック" w:eastAsia="ＭＳ ゴシック"/>
                <w:color w:val="FF0000"/>
                <w:sz w:val="20"/>
                <w:szCs w:val="20"/>
              </w:rPr>
            </w:pPr>
            <w:r w:rsidRPr="008D230A">
              <w:rPr>
                <w:rFonts w:ascii="ＭＳ ゴシック" w:eastAsia="ＭＳ ゴシック" w:hint="eastAsia"/>
                <w:color w:val="FF0000"/>
                <w:sz w:val="20"/>
                <w:szCs w:val="20"/>
              </w:rPr>
              <w:t>ルーターの端末認証</w:t>
            </w:r>
          </w:p>
        </w:tc>
      </w:tr>
    </w:tbl>
    <w:p w14:paraId="4329866E" w14:textId="1D44258C" w:rsidR="00326388" w:rsidRDefault="00326388" w:rsidP="00030E19">
      <w:pPr>
        <w:rPr>
          <w:rFonts w:ascii="ＭＳ ゴシック" w:eastAsia="ＭＳ ゴシック"/>
          <w:sz w:val="20"/>
          <w:szCs w:val="20"/>
        </w:rPr>
      </w:pPr>
    </w:p>
    <w:p w14:paraId="4A528045" w14:textId="77777777" w:rsidR="00927098" w:rsidRDefault="00927098" w:rsidP="00030E19">
      <w:pPr>
        <w:rPr>
          <w:rFonts w:ascii="ＭＳ ゴシック" w:eastAsia="ＭＳ ゴシック"/>
          <w:sz w:val="20"/>
          <w:szCs w:val="20"/>
        </w:rPr>
      </w:pPr>
    </w:p>
    <w:p w14:paraId="28A07355" w14:textId="77777777" w:rsidR="00927098" w:rsidRDefault="00927098" w:rsidP="00030E19">
      <w:pPr>
        <w:rPr>
          <w:rFonts w:ascii="ＭＳ ゴシック" w:eastAsia="ＭＳ ゴシック"/>
          <w:sz w:val="20"/>
          <w:szCs w:val="20"/>
        </w:rPr>
      </w:pPr>
    </w:p>
    <w:p w14:paraId="54B2EE5C" w14:textId="1F3B144E" w:rsidR="00FB3B5C" w:rsidRDefault="00326388" w:rsidP="006C4840">
      <w:pPr>
        <w:widowControl/>
        <w:jc w:val="left"/>
        <w:rPr>
          <w:rFonts w:ascii="ＭＳ ゴシック" w:eastAsia="ＭＳ ゴシック"/>
          <w:sz w:val="20"/>
          <w:szCs w:val="20"/>
        </w:rPr>
      </w:pPr>
      <w:r>
        <w:rPr>
          <w:rFonts w:ascii="ＭＳ ゴシック" w:eastAsia="ＭＳ ゴシック"/>
          <w:sz w:val="20"/>
          <w:szCs w:val="20"/>
        </w:rPr>
        <w:br w:type="page"/>
      </w:r>
    </w:p>
    <w:tbl>
      <w:tblPr>
        <w:tblStyle w:val="a4"/>
        <w:tblW w:w="0" w:type="auto"/>
        <w:tblLook w:val="04A0" w:firstRow="1" w:lastRow="0" w:firstColumn="1" w:lastColumn="0" w:noHBand="0" w:noVBand="1"/>
      </w:tblPr>
      <w:tblGrid>
        <w:gridCol w:w="2547"/>
        <w:gridCol w:w="3544"/>
        <w:gridCol w:w="2126"/>
      </w:tblGrid>
      <w:tr w:rsidR="008D230A" w:rsidRPr="00AC780F" w14:paraId="4C9887A4" w14:textId="77777777" w:rsidTr="00A500F0">
        <w:tc>
          <w:tcPr>
            <w:tcW w:w="2547" w:type="dxa"/>
          </w:tcPr>
          <w:p w14:paraId="0F15BAFE" w14:textId="6FDA705E" w:rsidR="008D230A" w:rsidRPr="008F135D" w:rsidRDefault="008977AA" w:rsidP="00E1437E">
            <w:pPr>
              <w:jc w:val="center"/>
              <w:rPr>
                <w:rFonts w:ascii="ＭＳ ゴシック" w:eastAsia="ＭＳ ゴシック"/>
                <w:sz w:val="20"/>
                <w:szCs w:val="20"/>
                <w:highlight w:val="green"/>
              </w:rPr>
            </w:pPr>
            <w:r w:rsidRPr="008F135D">
              <w:rPr>
                <w:rFonts w:ascii="ＭＳ ゴシック" w:eastAsia="ＭＳ ゴシック" w:hint="eastAsia"/>
                <w:sz w:val="20"/>
                <w:szCs w:val="20"/>
                <w:highlight w:val="green"/>
              </w:rPr>
              <w:t>アクセス制御対象</w:t>
            </w:r>
            <w:r w:rsidR="00AD4216">
              <w:rPr>
                <w:rFonts w:ascii="ＭＳ ゴシック" w:eastAsia="ＭＳ ゴシック"/>
                <w:sz w:val="20"/>
                <w:szCs w:val="20"/>
                <w:highlight w:val="green"/>
              </w:rPr>
              <w:br/>
            </w:r>
            <w:r w:rsidRPr="008F135D">
              <w:rPr>
                <w:rFonts w:ascii="ＭＳ ゴシック" w:eastAsia="ＭＳ ゴシック" w:hint="eastAsia"/>
                <w:sz w:val="20"/>
                <w:szCs w:val="20"/>
                <w:highlight w:val="green"/>
              </w:rPr>
              <w:t>宇宙システム</w:t>
            </w:r>
          </w:p>
        </w:tc>
        <w:tc>
          <w:tcPr>
            <w:tcW w:w="3544" w:type="dxa"/>
          </w:tcPr>
          <w:p w14:paraId="4E191FDD" w14:textId="23DC517D" w:rsidR="008D230A" w:rsidRPr="008F135D" w:rsidRDefault="00596620" w:rsidP="00596620">
            <w:pPr>
              <w:jc w:val="center"/>
              <w:rPr>
                <w:rFonts w:ascii="ＭＳ ゴシック" w:eastAsia="ＭＳ ゴシック"/>
                <w:color w:val="FF0000"/>
                <w:sz w:val="20"/>
                <w:szCs w:val="20"/>
                <w:highlight w:val="green"/>
              </w:rPr>
            </w:pPr>
            <w:r w:rsidRPr="008B207B">
              <w:rPr>
                <w:rFonts w:ascii="ＭＳ ゴシック" w:eastAsia="ＭＳ ゴシック" w:hint="eastAsia"/>
                <w:sz w:val="20"/>
                <w:szCs w:val="20"/>
                <w:highlight w:val="green"/>
              </w:rPr>
              <w:t>サブシステム</w:t>
            </w:r>
          </w:p>
        </w:tc>
        <w:tc>
          <w:tcPr>
            <w:tcW w:w="2126" w:type="dxa"/>
          </w:tcPr>
          <w:p w14:paraId="34E83DD3" w14:textId="07B6A228" w:rsidR="008D230A" w:rsidRPr="008F135D" w:rsidRDefault="008D230A" w:rsidP="008F135D">
            <w:pPr>
              <w:jc w:val="center"/>
              <w:rPr>
                <w:rFonts w:ascii="ＭＳ ゴシック" w:eastAsia="ＭＳ ゴシック"/>
                <w:color w:val="FF0000"/>
                <w:sz w:val="20"/>
                <w:szCs w:val="20"/>
                <w:highlight w:val="green"/>
              </w:rPr>
            </w:pPr>
            <w:r w:rsidRPr="008F135D">
              <w:rPr>
                <w:rFonts w:ascii="ＭＳ ゴシック" w:eastAsia="ＭＳ ゴシック" w:hint="eastAsia"/>
                <w:color w:val="000000" w:themeColor="text1"/>
                <w:sz w:val="20"/>
                <w:szCs w:val="20"/>
                <w:highlight w:val="green"/>
              </w:rPr>
              <w:t>アクセス制御方法</w:t>
            </w:r>
          </w:p>
        </w:tc>
      </w:tr>
      <w:tr w:rsidR="00596620" w:rsidRPr="00AC780F" w14:paraId="44C4D7FA" w14:textId="77777777" w:rsidTr="00A500F0">
        <w:tc>
          <w:tcPr>
            <w:tcW w:w="2547" w:type="dxa"/>
            <w:vMerge w:val="restart"/>
          </w:tcPr>
          <w:p w14:paraId="0D5261E2" w14:textId="47962E3A" w:rsidR="00596620" w:rsidRPr="00AC780F" w:rsidRDefault="00596620" w:rsidP="00BC6B58">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衛星運用システム</w:t>
            </w:r>
          </w:p>
        </w:tc>
        <w:tc>
          <w:tcPr>
            <w:tcW w:w="3544" w:type="dxa"/>
          </w:tcPr>
          <w:p w14:paraId="2C81DD0A" w14:textId="74C5D6E1"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ネットワーク運用・制御システム</w:t>
            </w:r>
          </w:p>
        </w:tc>
        <w:tc>
          <w:tcPr>
            <w:tcW w:w="2126" w:type="dxa"/>
          </w:tcPr>
          <w:p w14:paraId="0D099C7B" w14:textId="48932F43"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596620" w:rsidRPr="00AC780F" w14:paraId="09E15283" w14:textId="77777777" w:rsidTr="00A500F0">
        <w:tc>
          <w:tcPr>
            <w:tcW w:w="2547" w:type="dxa"/>
            <w:vMerge/>
          </w:tcPr>
          <w:p w14:paraId="4E9E5BA0" w14:textId="77777777" w:rsidR="00596620" w:rsidRPr="00AC780F" w:rsidRDefault="00596620" w:rsidP="00BC6B58">
            <w:pPr>
              <w:rPr>
                <w:rFonts w:ascii="ＭＳ ゴシック" w:eastAsia="ＭＳ ゴシック"/>
                <w:color w:val="FF0000"/>
                <w:sz w:val="20"/>
                <w:szCs w:val="20"/>
                <w:highlight w:val="green"/>
              </w:rPr>
            </w:pPr>
          </w:p>
        </w:tc>
        <w:tc>
          <w:tcPr>
            <w:tcW w:w="3544" w:type="dxa"/>
          </w:tcPr>
          <w:p w14:paraId="2C2DDFBE" w14:textId="1774E352"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衛星管制システム</w:t>
            </w:r>
          </w:p>
        </w:tc>
        <w:tc>
          <w:tcPr>
            <w:tcW w:w="2126" w:type="dxa"/>
          </w:tcPr>
          <w:p w14:paraId="76ED54F6" w14:textId="0DC1B9EC"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596620" w:rsidRPr="00AC780F" w14:paraId="32851ECC" w14:textId="77777777" w:rsidTr="00A500F0">
        <w:tc>
          <w:tcPr>
            <w:tcW w:w="2547" w:type="dxa"/>
            <w:vMerge/>
          </w:tcPr>
          <w:p w14:paraId="50BC4CA9" w14:textId="77777777" w:rsidR="00596620" w:rsidRPr="00AC780F" w:rsidRDefault="00596620" w:rsidP="00BC6B58">
            <w:pPr>
              <w:rPr>
                <w:rFonts w:ascii="ＭＳ ゴシック" w:eastAsia="ＭＳ ゴシック"/>
                <w:color w:val="FF0000"/>
                <w:sz w:val="20"/>
                <w:szCs w:val="20"/>
                <w:highlight w:val="green"/>
              </w:rPr>
            </w:pPr>
          </w:p>
        </w:tc>
        <w:tc>
          <w:tcPr>
            <w:tcW w:w="3544" w:type="dxa"/>
          </w:tcPr>
          <w:p w14:paraId="62D5CABB" w14:textId="1BBD307C"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126" w:type="dxa"/>
          </w:tcPr>
          <w:p w14:paraId="3ECF51E2" w14:textId="0685FD1F" w:rsidR="00596620" w:rsidRDefault="00596620" w:rsidP="00BC6B5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E1437E" w:rsidRPr="00AC780F" w14:paraId="46A1A561" w14:textId="77777777" w:rsidTr="00A500F0">
        <w:tc>
          <w:tcPr>
            <w:tcW w:w="2547" w:type="dxa"/>
            <w:vMerge w:val="restart"/>
          </w:tcPr>
          <w:p w14:paraId="7388E9C3" w14:textId="77777777" w:rsidR="00E1437E" w:rsidRDefault="00E1437E" w:rsidP="00E1437E">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衛星データ利用システム</w:t>
            </w:r>
          </w:p>
          <w:p w14:paraId="4DE614F0" w14:textId="667CD4E6" w:rsidR="00E1437E" w:rsidRPr="00AC780F" w:rsidRDefault="00E1437E" w:rsidP="00E1437E">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（衛星データ利用サービス）</w:t>
            </w:r>
          </w:p>
        </w:tc>
        <w:tc>
          <w:tcPr>
            <w:tcW w:w="3544" w:type="dxa"/>
          </w:tcPr>
          <w:p w14:paraId="0EBE236B" w14:textId="5B3CC5A4" w:rsidR="00E1437E" w:rsidRDefault="00E1437E" w:rsidP="00E1437E">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データ送受信アンテナ制御システム</w:t>
            </w:r>
          </w:p>
        </w:tc>
        <w:tc>
          <w:tcPr>
            <w:tcW w:w="2126" w:type="dxa"/>
          </w:tcPr>
          <w:p w14:paraId="2F616663" w14:textId="4577126C" w:rsidR="00E1437E" w:rsidRDefault="00E1437E" w:rsidP="00E1437E">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927098" w:rsidRPr="00AC780F" w14:paraId="5DABE395" w14:textId="77777777" w:rsidTr="00A500F0">
        <w:tc>
          <w:tcPr>
            <w:tcW w:w="2547" w:type="dxa"/>
            <w:vMerge/>
          </w:tcPr>
          <w:p w14:paraId="425243AB" w14:textId="77777777" w:rsidR="00927098" w:rsidRPr="00AC780F" w:rsidRDefault="00927098" w:rsidP="00927098">
            <w:pPr>
              <w:rPr>
                <w:rFonts w:ascii="ＭＳ ゴシック" w:eastAsia="ＭＳ ゴシック"/>
                <w:color w:val="FF0000"/>
                <w:sz w:val="20"/>
                <w:szCs w:val="20"/>
                <w:highlight w:val="green"/>
              </w:rPr>
            </w:pPr>
          </w:p>
        </w:tc>
        <w:tc>
          <w:tcPr>
            <w:tcW w:w="3544" w:type="dxa"/>
          </w:tcPr>
          <w:p w14:paraId="68FAD142" w14:textId="27073440"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ネットワーク運用・制御システム</w:t>
            </w:r>
          </w:p>
        </w:tc>
        <w:tc>
          <w:tcPr>
            <w:tcW w:w="2126" w:type="dxa"/>
          </w:tcPr>
          <w:p w14:paraId="793ABE85" w14:textId="265CBEB2"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927098" w:rsidRPr="00AC780F" w14:paraId="3D86A117" w14:textId="77777777" w:rsidTr="00A500F0">
        <w:tc>
          <w:tcPr>
            <w:tcW w:w="2547" w:type="dxa"/>
            <w:vMerge/>
          </w:tcPr>
          <w:p w14:paraId="2646C14B" w14:textId="77777777" w:rsidR="00927098" w:rsidRPr="00AC780F" w:rsidRDefault="00927098" w:rsidP="00927098">
            <w:pPr>
              <w:rPr>
                <w:rFonts w:ascii="ＭＳ ゴシック" w:eastAsia="ＭＳ ゴシック"/>
                <w:color w:val="FF0000"/>
                <w:sz w:val="20"/>
                <w:szCs w:val="20"/>
                <w:highlight w:val="green"/>
              </w:rPr>
            </w:pPr>
          </w:p>
        </w:tc>
        <w:tc>
          <w:tcPr>
            <w:tcW w:w="3544" w:type="dxa"/>
          </w:tcPr>
          <w:p w14:paraId="03721EE2" w14:textId="4F0C71D4"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126" w:type="dxa"/>
          </w:tcPr>
          <w:p w14:paraId="4C178643" w14:textId="2B77B094"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927098" w:rsidRPr="00AC780F" w14:paraId="5FD7FF72" w14:textId="77777777" w:rsidTr="00A500F0">
        <w:tc>
          <w:tcPr>
            <w:tcW w:w="2547" w:type="dxa"/>
          </w:tcPr>
          <w:p w14:paraId="3545A4AA" w14:textId="64292BB9" w:rsidR="00927098" w:rsidRPr="00AC780F" w:rsidRDefault="00927098" w:rsidP="00927098">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開発・製造システム</w:t>
            </w:r>
          </w:p>
        </w:tc>
        <w:tc>
          <w:tcPr>
            <w:tcW w:w="3544" w:type="dxa"/>
          </w:tcPr>
          <w:p w14:paraId="4BCAD996" w14:textId="736439EF"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126" w:type="dxa"/>
          </w:tcPr>
          <w:p w14:paraId="400A2270" w14:textId="670F6BA6" w:rsidR="00927098" w:rsidRDefault="00927098" w:rsidP="00927098">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bl>
    <w:p w14:paraId="3E874303" w14:textId="746C107A" w:rsidR="00FB3B5C" w:rsidRDefault="00927098" w:rsidP="00030E19">
      <w:pPr>
        <w:rPr>
          <w:rFonts w:ascii="ＭＳ ゴシック" w:eastAsia="ＭＳ ゴシック"/>
          <w:sz w:val="20"/>
          <w:szCs w:val="20"/>
        </w:rPr>
      </w:pPr>
      <w:r>
        <w:rPr>
          <w:rFonts w:ascii="ＭＳ ゴシック" w:eastAsia="ＭＳ ゴシック" w:hint="eastAsia"/>
          <w:sz w:val="20"/>
          <w:szCs w:val="20"/>
          <w:highlight w:val="green"/>
        </w:rPr>
        <w:t>※自社</w:t>
      </w:r>
      <w:r w:rsidRPr="00927098">
        <w:rPr>
          <w:rFonts w:ascii="ＭＳ ゴシック" w:eastAsia="ＭＳ ゴシック" w:hint="eastAsia"/>
          <w:sz w:val="20"/>
          <w:szCs w:val="20"/>
          <w:highlight w:val="green"/>
        </w:rPr>
        <w:t>の</w:t>
      </w:r>
      <w:r>
        <w:rPr>
          <w:rFonts w:ascii="ＭＳ ゴシック" w:eastAsia="ＭＳ ゴシック" w:hint="eastAsia"/>
          <w:sz w:val="20"/>
          <w:szCs w:val="20"/>
          <w:highlight w:val="green"/>
        </w:rPr>
        <w:t>業務形態や状況</w:t>
      </w:r>
      <w:r w:rsidRPr="00927098">
        <w:rPr>
          <w:rFonts w:ascii="ＭＳ ゴシック" w:eastAsia="ＭＳ ゴシック" w:hint="eastAsia"/>
          <w:sz w:val="20"/>
          <w:szCs w:val="20"/>
          <w:highlight w:val="green"/>
        </w:rPr>
        <w:t>に合わせて</w:t>
      </w:r>
      <w:r w:rsidR="00EA1F0A">
        <w:rPr>
          <w:rFonts w:ascii="ＭＳ ゴシック" w:eastAsia="ＭＳ ゴシック" w:hint="eastAsia"/>
          <w:sz w:val="20"/>
          <w:szCs w:val="20"/>
          <w:highlight w:val="green"/>
        </w:rPr>
        <w:t>テーラリングして利用</w:t>
      </w:r>
      <w:r w:rsidRPr="00927098">
        <w:rPr>
          <w:rFonts w:ascii="ＭＳ ゴシック" w:eastAsia="ＭＳ ゴシック" w:hint="eastAsia"/>
          <w:sz w:val="20"/>
          <w:szCs w:val="20"/>
          <w:highlight w:val="green"/>
        </w:rPr>
        <w:t>ください。</w:t>
      </w:r>
    </w:p>
    <w:p w14:paraId="5999C035" w14:textId="77777777" w:rsidR="00927098" w:rsidRPr="009829E4" w:rsidRDefault="00927098" w:rsidP="00030E19">
      <w:pPr>
        <w:rPr>
          <w:rFonts w:ascii="ＭＳ ゴシック" w:eastAsia="ＭＳ ゴシック"/>
          <w:sz w:val="20"/>
          <w:szCs w:val="20"/>
        </w:rPr>
      </w:pPr>
    </w:p>
    <w:p w14:paraId="2B171423" w14:textId="77777777" w:rsidR="00030E19" w:rsidRDefault="00030E19" w:rsidP="00030E19">
      <w:pPr>
        <w:rPr>
          <w:rFonts w:ascii="ＭＳ ゴシック" w:eastAsia="ＭＳ ゴシック"/>
          <w:sz w:val="20"/>
          <w:szCs w:val="20"/>
        </w:rPr>
      </w:pPr>
      <w:r>
        <w:rPr>
          <w:rFonts w:ascii="ＭＳ ゴシック" w:eastAsia="ＭＳ ゴシック" w:hint="eastAsia"/>
          <w:sz w:val="20"/>
          <w:szCs w:val="20"/>
        </w:rPr>
        <w:t>9.2利用者認証方法</w:t>
      </w:r>
    </w:p>
    <w:tbl>
      <w:tblPr>
        <w:tblStyle w:val="a4"/>
        <w:tblW w:w="0" w:type="auto"/>
        <w:tblLook w:val="04A0" w:firstRow="1" w:lastRow="0" w:firstColumn="1" w:lastColumn="0" w:noHBand="0" w:noVBand="1"/>
      </w:tblPr>
      <w:tblGrid>
        <w:gridCol w:w="2717"/>
        <w:gridCol w:w="5551"/>
      </w:tblGrid>
      <w:tr w:rsidR="0003326A" w:rsidRPr="006E2F51" w14:paraId="358BC2CF" w14:textId="77777777" w:rsidTr="00162864">
        <w:tc>
          <w:tcPr>
            <w:tcW w:w="2717" w:type="dxa"/>
          </w:tcPr>
          <w:p w14:paraId="2F6C44F4" w14:textId="77777777" w:rsidR="00030E19" w:rsidRPr="006E2F51" w:rsidRDefault="00030E19" w:rsidP="00162864">
            <w:pPr>
              <w:jc w:val="center"/>
              <w:rPr>
                <w:rFonts w:ascii="ＭＳ ゴシック" w:eastAsia="ＭＳ ゴシック"/>
                <w:color w:val="FF0000"/>
                <w:sz w:val="20"/>
                <w:szCs w:val="20"/>
              </w:rPr>
            </w:pPr>
            <w:r>
              <w:rPr>
                <w:rFonts w:ascii="ＭＳ ゴシック" w:eastAsia="ＭＳ ゴシック" w:hint="eastAsia"/>
                <w:sz w:val="20"/>
                <w:szCs w:val="20"/>
              </w:rPr>
              <w:t>情報システム</w:t>
            </w:r>
          </w:p>
        </w:tc>
        <w:tc>
          <w:tcPr>
            <w:tcW w:w="5551" w:type="dxa"/>
          </w:tcPr>
          <w:p w14:paraId="679E0DFE" w14:textId="77777777" w:rsidR="00030E19" w:rsidRPr="006E2F51" w:rsidRDefault="00030E19" w:rsidP="00162864">
            <w:pPr>
              <w:jc w:val="center"/>
              <w:rPr>
                <w:rFonts w:ascii="ＭＳ ゴシック" w:eastAsia="ＭＳ ゴシック"/>
                <w:color w:val="FF0000"/>
                <w:sz w:val="20"/>
                <w:szCs w:val="20"/>
              </w:rPr>
            </w:pPr>
            <w:r>
              <w:rPr>
                <w:rFonts w:ascii="ＭＳ ゴシック" w:eastAsia="ＭＳ ゴシック" w:hint="eastAsia"/>
                <w:color w:val="000000" w:themeColor="text1"/>
                <w:sz w:val="20"/>
                <w:szCs w:val="20"/>
              </w:rPr>
              <w:t>利用者認証方法</w:t>
            </w:r>
          </w:p>
        </w:tc>
      </w:tr>
      <w:tr w:rsidR="0003326A" w:rsidRPr="006E2F51" w14:paraId="395598F0" w14:textId="77777777" w:rsidTr="00162864">
        <w:tc>
          <w:tcPr>
            <w:tcW w:w="2717" w:type="dxa"/>
          </w:tcPr>
          <w:p w14:paraId="4DBD4A80"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ファイル</w:t>
            </w:r>
            <w:r w:rsidRPr="00D426C1">
              <w:rPr>
                <w:rFonts w:ascii="ＭＳ ゴシック" w:eastAsia="ＭＳ ゴシック" w:hint="eastAsia"/>
                <w:color w:val="FF0000"/>
                <w:sz w:val="20"/>
                <w:szCs w:val="20"/>
              </w:rPr>
              <w:t>サーバー</w:t>
            </w:r>
          </w:p>
        </w:tc>
        <w:tc>
          <w:tcPr>
            <w:tcW w:w="5551" w:type="dxa"/>
          </w:tcPr>
          <w:p w14:paraId="71DFFF64" w14:textId="77777777" w:rsidR="00030E19" w:rsidRPr="006E2F51" w:rsidRDefault="00030E19" w:rsidP="00162864">
            <w:pPr>
              <w:rPr>
                <w:rFonts w:ascii="ＭＳ ゴシック" w:eastAsia="ＭＳ ゴシック"/>
                <w:color w:val="FF0000"/>
                <w:sz w:val="20"/>
                <w:szCs w:val="20"/>
              </w:rPr>
            </w:pPr>
            <w:r w:rsidRPr="002E15C8">
              <w:rPr>
                <w:rFonts w:ascii="ＭＳ ゴシック" w:eastAsia="ＭＳ ゴシック" w:hint="eastAsia"/>
                <w:color w:val="FF0000"/>
                <w:sz w:val="20"/>
                <w:szCs w:val="20"/>
              </w:rPr>
              <w:t>Windowsログオン認証</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アカウント名</w:t>
            </w:r>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パスワード</w:t>
            </w:r>
          </w:p>
        </w:tc>
      </w:tr>
      <w:tr w:rsidR="0003326A" w:rsidRPr="006E2F51" w14:paraId="029E714F" w14:textId="77777777" w:rsidTr="00162864">
        <w:tc>
          <w:tcPr>
            <w:tcW w:w="2717" w:type="dxa"/>
          </w:tcPr>
          <w:p w14:paraId="23D90189"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給与計算</w:t>
            </w:r>
            <w:r w:rsidRPr="00D426C1">
              <w:rPr>
                <w:rFonts w:ascii="ＭＳ ゴシック" w:eastAsia="ＭＳ ゴシック" w:hint="eastAsia"/>
                <w:color w:val="FF0000"/>
                <w:sz w:val="20"/>
                <w:szCs w:val="20"/>
              </w:rPr>
              <w:t>システム</w:t>
            </w:r>
          </w:p>
        </w:tc>
        <w:tc>
          <w:tcPr>
            <w:tcW w:w="5551" w:type="dxa"/>
          </w:tcPr>
          <w:p w14:paraId="571CB025"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r>
              <w:rPr>
                <w:rFonts w:ascii="ＭＳ ゴシック" w:eastAsia="ＭＳ ゴシック" w:hint="eastAsia"/>
                <w:color w:val="FF0000"/>
                <w:sz w:val="20"/>
                <w:szCs w:val="20"/>
              </w:rPr>
              <w:t>：ID・</w:t>
            </w:r>
            <w:r w:rsidRPr="006E2F51">
              <w:rPr>
                <w:rFonts w:ascii="ＭＳ ゴシック" w:eastAsia="ＭＳ ゴシック" w:hint="eastAsia"/>
                <w:color w:val="FF0000"/>
                <w:sz w:val="20"/>
                <w:szCs w:val="20"/>
              </w:rPr>
              <w:t>パスワード</w:t>
            </w:r>
          </w:p>
        </w:tc>
      </w:tr>
      <w:tr w:rsidR="00030E19" w:rsidRPr="006E2F51" w14:paraId="11BA68D9" w14:textId="77777777" w:rsidTr="00162864">
        <w:tc>
          <w:tcPr>
            <w:tcW w:w="2717" w:type="dxa"/>
          </w:tcPr>
          <w:p w14:paraId="136D8C77"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○○管理システム</w:t>
            </w:r>
          </w:p>
        </w:tc>
        <w:tc>
          <w:tcPr>
            <w:tcW w:w="5551" w:type="dxa"/>
          </w:tcPr>
          <w:p w14:paraId="6CB25D83" w14:textId="77777777" w:rsidR="00030E19" w:rsidRPr="006E2F51" w:rsidRDefault="00030E19" w:rsidP="00162864">
            <w:pPr>
              <w:rPr>
                <w:rFonts w:ascii="ＭＳ ゴシック" w:eastAsia="ＭＳ ゴシック"/>
                <w:color w:val="FF0000"/>
                <w:sz w:val="20"/>
                <w:szCs w:val="20"/>
              </w:rPr>
            </w:pPr>
            <w:r>
              <w:rPr>
                <w:rFonts w:ascii="ＭＳ ゴシック" w:eastAsia="ＭＳ ゴシック" w:hint="eastAsia"/>
                <w:color w:val="FF0000"/>
                <w:sz w:val="20"/>
                <w:szCs w:val="20"/>
              </w:rPr>
              <w:t>アプリケーションの</w:t>
            </w:r>
            <w:r w:rsidRPr="000B0BC7">
              <w:rPr>
                <w:rFonts w:ascii="ＭＳ ゴシック" w:eastAsia="ＭＳ ゴシック" w:hint="eastAsia"/>
                <w:color w:val="FF0000"/>
                <w:sz w:val="20"/>
                <w:szCs w:val="20"/>
              </w:rPr>
              <w:t>ユーザ</w:t>
            </w:r>
            <w:r>
              <w:rPr>
                <w:rFonts w:ascii="ＭＳ ゴシック" w:eastAsia="ＭＳ ゴシック" w:hint="eastAsia"/>
                <w:color w:val="FF0000"/>
                <w:sz w:val="20"/>
                <w:szCs w:val="20"/>
              </w:rPr>
              <w:t>ー</w:t>
            </w:r>
            <w:r w:rsidRPr="000B0BC7">
              <w:rPr>
                <w:rFonts w:ascii="ＭＳ ゴシック" w:eastAsia="ＭＳ ゴシック" w:hint="eastAsia"/>
                <w:color w:val="FF0000"/>
                <w:sz w:val="20"/>
                <w:szCs w:val="20"/>
              </w:rPr>
              <w:t>認証</w:t>
            </w:r>
            <w:r>
              <w:rPr>
                <w:rFonts w:ascii="ＭＳ ゴシック" w:eastAsia="ＭＳ ゴシック" w:hint="eastAsia"/>
                <w:color w:val="FF0000"/>
                <w:sz w:val="20"/>
                <w:szCs w:val="20"/>
              </w:rPr>
              <w:t>：ID・</w:t>
            </w:r>
            <w:r w:rsidRPr="006E2F51">
              <w:rPr>
                <w:rFonts w:ascii="ＭＳ ゴシック" w:eastAsia="ＭＳ ゴシック" w:hint="eastAsia"/>
                <w:color w:val="FF0000"/>
                <w:sz w:val="20"/>
                <w:szCs w:val="20"/>
              </w:rPr>
              <w:t>パスワード</w:t>
            </w:r>
          </w:p>
        </w:tc>
      </w:tr>
    </w:tbl>
    <w:p w14:paraId="02488D7D" w14:textId="47FA57A6" w:rsidR="00A31256" w:rsidRDefault="00A31256" w:rsidP="00030E19">
      <w:pPr>
        <w:rPr>
          <w:rFonts w:ascii="ＭＳ ゴシック" w:eastAsia="ＭＳ ゴシック"/>
          <w:sz w:val="20"/>
          <w:szCs w:val="20"/>
        </w:rPr>
      </w:pPr>
    </w:p>
    <w:tbl>
      <w:tblPr>
        <w:tblStyle w:val="a4"/>
        <w:tblW w:w="0" w:type="auto"/>
        <w:tblLook w:val="04A0" w:firstRow="1" w:lastRow="0" w:firstColumn="1" w:lastColumn="0" w:noHBand="0" w:noVBand="1"/>
      </w:tblPr>
      <w:tblGrid>
        <w:gridCol w:w="2839"/>
        <w:gridCol w:w="2969"/>
        <w:gridCol w:w="2409"/>
      </w:tblGrid>
      <w:tr w:rsidR="00A31256" w:rsidRPr="00AC780F" w14:paraId="61848795" w14:textId="77777777" w:rsidTr="00A500F0">
        <w:tc>
          <w:tcPr>
            <w:tcW w:w="2839" w:type="dxa"/>
          </w:tcPr>
          <w:p w14:paraId="4EAC4E6D" w14:textId="10DC0D4A" w:rsidR="00A31256" w:rsidRPr="008F135D" w:rsidRDefault="006375DD" w:rsidP="00AD4216">
            <w:pPr>
              <w:jc w:val="center"/>
              <w:rPr>
                <w:rFonts w:ascii="ＭＳ ゴシック" w:eastAsia="ＭＳ ゴシック"/>
                <w:sz w:val="20"/>
                <w:szCs w:val="20"/>
                <w:highlight w:val="green"/>
              </w:rPr>
            </w:pPr>
            <w:r>
              <w:rPr>
                <w:rFonts w:ascii="ＭＳ ゴシック" w:eastAsia="ＭＳ ゴシック" w:hint="eastAsia"/>
                <w:sz w:val="20"/>
                <w:szCs w:val="20"/>
                <w:highlight w:val="green"/>
              </w:rPr>
              <w:t>利用者認証の</w:t>
            </w:r>
            <w:r w:rsidR="00A31256" w:rsidRPr="008F135D">
              <w:rPr>
                <w:rFonts w:ascii="ＭＳ ゴシック" w:eastAsia="ＭＳ ゴシック" w:hint="eastAsia"/>
                <w:sz w:val="20"/>
                <w:szCs w:val="20"/>
                <w:highlight w:val="green"/>
              </w:rPr>
              <w:t>対象宇宙</w:t>
            </w:r>
            <w:r w:rsidR="00AD4216">
              <w:rPr>
                <w:rFonts w:ascii="ＭＳ ゴシック" w:eastAsia="ＭＳ ゴシック"/>
                <w:sz w:val="20"/>
                <w:szCs w:val="20"/>
                <w:highlight w:val="green"/>
              </w:rPr>
              <w:br/>
            </w:r>
            <w:r w:rsidR="00A31256" w:rsidRPr="008F135D">
              <w:rPr>
                <w:rFonts w:ascii="ＭＳ ゴシック" w:eastAsia="ＭＳ ゴシック" w:hint="eastAsia"/>
                <w:sz w:val="20"/>
                <w:szCs w:val="20"/>
                <w:highlight w:val="green"/>
              </w:rPr>
              <w:t>システム・サービス</w:t>
            </w:r>
          </w:p>
        </w:tc>
        <w:tc>
          <w:tcPr>
            <w:tcW w:w="2969" w:type="dxa"/>
          </w:tcPr>
          <w:p w14:paraId="4349934C" w14:textId="77777777" w:rsidR="00A31256" w:rsidRPr="008F135D" w:rsidRDefault="00A31256" w:rsidP="0095496B">
            <w:pPr>
              <w:jc w:val="center"/>
              <w:rPr>
                <w:rFonts w:ascii="ＭＳ ゴシック" w:eastAsia="ＭＳ ゴシック"/>
                <w:color w:val="FF0000"/>
                <w:sz w:val="20"/>
                <w:szCs w:val="20"/>
                <w:highlight w:val="green"/>
              </w:rPr>
            </w:pPr>
            <w:r w:rsidRPr="008B207B">
              <w:rPr>
                <w:rFonts w:ascii="ＭＳ ゴシック" w:eastAsia="ＭＳ ゴシック" w:hint="eastAsia"/>
                <w:sz w:val="20"/>
                <w:szCs w:val="20"/>
                <w:highlight w:val="green"/>
              </w:rPr>
              <w:t>サブシステム</w:t>
            </w:r>
          </w:p>
        </w:tc>
        <w:tc>
          <w:tcPr>
            <w:tcW w:w="2409" w:type="dxa"/>
          </w:tcPr>
          <w:p w14:paraId="78A4B36E" w14:textId="148E76D8" w:rsidR="00A31256" w:rsidRPr="008F135D" w:rsidRDefault="006375DD" w:rsidP="0095496B">
            <w:pPr>
              <w:jc w:val="center"/>
              <w:rPr>
                <w:rFonts w:ascii="ＭＳ ゴシック" w:eastAsia="ＭＳ ゴシック"/>
                <w:color w:val="FF0000"/>
                <w:sz w:val="20"/>
                <w:szCs w:val="20"/>
                <w:highlight w:val="green"/>
              </w:rPr>
            </w:pPr>
            <w:r>
              <w:rPr>
                <w:rFonts w:ascii="ＭＳ ゴシック" w:eastAsia="ＭＳ ゴシック" w:hint="eastAsia"/>
                <w:color w:val="000000" w:themeColor="text1"/>
                <w:sz w:val="20"/>
                <w:szCs w:val="20"/>
                <w:highlight w:val="green"/>
              </w:rPr>
              <w:t>利用者認証</w:t>
            </w:r>
            <w:r w:rsidR="00A31256" w:rsidRPr="008F135D">
              <w:rPr>
                <w:rFonts w:ascii="ＭＳ ゴシック" w:eastAsia="ＭＳ ゴシック" w:hint="eastAsia"/>
                <w:color w:val="000000" w:themeColor="text1"/>
                <w:sz w:val="20"/>
                <w:szCs w:val="20"/>
                <w:highlight w:val="green"/>
              </w:rPr>
              <w:t>方法</w:t>
            </w:r>
          </w:p>
        </w:tc>
      </w:tr>
      <w:tr w:rsidR="008B207B" w:rsidRPr="00AC780F" w14:paraId="07E1E42D" w14:textId="77777777" w:rsidTr="008B207B">
        <w:tc>
          <w:tcPr>
            <w:tcW w:w="2839" w:type="dxa"/>
            <w:vMerge w:val="restart"/>
          </w:tcPr>
          <w:p w14:paraId="59B04872" w14:textId="77777777" w:rsidR="008B207B" w:rsidRPr="00AC780F" w:rsidRDefault="008B207B" w:rsidP="00A41220">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衛星運用システム</w:t>
            </w:r>
          </w:p>
        </w:tc>
        <w:tc>
          <w:tcPr>
            <w:tcW w:w="2969" w:type="dxa"/>
          </w:tcPr>
          <w:p w14:paraId="5AD82351"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ネットワーク運用・制御システム</w:t>
            </w:r>
          </w:p>
        </w:tc>
        <w:tc>
          <w:tcPr>
            <w:tcW w:w="2409" w:type="dxa"/>
            <w:vMerge w:val="restart"/>
          </w:tcPr>
          <w:p w14:paraId="30CFB577"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・ID・パスワード</w:t>
            </w:r>
          </w:p>
          <w:p w14:paraId="2B71644F"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・多要素認証</w:t>
            </w:r>
          </w:p>
          <w:p w14:paraId="3821E884"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・（複数間で利用するアカウントによる接続の場合）個人認証</w:t>
            </w:r>
          </w:p>
        </w:tc>
      </w:tr>
      <w:tr w:rsidR="008B207B" w:rsidRPr="00AC780F" w14:paraId="2A9B817F" w14:textId="77777777" w:rsidTr="008B207B">
        <w:tc>
          <w:tcPr>
            <w:tcW w:w="2839" w:type="dxa"/>
            <w:vMerge/>
          </w:tcPr>
          <w:p w14:paraId="7FFB4C1D" w14:textId="77777777" w:rsidR="008B207B" w:rsidRPr="00AC780F" w:rsidRDefault="008B207B" w:rsidP="00A41220">
            <w:pPr>
              <w:rPr>
                <w:rFonts w:ascii="ＭＳ ゴシック" w:eastAsia="ＭＳ ゴシック"/>
                <w:color w:val="FF0000"/>
                <w:sz w:val="20"/>
                <w:szCs w:val="20"/>
                <w:highlight w:val="green"/>
              </w:rPr>
            </w:pPr>
          </w:p>
        </w:tc>
        <w:tc>
          <w:tcPr>
            <w:tcW w:w="2969" w:type="dxa"/>
          </w:tcPr>
          <w:p w14:paraId="66A3F675"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衛星管制システム</w:t>
            </w:r>
          </w:p>
        </w:tc>
        <w:tc>
          <w:tcPr>
            <w:tcW w:w="2409" w:type="dxa"/>
            <w:vMerge/>
          </w:tcPr>
          <w:p w14:paraId="3B32E582" w14:textId="77777777" w:rsidR="008B207B" w:rsidRPr="00AC780F" w:rsidRDefault="008B207B" w:rsidP="00A41220">
            <w:pPr>
              <w:rPr>
                <w:rFonts w:ascii="ＭＳ ゴシック" w:eastAsia="ＭＳ ゴシック"/>
                <w:color w:val="FF0000"/>
                <w:sz w:val="20"/>
                <w:szCs w:val="20"/>
                <w:highlight w:val="green"/>
              </w:rPr>
            </w:pPr>
          </w:p>
        </w:tc>
      </w:tr>
      <w:tr w:rsidR="008B207B" w:rsidRPr="00AC780F" w14:paraId="4A8A4811" w14:textId="77777777" w:rsidTr="008B207B">
        <w:tc>
          <w:tcPr>
            <w:tcW w:w="2839" w:type="dxa"/>
            <w:vMerge/>
          </w:tcPr>
          <w:p w14:paraId="2AC3B3BD" w14:textId="77777777" w:rsidR="008B207B" w:rsidRPr="00AC780F" w:rsidRDefault="008B207B" w:rsidP="00A41220">
            <w:pPr>
              <w:rPr>
                <w:rFonts w:ascii="ＭＳ ゴシック" w:eastAsia="ＭＳ ゴシック"/>
                <w:color w:val="FF0000"/>
                <w:sz w:val="20"/>
                <w:szCs w:val="20"/>
                <w:highlight w:val="green"/>
              </w:rPr>
            </w:pPr>
          </w:p>
        </w:tc>
        <w:tc>
          <w:tcPr>
            <w:tcW w:w="2969" w:type="dxa"/>
          </w:tcPr>
          <w:p w14:paraId="30D321E4"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409" w:type="dxa"/>
          </w:tcPr>
          <w:p w14:paraId="2EC80591"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8B207B" w:rsidRPr="00FB3B5C" w14:paraId="578DC674" w14:textId="77777777" w:rsidTr="008B207B">
        <w:tc>
          <w:tcPr>
            <w:tcW w:w="2839" w:type="dxa"/>
            <w:vMerge w:val="restart"/>
          </w:tcPr>
          <w:p w14:paraId="35FB9D73" w14:textId="77777777" w:rsidR="008B207B" w:rsidRDefault="008B207B" w:rsidP="00A41220">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衛星データ利用システム</w:t>
            </w:r>
          </w:p>
          <w:p w14:paraId="10D4267D"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（衛星データ利用サービス）</w:t>
            </w:r>
          </w:p>
        </w:tc>
        <w:tc>
          <w:tcPr>
            <w:tcW w:w="2969" w:type="dxa"/>
          </w:tcPr>
          <w:p w14:paraId="35D5377E"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データ送受信アンテナ制御システム</w:t>
            </w:r>
          </w:p>
        </w:tc>
        <w:tc>
          <w:tcPr>
            <w:tcW w:w="2409" w:type="dxa"/>
            <w:vMerge w:val="restart"/>
          </w:tcPr>
          <w:p w14:paraId="4FBEAB73"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・ID・パスワード</w:t>
            </w:r>
          </w:p>
          <w:p w14:paraId="60C429FA"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・多要素認証</w:t>
            </w:r>
          </w:p>
          <w:p w14:paraId="608B356F" w14:textId="77777777" w:rsidR="008B207B" w:rsidRPr="00FB3B5C"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・（複数間で利用するアカウントによる接続の場合）個人認証</w:t>
            </w:r>
          </w:p>
        </w:tc>
      </w:tr>
      <w:tr w:rsidR="008B207B" w:rsidRPr="00FB3B5C" w14:paraId="0252D59E" w14:textId="77777777" w:rsidTr="008B207B">
        <w:tc>
          <w:tcPr>
            <w:tcW w:w="2839" w:type="dxa"/>
            <w:vMerge/>
          </w:tcPr>
          <w:p w14:paraId="750335E4" w14:textId="77777777" w:rsidR="008B207B" w:rsidRPr="00AC780F" w:rsidRDefault="008B207B" w:rsidP="00A41220">
            <w:pPr>
              <w:rPr>
                <w:rFonts w:ascii="ＭＳ ゴシック" w:eastAsia="ＭＳ ゴシック"/>
                <w:color w:val="FF0000"/>
                <w:sz w:val="20"/>
                <w:szCs w:val="20"/>
                <w:highlight w:val="green"/>
              </w:rPr>
            </w:pPr>
          </w:p>
        </w:tc>
        <w:tc>
          <w:tcPr>
            <w:tcW w:w="2969" w:type="dxa"/>
          </w:tcPr>
          <w:p w14:paraId="17375F4C"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ネットワーク運用・制御システム</w:t>
            </w:r>
          </w:p>
        </w:tc>
        <w:tc>
          <w:tcPr>
            <w:tcW w:w="2409" w:type="dxa"/>
            <w:vMerge/>
          </w:tcPr>
          <w:p w14:paraId="424F96A3" w14:textId="77777777" w:rsidR="008B207B" w:rsidRPr="00FB3B5C" w:rsidRDefault="008B207B" w:rsidP="00A41220">
            <w:pPr>
              <w:rPr>
                <w:rFonts w:ascii="ＭＳ ゴシック" w:eastAsia="ＭＳ ゴシック"/>
                <w:color w:val="FF0000"/>
                <w:sz w:val="20"/>
                <w:szCs w:val="20"/>
                <w:highlight w:val="green"/>
              </w:rPr>
            </w:pPr>
          </w:p>
        </w:tc>
      </w:tr>
      <w:tr w:rsidR="008B207B" w:rsidRPr="00FB3B5C" w14:paraId="083C35FA" w14:textId="77777777" w:rsidTr="008B207B">
        <w:tc>
          <w:tcPr>
            <w:tcW w:w="2839" w:type="dxa"/>
            <w:vMerge/>
          </w:tcPr>
          <w:p w14:paraId="3ED9BF2D" w14:textId="77777777" w:rsidR="008B207B" w:rsidRPr="00AC780F" w:rsidRDefault="008B207B" w:rsidP="00A41220">
            <w:pPr>
              <w:rPr>
                <w:rFonts w:ascii="ＭＳ ゴシック" w:eastAsia="ＭＳ ゴシック"/>
                <w:color w:val="FF0000"/>
                <w:sz w:val="20"/>
                <w:szCs w:val="20"/>
                <w:highlight w:val="green"/>
              </w:rPr>
            </w:pPr>
          </w:p>
        </w:tc>
        <w:tc>
          <w:tcPr>
            <w:tcW w:w="2969" w:type="dxa"/>
          </w:tcPr>
          <w:p w14:paraId="428804B5" w14:textId="77777777" w:rsidR="008B207B"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409" w:type="dxa"/>
          </w:tcPr>
          <w:p w14:paraId="772958AF" w14:textId="77777777" w:rsidR="008B207B" w:rsidRPr="00FB3B5C"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r w:rsidR="008B207B" w:rsidRPr="008028DE" w14:paraId="4C5B7007" w14:textId="77777777" w:rsidTr="008B207B">
        <w:tc>
          <w:tcPr>
            <w:tcW w:w="2839" w:type="dxa"/>
          </w:tcPr>
          <w:p w14:paraId="08EF69CD" w14:textId="77777777" w:rsidR="008B207B" w:rsidRPr="00AC780F" w:rsidRDefault="008B207B" w:rsidP="00A41220">
            <w:pPr>
              <w:rPr>
                <w:rFonts w:ascii="ＭＳ ゴシック" w:eastAsia="ＭＳ ゴシック"/>
                <w:color w:val="FF0000"/>
                <w:sz w:val="20"/>
                <w:szCs w:val="20"/>
                <w:highlight w:val="green"/>
              </w:rPr>
            </w:pPr>
            <w:r w:rsidRPr="00AC780F">
              <w:rPr>
                <w:rFonts w:ascii="ＭＳ ゴシック" w:eastAsia="ＭＳ ゴシック" w:hint="eastAsia"/>
                <w:color w:val="FF0000"/>
                <w:sz w:val="20"/>
                <w:szCs w:val="20"/>
                <w:highlight w:val="green"/>
              </w:rPr>
              <w:t>開発・製造システム</w:t>
            </w:r>
          </w:p>
        </w:tc>
        <w:tc>
          <w:tcPr>
            <w:tcW w:w="2969" w:type="dxa"/>
          </w:tcPr>
          <w:p w14:paraId="63BA96DE" w14:textId="77777777" w:rsidR="008B207B" w:rsidRPr="00AC780F"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c>
          <w:tcPr>
            <w:tcW w:w="2409" w:type="dxa"/>
          </w:tcPr>
          <w:p w14:paraId="083AA1BC" w14:textId="77777777" w:rsidR="008B207B" w:rsidRPr="008028DE" w:rsidRDefault="008B207B" w:rsidP="00A41220">
            <w:pPr>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〇〇〇〇</w:t>
            </w:r>
          </w:p>
        </w:tc>
      </w:tr>
    </w:tbl>
    <w:p w14:paraId="08D220E0" w14:textId="78CC9718" w:rsidR="00927098" w:rsidRPr="00927098" w:rsidRDefault="00927098" w:rsidP="00030E19">
      <w:pPr>
        <w:rPr>
          <w:rFonts w:ascii="ＭＳ ゴシック" w:eastAsia="ＭＳ ゴシック"/>
          <w:sz w:val="20"/>
          <w:szCs w:val="20"/>
        </w:rPr>
      </w:pPr>
      <w:r>
        <w:rPr>
          <w:rFonts w:ascii="ＭＳ ゴシック" w:eastAsia="ＭＳ ゴシック" w:hint="eastAsia"/>
          <w:sz w:val="20"/>
          <w:szCs w:val="20"/>
          <w:highlight w:val="green"/>
        </w:rPr>
        <w:t>※自社</w:t>
      </w:r>
      <w:r w:rsidRPr="00927098">
        <w:rPr>
          <w:rFonts w:ascii="ＭＳ ゴシック" w:eastAsia="ＭＳ ゴシック" w:hint="eastAsia"/>
          <w:sz w:val="20"/>
          <w:szCs w:val="20"/>
          <w:highlight w:val="green"/>
        </w:rPr>
        <w:t>の</w:t>
      </w:r>
      <w:r>
        <w:rPr>
          <w:rFonts w:ascii="ＭＳ ゴシック" w:eastAsia="ＭＳ ゴシック" w:hint="eastAsia"/>
          <w:sz w:val="20"/>
          <w:szCs w:val="20"/>
          <w:highlight w:val="green"/>
        </w:rPr>
        <w:t>業務形態や状況</w:t>
      </w:r>
      <w:r w:rsidRPr="00927098">
        <w:rPr>
          <w:rFonts w:ascii="ＭＳ ゴシック" w:eastAsia="ＭＳ ゴシック" w:hint="eastAsia"/>
          <w:sz w:val="20"/>
          <w:szCs w:val="20"/>
          <w:highlight w:val="green"/>
        </w:rPr>
        <w:t>に合わせて</w:t>
      </w:r>
      <w:r w:rsidR="00EA1F0A">
        <w:rPr>
          <w:rFonts w:ascii="ＭＳ ゴシック" w:eastAsia="ＭＳ ゴシック" w:hint="eastAsia"/>
          <w:sz w:val="20"/>
          <w:szCs w:val="20"/>
          <w:highlight w:val="green"/>
        </w:rPr>
        <w:t>テーラリングして利用</w:t>
      </w:r>
      <w:r w:rsidRPr="00927098">
        <w:rPr>
          <w:rFonts w:ascii="ＭＳ ゴシック" w:eastAsia="ＭＳ ゴシック" w:hint="eastAsia"/>
          <w:sz w:val="20"/>
          <w:szCs w:val="20"/>
          <w:highlight w:val="green"/>
        </w:rPr>
        <w:t>ください。</w:t>
      </w:r>
    </w:p>
    <w:p w14:paraId="2DE9FF4E" w14:textId="3C5B31E3" w:rsidR="00EA1F0A" w:rsidRDefault="00EA1F0A">
      <w:pPr>
        <w:widowControl/>
        <w:jc w:val="left"/>
        <w:rPr>
          <w:rFonts w:ascii="ＭＳ ゴシック" w:eastAsia="ＭＳ ゴシック"/>
          <w:sz w:val="20"/>
          <w:szCs w:val="20"/>
        </w:rPr>
      </w:pPr>
      <w:r>
        <w:rPr>
          <w:rFonts w:ascii="ＭＳ ゴシック" w:eastAsia="ＭＳ ゴシック"/>
          <w:sz w:val="20"/>
          <w:szCs w:val="20"/>
        </w:rPr>
        <w:br w:type="page"/>
      </w:r>
    </w:p>
    <w:p w14:paraId="535B63F9" w14:textId="713E9474" w:rsidR="00030E19" w:rsidRPr="002F7654" w:rsidRDefault="00030E19" w:rsidP="00030E19">
      <w:pPr>
        <w:rPr>
          <w:rFonts w:ascii="ＭＳ ゴシック" w:eastAsia="ＭＳ ゴシック"/>
          <w:sz w:val="20"/>
          <w:szCs w:val="20"/>
        </w:rPr>
      </w:pPr>
      <w:r>
        <w:rPr>
          <w:rFonts w:ascii="ＭＳ ゴシック" w:eastAsia="ＭＳ ゴシック" w:hint="eastAsia"/>
          <w:sz w:val="20"/>
          <w:szCs w:val="20"/>
        </w:rPr>
        <w:t>9.3利用者</w:t>
      </w:r>
      <w:r w:rsidRPr="002F7654">
        <w:rPr>
          <w:rFonts w:ascii="ＭＳ ゴシック" w:eastAsia="ＭＳ ゴシック" w:hint="eastAsia"/>
          <w:sz w:val="20"/>
          <w:szCs w:val="20"/>
        </w:rPr>
        <w:t>アカウント</w:t>
      </w:r>
      <w:r>
        <w:rPr>
          <w:rFonts w:ascii="ＭＳ ゴシック" w:eastAsia="ＭＳ ゴシック" w:hint="eastAsia"/>
          <w:sz w:val="20"/>
          <w:szCs w:val="20"/>
        </w:rPr>
        <w:t>・パスワードの条件</w:t>
      </w:r>
    </w:p>
    <w:tbl>
      <w:tblPr>
        <w:tblStyle w:val="a4"/>
        <w:tblW w:w="0" w:type="auto"/>
        <w:tblLook w:val="04A0" w:firstRow="1" w:lastRow="0" w:firstColumn="1" w:lastColumn="0" w:noHBand="0" w:noVBand="1"/>
      </w:tblPr>
      <w:tblGrid>
        <w:gridCol w:w="1583"/>
        <w:gridCol w:w="3340"/>
        <w:gridCol w:w="3340"/>
      </w:tblGrid>
      <w:tr w:rsidR="0003326A" w14:paraId="6593E4B3" w14:textId="77777777" w:rsidTr="00162864">
        <w:tc>
          <w:tcPr>
            <w:tcW w:w="1583" w:type="dxa"/>
          </w:tcPr>
          <w:p w14:paraId="74172E2E" w14:textId="77777777" w:rsidR="00030E19" w:rsidRPr="009A2A4D" w:rsidRDefault="00030E19" w:rsidP="00162864">
            <w:pPr>
              <w:rPr>
                <w:rFonts w:ascii="ＭＳ ゴシック" w:eastAsia="ＭＳ ゴシック"/>
                <w:sz w:val="20"/>
                <w:szCs w:val="20"/>
              </w:rPr>
            </w:pPr>
          </w:p>
        </w:tc>
        <w:tc>
          <w:tcPr>
            <w:tcW w:w="3340" w:type="dxa"/>
          </w:tcPr>
          <w:p w14:paraId="38539C0A" w14:textId="77777777" w:rsidR="00030E19" w:rsidRDefault="00030E19" w:rsidP="00162864">
            <w:pPr>
              <w:jc w:val="center"/>
              <w:rPr>
                <w:rFonts w:ascii="ＭＳ ゴシック" w:eastAsia="ＭＳ ゴシック"/>
                <w:sz w:val="20"/>
                <w:szCs w:val="20"/>
              </w:rPr>
            </w:pPr>
            <w:r w:rsidRPr="002F7654">
              <w:rPr>
                <w:rFonts w:ascii="ＭＳ ゴシック" w:eastAsia="ＭＳ ゴシック" w:hint="eastAsia"/>
                <w:sz w:val="20"/>
                <w:szCs w:val="20"/>
              </w:rPr>
              <w:t>特権アカウント</w:t>
            </w:r>
          </w:p>
        </w:tc>
        <w:tc>
          <w:tcPr>
            <w:tcW w:w="3340" w:type="dxa"/>
          </w:tcPr>
          <w:p w14:paraId="7A95F2E3" w14:textId="77777777" w:rsidR="00030E19" w:rsidRDefault="00030E19" w:rsidP="00162864">
            <w:pPr>
              <w:jc w:val="center"/>
              <w:rPr>
                <w:rFonts w:ascii="ＭＳ ゴシック" w:eastAsia="ＭＳ ゴシック"/>
                <w:sz w:val="20"/>
                <w:szCs w:val="20"/>
              </w:rPr>
            </w:pPr>
            <w:r w:rsidRPr="002F7654">
              <w:rPr>
                <w:rFonts w:ascii="ＭＳ ゴシック" w:eastAsia="ＭＳ ゴシック" w:hint="eastAsia"/>
                <w:sz w:val="20"/>
                <w:szCs w:val="20"/>
              </w:rPr>
              <w:t>一般</w:t>
            </w:r>
            <w:r>
              <w:rPr>
                <w:rFonts w:ascii="ＭＳ ゴシック" w:eastAsia="ＭＳ ゴシック" w:hint="eastAsia"/>
                <w:sz w:val="20"/>
                <w:szCs w:val="20"/>
              </w:rPr>
              <w:t>アカウント</w:t>
            </w:r>
          </w:p>
        </w:tc>
      </w:tr>
      <w:tr w:rsidR="0003326A" w14:paraId="1042D5C6" w14:textId="77777777" w:rsidTr="00162864">
        <w:tc>
          <w:tcPr>
            <w:tcW w:w="1583" w:type="dxa"/>
          </w:tcPr>
          <w:p w14:paraId="75B99924" w14:textId="77777777" w:rsidR="00030E19" w:rsidRDefault="00030E19" w:rsidP="00162864">
            <w:pPr>
              <w:rPr>
                <w:rFonts w:ascii="ＭＳ ゴシック" w:eastAsia="ＭＳ ゴシック"/>
                <w:sz w:val="20"/>
                <w:szCs w:val="20"/>
              </w:rPr>
            </w:pPr>
            <w:r w:rsidRPr="002F7654">
              <w:rPr>
                <w:rFonts w:ascii="ＭＳ ゴシック" w:eastAsia="ＭＳ ゴシック" w:hint="eastAsia"/>
                <w:sz w:val="20"/>
                <w:szCs w:val="20"/>
              </w:rPr>
              <w:t>アカウント名</w:t>
            </w:r>
          </w:p>
        </w:tc>
        <w:tc>
          <w:tcPr>
            <w:tcW w:w="3340" w:type="dxa"/>
          </w:tcPr>
          <w:p w14:paraId="6C34EC6B" w14:textId="77777777" w:rsidR="00030E19" w:rsidRPr="002F7654" w:rsidRDefault="00030E19" w:rsidP="00E34A5F">
            <w:pPr>
              <w:pStyle w:val="a0"/>
              <w:numPr>
                <w:ilvl w:val="0"/>
                <w:numId w:val="6"/>
              </w:numPr>
              <w:ind w:leftChars="-51" w:left="35" w:hangingChars="71" w:hanging="142"/>
              <w:rPr>
                <w:rFonts w:ascii="ＭＳ ゴシック" w:eastAsia="ＭＳ ゴシック"/>
                <w:sz w:val="20"/>
                <w:szCs w:val="20"/>
              </w:rPr>
            </w:pPr>
            <w:r w:rsidRPr="002F7654">
              <w:rPr>
                <w:rFonts w:ascii="ＭＳ ゴシック" w:eastAsia="ＭＳ ゴシック" w:hint="eastAsia"/>
                <w:sz w:val="20"/>
                <w:szCs w:val="20"/>
              </w:rPr>
              <w:t>推奨</w:t>
            </w:r>
            <w:r>
              <w:rPr>
                <w:rFonts w:ascii="ＭＳ ゴシック" w:eastAsia="ＭＳ ゴシック" w:hint="eastAsia"/>
                <w:sz w:val="20"/>
                <w:szCs w:val="20"/>
              </w:rPr>
              <w:t>：</w:t>
            </w:r>
            <w:r w:rsidRPr="002F7654">
              <w:rPr>
                <w:rFonts w:ascii="ＭＳ ゴシック" w:eastAsia="ＭＳ ゴシック" w:hint="eastAsia"/>
                <w:sz w:val="20"/>
                <w:szCs w:val="20"/>
              </w:rPr>
              <w:t>推測困難であるもの</w:t>
            </w:r>
          </w:p>
          <w:p w14:paraId="455EA5E7" w14:textId="77777777" w:rsidR="00030E19" w:rsidRDefault="00030E19" w:rsidP="00162864">
            <w:pPr>
              <w:rPr>
                <w:rFonts w:ascii="ＭＳ ゴシック" w:eastAsia="ＭＳ ゴシック"/>
                <w:sz w:val="20"/>
                <w:szCs w:val="20"/>
              </w:rPr>
            </w:pPr>
            <w:r>
              <w:rPr>
                <w:rFonts w:ascii="ＭＳ ゴシック" w:eastAsia="ＭＳ ゴシック" w:hint="eastAsia"/>
                <w:sz w:val="20"/>
                <w:szCs w:val="20"/>
              </w:rPr>
              <w:t>＜禁止アカウント名＞</w:t>
            </w:r>
          </w:p>
          <w:p w14:paraId="5B0F7173" w14:textId="77777777" w:rsidR="00030E19" w:rsidRPr="006E2F51" w:rsidRDefault="00030E19" w:rsidP="00162864">
            <w:pPr>
              <w:rPr>
                <w:rFonts w:ascii="ＭＳ ゴシック" w:eastAsia="ＭＳ ゴシック"/>
                <w:color w:val="FF0000"/>
                <w:sz w:val="20"/>
                <w:szCs w:val="20"/>
              </w:rPr>
            </w:pPr>
            <w:proofErr w:type="spellStart"/>
            <w:r w:rsidRPr="006E2F51">
              <w:rPr>
                <w:rFonts w:ascii="ＭＳ ゴシック" w:eastAsia="ＭＳ ゴシック" w:hint="eastAsia"/>
                <w:color w:val="FF0000"/>
                <w:sz w:val="20"/>
                <w:szCs w:val="20"/>
              </w:rPr>
              <w:t>WindowsOS</w:t>
            </w:r>
            <w:proofErr w:type="spellEnd"/>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administrator、admin</w:t>
            </w:r>
          </w:p>
          <w:p w14:paraId="7A801D25" w14:textId="77777777" w:rsidR="00030E19" w:rsidRDefault="00030E19" w:rsidP="00162864">
            <w:pPr>
              <w:rPr>
                <w:rFonts w:ascii="ＭＳ ゴシック" w:eastAsia="ＭＳ ゴシック"/>
                <w:color w:val="FF0000"/>
                <w:sz w:val="20"/>
                <w:szCs w:val="20"/>
              </w:rPr>
            </w:pPr>
            <w:proofErr w:type="spellStart"/>
            <w:r w:rsidRPr="006E2F51">
              <w:rPr>
                <w:rFonts w:ascii="ＭＳ ゴシック" w:eastAsia="ＭＳ ゴシック" w:hint="eastAsia"/>
                <w:color w:val="FF0000"/>
                <w:sz w:val="20"/>
                <w:szCs w:val="20"/>
              </w:rPr>
              <w:t>LinuxOS</w:t>
            </w:r>
            <w:proofErr w:type="spellEnd"/>
            <w:r>
              <w:rPr>
                <w:rFonts w:ascii="ＭＳ ゴシック" w:eastAsia="ＭＳ ゴシック" w:hint="eastAsia"/>
                <w:color w:val="FF0000"/>
                <w:sz w:val="20"/>
                <w:szCs w:val="20"/>
              </w:rPr>
              <w:t>：</w:t>
            </w:r>
            <w:r w:rsidRPr="006E2F51">
              <w:rPr>
                <w:rFonts w:ascii="ＭＳ ゴシック" w:eastAsia="ＭＳ ゴシック" w:hint="eastAsia"/>
                <w:color w:val="FF0000"/>
                <w:sz w:val="20"/>
                <w:szCs w:val="20"/>
              </w:rPr>
              <w:t>root</w:t>
            </w:r>
          </w:p>
          <w:p w14:paraId="1FEB0283" w14:textId="77777777" w:rsidR="00030E19" w:rsidRDefault="00030E19" w:rsidP="00E34A5F">
            <w:pPr>
              <w:pStyle w:val="a0"/>
              <w:numPr>
                <w:ilvl w:val="0"/>
                <w:numId w:val="6"/>
              </w:numPr>
              <w:ind w:leftChars="-51" w:left="35" w:hangingChars="71" w:hanging="142"/>
              <w:rPr>
                <w:rFonts w:ascii="ＭＳ ゴシック" w:eastAsia="ＭＳ ゴシック"/>
                <w:color w:val="FF0000"/>
                <w:sz w:val="20"/>
                <w:szCs w:val="20"/>
              </w:rPr>
            </w:pPr>
            <w:r w:rsidRPr="006E2F51">
              <w:rPr>
                <w:rFonts w:ascii="ＭＳ ゴシック" w:eastAsia="ＭＳ ゴシック" w:hint="eastAsia"/>
                <w:color w:val="FF0000"/>
                <w:sz w:val="20"/>
                <w:szCs w:val="20"/>
              </w:rPr>
              <w:t>1つの特権アカウント</w:t>
            </w:r>
            <w:r>
              <w:rPr>
                <w:rFonts w:ascii="ＭＳ ゴシック" w:eastAsia="ＭＳ ゴシック" w:hint="eastAsia"/>
                <w:color w:val="FF0000"/>
                <w:sz w:val="20"/>
                <w:szCs w:val="20"/>
              </w:rPr>
              <w:t>名を</w:t>
            </w:r>
            <w:r w:rsidRPr="006E2F51">
              <w:rPr>
                <w:rFonts w:ascii="ＭＳ ゴシック" w:eastAsia="ＭＳ ゴシック" w:hint="eastAsia"/>
                <w:color w:val="FF0000"/>
                <w:sz w:val="20"/>
                <w:szCs w:val="20"/>
              </w:rPr>
              <w:t>2名以上</w:t>
            </w:r>
            <w:r>
              <w:rPr>
                <w:rFonts w:ascii="ＭＳ ゴシック" w:eastAsia="ＭＳ ゴシック" w:hint="eastAsia"/>
                <w:color w:val="FF0000"/>
                <w:sz w:val="20"/>
                <w:szCs w:val="20"/>
              </w:rPr>
              <w:t>で</w:t>
            </w:r>
            <w:r w:rsidRPr="006E2F51">
              <w:rPr>
                <w:rFonts w:ascii="ＭＳ ゴシック" w:eastAsia="ＭＳ ゴシック" w:hint="eastAsia"/>
                <w:color w:val="FF0000"/>
                <w:sz w:val="20"/>
                <w:szCs w:val="20"/>
              </w:rPr>
              <w:t>共用</w:t>
            </w:r>
            <w:r>
              <w:rPr>
                <w:rFonts w:ascii="ＭＳ ゴシック" w:eastAsia="ＭＳ ゴシック" w:hint="eastAsia"/>
                <w:color w:val="FF0000"/>
                <w:sz w:val="20"/>
                <w:szCs w:val="20"/>
              </w:rPr>
              <w:t>しない</w:t>
            </w:r>
          </w:p>
          <w:p w14:paraId="15CC2EFD" w14:textId="77777777" w:rsidR="00030E19" w:rsidRPr="00C006F3" w:rsidRDefault="00030E19" w:rsidP="00E34A5F">
            <w:pPr>
              <w:pStyle w:val="a0"/>
              <w:numPr>
                <w:ilvl w:val="0"/>
                <w:numId w:val="6"/>
              </w:numPr>
              <w:ind w:leftChars="-51" w:left="-107" w:firstLine="0"/>
              <w:rPr>
                <w:rFonts w:ascii="ＭＳ ゴシック" w:eastAsia="ＭＳ ゴシック"/>
                <w:color w:val="FF0000"/>
                <w:sz w:val="20"/>
                <w:szCs w:val="20"/>
              </w:rPr>
            </w:pPr>
            <w:r w:rsidRPr="006E2F51">
              <w:rPr>
                <w:rFonts w:ascii="ＭＳ ゴシック" w:eastAsia="ＭＳ ゴシック" w:hint="eastAsia"/>
                <w:color w:val="FF0000"/>
                <w:sz w:val="20"/>
                <w:szCs w:val="20"/>
              </w:rPr>
              <w:t>Guest用アカウントは無効化</w:t>
            </w:r>
            <w:r>
              <w:rPr>
                <w:rFonts w:ascii="ＭＳ ゴシック" w:eastAsia="ＭＳ ゴシック" w:hint="eastAsia"/>
                <w:color w:val="FF0000"/>
                <w:sz w:val="20"/>
                <w:szCs w:val="20"/>
              </w:rPr>
              <w:t>する</w:t>
            </w:r>
          </w:p>
        </w:tc>
        <w:tc>
          <w:tcPr>
            <w:tcW w:w="3340" w:type="dxa"/>
          </w:tcPr>
          <w:p w14:paraId="553359C1" w14:textId="77777777" w:rsidR="00030E19" w:rsidRDefault="00030E19" w:rsidP="00E34A5F">
            <w:pPr>
              <w:pStyle w:val="a0"/>
              <w:numPr>
                <w:ilvl w:val="0"/>
                <w:numId w:val="6"/>
              </w:numPr>
              <w:ind w:leftChars="0" w:left="-108" w:firstLine="0"/>
              <w:rPr>
                <w:rFonts w:ascii="ＭＳ ゴシック" w:eastAsia="ＭＳ ゴシック"/>
                <w:color w:val="FF0000"/>
                <w:sz w:val="20"/>
                <w:szCs w:val="20"/>
              </w:rPr>
            </w:pPr>
            <w:r w:rsidRPr="006E2F51">
              <w:rPr>
                <w:rFonts w:ascii="ＭＳ ゴシック" w:eastAsia="ＭＳ ゴシック" w:hint="eastAsia"/>
                <w:color w:val="FF0000"/>
                <w:sz w:val="20"/>
                <w:szCs w:val="20"/>
              </w:rPr>
              <w:t>従業員番号</w:t>
            </w:r>
          </w:p>
          <w:p w14:paraId="2E0723A5" w14:textId="77777777" w:rsidR="00030E19" w:rsidRDefault="00030E19" w:rsidP="00E34A5F">
            <w:pPr>
              <w:pStyle w:val="a0"/>
              <w:numPr>
                <w:ilvl w:val="0"/>
                <w:numId w:val="6"/>
              </w:numPr>
              <w:ind w:leftChars="0" w:left="-108" w:firstLine="0"/>
              <w:rPr>
                <w:rFonts w:ascii="ＭＳ ゴシック" w:eastAsia="ＭＳ ゴシック"/>
                <w:color w:val="FF0000"/>
                <w:sz w:val="20"/>
                <w:szCs w:val="20"/>
              </w:rPr>
            </w:pPr>
            <w:r>
              <w:rPr>
                <w:rFonts w:ascii="ＭＳ ゴシック" w:eastAsia="ＭＳ ゴシック" w:hint="eastAsia"/>
                <w:color w:val="FF0000"/>
                <w:sz w:val="20"/>
                <w:szCs w:val="20"/>
              </w:rPr>
              <w:t>従業員コード</w:t>
            </w:r>
          </w:p>
          <w:p w14:paraId="62EF454F" w14:textId="77777777" w:rsidR="00030E19" w:rsidRDefault="00030E19" w:rsidP="00162864">
            <w:pPr>
              <w:rPr>
                <w:rFonts w:ascii="ＭＳ ゴシック" w:eastAsia="ＭＳ ゴシック"/>
                <w:sz w:val="20"/>
                <w:szCs w:val="20"/>
              </w:rPr>
            </w:pPr>
          </w:p>
        </w:tc>
      </w:tr>
      <w:tr w:rsidR="00030E19" w14:paraId="1AFA4F0D" w14:textId="77777777" w:rsidTr="00162864">
        <w:tc>
          <w:tcPr>
            <w:tcW w:w="1583" w:type="dxa"/>
          </w:tcPr>
          <w:p w14:paraId="6F0FB9E2" w14:textId="77777777" w:rsidR="00030E19" w:rsidRDefault="00030E19" w:rsidP="00162864">
            <w:pPr>
              <w:rPr>
                <w:rFonts w:ascii="ＭＳ ゴシック" w:eastAsia="ＭＳ ゴシック"/>
                <w:sz w:val="20"/>
                <w:szCs w:val="20"/>
              </w:rPr>
            </w:pPr>
            <w:r>
              <w:rPr>
                <w:rFonts w:ascii="ＭＳ ゴシック" w:eastAsia="ＭＳ ゴシック" w:hint="eastAsia"/>
                <w:sz w:val="20"/>
                <w:szCs w:val="20"/>
              </w:rPr>
              <w:t>パスワード</w:t>
            </w:r>
          </w:p>
        </w:tc>
        <w:tc>
          <w:tcPr>
            <w:tcW w:w="3340" w:type="dxa"/>
          </w:tcPr>
          <w:p w14:paraId="495B12B4" w14:textId="77777777" w:rsidR="00030E19" w:rsidRPr="00A05E35" w:rsidRDefault="00030E19" w:rsidP="00162864">
            <w:pPr>
              <w:pStyle w:val="a0"/>
              <w:ind w:leftChars="0" w:left="-107"/>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＜パスワードに使う文字＞</w:t>
            </w:r>
          </w:p>
          <w:p w14:paraId="45E96A1E" w14:textId="77777777" w:rsidR="00030E19" w:rsidRPr="00A05E35" w:rsidRDefault="00030E19" w:rsidP="00E34A5F">
            <w:pPr>
              <w:pStyle w:val="a0"/>
              <w:numPr>
                <w:ilvl w:val="0"/>
                <w:numId w:val="6"/>
              </w:numPr>
              <w:ind w:leftChars="0" w:left="0" w:firstLine="0"/>
              <w:rPr>
                <w:rFonts w:ascii="ＭＳ ゴシック" w:eastAsia="ＭＳ ゴシック"/>
                <w:color w:val="FF0000"/>
                <w:sz w:val="20"/>
                <w:szCs w:val="20"/>
              </w:rPr>
            </w:pPr>
            <w:r w:rsidRPr="00A05E35">
              <w:rPr>
                <w:rFonts w:ascii="ＭＳ ゴシック" w:eastAsia="ＭＳ ゴシック" w:hint="eastAsia"/>
                <w:color w:val="FF0000"/>
                <w:sz w:val="20"/>
                <w:szCs w:val="20"/>
              </w:rPr>
              <w:t>12文字以上</w:t>
            </w:r>
          </w:p>
          <w:p w14:paraId="2698DBDD" w14:textId="77777777" w:rsidR="00030E19" w:rsidRPr="00A05E35" w:rsidRDefault="00030E19" w:rsidP="00E34A5F">
            <w:pPr>
              <w:pStyle w:val="a0"/>
              <w:numPr>
                <w:ilvl w:val="0"/>
                <w:numId w:val="6"/>
              </w:numPr>
              <w:ind w:leftChars="0" w:left="147" w:hanging="142"/>
              <w:rPr>
                <w:rFonts w:ascii="ＭＳ ゴシック" w:eastAsia="ＭＳ ゴシック"/>
                <w:color w:val="FF0000"/>
                <w:spacing w:val="-4"/>
                <w:sz w:val="20"/>
                <w:szCs w:val="20"/>
              </w:rPr>
            </w:pPr>
            <w:r w:rsidRPr="00A05E35">
              <w:rPr>
                <w:rFonts w:ascii="ＭＳ ゴシック" w:eastAsia="ＭＳ ゴシック" w:hint="eastAsia"/>
                <w:color w:val="FF0000"/>
                <w:spacing w:val="-4"/>
                <w:sz w:val="20"/>
                <w:szCs w:val="20"/>
              </w:rPr>
              <w:t>当人の名前、電話番号、誕生日等、他者が推測できるものを使わない</w:t>
            </w:r>
          </w:p>
          <w:p w14:paraId="51377464" w14:textId="77777777" w:rsidR="00030E19" w:rsidRPr="00A05E35" w:rsidRDefault="00030E19" w:rsidP="00E34A5F">
            <w:pPr>
              <w:pStyle w:val="a0"/>
              <w:numPr>
                <w:ilvl w:val="0"/>
                <w:numId w:val="6"/>
              </w:numPr>
              <w:ind w:leftChars="0" w:left="142" w:hangingChars="71" w:hanging="142"/>
              <w:rPr>
                <w:rFonts w:ascii="ＭＳ ゴシック" w:eastAsia="ＭＳ ゴシック"/>
                <w:color w:val="FF0000"/>
                <w:sz w:val="20"/>
                <w:szCs w:val="20"/>
              </w:rPr>
            </w:pPr>
            <w:r w:rsidRPr="00A05E35">
              <w:rPr>
                <w:rFonts w:ascii="ＭＳ ゴシック" w:eastAsia="ＭＳ ゴシック" w:hint="eastAsia"/>
                <w:color w:val="FF0000"/>
                <w:sz w:val="20"/>
                <w:szCs w:val="20"/>
              </w:rPr>
              <w:t>アルファベット大文字･小文字、数字、記号の全てを含む</w:t>
            </w:r>
          </w:p>
          <w:p w14:paraId="577908A1" w14:textId="77777777" w:rsidR="00030E19" w:rsidRPr="00A05E35" w:rsidRDefault="00030E19" w:rsidP="00E34A5F">
            <w:pPr>
              <w:pStyle w:val="a0"/>
              <w:numPr>
                <w:ilvl w:val="0"/>
                <w:numId w:val="6"/>
              </w:numPr>
              <w:ind w:leftChars="0" w:left="142" w:hangingChars="71" w:hanging="142"/>
              <w:rPr>
                <w:rFonts w:ascii="ＭＳ ゴシック" w:eastAsia="ＭＳ ゴシック"/>
                <w:color w:val="FF0000"/>
                <w:sz w:val="20"/>
                <w:szCs w:val="20"/>
              </w:rPr>
            </w:pPr>
            <w:r w:rsidRPr="00A05E35">
              <w:rPr>
                <w:rFonts w:ascii="ＭＳ ゴシック" w:eastAsia="ＭＳ ゴシック" w:hint="eastAsia"/>
                <w:color w:val="FF0000"/>
                <w:sz w:val="20"/>
                <w:szCs w:val="20"/>
              </w:rPr>
              <w:t>辞書に含まれる単純な語を使わない</w:t>
            </w:r>
          </w:p>
          <w:p w14:paraId="594CDC55" w14:textId="77777777" w:rsidR="00030E19" w:rsidRPr="00A05E35" w:rsidRDefault="00030E19" w:rsidP="00162864">
            <w:pPr>
              <w:pStyle w:val="a0"/>
              <w:ind w:leftChars="0" w:left="0"/>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＜パスワードの管理＞</w:t>
            </w:r>
          </w:p>
          <w:p w14:paraId="74AD8C88" w14:textId="77777777" w:rsidR="00030E19" w:rsidRPr="00A05E35" w:rsidRDefault="00030E19" w:rsidP="00E34A5F">
            <w:pPr>
              <w:pStyle w:val="a0"/>
              <w:numPr>
                <w:ilvl w:val="0"/>
                <w:numId w:val="6"/>
              </w:numPr>
              <w:ind w:leftChars="0" w:left="108" w:hangingChars="54" w:hanging="108"/>
              <w:rPr>
                <w:rFonts w:ascii="ＭＳ ゴシック" w:eastAsia="ＭＳ ゴシック"/>
                <w:color w:val="FF0000"/>
                <w:sz w:val="20"/>
                <w:szCs w:val="20"/>
              </w:rPr>
            </w:pPr>
            <w:r w:rsidRPr="00A05E35">
              <w:rPr>
                <w:rFonts w:ascii="ＭＳ ゴシック" w:eastAsia="ＭＳ ゴシック" w:hint="eastAsia"/>
                <w:color w:val="FF0000"/>
                <w:sz w:val="20"/>
                <w:szCs w:val="20"/>
              </w:rPr>
              <w:t>システムにパスワードポリシー設定機能がある場合は本項の条件を設定する</w:t>
            </w:r>
          </w:p>
          <w:p w14:paraId="40F52D93" w14:textId="316D375D" w:rsidR="00030E19" w:rsidRPr="00A05E35" w:rsidRDefault="003A2100" w:rsidP="00E34A5F">
            <w:pPr>
              <w:pStyle w:val="a0"/>
              <w:numPr>
                <w:ilvl w:val="0"/>
                <w:numId w:val="6"/>
              </w:numPr>
              <w:ind w:leftChars="0" w:left="142" w:hangingChars="71" w:hanging="142"/>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パスワードを変更する場合は</w:t>
            </w:r>
            <w:r w:rsidR="00030E19" w:rsidRPr="00A05E35">
              <w:rPr>
                <w:rFonts w:ascii="ＭＳ ゴシック" w:eastAsia="ＭＳ ゴシック" w:hint="eastAsia"/>
                <w:color w:val="FF0000"/>
                <w:sz w:val="20"/>
                <w:szCs w:val="20"/>
              </w:rPr>
              <w:t>過去1年間に使用したパスワードと同一パスワードを使用しない</w:t>
            </w:r>
          </w:p>
          <w:p w14:paraId="2209B1FF" w14:textId="77777777" w:rsidR="00030E19" w:rsidRPr="00A05E35" w:rsidRDefault="00030E19" w:rsidP="00FA2E53">
            <w:pPr>
              <w:pStyle w:val="a0"/>
              <w:numPr>
                <w:ilvl w:val="0"/>
                <w:numId w:val="6"/>
              </w:numPr>
              <w:ind w:leftChars="0" w:left="108" w:hangingChars="54" w:hanging="108"/>
              <w:rPr>
                <w:rFonts w:ascii="ＭＳ ゴシック" w:eastAsia="ＭＳ ゴシック"/>
                <w:color w:val="FF0000"/>
                <w:sz w:val="20"/>
                <w:szCs w:val="20"/>
              </w:rPr>
            </w:pPr>
            <w:r w:rsidRPr="00A05E35">
              <w:rPr>
                <w:rFonts w:ascii="ＭＳ ゴシック" w:eastAsia="ＭＳ ゴシック" w:hint="eastAsia"/>
                <w:color w:val="FF0000"/>
                <w:sz w:val="20"/>
                <w:szCs w:val="20"/>
              </w:rPr>
              <w:t>ロックアウトのしきい値は3回、時間は6時間に設定する</w:t>
            </w:r>
          </w:p>
          <w:p w14:paraId="66E4383B" w14:textId="77777777" w:rsidR="00A4251F" w:rsidRDefault="00FA2E53" w:rsidP="00A4251F">
            <w:pPr>
              <w:pStyle w:val="a0"/>
              <w:numPr>
                <w:ilvl w:val="0"/>
                <w:numId w:val="6"/>
              </w:numPr>
              <w:ind w:leftChars="0" w:left="108" w:hangingChars="54" w:hanging="108"/>
              <w:rPr>
                <w:rFonts w:ascii="ＭＳ ゴシック" w:eastAsia="ＭＳ ゴシック"/>
                <w:color w:val="FF0000"/>
                <w:sz w:val="20"/>
                <w:szCs w:val="20"/>
              </w:rPr>
            </w:pPr>
            <w:r w:rsidRPr="00A05E35">
              <w:rPr>
                <w:rFonts w:ascii="ＭＳ ゴシック" w:eastAsia="ＭＳ ゴシック" w:hint="eastAsia"/>
                <w:color w:val="FF0000"/>
                <w:sz w:val="20"/>
                <w:szCs w:val="20"/>
              </w:rPr>
              <w:t>定められた期間以内に変更する</w:t>
            </w:r>
          </w:p>
          <w:p w14:paraId="396873A1" w14:textId="6B95E2DE" w:rsidR="00A4251F" w:rsidRPr="00A4251F" w:rsidRDefault="00A4251F" w:rsidP="00A4251F">
            <w:pPr>
              <w:pStyle w:val="a0"/>
              <w:numPr>
                <w:ilvl w:val="0"/>
                <w:numId w:val="6"/>
              </w:numPr>
              <w:ind w:leftChars="0" w:left="108" w:hangingChars="54" w:hanging="108"/>
              <w:rPr>
                <w:rFonts w:ascii="ＭＳ ゴシック" w:eastAsia="ＭＳ ゴシック"/>
                <w:color w:val="FF0000"/>
                <w:sz w:val="20"/>
                <w:szCs w:val="20"/>
              </w:rPr>
            </w:pPr>
            <w:r w:rsidRPr="00A4251F">
              <w:rPr>
                <w:rFonts w:ascii="ＭＳ ゴシック" w:eastAsia="ＭＳ ゴシック" w:hint="eastAsia"/>
                <w:color w:val="FF0000"/>
                <w:sz w:val="20"/>
                <w:szCs w:val="20"/>
                <w:highlight w:val="green"/>
              </w:rPr>
              <w:t>紙等への記載又は記憶媒体への保存を行わな</w:t>
            </w:r>
            <w:r w:rsidRPr="00A500F0">
              <w:rPr>
                <w:rFonts w:ascii="ＭＳ ゴシック" w:eastAsia="ＭＳ ゴシック" w:hint="eastAsia"/>
                <w:color w:val="FF0000"/>
                <w:sz w:val="20"/>
                <w:szCs w:val="20"/>
                <w:highlight w:val="green"/>
              </w:rPr>
              <w:t>い</w:t>
            </w:r>
          </w:p>
        </w:tc>
        <w:tc>
          <w:tcPr>
            <w:tcW w:w="3340" w:type="dxa"/>
          </w:tcPr>
          <w:p w14:paraId="7728AE25" w14:textId="77777777" w:rsidR="00030E19" w:rsidRPr="00A05E35" w:rsidRDefault="00030E19" w:rsidP="00162864">
            <w:pPr>
              <w:pStyle w:val="a0"/>
              <w:ind w:leftChars="0" w:left="-107"/>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＜パスワードに使う文字＞</w:t>
            </w:r>
          </w:p>
          <w:p w14:paraId="6EADA64B" w14:textId="77777777" w:rsidR="00030E19" w:rsidRPr="00A05E35" w:rsidRDefault="00030E19"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10文字以上</w:t>
            </w:r>
          </w:p>
          <w:p w14:paraId="16D177F8" w14:textId="77777777" w:rsidR="00030E19" w:rsidRPr="00A05E35" w:rsidRDefault="00030E19" w:rsidP="00E34A5F">
            <w:pPr>
              <w:pStyle w:val="a0"/>
              <w:numPr>
                <w:ilvl w:val="0"/>
                <w:numId w:val="7"/>
              </w:numPr>
              <w:ind w:leftChars="0" w:left="144" w:hanging="144"/>
              <w:rPr>
                <w:rFonts w:ascii="ＭＳ ゴシック" w:eastAsia="ＭＳ ゴシック"/>
                <w:color w:val="FF0000"/>
                <w:spacing w:val="-4"/>
                <w:sz w:val="20"/>
                <w:szCs w:val="20"/>
              </w:rPr>
            </w:pPr>
            <w:r w:rsidRPr="00A05E35">
              <w:rPr>
                <w:rFonts w:ascii="ＭＳ ゴシック" w:eastAsia="ＭＳ ゴシック" w:hint="eastAsia"/>
                <w:color w:val="FF0000"/>
                <w:spacing w:val="-4"/>
                <w:sz w:val="20"/>
                <w:szCs w:val="20"/>
              </w:rPr>
              <w:t>当人の名前、電話番号、誕生日等、他者が推測できるものを使わない</w:t>
            </w:r>
          </w:p>
          <w:p w14:paraId="7CF42E25" w14:textId="77777777" w:rsidR="00030E19" w:rsidRPr="00A05E35" w:rsidRDefault="00030E19"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アルファベット大文字･小文字、数字、記号の全てを含む</w:t>
            </w:r>
          </w:p>
          <w:p w14:paraId="3E9B4577" w14:textId="77777777" w:rsidR="00030E19" w:rsidRPr="00A05E35" w:rsidRDefault="00030E19"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辞書に含まれる単純な語を使わない</w:t>
            </w:r>
          </w:p>
          <w:p w14:paraId="65C4C22A" w14:textId="77777777" w:rsidR="00030E19" w:rsidRPr="00A05E35" w:rsidRDefault="00030E19" w:rsidP="00162864">
            <w:pPr>
              <w:pStyle w:val="a0"/>
              <w:ind w:leftChars="0" w:left="0"/>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＜パスワードの管理＞</w:t>
            </w:r>
          </w:p>
          <w:p w14:paraId="4859C097" w14:textId="77777777" w:rsidR="00030E19" w:rsidRPr="00A05E35" w:rsidRDefault="00030E19"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システムにパスワードポリシー設定機能がある場合は本項の条件を設定する</w:t>
            </w:r>
          </w:p>
          <w:p w14:paraId="363E39F2" w14:textId="107AC1BE" w:rsidR="00030E19" w:rsidRPr="00A05E35" w:rsidRDefault="003A2100"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パスワードを変更する場合は</w:t>
            </w:r>
            <w:r w:rsidR="00030E19" w:rsidRPr="00A05E35">
              <w:rPr>
                <w:rFonts w:ascii="ＭＳ ゴシック" w:eastAsia="ＭＳ ゴシック" w:hint="eastAsia"/>
                <w:color w:val="FF0000"/>
                <w:sz w:val="20"/>
                <w:szCs w:val="20"/>
              </w:rPr>
              <w:t>過去1年間に使用したパスワードと同一パスワードを使用しない</w:t>
            </w:r>
          </w:p>
          <w:p w14:paraId="0C41D1A2" w14:textId="77777777" w:rsidR="00030E19" w:rsidRPr="00A05E35" w:rsidRDefault="00030E19" w:rsidP="00E34A5F">
            <w:pPr>
              <w:pStyle w:val="a0"/>
              <w:numPr>
                <w:ilvl w:val="0"/>
                <w:numId w:val="7"/>
              </w:numPr>
              <w:ind w:leftChars="0" w:left="144" w:hanging="144"/>
              <w:rPr>
                <w:rFonts w:ascii="ＭＳ ゴシック" w:eastAsia="ＭＳ ゴシック"/>
                <w:color w:val="FF0000"/>
                <w:sz w:val="20"/>
                <w:szCs w:val="20"/>
              </w:rPr>
            </w:pPr>
            <w:r w:rsidRPr="00A05E35">
              <w:rPr>
                <w:rFonts w:ascii="ＭＳ ゴシック" w:eastAsia="ＭＳ ゴシック" w:hint="eastAsia"/>
                <w:color w:val="FF0000"/>
                <w:sz w:val="20"/>
                <w:szCs w:val="20"/>
              </w:rPr>
              <w:t>ロックアウトのしきい値は5回、時間は1時間に設定する</w:t>
            </w:r>
          </w:p>
          <w:p w14:paraId="5413E9B9" w14:textId="77777777" w:rsidR="00030E19" w:rsidRPr="00A05E35" w:rsidRDefault="00030E19" w:rsidP="00162864">
            <w:pPr>
              <w:pStyle w:val="a0"/>
              <w:ind w:leftChars="0" w:left="0"/>
              <w:rPr>
                <w:rFonts w:ascii="ＭＳ ゴシック" w:eastAsia="ＭＳ ゴシック"/>
                <w:color w:val="FF0000"/>
                <w:sz w:val="20"/>
                <w:szCs w:val="20"/>
              </w:rPr>
            </w:pPr>
          </w:p>
        </w:tc>
      </w:tr>
    </w:tbl>
    <w:p w14:paraId="3D8B99FB" w14:textId="77777777" w:rsidR="00A05E35" w:rsidRPr="00FA2E53" w:rsidRDefault="00A05E35" w:rsidP="00030E19">
      <w:pPr>
        <w:rPr>
          <w:rFonts w:ascii="ＭＳ ゴシック" w:eastAsia="ＭＳ ゴシック"/>
          <w:color w:val="FF0000"/>
          <w:sz w:val="20"/>
          <w:szCs w:val="20"/>
        </w:rPr>
      </w:pPr>
    </w:p>
    <w:p w14:paraId="0B1066BC" w14:textId="61097CEB" w:rsidR="00030E19" w:rsidRPr="0010756D" w:rsidRDefault="00030E19" w:rsidP="00030E19">
      <w:pPr>
        <w:rPr>
          <w:rFonts w:ascii="ＭＳ ゴシック" w:eastAsia="ＭＳ ゴシック"/>
          <w:color w:val="FF0000"/>
          <w:sz w:val="20"/>
          <w:szCs w:val="20"/>
        </w:rPr>
      </w:pPr>
      <w:r>
        <w:rPr>
          <w:rFonts w:ascii="ＭＳ ゴシック" w:eastAsia="ＭＳ ゴシック" w:hint="eastAsia"/>
          <w:color w:val="FF0000"/>
          <w:sz w:val="20"/>
          <w:szCs w:val="20"/>
        </w:rPr>
        <w:t>9.4</w:t>
      </w:r>
      <w:r w:rsidR="00E715DD">
        <w:rPr>
          <w:rFonts w:ascii="ＭＳ ゴシック" w:eastAsia="ＭＳ ゴシック" w:hint="eastAsia"/>
          <w:color w:val="FF0000"/>
          <w:sz w:val="20"/>
          <w:szCs w:val="20"/>
        </w:rPr>
        <w:t>端末</w:t>
      </w:r>
      <w:r w:rsidRPr="0010756D">
        <w:rPr>
          <w:rFonts w:ascii="ＭＳ ゴシック" w:eastAsia="ＭＳ ゴシック" w:hint="eastAsia"/>
          <w:color w:val="FF0000"/>
          <w:sz w:val="20"/>
          <w:szCs w:val="20"/>
        </w:rPr>
        <w:t>認証</w:t>
      </w:r>
      <w:r>
        <w:rPr>
          <w:rFonts w:ascii="ＭＳ ゴシック" w:eastAsia="ＭＳ ゴシック" w:hint="eastAsia"/>
          <w:color w:val="FF0000"/>
          <w:sz w:val="20"/>
          <w:szCs w:val="20"/>
        </w:rPr>
        <w:t>方法</w:t>
      </w:r>
    </w:p>
    <w:tbl>
      <w:tblPr>
        <w:tblStyle w:val="a4"/>
        <w:tblW w:w="0" w:type="auto"/>
        <w:tblLook w:val="04A0" w:firstRow="1" w:lastRow="0" w:firstColumn="1" w:lastColumn="0" w:noHBand="0" w:noVBand="1"/>
      </w:tblPr>
      <w:tblGrid>
        <w:gridCol w:w="2689"/>
        <w:gridCol w:w="5670"/>
      </w:tblGrid>
      <w:tr w:rsidR="003A2100" w:rsidRPr="00A05E35" w14:paraId="25C4D7EE" w14:textId="77777777" w:rsidTr="00A10DBA">
        <w:tc>
          <w:tcPr>
            <w:tcW w:w="2689" w:type="dxa"/>
          </w:tcPr>
          <w:p w14:paraId="0CE8FB6C" w14:textId="3E665F97" w:rsidR="003A2100" w:rsidRPr="00A05E35" w:rsidRDefault="002C5BB5" w:rsidP="00A10DBA">
            <w:pPr>
              <w:jc w:val="center"/>
              <w:rPr>
                <w:rFonts w:ascii="ＭＳ ゴシック" w:eastAsia="ＭＳ ゴシック"/>
                <w:color w:val="FF0000"/>
                <w:sz w:val="20"/>
                <w:szCs w:val="20"/>
              </w:rPr>
            </w:pPr>
            <w:r w:rsidRPr="00A05E35">
              <w:rPr>
                <w:rFonts w:ascii="ＭＳ ゴシック" w:eastAsia="ＭＳ ゴシック" w:hint="eastAsia"/>
                <w:color w:val="FF0000"/>
                <w:sz w:val="20"/>
                <w:szCs w:val="20"/>
              </w:rPr>
              <w:t>情報</w:t>
            </w:r>
            <w:r w:rsidR="00E715DD" w:rsidRPr="00A05E35">
              <w:rPr>
                <w:rFonts w:ascii="ＭＳ ゴシック" w:eastAsia="ＭＳ ゴシック" w:hint="eastAsia"/>
                <w:color w:val="FF0000"/>
                <w:sz w:val="20"/>
                <w:szCs w:val="20"/>
              </w:rPr>
              <w:t>システム</w:t>
            </w:r>
          </w:p>
        </w:tc>
        <w:tc>
          <w:tcPr>
            <w:tcW w:w="5670" w:type="dxa"/>
          </w:tcPr>
          <w:p w14:paraId="6102069E" w14:textId="44B2C120" w:rsidR="003A2100" w:rsidRPr="00A05E35" w:rsidRDefault="00E715DD" w:rsidP="00A10DBA">
            <w:pPr>
              <w:jc w:val="center"/>
              <w:rPr>
                <w:rFonts w:ascii="ＭＳ ゴシック" w:eastAsia="ＭＳ ゴシック"/>
                <w:color w:val="FF0000"/>
                <w:sz w:val="20"/>
                <w:szCs w:val="20"/>
              </w:rPr>
            </w:pPr>
            <w:r w:rsidRPr="00A05E35">
              <w:rPr>
                <w:rFonts w:ascii="ＭＳ ゴシック" w:eastAsia="ＭＳ ゴシック" w:hint="eastAsia"/>
                <w:color w:val="FF0000"/>
                <w:sz w:val="20"/>
                <w:szCs w:val="20"/>
              </w:rPr>
              <w:t>端末認証方法</w:t>
            </w:r>
          </w:p>
        </w:tc>
      </w:tr>
      <w:tr w:rsidR="0003326A" w:rsidRPr="00A05E35" w14:paraId="0EF4E465" w14:textId="77777777" w:rsidTr="00A10DBA">
        <w:tc>
          <w:tcPr>
            <w:tcW w:w="2689" w:type="dxa"/>
          </w:tcPr>
          <w:p w14:paraId="0F41E216" w14:textId="53518F50" w:rsidR="00030E19" w:rsidRPr="00A05E35" w:rsidRDefault="00E715DD" w:rsidP="00162864">
            <w:pPr>
              <w:rPr>
                <w:rFonts w:ascii="ＭＳ ゴシック" w:eastAsia="ＭＳ ゴシック"/>
                <w:color w:val="FF0000"/>
                <w:sz w:val="20"/>
                <w:szCs w:val="20"/>
              </w:rPr>
            </w:pPr>
            <w:r w:rsidRPr="00A05E35">
              <w:rPr>
                <w:rFonts w:ascii="ＭＳ ゴシック" w:eastAsia="ＭＳ ゴシック" w:hint="eastAsia"/>
                <w:color w:val="FF0000"/>
                <w:sz w:val="20"/>
                <w:szCs w:val="20"/>
              </w:rPr>
              <w:t>社内無線LAN</w:t>
            </w:r>
          </w:p>
        </w:tc>
        <w:tc>
          <w:tcPr>
            <w:tcW w:w="5670" w:type="dxa"/>
          </w:tcPr>
          <w:p w14:paraId="6D8B2AC6" w14:textId="7AF3DDC1" w:rsidR="00030E19" w:rsidRPr="00A05E35" w:rsidRDefault="001D4C38" w:rsidP="00162864">
            <w:pPr>
              <w:rPr>
                <w:rFonts w:ascii="ＭＳ ゴシック" w:eastAsia="ＭＳ ゴシック"/>
                <w:color w:val="FF0000"/>
                <w:sz w:val="20"/>
                <w:szCs w:val="20"/>
              </w:rPr>
            </w:pPr>
            <w:r w:rsidRPr="00A05E35">
              <w:rPr>
                <w:rFonts w:ascii="ＭＳ ゴシック" w:eastAsia="ＭＳ ゴシック" w:hint="eastAsia"/>
                <w:color w:val="FF0000"/>
                <w:sz w:val="20"/>
                <w:szCs w:val="20"/>
              </w:rPr>
              <w:t>Wi-Fiルータ</w:t>
            </w:r>
            <w:r w:rsidR="002C5BB5" w:rsidRPr="00A05E35">
              <w:rPr>
                <w:rFonts w:ascii="ＭＳ ゴシック" w:eastAsia="ＭＳ ゴシック" w:hint="eastAsia"/>
                <w:color w:val="FF0000"/>
                <w:sz w:val="20"/>
                <w:szCs w:val="20"/>
              </w:rPr>
              <w:t>ー</w:t>
            </w:r>
            <w:r w:rsidRPr="00A05E35">
              <w:rPr>
                <w:rFonts w:ascii="ＭＳ ゴシック" w:eastAsia="ＭＳ ゴシック" w:hint="eastAsia"/>
                <w:color w:val="FF0000"/>
                <w:sz w:val="20"/>
                <w:szCs w:val="20"/>
              </w:rPr>
              <w:t>に</w:t>
            </w:r>
            <w:r w:rsidR="00E715DD" w:rsidRPr="00A05E35">
              <w:rPr>
                <w:rFonts w:ascii="ＭＳ ゴシック" w:eastAsia="ＭＳ ゴシック" w:hint="eastAsia"/>
                <w:color w:val="FF0000"/>
                <w:sz w:val="20"/>
                <w:szCs w:val="20"/>
              </w:rPr>
              <w:t>端末のMACアドレス</w:t>
            </w:r>
            <w:r w:rsidR="00C91FEC" w:rsidRPr="00A05E35">
              <w:rPr>
                <w:rFonts w:ascii="ＭＳ ゴシック" w:eastAsia="ＭＳ ゴシック" w:hint="eastAsia"/>
                <w:color w:val="FF0000"/>
                <w:sz w:val="20"/>
                <w:szCs w:val="20"/>
              </w:rPr>
              <w:t>を</w:t>
            </w:r>
            <w:r w:rsidRPr="00A05E35">
              <w:rPr>
                <w:rFonts w:ascii="ＭＳ ゴシック" w:eastAsia="ＭＳ ゴシック" w:hint="eastAsia"/>
                <w:color w:val="FF0000"/>
                <w:sz w:val="20"/>
                <w:szCs w:val="20"/>
              </w:rPr>
              <w:t>登録</w:t>
            </w:r>
          </w:p>
        </w:tc>
      </w:tr>
      <w:tr w:rsidR="0003326A" w14:paraId="1A8C21CC" w14:textId="77777777" w:rsidTr="00A10DBA">
        <w:tc>
          <w:tcPr>
            <w:tcW w:w="2689" w:type="dxa"/>
          </w:tcPr>
          <w:p w14:paraId="63EAB0E9" w14:textId="288A3B59" w:rsidR="00030E19" w:rsidRPr="00A05E35" w:rsidRDefault="001D4C38" w:rsidP="00162864">
            <w:pPr>
              <w:rPr>
                <w:rFonts w:ascii="ＭＳ ゴシック" w:eastAsia="ＭＳ ゴシック"/>
                <w:color w:val="FF0000"/>
                <w:sz w:val="20"/>
                <w:szCs w:val="20"/>
              </w:rPr>
            </w:pPr>
            <w:r w:rsidRPr="00A05E35">
              <w:rPr>
                <w:rFonts w:ascii="ＭＳ ゴシック" w:eastAsia="ＭＳ ゴシック" w:hint="eastAsia"/>
                <w:color w:val="FF0000"/>
                <w:sz w:val="20"/>
                <w:szCs w:val="20"/>
              </w:rPr>
              <w:t>○○</w:t>
            </w:r>
            <w:r w:rsidR="002C5BB5" w:rsidRPr="00A05E35">
              <w:rPr>
                <w:rFonts w:ascii="ＭＳ ゴシック" w:eastAsia="ＭＳ ゴシック" w:hint="eastAsia"/>
                <w:color w:val="FF0000"/>
                <w:sz w:val="20"/>
                <w:szCs w:val="20"/>
              </w:rPr>
              <w:t>管理</w:t>
            </w:r>
            <w:r w:rsidRPr="00A05E35">
              <w:rPr>
                <w:rFonts w:ascii="ＭＳ ゴシック" w:eastAsia="ＭＳ ゴシック" w:hint="eastAsia"/>
                <w:color w:val="FF0000"/>
                <w:sz w:val="20"/>
                <w:szCs w:val="20"/>
              </w:rPr>
              <w:t>システム</w:t>
            </w:r>
          </w:p>
        </w:tc>
        <w:tc>
          <w:tcPr>
            <w:tcW w:w="5670" w:type="dxa"/>
          </w:tcPr>
          <w:p w14:paraId="3D91B9A7" w14:textId="5A138ACA" w:rsidR="00030E19" w:rsidRPr="00A05E35" w:rsidRDefault="001D4C38" w:rsidP="00162864">
            <w:pPr>
              <w:rPr>
                <w:rFonts w:ascii="ＭＳ ゴシック" w:eastAsia="ＭＳ ゴシック"/>
                <w:color w:val="FF0000"/>
                <w:sz w:val="20"/>
                <w:szCs w:val="20"/>
              </w:rPr>
            </w:pPr>
            <w:r w:rsidRPr="00A05E35">
              <w:rPr>
                <w:rFonts w:ascii="ＭＳ ゴシック" w:eastAsia="ＭＳ ゴシック" w:hint="eastAsia"/>
                <w:color w:val="FF0000"/>
                <w:sz w:val="20"/>
                <w:szCs w:val="20"/>
              </w:rPr>
              <w:t>パソコンにデジタル証明書をインストール</w:t>
            </w:r>
          </w:p>
        </w:tc>
      </w:tr>
    </w:tbl>
    <w:p w14:paraId="6A23FF5C" w14:textId="0E59D0F0" w:rsidR="00EA1F0A" w:rsidRDefault="00EA1F0A">
      <w:pPr>
        <w:widowControl/>
        <w:jc w:val="left"/>
      </w:pPr>
    </w:p>
    <w:p w14:paraId="26B1417C" w14:textId="77777777" w:rsidR="00EA1F0A" w:rsidRDefault="00EA1F0A">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52684F61" w14:textId="77777777" w:rsidTr="009C7368">
        <w:trPr>
          <w:jc w:val="center"/>
        </w:trPr>
        <w:tc>
          <w:tcPr>
            <w:tcW w:w="1187" w:type="dxa"/>
            <w:tcBorders>
              <w:bottom w:val="single" w:sz="4" w:space="0" w:color="auto"/>
            </w:tcBorders>
            <w:shd w:val="clear" w:color="auto" w:fill="FF4B00"/>
            <w:vAlign w:val="center"/>
          </w:tcPr>
          <w:p w14:paraId="33D63C9B" w14:textId="0ED30E2F"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hint="eastAsia"/>
                <w:b/>
                <w:color w:val="FFFFFF" w:themeColor="background1"/>
                <w:sz w:val="32"/>
                <w:szCs w:val="32"/>
              </w:rPr>
              <w:t>5</w:t>
            </w:r>
          </w:p>
        </w:tc>
        <w:tc>
          <w:tcPr>
            <w:tcW w:w="4620" w:type="dxa"/>
            <w:tcBorders>
              <w:bottom w:val="single" w:sz="4" w:space="0" w:color="auto"/>
            </w:tcBorders>
            <w:shd w:val="clear" w:color="auto" w:fill="F8F8F8"/>
            <w:vAlign w:val="center"/>
          </w:tcPr>
          <w:p w14:paraId="3CDFD01D" w14:textId="6033E7ED" w:rsidR="00042756" w:rsidRPr="00B96B49" w:rsidRDefault="00E926C4" w:rsidP="003D67A0">
            <w:pPr>
              <w:jc w:val="center"/>
              <w:rPr>
                <w:rFonts w:ascii="Meiryo UI" w:eastAsia="Meiryo UI" w:hAnsi="Meiryo UI" w:cs="Meiryo UI"/>
                <w:sz w:val="32"/>
                <w:szCs w:val="32"/>
              </w:rPr>
            </w:pPr>
            <w:r>
              <w:rPr>
                <w:rFonts w:ascii="Meiryo UI" w:eastAsia="Meiryo UI" w:hAnsi="Meiryo UI" w:cs="Meiryo UI" w:hint="eastAsia"/>
                <w:sz w:val="32"/>
                <w:szCs w:val="32"/>
              </w:rPr>
              <w:t>物理的対策</w:t>
            </w:r>
          </w:p>
        </w:tc>
        <w:tc>
          <w:tcPr>
            <w:tcW w:w="992" w:type="dxa"/>
            <w:tcBorders>
              <w:bottom w:val="single" w:sz="4" w:space="0" w:color="auto"/>
            </w:tcBorders>
            <w:shd w:val="clear" w:color="auto" w:fill="F8F8F8"/>
            <w:vAlign w:val="center"/>
          </w:tcPr>
          <w:p w14:paraId="713FCAA7"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74E5038" w14:textId="77777777" w:rsidR="00042756" w:rsidRPr="00E926C4" w:rsidRDefault="00042756" w:rsidP="003D67A0">
            <w:pPr>
              <w:rPr>
                <w:rFonts w:ascii="Meiryo UI" w:eastAsia="Meiryo UI" w:hAnsi="Meiryo UI" w:cs="Meiryo UI"/>
                <w:color w:val="FF0000"/>
                <w:sz w:val="24"/>
                <w:szCs w:val="24"/>
              </w:rPr>
            </w:pPr>
            <w:r w:rsidRPr="00E926C4">
              <w:rPr>
                <w:rFonts w:ascii="Meiryo UI" w:eastAsia="Meiryo UI" w:hAnsi="Meiryo UI" w:cs="Meiryo UI" w:hint="eastAsia"/>
                <w:color w:val="FF0000"/>
                <w:sz w:val="24"/>
                <w:szCs w:val="24"/>
              </w:rPr>
              <w:t>20</w:t>
            </w:r>
            <w:r w:rsidRPr="00E926C4">
              <w:rPr>
                <w:rFonts w:ascii="Meiryo UI" w:eastAsia="Meiryo UI" w:hAnsi="Meiryo UI" w:cs="Meiryo UI"/>
                <w:color w:val="FF0000"/>
                <w:sz w:val="24"/>
                <w:szCs w:val="24"/>
              </w:rPr>
              <w:t>yy</w:t>
            </w:r>
            <w:r w:rsidRPr="00E926C4">
              <w:rPr>
                <w:rFonts w:ascii="Meiryo UI" w:eastAsia="Meiryo UI" w:hAnsi="Meiryo UI" w:cs="Meiryo UI" w:hint="eastAsia"/>
                <w:color w:val="FF0000"/>
                <w:sz w:val="24"/>
                <w:szCs w:val="24"/>
              </w:rPr>
              <w:t>.</w:t>
            </w:r>
            <w:r w:rsidRPr="00E926C4">
              <w:rPr>
                <w:rFonts w:ascii="Meiryo UI" w:eastAsia="Meiryo UI" w:hAnsi="Meiryo UI" w:cs="Meiryo UI"/>
                <w:color w:val="FF0000"/>
                <w:sz w:val="24"/>
                <w:szCs w:val="24"/>
              </w:rPr>
              <w:t>mm</w:t>
            </w:r>
            <w:r w:rsidRPr="00E926C4">
              <w:rPr>
                <w:rFonts w:ascii="Meiryo UI" w:eastAsia="Meiryo UI" w:hAnsi="Meiryo UI" w:cs="Meiryo UI" w:hint="eastAsia"/>
                <w:color w:val="FF0000"/>
                <w:sz w:val="24"/>
                <w:szCs w:val="24"/>
              </w:rPr>
              <w:t>.</w:t>
            </w:r>
            <w:r w:rsidRPr="00E926C4">
              <w:rPr>
                <w:rFonts w:ascii="Meiryo UI" w:eastAsia="Meiryo UI" w:hAnsi="Meiryo UI" w:cs="Meiryo UI"/>
                <w:color w:val="FF0000"/>
                <w:sz w:val="24"/>
                <w:szCs w:val="24"/>
              </w:rPr>
              <w:t>dd</w:t>
            </w:r>
          </w:p>
        </w:tc>
      </w:tr>
      <w:tr w:rsidR="0003326A" w14:paraId="48CD7DC3" w14:textId="77777777" w:rsidTr="009C7368">
        <w:trPr>
          <w:jc w:val="center"/>
        </w:trPr>
        <w:tc>
          <w:tcPr>
            <w:tcW w:w="1187" w:type="dxa"/>
            <w:shd w:val="clear" w:color="auto" w:fill="FFCA80"/>
            <w:vAlign w:val="center"/>
          </w:tcPr>
          <w:p w14:paraId="06BA30AE"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2FEA4107" w14:textId="7CEED3F2" w:rsidR="00042756" w:rsidRPr="00B96B49" w:rsidRDefault="00D56AA1" w:rsidP="00E926C4">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全事業所</w:t>
            </w:r>
          </w:p>
        </w:tc>
      </w:tr>
    </w:tbl>
    <w:p w14:paraId="558A4A67" w14:textId="77777777" w:rsidR="001B0B69" w:rsidRDefault="001B0B69" w:rsidP="00042756"/>
    <w:p w14:paraId="12D86D57" w14:textId="77777777" w:rsidR="001B0B69" w:rsidRPr="00A500F0" w:rsidRDefault="001B0B69" w:rsidP="001B0B69">
      <w:pPr>
        <w:rPr>
          <w:rFonts w:ascii="ＭＳ ゴシック" w:eastAsia="ＭＳ ゴシック"/>
          <w:sz w:val="20"/>
          <w:szCs w:val="20"/>
        </w:rPr>
      </w:pPr>
      <w:r w:rsidRPr="00A500F0">
        <w:rPr>
          <w:rFonts w:ascii="ＭＳ ゴシック" w:eastAsia="ＭＳ ゴシック" w:hint="eastAsia"/>
          <w:sz w:val="20"/>
          <w:szCs w:val="20"/>
        </w:rPr>
        <w:t>1.セキュリティ領域の設定</w:t>
      </w:r>
    </w:p>
    <w:p w14:paraId="13E7618C" w14:textId="3AE46F7C" w:rsidR="001B0B69" w:rsidRPr="00322771" w:rsidRDefault="001B0B69" w:rsidP="005707C5">
      <w:pPr>
        <w:tabs>
          <w:tab w:val="left" w:pos="596"/>
        </w:tabs>
        <w:rPr>
          <w:rFonts w:ascii="ＭＳ ゴシック" w:eastAsia="ＭＳ ゴシック"/>
          <w:sz w:val="20"/>
          <w:szCs w:val="20"/>
          <w:highlight w:val="green"/>
        </w:rPr>
      </w:pPr>
      <w:r w:rsidRPr="00A500F0">
        <w:rPr>
          <w:rFonts w:ascii="ＭＳ ゴシック" w:eastAsia="ＭＳ ゴシック" w:hint="eastAsia"/>
          <w:sz w:val="20"/>
          <w:szCs w:val="20"/>
        </w:rPr>
        <w:t>当社内で扱う情報資産の重要度に応じて社内の領域を区分する。区分した領域内では以下を実施する</w:t>
      </w:r>
      <w:r w:rsidR="00B835C9" w:rsidRPr="00A500F0">
        <w:rPr>
          <w:rFonts w:ascii="ＭＳ ゴシック" w:eastAsia="ＭＳ ゴシック" w:hint="eastAsia"/>
          <w:sz w:val="20"/>
          <w:szCs w:val="20"/>
        </w:rPr>
        <w:t>。</w:t>
      </w:r>
      <w:r w:rsidR="00B835C9" w:rsidRPr="00A500F0">
        <w:rPr>
          <w:rFonts w:ascii="ＭＳ ゴシック" w:eastAsia="ＭＳ ゴシック" w:hint="eastAsia"/>
          <w:sz w:val="20"/>
          <w:szCs w:val="20"/>
          <w:highlight w:val="green"/>
        </w:rPr>
        <w:t>なお、</w:t>
      </w:r>
      <w:r w:rsidR="00322771" w:rsidRPr="009D2844">
        <w:rPr>
          <w:rFonts w:ascii="ＭＳ ゴシック" w:eastAsia="ＭＳ ゴシック" w:hint="eastAsia"/>
          <w:color w:val="000000" w:themeColor="text1"/>
          <w:sz w:val="20"/>
          <w:szCs w:val="20"/>
          <w:highlight w:val="green"/>
        </w:rPr>
        <w:t>『人工衛星等の打上げ及び人工衛星の管理に関する法律』、</w:t>
      </w:r>
      <w:r w:rsidR="00322771" w:rsidRPr="009D2844">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00322771" w:rsidRPr="009D2844">
        <w:rPr>
          <w:rFonts w:ascii="ＭＳ ゴシック" w:eastAsia="ＭＳ ゴシック" w:hint="eastAsia"/>
          <w:color w:val="000000" w:themeColor="text1"/>
          <w:sz w:val="20"/>
          <w:szCs w:val="20"/>
          <w:highlight w:val="green"/>
        </w:rPr>
        <w:t>、</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特定秘密の保護に関する法律</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等をはじめとし、自社が扱う情報の内、法律や訓令に基づく取扱い</w:t>
      </w:r>
      <w:r w:rsidR="00322771">
        <w:rPr>
          <w:rFonts w:ascii="ＭＳ ゴシック" w:eastAsia="ＭＳ ゴシック" w:hint="eastAsia"/>
          <w:color w:val="000000" w:themeColor="text1"/>
          <w:sz w:val="20"/>
          <w:szCs w:val="20"/>
          <w:highlight w:val="green"/>
        </w:rPr>
        <w:t>が</w:t>
      </w:r>
      <w:r w:rsidR="00322771" w:rsidRPr="009D2844">
        <w:rPr>
          <w:rFonts w:ascii="ＭＳ ゴシック" w:eastAsia="ＭＳ ゴシック" w:hint="eastAsia"/>
          <w:color w:val="000000" w:themeColor="text1"/>
          <w:sz w:val="20"/>
          <w:szCs w:val="20"/>
          <w:highlight w:val="green"/>
        </w:rPr>
        <w:t>求められる情報等</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別途定められる秘匿性の高い非公知の情報については、当該法、運用基準、省庁通達等に則った適切な保護措置等を講じる。</w:t>
      </w:r>
    </w:p>
    <w:p w14:paraId="7F9258A3" w14:textId="77777777" w:rsidR="00C50830" w:rsidRPr="00C50830" w:rsidRDefault="00C50830" w:rsidP="001B0B69">
      <w:pPr>
        <w:rPr>
          <w:rFonts w:ascii="ＭＳ ゴシック" w:eastAsia="ＭＳ ゴシック"/>
        </w:rPr>
      </w:pP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5CDD4108"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2E960184" w14:textId="77777777" w:rsidR="001B0B69" w:rsidRPr="00220DC2" w:rsidRDefault="001B0B69" w:rsidP="00162864">
            <w:pPr>
              <w:pStyle w:val="3"/>
              <w:jc w:val="center"/>
              <w:rPr>
                <w:rFonts w:asciiTheme="majorEastAsia" w:eastAsiaTheme="majorEastAsia" w:hAnsiTheme="majorEastAsia"/>
                <w:sz w:val="20"/>
                <w:szCs w:val="20"/>
              </w:rPr>
            </w:pPr>
            <w:r w:rsidRPr="00220DC2">
              <w:rPr>
                <w:rFonts w:asciiTheme="majorEastAsia" w:eastAsiaTheme="majorEastAsia" w:hAnsiTheme="majorEastAsia" w:hint="eastAsia"/>
                <w:sz w:val="20"/>
                <w:szCs w:val="20"/>
              </w:rPr>
              <w:t>レベル</w:t>
            </w:r>
            <w:r w:rsidRPr="00220DC2">
              <w:rPr>
                <w:rFonts w:asciiTheme="majorEastAsia" w:eastAsiaTheme="majorEastAsia" w:hAnsiTheme="majorEastAsia"/>
                <w:sz w:val="20"/>
                <w:szCs w:val="20"/>
              </w:rPr>
              <w:t>1</w:t>
            </w:r>
            <w:r w:rsidRPr="00220DC2">
              <w:rPr>
                <w:rFonts w:asciiTheme="majorEastAsia" w:eastAsiaTheme="majorEastAsia" w:hAnsiTheme="majorEastAsia" w:hint="eastAsia"/>
                <w:sz w:val="20"/>
                <w:szCs w:val="20"/>
              </w:rPr>
              <w:t>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4BC4EDA2" w14:textId="77777777" w:rsidR="001B0B69" w:rsidRPr="00220DC2" w:rsidRDefault="001B0B69" w:rsidP="00162864">
            <w:pPr>
              <w:pStyle w:val="3"/>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本社</w:t>
            </w:r>
            <w:r w:rsidRPr="0068750A">
              <w:rPr>
                <w:rFonts w:asciiTheme="majorEastAsia" w:eastAsiaTheme="majorEastAsia" w:hAnsiTheme="majorEastAsia" w:hint="eastAsia"/>
                <w:color w:val="FF0000"/>
                <w:sz w:val="20"/>
                <w:szCs w:val="20"/>
              </w:rPr>
              <w:t>受付</w:t>
            </w:r>
            <w:r>
              <w:rPr>
                <w:rFonts w:asciiTheme="majorEastAsia" w:eastAsiaTheme="majorEastAsia" w:hAnsiTheme="majorEastAsia" w:hint="eastAsia"/>
                <w:color w:val="FF0000"/>
                <w:sz w:val="20"/>
                <w:szCs w:val="20"/>
              </w:rPr>
              <w:t>・</w:t>
            </w:r>
            <w:r w:rsidRPr="0068750A">
              <w:rPr>
                <w:rFonts w:asciiTheme="majorEastAsia" w:eastAsiaTheme="majorEastAsia" w:hAnsiTheme="majorEastAsia" w:hint="eastAsia"/>
                <w:color w:val="FF0000"/>
                <w:sz w:val="20"/>
                <w:szCs w:val="20"/>
              </w:rPr>
              <w:t>応接スペース</w:t>
            </w:r>
            <w:r>
              <w:rPr>
                <w:rFonts w:asciiTheme="majorEastAsia" w:eastAsiaTheme="majorEastAsia" w:hAnsiTheme="majorEastAsia" w:hint="eastAsia"/>
                <w:color w:val="FF0000"/>
                <w:sz w:val="20"/>
                <w:szCs w:val="20"/>
              </w:rPr>
              <w:t>・商談室・倉庫</w:t>
            </w:r>
          </w:p>
        </w:tc>
      </w:tr>
      <w:tr w:rsidR="00DF6F13" w14:paraId="5CE07AEF"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3FC8EFBF" w14:textId="0E3E5330" w:rsidR="00DF6F13" w:rsidRPr="00220DC2" w:rsidRDefault="00DF6F13" w:rsidP="00DF6F13">
            <w:pPr>
              <w:pStyle w:val="3"/>
              <w:rPr>
                <w:rFonts w:asciiTheme="majorEastAsia" w:eastAsiaTheme="majorEastAsia" w:hAnsiTheme="majorEastAsia"/>
                <w:sz w:val="20"/>
                <w:szCs w:val="20"/>
              </w:rPr>
            </w:pPr>
            <w:r w:rsidRPr="00DF6F13">
              <w:rPr>
                <w:rFonts w:asciiTheme="majorEastAsia" w:eastAsiaTheme="majorEastAsia" w:hAnsiTheme="majorEastAsia" w:hint="eastAsia"/>
                <w:sz w:val="20"/>
                <w:szCs w:val="20"/>
                <w:highlight w:val="green"/>
              </w:rPr>
              <w:t>機密性</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AA23BE5" w14:textId="1AF5A067" w:rsidR="00DF6F13" w:rsidRDefault="00DF6F13" w:rsidP="00162864">
            <w:pPr>
              <w:pStyle w:val="3"/>
              <w:rPr>
                <w:rFonts w:asciiTheme="majorEastAsia" w:eastAsiaTheme="majorEastAsia" w:hAnsiTheme="majorEastAsia"/>
                <w:color w:val="FF0000"/>
                <w:sz w:val="20"/>
                <w:szCs w:val="20"/>
              </w:rPr>
            </w:pPr>
            <w:r>
              <w:rPr>
                <w:rFonts w:ascii="ＭＳ ゴシック" w:eastAsia="ＭＳ ゴシック" w:hint="eastAsia"/>
                <w:color w:val="FF0000"/>
                <w:sz w:val="20"/>
                <w:szCs w:val="20"/>
                <w:highlight w:val="green"/>
              </w:rPr>
              <w:t>扱う情報は</w:t>
            </w:r>
            <w:r w:rsidR="00326388">
              <w:rPr>
                <w:rFonts w:ascii="ＭＳ ゴシック" w:eastAsia="ＭＳ ゴシック" w:hint="eastAsia"/>
                <w:color w:val="FF0000"/>
                <w:sz w:val="20"/>
                <w:szCs w:val="20"/>
                <w:highlight w:val="green"/>
              </w:rPr>
              <w:t>、</w:t>
            </w:r>
            <w:r w:rsidRPr="00341549">
              <w:rPr>
                <w:rFonts w:ascii="ＭＳ ゴシック" w:eastAsia="ＭＳ ゴシック" w:hint="eastAsia"/>
                <w:color w:val="FF0000"/>
                <w:sz w:val="20"/>
                <w:szCs w:val="20"/>
                <w:highlight w:val="green"/>
              </w:rPr>
              <w:t>漏えいしても事業の継続・推進にほとんど影響はな</w:t>
            </w:r>
            <w:r>
              <w:rPr>
                <w:rFonts w:ascii="ＭＳ ゴシック" w:eastAsia="ＭＳ ゴシック" w:hint="eastAsia"/>
                <w:color w:val="FF0000"/>
                <w:sz w:val="20"/>
                <w:szCs w:val="20"/>
                <w:highlight w:val="green"/>
              </w:rPr>
              <w:t>く公開可能</w:t>
            </w:r>
            <w:r w:rsidR="003078B3">
              <w:rPr>
                <w:rFonts w:ascii="ＭＳ ゴシック" w:eastAsia="ＭＳ ゴシック" w:hint="eastAsia"/>
                <w:color w:val="FF0000"/>
                <w:sz w:val="20"/>
                <w:szCs w:val="20"/>
                <w:highlight w:val="green"/>
              </w:rPr>
              <w:t>（機密性1）</w:t>
            </w:r>
            <w:r>
              <w:rPr>
                <w:rFonts w:ascii="ＭＳ ゴシック" w:eastAsia="ＭＳ ゴシック" w:hint="eastAsia"/>
                <w:color w:val="FF0000"/>
                <w:sz w:val="20"/>
                <w:szCs w:val="20"/>
                <w:highlight w:val="green"/>
              </w:rPr>
              <w:t>である。</w:t>
            </w:r>
          </w:p>
        </w:tc>
      </w:tr>
      <w:tr w:rsidR="0003326A" w14:paraId="17AB57EE" w14:textId="77777777" w:rsidTr="00162864">
        <w:tc>
          <w:tcPr>
            <w:tcW w:w="1862" w:type="dxa"/>
            <w:tcBorders>
              <w:top w:val="single" w:sz="4" w:space="0" w:color="auto"/>
            </w:tcBorders>
          </w:tcPr>
          <w:p w14:paraId="2F14C04D"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利用者</w:t>
            </w:r>
          </w:p>
        </w:tc>
        <w:tc>
          <w:tcPr>
            <w:tcW w:w="5915" w:type="dxa"/>
            <w:tcBorders>
              <w:top w:val="single" w:sz="4" w:space="0" w:color="auto"/>
            </w:tcBorders>
          </w:tcPr>
          <w:p w14:paraId="4A220F22"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w:t>
            </w:r>
            <w:r w:rsidRPr="00D864DD">
              <w:rPr>
                <w:rFonts w:asciiTheme="majorEastAsia" w:eastAsiaTheme="majorEastAsia" w:hAnsiTheme="majorEastAsia"/>
                <w:color w:val="FF0000"/>
                <w:sz w:val="20"/>
                <w:szCs w:val="20"/>
              </w:rPr>
              <w:t>、社外関係者、部外者が立ち入り可</w:t>
            </w:r>
          </w:p>
        </w:tc>
      </w:tr>
      <w:tr w:rsidR="0003326A" w14:paraId="1F3409AB" w14:textId="77777777" w:rsidTr="00162864">
        <w:tc>
          <w:tcPr>
            <w:tcW w:w="1862" w:type="dxa"/>
          </w:tcPr>
          <w:p w14:paraId="2359115E"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施錠</w:t>
            </w:r>
          </w:p>
        </w:tc>
        <w:tc>
          <w:tcPr>
            <w:tcW w:w="5915" w:type="dxa"/>
          </w:tcPr>
          <w:p w14:paraId="2AFBF6B3"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最終退室者による施錠</w:t>
            </w:r>
          </w:p>
        </w:tc>
      </w:tr>
      <w:tr w:rsidR="0003326A" w14:paraId="42E3DEB1" w14:textId="77777777" w:rsidTr="00162864">
        <w:tc>
          <w:tcPr>
            <w:tcW w:w="1862" w:type="dxa"/>
          </w:tcPr>
          <w:p w14:paraId="2A63BA64"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設置可能</w:t>
            </w:r>
            <w:r>
              <w:rPr>
                <w:rFonts w:asciiTheme="majorEastAsia" w:eastAsiaTheme="majorEastAsia" w:hAnsiTheme="majorEastAsia" w:hint="eastAsia"/>
                <w:sz w:val="20"/>
                <w:szCs w:val="20"/>
              </w:rPr>
              <w:t>情報</w:t>
            </w:r>
            <w:r w:rsidRPr="00220DC2">
              <w:rPr>
                <w:rFonts w:asciiTheme="majorEastAsia" w:eastAsiaTheme="majorEastAsia" w:hAnsiTheme="majorEastAsia"/>
                <w:sz w:val="20"/>
                <w:szCs w:val="20"/>
              </w:rPr>
              <w:t>機器</w:t>
            </w:r>
          </w:p>
        </w:tc>
        <w:tc>
          <w:tcPr>
            <w:tcW w:w="5915" w:type="dxa"/>
          </w:tcPr>
          <w:p w14:paraId="4EF25CED" w14:textId="3AC04FD5"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プロジェクタ</w:t>
            </w:r>
            <w:r>
              <w:rPr>
                <w:rFonts w:asciiTheme="majorEastAsia" w:eastAsiaTheme="majorEastAsia" w:hAnsiTheme="majorEastAsia" w:hint="eastAsia"/>
                <w:color w:val="FF0000"/>
                <w:sz w:val="20"/>
                <w:szCs w:val="20"/>
              </w:rPr>
              <w:t>ー</w:t>
            </w:r>
            <w:r w:rsidRPr="00D864DD">
              <w:rPr>
                <w:rFonts w:asciiTheme="majorEastAsia" w:eastAsiaTheme="majorEastAsia" w:hAnsiTheme="majorEastAsia" w:hint="eastAsia"/>
                <w:color w:val="FF0000"/>
                <w:sz w:val="20"/>
                <w:szCs w:val="20"/>
              </w:rPr>
              <w:t>、ホワイトボード</w:t>
            </w:r>
          </w:p>
        </w:tc>
      </w:tr>
      <w:tr w:rsidR="0003326A" w14:paraId="5CC67574" w14:textId="77777777" w:rsidTr="00162864">
        <w:tc>
          <w:tcPr>
            <w:tcW w:w="1862" w:type="dxa"/>
          </w:tcPr>
          <w:p w14:paraId="3AE30A09" w14:textId="77777777" w:rsidR="001B0B69" w:rsidRPr="00220DC2" w:rsidRDefault="001B0B69" w:rsidP="00162864">
            <w:pPr>
              <w:pStyle w:val="3"/>
              <w:rPr>
                <w:rFonts w:asciiTheme="majorEastAsia" w:eastAsiaTheme="majorEastAsia" w:hAnsiTheme="majorEastAsia"/>
                <w:sz w:val="20"/>
                <w:szCs w:val="20"/>
              </w:rPr>
            </w:pPr>
            <w:r w:rsidRPr="00220DC2">
              <w:rPr>
                <w:rFonts w:asciiTheme="majorEastAsia" w:eastAsiaTheme="majorEastAsia" w:hAnsiTheme="majorEastAsia"/>
                <w:sz w:val="20"/>
                <w:szCs w:val="20"/>
              </w:rPr>
              <w:t>制限事項</w:t>
            </w:r>
          </w:p>
        </w:tc>
        <w:tc>
          <w:tcPr>
            <w:tcW w:w="5915" w:type="dxa"/>
          </w:tcPr>
          <w:p w14:paraId="3304DE07"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未使用時</w:t>
            </w:r>
            <w:r>
              <w:rPr>
                <w:rFonts w:asciiTheme="majorEastAsia" w:eastAsiaTheme="majorEastAsia" w:hAnsiTheme="majorEastAsia" w:hint="eastAsia"/>
                <w:color w:val="FF0000"/>
                <w:sz w:val="20"/>
                <w:szCs w:val="20"/>
              </w:rPr>
              <w:t>に</w:t>
            </w:r>
            <w:r w:rsidRPr="004E0ADB">
              <w:rPr>
                <w:rFonts w:asciiTheme="majorEastAsia" w:eastAsiaTheme="majorEastAsia" w:hAnsiTheme="majorEastAsia" w:hint="eastAsia"/>
                <w:color w:val="FF0000"/>
                <w:sz w:val="20"/>
                <w:szCs w:val="20"/>
              </w:rPr>
              <w:t>社外秘又は極秘の情報資産</w:t>
            </w:r>
            <w:r w:rsidRPr="00D864DD">
              <w:rPr>
                <w:rFonts w:asciiTheme="majorEastAsia" w:eastAsiaTheme="majorEastAsia" w:hAnsiTheme="majorEastAsia" w:hint="eastAsia"/>
                <w:color w:val="FF0000"/>
                <w:sz w:val="20"/>
                <w:szCs w:val="20"/>
              </w:rPr>
              <w:t>の放置禁止</w:t>
            </w:r>
          </w:p>
        </w:tc>
      </w:tr>
      <w:tr w:rsidR="0003326A" w14:paraId="1F48AB78" w14:textId="77777777" w:rsidTr="00162864">
        <w:tc>
          <w:tcPr>
            <w:tcW w:w="1862" w:type="dxa"/>
          </w:tcPr>
          <w:p w14:paraId="4494C4D9"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部外者管理</w:t>
            </w:r>
          </w:p>
        </w:tc>
        <w:tc>
          <w:tcPr>
            <w:tcW w:w="5915" w:type="dxa"/>
          </w:tcPr>
          <w:p w14:paraId="1A508D47"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従業員の許可を受けて入室可能</w:t>
            </w:r>
          </w:p>
        </w:tc>
      </w:tr>
      <w:tr w:rsidR="0003326A" w14:paraId="7562AE8D" w14:textId="77777777" w:rsidTr="00162864">
        <w:tc>
          <w:tcPr>
            <w:tcW w:w="1862" w:type="dxa"/>
          </w:tcPr>
          <w:p w14:paraId="41E6E9CB"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管理記録</w:t>
            </w:r>
          </w:p>
        </w:tc>
        <w:tc>
          <w:tcPr>
            <w:tcW w:w="5915" w:type="dxa"/>
          </w:tcPr>
          <w:p w14:paraId="52A3EA5C" w14:textId="77777777" w:rsidR="001B0B69" w:rsidRPr="00D864DD" w:rsidRDefault="001B0B69" w:rsidP="00162864">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p>
        </w:tc>
      </w:tr>
      <w:tr w:rsidR="0003326A" w14:paraId="256C66CC" w14:textId="77777777" w:rsidTr="00162864">
        <w:tc>
          <w:tcPr>
            <w:tcW w:w="1862" w:type="dxa"/>
          </w:tcPr>
          <w:p w14:paraId="65CF3CF9"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侵入検知</w:t>
            </w:r>
          </w:p>
        </w:tc>
        <w:tc>
          <w:tcPr>
            <w:tcW w:w="5915" w:type="dxa"/>
          </w:tcPr>
          <w:p w14:paraId="5A631012"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w:t>
            </w:r>
          </w:p>
        </w:tc>
      </w:tr>
      <w:tr w:rsidR="0003326A" w14:paraId="33D95DAE" w14:textId="77777777" w:rsidTr="00162864">
        <w:tc>
          <w:tcPr>
            <w:tcW w:w="1862" w:type="dxa"/>
          </w:tcPr>
          <w:p w14:paraId="4AB054EF" w14:textId="77777777" w:rsidR="001B0B69" w:rsidRPr="00220DC2" w:rsidRDefault="001B0B69" w:rsidP="00162864">
            <w:pPr>
              <w:jc w:val="left"/>
              <w:rPr>
                <w:rFonts w:asciiTheme="majorEastAsia" w:eastAsiaTheme="majorEastAsia" w:hAnsiTheme="majorEastAsia"/>
                <w:sz w:val="20"/>
                <w:szCs w:val="20"/>
              </w:rPr>
            </w:pPr>
            <w:r>
              <w:rPr>
                <w:rFonts w:asciiTheme="majorEastAsia" w:eastAsiaTheme="majorEastAsia" w:hAnsiTheme="majorEastAsia" w:hint="eastAsia"/>
                <w:sz w:val="20"/>
                <w:szCs w:val="20"/>
              </w:rPr>
              <w:t>来客用名札</w:t>
            </w:r>
          </w:p>
        </w:tc>
        <w:tc>
          <w:tcPr>
            <w:tcW w:w="5915" w:type="dxa"/>
          </w:tcPr>
          <w:p w14:paraId="69B730D5"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着用不要</w:t>
            </w:r>
          </w:p>
        </w:tc>
      </w:tr>
      <w:tr w:rsidR="001B0B69" w14:paraId="7D20332F" w14:textId="77777777" w:rsidTr="00162864">
        <w:tc>
          <w:tcPr>
            <w:tcW w:w="1862" w:type="dxa"/>
          </w:tcPr>
          <w:p w14:paraId="34EBB12E" w14:textId="77777777" w:rsidR="001B0B69" w:rsidRPr="00220DC2" w:rsidRDefault="001B0B69" w:rsidP="00162864">
            <w:pPr>
              <w:jc w:val="left"/>
              <w:rPr>
                <w:rFonts w:asciiTheme="majorEastAsia" w:eastAsiaTheme="majorEastAsia" w:hAnsiTheme="majorEastAsia"/>
                <w:sz w:val="20"/>
                <w:szCs w:val="20"/>
              </w:rPr>
            </w:pPr>
            <w:r w:rsidRPr="00220DC2">
              <w:rPr>
                <w:rFonts w:asciiTheme="majorEastAsia" w:eastAsiaTheme="majorEastAsia" w:hAnsiTheme="majorEastAsia"/>
                <w:sz w:val="20"/>
                <w:szCs w:val="20"/>
              </w:rPr>
              <w:t>火災対策</w:t>
            </w:r>
          </w:p>
        </w:tc>
        <w:tc>
          <w:tcPr>
            <w:tcW w:w="5915" w:type="dxa"/>
          </w:tcPr>
          <w:p w14:paraId="50F90ACD" w14:textId="77777777" w:rsidR="001B0B69" w:rsidRPr="00D864DD" w:rsidRDefault="001B0B69" w:rsidP="00162864">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火災</w:t>
            </w:r>
            <w:r w:rsidRPr="00D864DD">
              <w:rPr>
                <w:rFonts w:asciiTheme="majorEastAsia" w:eastAsiaTheme="majorEastAsia" w:hAnsiTheme="majorEastAsia" w:hint="eastAsia"/>
                <w:color w:val="FF0000"/>
                <w:sz w:val="20"/>
                <w:szCs w:val="20"/>
              </w:rPr>
              <w:t>検知</w:t>
            </w:r>
            <w:r w:rsidRPr="00D864DD">
              <w:rPr>
                <w:rFonts w:asciiTheme="majorEastAsia" w:eastAsiaTheme="majorEastAsia" w:hAnsiTheme="majorEastAsia"/>
                <w:color w:val="FF0000"/>
                <w:sz w:val="20"/>
                <w:szCs w:val="20"/>
              </w:rPr>
              <w:t>器、消</w:t>
            </w:r>
            <w:r>
              <w:rPr>
                <w:rFonts w:asciiTheme="majorEastAsia" w:eastAsiaTheme="majorEastAsia" w:hAnsiTheme="majorEastAsia" w:hint="eastAsia"/>
                <w:color w:val="FF0000"/>
                <w:sz w:val="20"/>
                <w:szCs w:val="20"/>
              </w:rPr>
              <w:t>火</w:t>
            </w:r>
            <w:r w:rsidRPr="00D864DD">
              <w:rPr>
                <w:rFonts w:asciiTheme="majorEastAsia" w:eastAsiaTheme="majorEastAsia" w:hAnsiTheme="majorEastAsia"/>
                <w:color w:val="FF0000"/>
                <w:sz w:val="20"/>
                <w:szCs w:val="20"/>
              </w:rPr>
              <w:t>器設置</w:t>
            </w:r>
          </w:p>
        </w:tc>
      </w:tr>
    </w:tbl>
    <w:p w14:paraId="575894AC" w14:textId="77777777" w:rsidR="001B0B69" w:rsidRDefault="001B0B69" w:rsidP="001B0B69">
      <w:pPr>
        <w:rPr>
          <w:rFonts w:ascii="ＭＳ ゴシック" w:eastAsia="ＭＳ ゴシック"/>
        </w:rPr>
      </w:pP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7984FF83"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7C4C7B66" w14:textId="77777777" w:rsidR="001B0B69" w:rsidRPr="00162B5C" w:rsidRDefault="001B0B69" w:rsidP="00162864">
            <w:pPr>
              <w:pStyle w:val="3"/>
              <w:jc w:val="cente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レベル2領域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D26EDFF" w14:textId="2248DDD5" w:rsidR="001B0B69" w:rsidRPr="00162B5C" w:rsidRDefault="001B0B69" w:rsidP="00162864">
            <w:pPr>
              <w:pStyle w:val="3"/>
              <w:rPr>
                <w:rFonts w:asciiTheme="majorEastAsia" w:eastAsiaTheme="majorEastAsia" w:hAnsiTheme="majorEastAsia"/>
                <w:sz w:val="20"/>
                <w:szCs w:val="20"/>
              </w:rPr>
            </w:pPr>
            <w:r>
              <w:rPr>
                <w:rFonts w:asciiTheme="majorEastAsia" w:eastAsiaTheme="majorEastAsia" w:hAnsiTheme="majorEastAsia" w:hint="eastAsia"/>
                <w:color w:val="FF0000"/>
                <w:sz w:val="20"/>
                <w:szCs w:val="20"/>
              </w:rPr>
              <w:t>本社</w:t>
            </w:r>
            <w:r w:rsidRPr="0068750A">
              <w:rPr>
                <w:rFonts w:asciiTheme="majorEastAsia" w:eastAsiaTheme="majorEastAsia" w:hAnsiTheme="majorEastAsia" w:hint="eastAsia"/>
                <w:color w:val="FF0000"/>
                <w:sz w:val="20"/>
                <w:szCs w:val="20"/>
              </w:rPr>
              <w:t>執務室</w:t>
            </w:r>
            <w:r>
              <w:rPr>
                <w:rFonts w:asciiTheme="majorEastAsia" w:eastAsiaTheme="majorEastAsia" w:hAnsiTheme="majorEastAsia" w:hint="eastAsia"/>
                <w:color w:val="FF0000"/>
                <w:sz w:val="20"/>
                <w:szCs w:val="20"/>
              </w:rPr>
              <w:t>・</w:t>
            </w:r>
            <w:r w:rsidRPr="0068750A">
              <w:rPr>
                <w:rFonts w:asciiTheme="majorEastAsia" w:eastAsiaTheme="majorEastAsia" w:hAnsiTheme="majorEastAsia" w:hint="eastAsia"/>
                <w:color w:val="FF0000"/>
                <w:sz w:val="20"/>
                <w:szCs w:val="20"/>
              </w:rPr>
              <w:t>社長室</w:t>
            </w:r>
            <w:r>
              <w:rPr>
                <w:rFonts w:asciiTheme="majorEastAsia" w:eastAsiaTheme="majorEastAsia" w:hAnsiTheme="majorEastAsia" w:hint="eastAsia"/>
                <w:color w:val="FF0000"/>
                <w:sz w:val="20"/>
                <w:szCs w:val="20"/>
              </w:rPr>
              <w:t>・書庫・工場</w:t>
            </w:r>
            <w:r w:rsidR="0048763E" w:rsidRPr="0048763E">
              <w:rPr>
                <w:rFonts w:asciiTheme="majorEastAsia" w:eastAsiaTheme="majorEastAsia" w:hAnsiTheme="majorEastAsia" w:hint="eastAsia"/>
                <w:color w:val="FF0000"/>
                <w:sz w:val="20"/>
                <w:szCs w:val="20"/>
                <w:highlight w:val="green"/>
              </w:rPr>
              <w:t>（開発、製造</w:t>
            </w:r>
            <w:r w:rsidR="00326388">
              <w:rPr>
                <w:rFonts w:asciiTheme="majorEastAsia" w:eastAsiaTheme="majorEastAsia" w:hAnsiTheme="majorEastAsia" w:hint="eastAsia"/>
                <w:color w:val="FF0000"/>
                <w:sz w:val="20"/>
                <w:szCs w:val="20"/>
                <w:highlight w:val="green"/>
              </w:rPr>
              <w:t>システム</w:t>
            </w:r>
            <w:r w:rsidR="0048763E">
              <w:rPr>
                <w:rFonts w:asciiTheme="majorEastAsia" w:eastAsiaTheme="majorEastAsia" w:hAnsiTheme="majorEastAsia" w:hint="eastAsia"/>
                <w:color w:val="FF0000"/>
                <w:sz w:val="20"/>
                <w:szCs w:val="20"/>
                <w:highlight w:val="green"/>
              </w:rPr>
              <w:t>）</w:t>
            </w:r>
            <w:r>
              <w:rPr>
                <w:rFonts w:asciiTheme="majorEastAsia" w:eastAsiaTheme="majorEastAsia" w:hAnsiTheme="majorEastAsia" w:hint="eastAsia"/>
                <w:color w:val="FF0000"/>
                <w:sz w:val="20"/>
                <w:szCs w:val="20"/>
              </w:rPr>
              <w:t>・営業所</w:t>
            </w:r>
          </w:p>
        </w:tc>
      </w:tr>
      <w:tr w:rsidR="0048763E" w14:paraId="35D56714" w14:textId="77777777" w:rsidTr="004327BD">
        <w:tc>
          <w:tcPr>
            <w:tcW w:w="1862" w:type="dxa"/>
            <w:tcBorders>
              <w:top w:val="single" w:sz="4" w:space="0" w:color="auto"/>
            </w:tcBorders>
            <w:vAlign w:val="center"/>
          </w:tcPr>
          <w:p w14:paraId="1A01D657" w14:textId="3489779E" w:rsidR="0048763E" w:rsidRPr="00162B5C" w:rsidRDefault="0048763E" w:rsidP="0048763E">
            <w:pPr>
              <w:pStyle w:val="3"/>
              <w:rPr>
                <w:rFonts w:asciiTheme="majorEastAsia" w:eastAsiaTheme="majorEastAsia" w:hAnsiTheme="majorEastAsia"/>
                <w:sz w:val="20"/>
                <w:szCs w:val="20"/>
              </w:rPr>
            </w:pPr>
            <w:r w:rsidRPr="00DF6F13">
              <w:rPr>
                <w:rFonts w:asciiTheme="majorEastAsia" w:eastAsiaTheme="majorEastAsia" w:hAnsiTheme="majorEastAsia" w:hint="eastAsia"/>
                <w:sz w:val="20"/>
                <w:szCs w:val="20"/>
                <w:highlight w:val="green"/>
              </w:rPr>
              <w:t>機密性</w:t>
            </w:r>
          </w:p>
        </w:tc>
        <w:tc>
          <w:tcPr>
            <w:tcW w:w="5915" w:type="dxa"/>
            <w:tcBorders>
              <w:top w:val="single" w:sz="4" w:space="0" w:color="auto"/>
            </w:tcBorders>
            <w:vAlign w:val="center"/>
          </w:tcPr>
          <w:p w14:paraId="53887AA1" w14:textId="5C1755A0" w:rsidR="0048763E" w:rsidRPr="00D864DD" w:rsidRDefault="0048763E" w:rsidP="0048763E">
            <w:pPr>
              <w:pStyle w:val="3"/>
              <w:rPr>
                <w:rFonts w:asciiTheme="majorEastAsia" w:eastAsiaTheme="majorEastAsia" w:hAnsiTheme="majorEastAsia"/>
                <w:color w:val="FF0000"/>
                <w:sz w:val="20"/>
                <w:szCs w:val="20"/>
              </w:rPr>
            </w:pPr>
            <w:r>
              <w:rPr>
                <w:rFonts w:ascii="ＭＳ ゴシック" w:eastAsia="ＭＳ ゴシック" w:hint="eastAsia"/>
                <w:color w:val="FF0000"/>
                <w:sz w:val="20"/>
                <w:szCs w:val="20"/>
                <w:highlight w:val="green"/>
              </w:rPr>
              <w:t>扱う情報は</w:t>
            </w:r>
            <w:r w:rsidR="00326388">
              <w:rPr>
                <w:rFonts w:ascii="ＭＳ ゴシック" w:eastAsia="ＭＳ ゴシック" w:hint="eastAsia"/>
                <w:color w:val="FF0000"/>
                <w:sz w:val="20"/>
                <w:szCs w:val="20"/>
                <w:highlight w:val="green"/>
              </w:rPr>
              <w:t>、</w:t>
            </w:r>
            <w:r w:rsidRPr="00341549">
              <w:rPr>
                <w:rFonts w:ascii="ＭＳ ゴシック" w:eastAsia="ＭＳ ゴシック" w:hint="eastAsia"/>
                <w:color w:val="FF0000"/>
                <w:sz w:val="20"/>
                <w:szCs w:val="20"/>
                <w:highlight w:val="green"/>
              </w:rPr>
              <w:t>事業の継続・推進に支障を及ぼすおそれがあ</w:t>
            </w:r>
            <w:r>
              <w:rPr>
                <w:rFonts w:ascii="ＭＳ ゴシック" w:eastAsia="ＭＳ ゴシック" w:hint="eastAsia"/>
                <w:color w:val="FF0000"/>
                <w:sz w:val="20"/>
                <w:szCs w:val="20"/>
                <w:highlight w:val="green"/>
              </w:rPr>
              <w:t>り社外秘</w:t>
            </w:r>
            <w:r w:rsidR="003078B3">
              <w:rPr>
                <w:rFonts w:ascii="ＭＳ ゴシック" w:eastAsia="ＭＳ ゴシック" w:hint="eastAsia"/>
                <w:color w:val="FF0000"/>
                <w:sz w:val="20"/>
                <w:szCs w:val="20"/>
                <w:highlight w:val="green"/>
              </w:rPr>
              <w:t>（機密性2）</w:t>
            </w:r>
            <w:r>
              <w:rPr>
                <w:rFonts w:ascii="ＭＳ ゴシック" w:eastAsia="ＭＳ ゴシック" w:hint="eastAsia"/>
                <w:color w:val="FF0000"/>
                <w:sz w:val="20"/>
                <w:szCs w:val="20"/>
                <w:highlight w:val="green"/>
              </w:rPr>
              <w:t>である。</w:t>
            </w:r>
          </w:p>
        </w:tc>
      </w:tr>
      <w:tr w:rsidR="0048763E" w14:paraId="6ED2A93F" w14:textId="77777777" w:rsidTr="00162864">
        <w:tc>
          <w:tcPr>
            <w:tcW w:w="1862" w:type="dxa"/>
            <w:tcBorders>
              <w:top w:val="single" w:sz="4" w:space="0" w:color="auto"/>
            </w:tcBorders>
          </w:tcPr>
          <w:p w14:paraId="7E4B4769"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利用者</w:t>
            </w:r>
          </w:p>
        </w:tc>
        <w:tc>
          <w:tcPr>
            <w:tcW w:w="5915" w:type="dxa"/>
            <w:tcBorders>
              <w:top w:val="single" w:sz="4" w:space="0" w:color="auto"/>
            </w:tcBorders>
          </w:tcPr>
          <w:p w14:paraId="28FF8D0B"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従業員以外の入室は</w:t>
            </w:r>
            <w:r>
              <w:rPr>
                <w:rFonts w:asciiTheme="majorEastAsia" w:eastAsiaTheme="majorEastAsia" w:hAnsiTheme="majorEastAsia" w:hint="eastAsia"/>
                <w:color w:val="FF0000"/>
                <w:sz w:val="20"/>
                <w:szCs w:val="20"/>
              </w:rPr>
              <w:t>従業員の</w:t>
            </w:r>
            <w:r w:rsidRPr="00D864DD">
              <w:rPr>
                <w:rFonts w:asciiTheme="majorEastAsia" w:eastAsiaTheme="majorEastAsia" w:hAnsiTheme="majorEastAsia" w:hint="eastAsia"/>
                <w:color w:val="FF0000"/>
                <w:sz w:val="20"/>
                <w:szCs w:val="20"/>
              </w:rPr>
              <w:t>許可</w:t>
            </w:r>
            <w:r>
              <w:rPr>
                <w:rFonts w:asciiTheme="majorEastAsia" w:eastAsiaTheme="majorEastAsia" w:hAnsiTheme="majorEastAsia" w:hint="eastAsia"/>
                <w:color w:val="FF0000"/>
                <w:sz w:val="20"/>
                <w:szCs w:val="20"/>
              </w:rPr>
              <w:t>又は</w:t>
            </w:r>
            <w:r w:rsidRPr="00D864DD">
              <w:rPr>
                <w:rFonts w:asciiTheme="majorEastAsia" w:eastAsiaTheme="majorEastAsia" w:hAnsiTheme="majorEastAsia" w:hint="eastAsia"/>
                <w:color w:val="FF0000"/>
                <w:sz w:val="20"/>
                <w:szCs w:val="20"/>
              </w:rPr>
              <w:t>エスコートが必要</w:t>
            </w:r>
          </w:p>
        </w:tc>
      </w:tr>
      <w:tr w:rsidR="0048763E" w14:paraId="53189D58" w14:textId="77777777" w:rsidTr="00162864">
        <w:tc>
          <w:tcPr>
            <w:tcW w:w="1862" w:type="dxa"/>
          </w:tcPr>
          <w:p w14:paraId="22B3D651"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施錠</w:t>
            </w:r>
          </w:p>
        </w:tc>
        <w:tc>
          <w:tcPr>
            <w:tcW w:w="5915" w:type="dxa"/>
          </w:tcPr>
          <w:p w14:paraId="6831A1C9"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最終退室者による施錠及び</w:t>
            </w:r>
            <w:r w:rsidRPr="00D864DD">
              <w:rPr>
                <w:rFonts w:asciiTheme="majorEastAsia" w:eastAsiaTheme="majorEastAsia" w:hAnsiTheme="majorEastAsia" w:hint="eastAsia"/>
                <w:color w:val="FF0000"/>
                <w:sz w:val="20"/>
                <w:szCs w:val="20"/>
              </w:rPr>
              <w:t>警備会社への通報装置作動</w:t>
            </w:r>
          </w:p>
        </w:tc>
      </w:tr>
      <w:tr w:rsidR="0048763E" w14:paraId="3D5366C5" w14:textId="77777777" w:rsidTr="00162864">
        <w:tc>
          <w:tcPr>
            <w:tcW w:w="1862" w:type="dxa"/>
          </w:tcPr>
          <w:p w14:paraId="72592670" w14:textId="77777777" w:rsidR="0048763E" w:rsidRPr="00D21B25" w:rsidRDefault="0048763E" w:rsidP="0048763E">
            <w:pPr>
              <w:pStyle w:val="3"/>
              <w:rPr>
                <w:rFonts w:asciiTheme="majorEastAsia" w:eastAsiaTheme="majorEastAsia" w:hAnsiTheme="majorEastAsia"/>
                <w:sz w:val="20"/>
                <w:szCs w:val="20"/>
              </w:rPr>
            </w:pPr>
            <w:r w:rsidRPr="00D21B25">
              <w:rPr>
                <w:rFonts w:asciiTheme="majorEastAsia" w:eastAsiaTheme="majorEastAsia" w:hAnsiTheme="majorEastAsia"/>
                <w:sz w:val="20"/>
                <w:szCs w:val="20"/>
              </w:rPr>
              <w:t>設置可能</w:t>
            </w:r>
            <w:r w:rsidRPr="00D21B25">
              <w:rPr>
                <w:rFonts w:asciiTheme="majorEastAsia" w:eastAsiaTheme="majorEastAsia" w:hAnsiTheme="majorEastAsia" w:hint="eastAsia"/>
                <w:sz w:val="20"/>
                <w:szCs w:val="20"/>
              </w:rPr>
              <w:t>情報</w:t>
            </w:r>
            <w:r w:rsidRPr="00D21B25">
              <w:rPr>
                <w:rFonts w:asciiTheme="majorEastAsia" w:eastAsiaTheme="majorEastAsia" w:hAnsiTheme="majorEastAsia"/>
                <w:sz w:val="20"/>
                <w:szCs w:val="20"/>
              </w:rPr>
              <w:t>機器</w:t>
            </w:r>
          </w:p>
        </w:tc>
        <w:tc>
          <w:tcPr>
            <w:tcW w:w="5915" w:type="dxa"/>
          </w:tcPr>
          <w:p w14:paraId="7F58ADCC" w14:textId="2D18804F" w:rsidR="0048763E" w:rsidRPr="00D21B25" w:rsidRDefault="0048763E" w:rsidP="0048763E">
            <w:pPr>
              <w:pStyle w:val="3"/>
              <w:rPr>
                <w:rFonts w:asciiTheme="majorEastAsia" w:eastAsiaTheme="majorEastAsia" w:hAnsiTheme="majorEastAsia"/>
                <w:color w:val="FF0000"/>
                <w:sz w:val="20"/>
                <w:szCs w:val="20"/>
              </w:rPr>
            </w:pPr>
            <w:r w:rsidRPr="00D21B25">
              <w:rPr>
                <w:rFonts w:asciiTheme="majorEastAsia" w:eastAsiaTheme="majorEastAsia" w:hAnsiTheme="majorEastAsia" w:hint="eastAsia"/>
                <w:color w:val="FF0000"/>
                <w:sz w:val="20"/>
                <w:szCs w:val="20"/>
              </w:rPr>
              <w:t>プロジェクター、ホワイトボード、パソコン、複合機、電話機</w:t>
            </w:r>
          </w:p>
          <w:p w14:paraId="502883C1" w14:textId="77B83AC1" w:rsidR="0048763E" w:rsidRPr="00D21B25" w:rsidRDefault="0048763E" w:rsidP="0048763E">
            <w:pPr>
              <w:pStyle w:val="3"/>
              <w:rPr>
                <w:rFonts w:asciiTheme="majorEastAsia" w:eastAsiaTheme="majorEastAsia" w:hAnsiTheme="majorEastAsia"/>
                <w:color w:val="FF0000"/>
                <w:sz w:val="20"/>
                <w:szCs w:val="20"/>
              </w:rPr>
            </w:pPr>
            <w:r w:rsidRPr="00D21B25">
              <w:rPr>
                <w:rFonts w:asciiTheme="majorEastAsia" w:eastAsiaTheme="majorEastAsia" w:hAnsiTheme="majorEastAsia"/>
                <w:color w:val="FF0000"/>
                <w:sz w:val="20"/>
                <w:szCs w:val="20"/>
              </w:rPr>
              <w:t>LANケーブルハブ、無線LAN中継器</w:t>
            </w:r>
            <w:r>
              <w:rPr>
                <w:rFonts w:asciiTheme="majorEastAsia" w:eastAsiaTheme="majorEastAsia" w:hAnsiTheme="majorEastAsia" w:hint="eastAsia"/>
                <w:color w:val="FF0000"/>
                <w:sz w:val="20"/>
                <w:szCs w:val="20"/>
              </w:rPr>
              <w:t>、</w:t>
            </w:r>
            <w:r w:rsidR="008B7123" w:rsidRPr="008B7123">
              <w:rPr>
                <w:rFonts w:asciiTheme="majorEastAsia" w:eastAsiaTheme="majorEastAsia" w:hAnsiTheme="majorEastAsia" w:hint="eastAsia"/>
                <w:color w:val="FF0000"/>
                <w:sz w:val="20"/>
                <w:szCs w:val="20"/>
                <w:highlight w:val="green"/>
              </w:rPr>
              <w:t>ルータ</w:t>
            </w:r>
            <w:r w:rsidR="008B7123">
              <w:rPr>
                <w:rFonts w:asciiTheme="majorEastAsia" w:eastAsiaTheme="majorEastAsia" w:hAnsiTheme="majorEastAsia" w:hint="eastAsia"/>
                <w:color w:val="FF0000"/>
                <w:sz w:val="20"/>
                <w:szCs w:val="20"/>
                <w:highlight w:val="green"/>
              </w:rPr>
              <w:t>ー</w:t>
            </w:r>
            <w:r w:rsidR="008B7123" w:rsidRPr="008B7123">
              <w:rPr>
                <w:rFonts w:asciiTheme="majorEastAsia" w:eastAsiaTheme="majorEastAsia" w:hAnsiTheme="majorEastAsia" w:hint="eastAsia"/>
                <w:color w:val="FF0000"/>
                <w:sz w:val="20"/>
                <w:szCs w:val="20"/>
                <w:highlight w:val="green"/>
              </w:rPr>
              <w:t>、制御</w:t>
            </w:r>
            <w:r w:rsidRPr="008B7123">
              <w:rPr>
                <w:rFonts w:asciiTheme="majorEastAsia" w:eastAsiaTheme="majorEastAsia" w:hAnsiTheme="majorEastAsia" w:hint="eastAsia"/>
                <w:color w:val="FF0000"/>
                <w:sz w:val="20"/>
                <w:szCs w:val="20"/>
                <w:highlight w:val="green"/>
              </w:rPr>
              <w:t>ネットワーク機器</w:t>
            </w:r>
          </w:p>
        </w:tc>
      </w:tr>
      <w:tr w:rsidR="0048763E" w14:paraId="6695B6ED" w14:textId="77777777" w:rsidTr="00162864">
        <w:tc>
          <w:tcPr>
            <w:tcW w:w="1862" w:type="dxa"/>
          </w:tcPr>
          <w:p w14:paraId="439A5D5F"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制限事項</w:t>
            </w:r>
          </w:p>
        </w:tc>
        <w:tc>
          <w:tcPr>
            <w:tcW w:w="5915" w:type="dxa"/>
          </w:tcPr>
          <w:p w14:paraId="13FCDC22"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D864DD">
              <w:rPr>
                <w:rFonts w:asciiTheme="majorEastAsia" w:eastAsiaTheme="majorEastAsia" w:hAnsiTheme="majorEastAsia" w:hint="eastAsia"/>
                <w:color w:val="FF0000"/>
                <w:sz w:val="20"/>
                <w:szCs w:val="20"/>
              </w:rPr>
              <w:t>機器・設備の無断操作禁止・無断持出し禁止</w:t>
            </w:r>
          </w:p>
        </w:tc>
      </w:tr>
      <w:tr w:rsidR="0048763E" w14:paraId="1ADFB04F" w14:textId="77777777" w:rsidTr="00162864">
        <w:tc>
          <w:tcPr>
            <w:tcW w:w="1862" w:type="dxa"/>
          </w:tcPr>
          <w:p w14:paraId="1897933E"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部外者管理</w:t>
            </w:r>
          </w:p>
        </w:tc>
        <w:tc>
          <w:tcPr>
            <w:tcW w:w="5915" w:type="dxa"/>
          </w:tcPr>
          <w:p w14:paraId="09F86FA5" w14:textId="77777777" w:rsidR="0048763E" w:rsidRPr="00D864DD" w:rsidRDefault="0048763E" w:rsidP="0048763E">
            <w:pPr>
              <w:pStyle w:val="3"/>
              <w:rPr>
                <w:rFonts w:asciiTheme="majorEastAsia" w:eastAsiaTheme="majorEastAsia" w:hAnsiTheme="majorEastAsia"/>
                <w:color w:val="FF0000"/>
                <w:sz w:val="20"/>
                <w:szCs w:val="20"/>
              </w:rPr>
            </w:pPr>
            <w:r w:rsidRPr="00C006F3">
              <w:rPr>
                <w:rFonts w:asciiTheme="majorEastAsia" w:eastAsiaTheme="majorEastAsia" w:hAnsiTheme="majorEastAsia" w:hint="eastAsia"/>
                <w:color w:val="00B0F0"/>
                <w:sz w:val="20"/>
                <w:szCs w:val="20"/>
              </w:rPr>
              <w:t>従業員</w:t>
            </w:r>
            <w:r w:rsidRPr="00C006F3">
              <w:rPr>
                <w:rFonts w:asciiTheme="majorEastAsia" w:eastAsiaTheme="majorEastAsia" w:hAnsiTheme="majorEastAsia"/>
                <w:color w:val="00B0F0"/>
                <w:sz w:val="20"/>
                <w:szCs w:val="20"/>
              </w:rPr>
              <w:t>/受付守衛/総務部受付</w:t>
            </w:r>
            <w:r w:rsidRPr="00D864DD">
              <w:rPr>
                <w:rFonts w:asciiTheme="majorEastAsia" w:eastAsiaTheme="majorEastAsia" w:hAnsiTheme="majorEastAsia" w:hint="eastAsia"/>
                <w:color w:val="FF0000"/>
                <w:sz w:val="20"/>
                <w:szCs w:val="20"/>
              </w:rPr>
              <w:t>の許可を受けて入室可能</w:t>
            </w:r>
          </w:p>
        </w:tc>
      </w:tr>
      <w:tr w:rsidR="0048763E" w14:paraId="01F93A19" w14:textId="77777777" w:rsidTr="00162864">
        <w:tc>
          <w:tcPr>
            <w:tcW w:w="1862" w:type="dxa"/>
          </w:tcPr>
          <w:p w14:paraId="127B965A"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管理記録</w:t>
            </w:r>
          </w:p>
        </w:tc>
        <w:tc>
          <w:tcPr>
            <w:tcW w:w="5915" w:type="dxa"/>
          </w:tcPr>
          <w:p w14:paraId="2A43B165"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入退室を所定様式に記録</w:t>
            </w:r>
          </w:p>
        </w:tc>
      </w:tr>
      <w:tr w:rsidR="0048763E" w14:paraId="752D787D" w14:textId="77777777" w:rsidTr="00162864">
        <w:tc>
          <w:tcPr>
            <w:tcW w:w="1862" w:type="dxa"/>
          </w:tcPr>
          <w:p w14:paraId="513692B8"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侵入検知</w:t>
            </w:r>
          </w:p>
        </w:tc>
        <w:tc>
          <w:tcPr>
            <w:tcW w:w="5915" w:type="dxa"/>
          </w:tcPr>
          <w:p w14:paraId="35A77B2F"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センサーによる警備会社通報</w:t>
            </w:r>
          </w:p>
        </w:tc>
      </w:tr>
      <w:tr w:rsidR="0048763E" w14:paraId="66634508" w14:textId="77777777" w:rsidTr="00162864">
        <w:tc>
          <w:tcPr>
            <w:tcW w:w="1862" w:type="dxa"/>
          </w:tcPr>
          <w:p w14:paraId="6C743903"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来客用名札</w:t>
            </w:r>
          </w:p>
        </w:tc>
        <w:tc>
          <w:tcPr>
            <w:tcW w:w="5915" w:type="dxa"/>
          </w:tcPr>
          <w:p w14:paraId="41BC0D9E"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要</w:t>
            </w:r>
            <w:r w:rsidRPr="00D864DD">
              <w:rPr>
                <w:rFonts w:asciiTheme="majorEastAsia" w:eastAsiaTheme="majorEastAsia" w:hAnsiTheme="majorEastAsia"/>
                <w:color w:val="FF0000"/>
                <w:sz w:val="20"/>
                <w:szCs w:val="20"/>
              </w:rPr>
              <w:t>着用</w:t>
            </w:r>
          </w:p>
        </w:tc>
      </w:tr>
      <w:tr w:rsidR="0048763E" w14:paraId="01A831C6" w14:textId="77777777" w:rsidTr="00162864">
        <w:tc>
          <w:tcPr>
            <w:tcW w:w="1862" w:type="dxa"/>
          </w:tcPr>
          <w:p w14:paraId="095C2D8F"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火災対策</w:t>
            </w:r>
          </w:p>
        </w:tc>
        <w:tc>
          <w:tcPr>
            <w:tcW w:w="5915" w:type="dxa"/>
          </w:tcPr>
          <w:p w14:paraId="304C7EC6"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スプリンクラー</w:t>
            </w:r>
            <w:r w:rsidRPr="00D864DD">
              <w:rPr>
                <w:rFonts w:asciiTheme="majorEastAsia" w:eastAsiaTheme="majorEastAsia" w:hAnsiTheme="majorEastAsia"/>
                <w:color w:val="FF0000"/>
                <w:sz w:val="20"/>
                <w:szCs w:val="20"/>
              </w:rPr>
              <w:t>、消</w:t>
            </w:r>
            <w:r>
              <w:rPr>
                <w:rFonts w:asciiTheme="majorEastAsia" w:eastAsiaTheme="majorEastAsia" w:hAnsiTheme="majorEastAsia" w:hint="eastAsia"/>
                <w:color w:val="FF0000"/>
                <w:sz w:val="20"/>
                <w:szCs w:val="20"/>
              </w:rPr>
              <w:t>火</w:t>
            </w:r>
            <w:r w:rsidRPr="00D864DD">
              <w:rPr>
                <w:rFonts w:asciiTheme="majorEastAsia" w:eastAsiaTheme="majorEastAsia" w:hAnsiTheme="majorEastAsia"/>
                <w:color w:val="FF0000"/>
                <w:sz w:val="20"/>
                <w:szCs w:val="20"/>
              </w:rPr>
              <w:t>器設置</w:t>
            </w:r>
          </w:p>
        </w:tc>
      </w:tr>
    </w:tbl>
    <w:p w14:paraId="2C8A231E" w14:textId="77777777" w:rsidR="001B0B69" w:rsidRDefault="001B0B69" w:rsidP="001B0B69">
      <w:pPr>
        <w:rPr>
          <w:rFonts w:ascii="ＭＳ ゴシック" w:eastAsia="ＭＳ ゴシック"/>
        </w:rPr>
      </w:pPr>
    </w:p>
    <w:tbl>
      <w:tblPr>
        <w:tblW w:w="7777"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2"/>
        <w:gridCol w:w="5915"/>
      </w:tblGrid>
      <w:tr w:rsidR="0003326A" w14:paraId="0A0BBCAE"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4A71F37E" w14:textId="77777777" w:rsidR="001B0B69" w:rsidRPr="00162B5C" w:rsidRDefault="001B0B69" w:rsidP="00162864">
            <w:pPr>
              <w:pStyle w:val="3"/>
              <w:jc w:val="cente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レベル</w:t>
            </w:r>
            <w:r>
              <w:rPr>
                <w:rFonts w:asciiTheme="majorEastAsia" w:eastAsiaTheme="majorEastAsia" w:hAnsiTheme="majorEastAsia"/>
                <w:sz w:val="20"/>
                <w:szCs w:val="20"/>
              </w:rPr>
              <w:t>3</w:t>
            </w:r>
            <w:r w:rsidRPr="00162B5C">
              <w:rPr>
                <w:rFonts w:asciiTheme="majorEastAsia" w:eastAsiaTheme="majorEastAsia" w:hAnsiTheme="majorEastAsia" w:hint="eastAsia"/>
                <w:sz w:val="20"/>
                <w:szCs w:val="20"/>
              </w:rPr>
              <w:t>領域</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1096F398" w14:textId="4DAE5FB2" w:rsidR="007C5DD6" w:rsidRPr="005B2DEC" w:rsidRDefault="001B0B69" w:rsidP="00162864">
            <w:pPr>
              <w:pStyle w:val="3"/>
              <w:rPr>
                <w:rFonts w:ascii="ＭＳ ゴシック" w:eastAsia="ＭＳ ゴシック" w:hAnsiTheme="majorEastAsia" w:cstheme="minorBidi"/>
                <w:color w:val="FF0000"/>
                <w:sz w:val="20"/>
                <w:szCs w:val="20"/>
              </w:rPr>
            </w:pPr>
            <w:r w:rsidRPr="00D21B25">
              <w:rPr>
                <w:rFonts w:ascii="ＭＳ ゴシック" w:eastAsia="ＭＳ ゴシック" w:hAnsiTheme="majorEastAsia" w:cstheme="minorBidi" w:hint="eastAsia"/>
                <w:color w:val="00B0F0"/>
                <w:sz w:val="20"/>
                <w:szCs w:val="20"/>
              </w:rPr>
              <w:t>サーバールーム</w:t>
            </w:r>
            <w:r w:rsidR="007C5DD6" w:rsidRPr="00D21B25">
              <w:rPr>
                <w:rFonts w:ascii="ＭＳ ゴシック" w:eastAsia="ＭＳ ゴシック" w:hAnsiTheme="majorEastAsia" w:cstheme="minorBidi"/>
                <w:color w:val="00B0F0"/>
                <w:sz w:val="20"/>
                <w:szCs w:val="20"/>
              </w:rPr>
              <w:t>/鍵付きサーバーラック</w:t>
            </w:r>
            <w:r w:rsidR="005B2DEC">
              <w:rPr>
                <w:rFonts w:ascii="ＭＳ ゴシック" w:eastAsia="ＭＳ ゴシック" w:hAnsiTheme="majorEastAsia" w:cstheme="minorBidi" w:hint="eastAsia"/>
                <w:color w:val="FF0000"/>
                <w:sz w:val="20"/>
                <w:szCs w:val="20"/>
              </w:rPr>
              <w:t>、</w:t>
            </w:r>
            <w:r w:rsidR="008B7123" w:rsidRPr="008B7123">
              <w:rPr>
                <w:rFonts w:ascii="ＭＳ ゴシック" w:eastAsia="ＭＳ ゴシック" w:hAnsiTheme="majorEastAsia" w:cstheme="minorBidi" w:hint="eastAsia"/>
                <w:color w:val="FF0000"/>
                <w:sz w:val="20"/>
                <w:szCs w:val="20"/>
                <w:highlight w:val="green"/>
              </w:rPr>
              <w:t>衛星運用</w:t>
            </w:r>
            <w:r w:rsidR="00326388">
              <w:rPr>
                <w:rFonts w:ascii="ＭＳ ゴシック" w:eastAsia="ＭＳ ゴシック" w:hAnsiTheme="majorEastAsia" w:cstheme="minorBidi" w:hint="eastAsia"/>
                <w:color w:val="FF0000"/>
                <w:sz w:val="20"/>
                <w:szCs w:val="20"/>
                <w:highlight w:val="green"/>
              </w:rPr>
              <w:t>システム</w:t>
            </w:r>
            <w:r w:rsidR="008B7123" w:rsidRPr="008B7123">
              <w:rPr>
                <w:rFonts w:ascii="ＭＳ ゴシック" w:eastAsia="ＭＳ ゴシック" w:hAnsiTheme="majorEastAsia" w:cstheme="minorBidi" w:hint="eastAsia"/>
                <w:color w:val="FF0000"/>
                <w:sz w:val="20"/>
                <w:szCs w:val="20"/>
                <w:highlight w:val="green"/>
              </w:rPr>
              <w:t>（ミッションコントロールシステム等）</w:t>
            </w:r>
          </w:p>
        </w:tc>
      </w:tr>
      <w:tr w:rsidR="0048763E" w14:paraId="60124A4C" w14:textId="77777777" w:rsidTr="00162864">
        <w:trPr>
          <w:trHeight w:val="567"/>
        </w:trPr>
        <w:tc>
          <w:tcPr>
            <w:tcW w:w="1862" w:type="dxa"/>
            <w:tcBorders>
              <w:top w:val="single" w:sz="4" w:space="0" w:color="auto"/>
              <w:left w:val="single" w:sz="4" w:space="0" w:color="auto"/>
              <w:bottom w:val="single" w:sz="4" w:space="0" w:color="auto"/>
              <w:right w:val="single" w:sz="4" w:space="0" w:color="auto"/>
            </w:tcBorders>
            <w:shd w:val="clear" w:color="auto" w:fill="auto"/>
            <w:vAlign w:val="center"/>
          </w:tcPr>
          <w:p w14:paraId="148BF82F" w14:textId="1CF9D3E5" w:rsidR="0048763E" w:rsidRPr="00162B5C" w:rsidRDefault="0048763E" w:rsidP="0048763E">
            <w:pPr>
              <w:pStyle w:val="3"/>
              <w:rPr>
                <w:rFonts w:asciiTheme="majorEastAsia" w:eastAsiaTheme="majorEastAsia" w:hAnsiTheme="majorEastAsia"/>
                <w:sz w:val="20"/>
                <w:szCs w:val="20"/>
              </w:rPr>
            </w:pPr>
            <w:r w:rsidRPr="00DF6F13">
              <w:rPr>
                <w:rFonts w:asciiTheme="majorEastAsia" w:eastAsiaTheme="majorEastAsia" w:hAnsiTheme="majorEastAsia" w:hint="eastAsia"/>
                <w:sz w:val="20"/>
                <w:szCs w:val="20"/>
                <w:highlight w:val="green"/>
              </w:rPr>
              <w:t>機密性</w:t>
            </w:r>
          </w:p>
        </w:tc>
        <w:tc>
          <w:tcPr>
            <w:tcW w:w="5915" w:type="dxa"/>
            <w:tcBorders>
              <w:top w:val="single" w:sz="4" w:space="0" w:color="auto"/>
              <w:left w:val="single" w:sz="4" w:space="0" w:color="auto"/>
              <w:bottom w:val="single" w:sz="4" w:space="0" w:color="auto"/>
              <w:right w:val="single" w:sz="4" w:space="0" w:color="auto"/>
            </w:tcBorders>
            <w:shd w:val="clear" w:color="auto" w:fill="auto"/>
            <w:vAlign w:val="center"/>
          </w:tcPr>
          <w:p w14:paraId="58BCDA5F" w14:textId="063CBC89" w:rsidR="0048763E" w:rsidRPr="00D21B25" w:rsidRDefault="0048763E" w:rsidP="0048763E">
            <w:pPr>
              <w:pStyle w:val="3"/>
              <w:rPr>
                <w:rFonts w:ascii="ＭＳ ゴシック" w:eastAsia="ＭＳ ゴシック" w:hAnsiTheme="majorEastAsia" w:cstheme="minorBidi"/>
                <w:color w:val="00B0F0"/>
                <w:sz w:val="20"/>
                <w:szCs w:val="20"/>
              </w:rPr>
            </w:pPr>
            <w:r>
              <w:rPr>
                <w:rFonts w:ascii="ＭＳ ゴシック" w:eastAsia="ＭＳ ゴシック" w:hint="eastAsia"/>
                <w:color w:val="FF0000"/>
                <w:sz w:val="20"/>
                <w:szCs w:val="20"/>
                <w:highlight w:val="green"/>
              </w:rPr>
              <w:t>扱う情報は</w:t>
            </w:r>
            <w:r w:rsidR="00326388">
              <w:rPr>
                <w:rFonts w:ascii="ＭＳ ゴシック" w:eastAsia="ＭＳ ゴシック" w:hint="eastAsia"/>
                <w:color w:val="FF0000"/>
                <w:sz w:val="20"/>
                <w:szCs w:val="20"/>
                <w:highlight w:val="green"/>
              </w:rPr>
              <w:t>、</w:t>
            </w:r>
            <w:r w:rsidRPr="00341549">
              <w:rPr>
                <w:rFonts w:ascii="ＭＳ ゴシック" w:eastAsia="ＭＳ ゴシック" w:hint="eastAsia"/>
                <w:color w:val="FF0000"/>
                <w:sz w:val="20"/>
                <w:szCs w:val="20"/>
                <w:highlight w:val="green"/>
              </w:rPr>
              <w:t>漏えいすると事業の継続・推進に支障を及ぼすおそれがあ</w:t>
            </w:r>
            <w:r>
              <w:rPr>
                <w:rFonts w:ascii="ＭＳ ゴシック" w:eastAsia="ＭＳ ゴシック" w:hint="eastAsia"/>
                <w:color w:val="FF0000"/>
                <w:sz w:val="20"/>
                <w:szCs w:val="20"/>
                <w:highlight w:val="green"/>
              </w:rPr>
              <w:t>り</w:t>
            </w:r>
            <w:r w:rsidR="003078B3">
              <w:rPr>
                <w:rFonts w:ascii="ＭＳ ゴシック" w:eastAsia="ＭＳ ゴシック" w:hint="eastAsia"/>
                <w:color w:val="FF0000"/>
                <w:sz w:val="20"/>
                <w:szCs w:val="20"/>
                <w:highlight w:val="green"/>
              </w:rPr>
              <w:t>機密性3（</w:t>
            </w:r>
            <w:r>
              <w:rPr>
                <w:rFonts w:ascii="ＭＳ ゴシック" w:eastAsia="ＭＳ ゴシック" w:hint="eastAsia"/>
                <w:color w:val="FF0000"/>
                <w:sz w:val="20"/>
                <w:szCs w:val="20"/>
                <w:highlight w:val="green"/>
              </w:rPr>
              <w:t>極秘</w:t>
            </w:r>
            <w:r w:rsidR="003078B3">
              <w:rPr>
                <w:rFonts w:ascii="ＭＳ ゴシック" w:eastAsia="ＭＳ ゴシック" w:hint="eastAsia"/>
                <w:color w:val="FF0000"/>
                <w:sz w:val="20"/>
                <w:szCs w:val="20"/>
                <w:highlight w:val="green"/>
              </w:rPr>
              <w:t>）</w:t>
            </w:r>
            <w:r>
              <w:rPr>
                <w:rFonts w:ascii="ＭＳ ゴシック" w:eastAsia="ＭＳ ゴシック" w:hint="eastAsia"/>
                <w:color w:val="FF0000"/>
                <w:sz w:val="20"/>
                <w:szCs w:val="20"/>
                <w:highlight w:val="green"/>
              </w:rPr>
              <w:t>である。</w:t>
            </w:r>
          </w:p>
        </w:tc>
      </w:tr>
      <w:tr w:rsidR="0048763E" w14:paraId="587816A4" w14:textId="77777777" w:rsidTr="00162864">
        <w:tc>
          <w:tcPr>
            <w:tcW w:w="1862" w:type="dxa"/>
            <w:tcBorders>
              <w:top w:val="single" w:sz="4" w:space="0" w:color="auto"/>
            </w:tcBorders>
          </w:tcPr>
          <w:p w14:paraId="7F5203FF"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利用者</w:t>
            </w:r>
          </w:p>
        </w:tc>
        <w:tc>
          <w:tcPr>
            <w:tcW w:w="5915" w:type="dxa"/>
            <w:tcBorders>
              <w:top w:val="single" w:sz="4" w:space="0" w:color="auto"/>
            </w:tcBorders>
          </w:tcPr>
          <w:p w14:paraId="087054F6" w14:textId="563DAD18"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あらかじめ許可された者</w:t>
            </w:r>
          </w:p>
        </w:tc>
      </w:tr>
      <w:tr w:rsidR="0048763E" w14:paraId="7DFDE8AF" w14:textId="77777777" w:rsidTr="00162864">
        <w:tc>
          <w:tcPr>
            <w:tcW w:w="1862" w:type="dxa"/>
          </w:tcPr>
          <w:p w14:paraId="1209710A"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施錠</w:t>
            </w:r>
          </w:p>
        </w:tc>
        <w:tc>
          <w:tcPr>
            <w:tcW w:w="5915" w:type="dxa"/>
          </w:tcPr>
          <w:p w14:paraId="0F424FD9"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常時施錠及び</w:t>
            </w:r>
            <w:r w:rsidRPr="00D864DD">
              <w:rPr>
                <w:rFonts w:asciiTheme="majorEastAsia" w:eastAsiaTheme="majorEastAsia" w:hAnsiTheme="majorEastAsia" w:hint="eastAsia"/>
                <w:color w:val="FF0000"/>
                <w:sz w:val="20"/>
                <w:szCs w:val="20"/>
              </w:rPr>
              <w:t>警備会社への通報装置作動</w:t>
            </w:r>
            <w:r>
              <w:rPr>
                <w:rFonts w:asciiTheme="majorEastAsia" w:eastAsiaTheme="majorEastAsia" w:hAnsiTheme="majorEastAsia" w:hint="eastAsia"/>
                <w:color w:val="FF0000"/>
                <w:sz w:val="20"/>
                <w:szCs w:val="20"/>
              </w:rPr>
              <w:t>、鍵の管理責任者</w:t>
            </w:r>
          </w:p>
        </w:tc>
      </w:tr>
      <w:tr w:rsidR="0048763E" w14:paraId="5EA974EA" w14:textId="77777777" w:rsidTr="00162864">
        <w:tc>
          <w:tcPr>
            <w:tcW w:w="1862" w:type="dxa"/>
          </w:tcPr>
          <w:p w14:paraId="10D46BE7"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設置可能</w:t>
            </w:r>
            <w:r>
              <w:rPr>
                <w:rFonts w:asciiTheme="majorEastAsia" w:eastAsiaTheme="majorEastAsia" w:hAnsiTheme="majorEastAsia" w:hint="eastAsia"/>
                <w:sz w:val="20"/>
                <w:szCs w:val="20"/>
              </w:rPr>
              <w:t>情報</w:t>
            </w:r>
            <w:r w:rsidRPr="00162B5C">
              <w:rPr>
                <w:rFonts w:asciiTheme="majorEastAsia" w:eastAsiaTheme="majorEastAsia" w:hAnsiTheme="majorEastAsia"/>
                <w:sz w:val="20"/>
                <w:szCs w:val="20"/>
              </w:rPr>
              <w:t>機器</w:t>
            </w:r>
          </w:p>
        </w:tc>
        <w:tc>
          <w:tcPr>
            <w:tcW w:w="5915" w:type="dxa"/>
          </w:tcPr>
          <w:p w14:paraId="403C26CE"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サーバー、</w:t>
            </w:r>
            <w:r>
              <w:rPr>
                <w:rFonts w:asciiTheme="majorEastAsia" w:eastAsiaTheme="majorEastAsia" w:hAnsiTheme="majorEastAsia" w:hint="eastAsia"/>
                <w:color w:val="FF0000"/>
                <w:sz w:val="20"/>
                <w:szCs w:val="20"/>
              </w:rPr>
              <w:t>ルーター等のネットワーク機器</w:t>
            </w:r>
          </w:p>
        </w:tc>
      </w:tr>
      <w:tr w:rsidR="0048763E" w14:paraId="5F237A7C" w14:textId="77777777" w:rsidTr="00162864">
        <w:tc>
          <w:tcPr>
            <w:tcW w:w="1862" w:type="dxa"/>
          </w:tcPr>
          <w:p w14:paraId="25F72B2C" w14:textId="77777777" w:rsidR="0048763E" w:rsidRPr="00162B5C" w:rsidRDefault="0048763E" w:rsidP="0048763E">
            <w:pPr>
              <w:pStyle w:val="3"/>
              <w:rPr>
                <w:rFonts w:asciiTheme="majorEastAsia" w:eastAsiaTheme="majorEastAsia" w:hAnsiTheme="majorEastAsia"/>
                <w:sz w:val="20"/>
                <w:szCs w:val="20"/>
              </w:rPr>
            </w:pPr>
            <w:r w:rsidRPr="00162B5C">
              <w:rPr>
                <w:rFonts w:asciiTheme="majorEastAsia" w:eastAsiaTheme="majorEastAsia" w:hAnsiTheme="majorEastAsia"/>
                <w:sz w:val="20"/>
                <w:szCs w:val="20"/>
              </w:rPr>
              <w:t>制限事項</w:t>
            </w:r>
          </w:p>
        </w:tc>
        <w:tc>
          <w:tcPr>
            <w:tcW w:w="5915" w:type="dxa"/>
          </w:tcPr>
          <w:p w14:paraId="163FFB9F" w14:textId="77777777" w:rsidR="0048763E"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情報</w:t>
            </w:r>
            <w:r w:rsidRPr="00D864DD">
              <w:rPr>
                <w:rFonts w:asciiTheme="majorEastAsia" w:eastAsiaTheme="majorEastAsia" w:hAnsiTheme="majorEastAsia" w:hint="eastAsia"/>
                <w:color w:val="FF0000"/>
                <w:sz w:val="20"/>
                <w:szCs w:val="20"/>
              </w:rPr>
              <w:t>機器・設備の無断操作禁止・無断持出し禁止</w:t>
            </w:r>
          </w:p>
          <w:p w14:paraId="2FA4C4ED"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スマートフォン、USBメモリ、HDD、CD-R、デジタルカメラその他の情報記憶媒体の無断持込み禁止</w:t>
            </w:r>
          </w:p>
        </w:tc>
      </w:tr>
      <w:tr w:rsidR="0048763E" w14:paraId="7C6485D2" w14:textId="77777777" w:rsidTr="00162864">
        <w:tc>
          <w:tcPr>
            <w:tcW w:w="1862" w:type="dxa"/>
          </w:tcPr>
          <w:p w14:paraId="6F1EBE56"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部外者管理</w:t>
            </w:r>
          </w:p>
        </w:tc>
        <w:tc>
          <w:tcPr>
            <w:tcW w:w="5915" w:type="dxa"/>
          </w:tcPr>
          <w:p w14:paraId="0978DA8A"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保守・点検時等に登録者のエスコート付で</w:t>
            </w:r>
            <w:r w:rsidRPr="00D864DD">
              <w:rPr>
                <w:rFonts w:asciiTheme="majorEastAsia" w:eastAsiaTheme="majorEastAsia" w:hAnsiTheme="majorEastAsia" w:hint="eastAsia"/>
                <w:color w:val="FF0000"/>
                <w:sz w:val="20"/>
                <w:szCs w:val="20"/>
              </w:rPr>
              <w:t>入室可能</w:t>
            </w:r>
          </w:p>
        </w:tc>
      </w:tr>
      <w:tr w:rsidR="0048763E" w14:paraId="72361814" w14:textId="77777777" w:rsidTr="00162864">
        <w:tc>
          <w:tcPr>
            <w:tcW w:w="1862" w:type="dxa"/>
          </w:tcPr>
          <w:p w14:paraId="376EB124"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管理記録</w:t>
            </w:r>
          </w:p>
        </w:tc>
        <w:tc>
          <w:tcPr>
            <w:tcW w:w="5915" w:type="dxa"/>
          </w:tcPr>
          <w:p w14:paraId="2C8E82A1"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入退室を所定様式に記録</w:t>
            </w:r>
            <w:r>
              <w:rPr>
                <w:rFonts w:asciiTheme="majorEastAsia" w:eastAsiaTheme="majorEastAsia" w:hAnsiTheme="majorEastAsia" w:hint="eastAsia"/>
                <w:color w:val="FF0000"/>
                <w:sz w:val="20"/>
                <w:szCs w:val="20"/>
              </w:rPr>
              <w:t>、監視カメラによる記録</w:t>
            </w:r>
          </w:p>
        </w:tc>
      </w:tr>
      <w:tr w:rsidR="0048763E" w14:paraId="1FFAA4AC" w14:textId="77777777" w:rsidTr="00162864">
        <w:tc>
          <w:tcPr>
            <w:tcW w:w="1862" w:type="dxa"/>
          </w:tcPr>
          <w:p w14:paraId="20469CF2"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侵入検知</w:t>
            </w:r>
          </w:p>
        </w:tc>
        <w:tc>
          <w:tcPr>
            <w:tcW w:w="5915" w:type="dxa"/>
          </w:tcPr>
          <w:p w14:paraId="4FFFB61F"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color w:val="FF0000"/>
                <w:sz w:val="20"/>
                <w:szCs w:val="20"/>
              </w:rPr>
              <w:t>センサーによる警備会社通報</w:t>
            </w:r>
          </w:p>
        </w:tc>
      </w:tr>
      <w:tr w:rsidR="0048763E" w14:paraId="425841BD" w14:textId="77777777" w:rsidTr="00162864">
        <w:tc>
          <w:tcPr>
            <w:tcW w:w="1862" w:type="dxa"/>
          </w:tcPr>
          <w:p w14:paraId="6D8C130E"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hint="eastAsia"/>
                <w:sz w:val="20"/>
                <w:szCs w:val="20"/>
              </w:rPr>
              <w:t>来客用名札</w:t>
            </w:r>
          </w:p>
        </w:tc>
        <w:tc>
          <w:tcPr>
            <w:tcW w:w="5915" w:type="dxa"/>
          </w:tcPr>
          <w:p w14:paraId="31C3DF3F" w14:textId="77777777" w:rsidR="0048763E" w:rsidRPr="00D864DD" w:rsidRDefault="0048763E" w:rsidP="0048763E">
            <w:pPr>
              <w:pStyle w:val="3"/>
              <w:rPr>
                <w:rFonts w:asciiTheme="majorEastAsia" w:eastAsiaTheme="majorEastAsia" w:hAnsiTheme="majorEastAsia"/>
                <w:color w:val="FF0000"/>
                <w:sz w:val="20"/>
                <w:szCs w:val="20"/>
              </w:rPr>
            </w:pPr>
            <w:r w:rsidRPr="00D864DD">
              <w:rPr>
                <w:rFonts w:asciiTheme="majorEastAsia" w:eastAsiaTheme="majorEastAsia" w:hAnsiTheme="majorEastAsia" w:hint="eastAsia"/>
                <w:color w:val="FF0000"/>
                <w:sz w:val="20"/>
                <w:szCs w:val="20"/>
              </w:rPr>
              <w:t>要</w:t>
            </w:r>
            <w:r w:rsidRPr="00D864DD">
              <w:rPr>
                <w:rFonts w:asciiTheme="majorEastAsia" w:eastAsiaTheme="majorEastAsia" w:hAnsiTheme="majorEastAsia"/>
                <w:color w:val="FF0000"/>
                <w:sz w:val="20"/>
                <w:szCs w:val="20"/>
              </w:rPr>
              <w:t>着用</w:t>
            </w:r>
          </w:p>
        </w:tc>
      </w:tr>
      <w:tr w:rsidR="0048763E" w14:paraId="573BEFCA" w14:textId="77777777" w:rsidTr="00162864">
        <w:tc>
          <w:tcPr>
            <w:tcW w:w="1862" w:type="dxa"/>
          </w:tcPr>
          <w:p w14:paraId="4EDEBEEF" w14:textId="77777777" w:rsidR="0048763E" w:rsidRPr="00162B5C" w:rsidRDefault="0048763E" w:rsidP="0048763E">
            <w:pPr>
              <w:rPr>
                <w:rFonts w:asciiTheme="majorEastAsia" w:eastAsiaTheme="majorEastAsia" w:hAnsiTheme="majorEastAsia"/>
                <w:sz w:val="20"/>
                <w:szCs w:val="20"/>
              </w:rPr>
            </w:pPr>
            <w:r w:rsidRPr="00162B5C">
              <w:rPr>
                <w:rFonts w:asciiTheme="majorEastAsia" w:eastAsiaTheme="majorEastAsia" w:hAnsiTheme="majorEastAsia"/>
                <w:sz w:val="20"/>
                <w:szCs w:val="20"/>
              </w:rPr>
              <w:t>火災対策</w:t>
            </w:r>
          </w:p>
        </w:tc>
        <w:tc>
          <w:tcPr>
            <w:tcW w:w="5915" w:type="dxa"/>
          </w:tcPr>
          <w:p w14:paraId="524FB768" w14:textId="77777777" w:rsidR="0048763E" w:rsidRPr="00D864DD" w:rsidRDefault="0048763E" w:rsidP="0048763E">
            <w:pPr>
              <w:pStyle w:val="3"/>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不活性ガス系</w:t>
            </w:r>
            <w:r w:rsidRPr="00D864DD">
              <w:rPr>
                <w:rFonts w:asciiTheme="majorEastAsia" w:eastAsiaTheme="majorEastAsia" w:hAnsiTheme="majorEastAsia"/>
                <w:color w:val="FF0000"/>
                <w:sz w:val="20"/>
                <w:szCs w:val="20"/>
              </w:rPr>
              <w:t>消</w:t>
            </w:r>
            <w:r>
              <w:rPr>
                <w:rFonts w:asciiTheme="majorEastAsia" w:eastAsiaTheme="majorEastAsia" w:hAnsiTheme="majorEastAsia" w:hint="eastAsia"/>
                <w:color w:val="FF0000"/>
                <w:sz w:val="20"/>
                <w:szCs w:val="20"/>
              </w:rPr>
              <w:t>火設備、純水ベース消火器、空調設備</w:t>
            </w:r>
          </w:p>
        </w:tc>
      </w:tr>
    </w:tbl>
    <w:p w14:paraId="316AFE83" w14:textId="77777777" w:rsidR="001B0B69" w:rsidRPr="00185AA5" w:rsidRDefault="001B0B69" w:rsidP="001B0B69">
      <w:pPr>
        <w:rPr>
          <w:rFonts w:ascii="ＭＳ ゴシック" w:eastAsia="ＭＳ ゴシック"/>
        </w:rPr>
      </w:pPr>
    </w:p>
    <w:p w14:paraId="70B2B12B" w14:textId="77777777" w:rsidR="001B0B69" w:rsidRPr="00162B5C" w:rsidRDefault="001B0B69" w:rsidP="001B0B69">
      <w:pPr>
        <w:rPr>
          <w:rFonts w:ascii="ＭＳ ゴシック" w:eastAsia="ＭＳ ゴシック"/>
          <w:sz w:val="20"/>
          <w:szCs w:val="20"/>
        </w:rPr>
      </w:pPr>
      <w:r w:rsidRPr="00B91C42">
        <w:rPr>
          <w:rFonts w:ascii="ＭＳ ゴシック" w:eastAsia="ＭＳ ゴシック" w:hint="eastAsia"/>
        </w:rPr>
        <w:t>2.</w:t>
      </w:r>
      <w:r w:rsidRPr="00162B5C">
        <w:rPr>
          <w:rFonts w:ascii="ＭＳ ゴシック" w:eastAsia="ＭＳ ゴシック" w:hint="eastAsia"/>
          <w:sz w:val="20"/>
          <w:szCs w:val="20"/>
        </w:rPr>
        <w:t>関連設備の管理</w:t>
      </w:r>
    </w:p>
    <w:p w14:paraId="1243A6B3" w14:textId="77777777" w:rsidR="001B0B69" w:rsidRPr="00162B5C" w:rsidRDefault="001B0B69" w:rsidP="001B0B69">
      <w:pPr>
        <w:rPr>
          <w:rFonts w:ascii="ＭＳ ゴシック" w:eastAsia="ＭＳ ゴシック"/>
          <w:sz w:val="20"/>
          <w:szCs w:val="20"/>
        </w:rPr>
      </w:pPr>
      <w:r w:rsidRPr="00162B5C">
        <w:rPr>
          <w:rFonts w:ascii="ＭＳ ゴシック" w:eastAsia="ＭＳ ゴシック" w:hint="eastAsia"/>
          <w:sz w:val="20"/>
          <w:szCs w:val="20"/>
        </w:rPr>
        <w:t>情報機器に関連する設備は以下を設置する。</w:t>
      </w:r>
    </w:p>
    <w:p w14:paraId="485EE00B" w14:textId="77777777" w:rsidR="001B0B69" w:rsidRPr="00162B5C" w:rsidRDefault="001B0B69" w:rsidP="00E34A5F">
      <w:pPr>
        <w:pStyle w:val="a0"/>
        <w:numPr>
          <w:ilvl w:val="0"/>
          <w:numId w:val="9"/>
        </w:numPr>
        <w:ind w:leftChars="0"/>
        <w:rPr>
          <w:rFonts w:ascii="ＭＳ ゴシック" w:eastAsia="ＭＳ ゴシック"/>
          <w:color w:val="FF0000"/>
          <w:sz w:val="20"/>
          <w:szCs w:val="20"/>
        </w:rPr>
      </w:pPr>
      <w:r w:rsidRPr="00162B5C">
        <w:rPr>
          <w:rFonts w:ascii="ＭＳ ゴシック" w:eastAsia="ＭＳ ゴシック" w:hint="eastAsia"/>
          <w:color w:val="FF0000"/>
          <w:sz w:val="20"/>
          <w:szCs w:val="20"/>
        </w:rPr>
        <w:t>サーバーは</w:t>
      </w:r>
      <w:r>
        <w:rPr>
          <w:rFonts w:ascii="ＭＳ ゴシック" w:eastAsia="ＭＳ ゴシック" w:hint="eastAsia"/>
          <w:color w:val="FF0000"/>
          <w:sz w:val="20"/>
          <w:szCs w:val="20"/>
        </w:rPr>
        <w:t>施錠付き専用ラックに収納する。</w:t>
      </w:r>
    </w:p>
    <w:p w14:paraId="7AC5D69E" w14:textId="551A5A57" w:rsidR="001B0B69" w:rsidRDefault="001B0B69" w:rsidP="00E34A5F">
      <w:pPr>
        <w:pStyle w:val="a0"/>
        <w:numPr>
          <w:ilvl w:val="0"/>
          <w:numId w:val="9"/>
        </w:numPr>
        <w:ind w:leftChars="0"/>
        <w:rPr>
          <w:rFonts w:ascii="ＭＳ ゴシック" w:eastAsia="ＭＳ ゴシック"/>
          <w:color w:val="FF0000"/>
          <w:sz w:val="20"/>
          <w:szCs w:val="20"/>
        </w:rPr>
      </w:pPr>
      <w:r w:rsidRPr="00162B5C">
        <w:rPr>
          <w:rFonts w:ascii="ＭＳ ゴシック" w:eastAsia="ＭＳ ゴシック" w:hint="eastAsia"/>
          <w:color w:val="FF0000"/>
          <w:sz w:val="20"/>
          <w:szCs w:val="20"/>
        </w:rPr>
        <w:t>LANケーブルは回線盗聴防止のため床下配線とする。</w:t>
      </w:r>
    </w:p>
    <w:p w14:paraId="46674EF8" w14:textId="77777777" w:rsidR="003078B3" w:rsidRDefault="003078B3" w:rsidP="003078B3">
      <w:pPr>
        <w:rPr>
          <w:rFonts w:ascii="ＭＳ ゴシック" w:eastAsia="ＭＳ ゴシック"/>
          <w:color w:val="FF0000"/>
          <w:sz w:val="20"/>
          <w:szCs w:val="20"/>
        </w:rPr>
      </w:pPr>
    </w:p>
    <w:p w14:paraId="6F089238" w14:textId="711F4C39" w:rsidR="00FD7CF0" w:rsidRPr="0003523E" w:rsidRDefault="00FD7CF0" w:rsidP="003078B3">
      <w:pPr>
        <w:rPr>
          <w:rFonts w:ascii="ＭＳ ゴシック" w:eastAsia="ＭＳ ゴシック"/>
          <w:color w:val="FF0000"/>
          <w:sz w:val="20"/>
          <w:szCs w:val="20"/>
          <w:highlight w:val="green"/>
        </w:rPr>
      </w:pPr>
      <w:r w:rsidRPr="008B207B">
        <w:rPr>
          <w:rFonts w:ascii="ＭＳ ゴシック" w:eastAsia="ＭＳ ゴシック" w:hint="eastAsia"/>
          <w:sz w:val="20"/>
          <w:szCs w:val="20"/>
          <w:highlight w:val="green"/>
        </w:rPr>
        <w:t>衛星運用業務を行う</w:t>
      </w:r>
      <w:r w:rsidR="00C50830" w:rsidRPr="008B207B">
        <w:rPr>
          <w:rFonts w:ascii="ＭＳ ゴシック" w:eastAsia="ＭＳ ゴシック" w:hint="eastAsia"/>
          <w:sz w:val="20"/>
          <w:szCs w:val="20"/>
          <w:highlight w:val="green"/>
        </w:rPr>
        <w:t>施設・</w:t>
      </w:r>
      <w:r w:rsidR="00326388">
        <w:rPr>
          <w:rFonts w:ascii="ＭＳ ゴシック" w:eastAsia="ＭＳ ゴシック" w:hint="eastAsia"/>
          <w:sz w:val="20"/>
          <w:szCs w:val="20"/>
          <w:highlight w:val="green"/>
        </w:rPr>
        <w:t>システム</w:t>
      </w:r>
      <w:r w:rsidR="003078B3" w:rsidRPr="008B207B">
        <w:rPr>
          <w:rFonts w:ascii="ＭＳ ゴシック" w:eastAsia="ＭＳ ゴシック" w:hint="eastAsia"/>
          <w:sz w:val="20"/>
          <w:szCs w:val="20"/>
          <w:highlight w:val="green"/>
        </w:rPr>
        <w:t>は以下を設置する。</w:t>
      </w:r>
    </w:p>
    <w:p w14:paraId="30FC1D45" w14:textId="107D25AA" w:rsidR="00193FBB" w:rsidRDefault="00193FBB" w:rsidP="003078B3">
      <w:pPr>
        <w:pStyle w:val="a0"/>
        <w:numPr>
          <w:ilvl w:val="0"/>
          <w:numId w:val="9"/>
        </w:numPr>
        <w:ind w:leftChars="0"/>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特定設備に対する専用室（サーバ室、計算機室</w:t>
      </w:r>
      <w:r w:rsidR="009251A8">
        <w:rPr>
          <w:rFonts w:ascii="ＭＳ ゴシック" w:eastAsia="ＭＳ ゴシック" w:hint="eastAsia"/>
          <w:color w:val="FF0000"/>
          <w:sz w:val="20"/>
          <w:szCs w:val="20"/>
          <w:highlight w:val="green"/>
        </w:rPr>
        <w:t>、通信回線装置室</w:t>
      </w:r>
      <w:r>
        <w:rPr>
          <w:rFonts w:ascii="ＭＳ ゴシック" w:eastAsia="ＭＳ ゴシック" w:hint="eastAsia"/>
          <w:color w:val="FF0000"/>
          <w:sz w:val="20"/>
          <w:szCs w:val="20"/>
          <w:highlight w:val="green"/>
        </w:rPr>
        <w:t>等）を設け</w:t>
      </w:r>
      <w:r w:rsidR="00326388">
        <w:rPr>
          <w:rFonts w:ascii="ＭＳ ゴシック" w:eastAsia="ＭＳ ゴシック" w:hint="eastAsia"/>
          <w:color w:val="FF0000"/>
          <w:sz w:val="20"/>
          <w:szCs w:val="20"/>
          <w:highlight w:val="green"/>
        </w:rPr>
        <w:t>、</w:t>
      </w:r>
      <w:r>
        <w:rPr>
          <w:rFonts w:ascii="ＭＳ ゴシック" w:eastAsia="ＭＳ ゴシック" w:hint="eastAsia"/>
          <w:color w:val="FF0000"/>
          <w:sz w:val="20"/>
          <w:szCs w:val="20"/>
          <w:highlight w:val="green"/>
        </w:rPr>
        <w:t>入退管理を実施する。</w:t>
      </w:r>
    </w:p>
    <w:p w14:paraId="306C2AEB" w14:textId="1E88245F" w:rsidR="00935E79" w:rsidRDefault="00935E79" w:rsidP="00935E79">
      <w:pPr>
        <w:pStyle w:val="a0"/>
        <w:numPr>
          <w:ilvl w:val="0"/>
          <w:numId w:val="9"/>
        </w:numPr>
        <w:ind w:leftChars="0"/>
        <w:rPr>
          <w:rFonts w:ascii="ＭＳ ゴシック" w:eastAsia="ＭＳ ゴシック"/>
          <w:color w:val="FF0000"/>
          <w:sz w:val="20"/>
          <w:szCs w:val="20"/>
          <w:highlight w:val="green"/>
        </w:rPr>
      </w:pPr>
      <w:r w:rsidRPr="00935E79">
        <w:rPr>
          <w:rFonts w:ascii="ＭＳ ゴシック" w:eastAsia="ＭＳ ゴシック" w:hint="eastAsia"/>
          <w:color w:val="FF0000"/>
          <w:sz w:val="20"/>
          <w:szCs w:val="20"/>
          <w:highlight w:val="green"/>
        </w:rPr>
        <w:t>ハードウェア</w:t>
      </w:r>
      <w:r w:rsidR="00017D6A">
        <w:rPr>
          <w:rFonts w:ascii="ＭＳ ゴシック" w:eastAsia="ＭＳ ゴシック" w:hint="eastAsia"/>
          <w:color w:val="FF0000"/>
          <w:sz w:val="20"/>
          <w:szCs w:val="20"/>
          <w:highlight w:val="green"/>
        </w:rPr>
        <w:t>や記憶媒体</w:t>
      </w:r>
      <w:r w:rsidRPr="00935E79">
        <w:rPr>
          <w:rFonts w:ascii="ＭＳ ゴシック" w:eastAsia="ＭＳ ゴシック" w:hint="eastAsia"/>
          <w:color w:val="FF0000"/>
          <w:sz w:val="20"/>
          <w:szCs w:val="20"/>
          <w:highlight w:val="green"/>
        </w:rPr>
        <w:t>は施錠付き専用ラック又はセキュリティワイヤ等により固定・施錠する。</w:t>
      </w:r>
    </w:p>
    <w:p w14:paraId="1780AF03" w14:textId="7223824A" w:rsidR="003078B3" w:rsidRPr="00017D6A" w:rsidRDefault="00017D6A" w:rsidP="00017D6A">
      <w:pPr>
        <w:pStyle w:val="a0"/>
        <w:numPr>
          <w:ilvl w:val="0"/>
          <w:numId w:val="9"/>
        </w:numPr>
        <w:ind w:leftChars="0"/>
        <w:rPr>
          <w:rFonts w:ascii="ＭＳ ゴシック" w:eastAsia="ＭＳ ゴシック"/>
          <w:color w:val="FF0000"/>
          <w:sz w:val="20"/>
          <w:szCs w:val="20"/>
          <w:highlight w:val="green"/>
        </w:rPr>
      </w:pPr>
      <w:r w:rsidRPr="00017D6A">
        <w:rPr>
          <w:rFonts w:ascii="ＭＳ ゴシック" w:eastAsia="ＭＳ ゴシック" w:hint="eastAsia"/>
          <w:color w:val="FF0000"/>
          <w:sz w:val="20"/>
          <w:szCs w:val="20"/>
          <w:highlight w:val="green"/>
        </w:rPr>
        <w:t>固定が困難な場合は、業務上使用しないものをロッカー等に保管し施錠</w:t>
      </w:r>
      <w:r w:rsidR="00935E79" w:rsidRPr="00017D6A">
        <w:rPr>
          <w:rFonts w:ascii="ＭＳ ゴシック" w:eastAsia="ＭＳ ゴシック" w:hint="eastAsia"/>
          <w:color w:val="FF0000"/>
          <w:sz w:val="20"/>
          <w:szCs w:val="20"/>
          <w:highlight w:val="green"/>
        </w:rPr>
        <w:t>する</w:t>
      </w:r>
      <w:r w:rsidR="003078B3" w:rsidRPr="00017D6A">
        <w:rPr>
          <w:rFonts w:ascii="ＭＳ ゴシック" w:eastAsia="ＭＳ ゴシック" w:hint="eastAsia"/>
          <w:color w:val="FF0000"/>
          <w:sz w:val="20"/>
          <w:szCs w:val="20"/>
          <w:highlight w:val="green"/>
        </w:rPr>
        <w:t>。</w:t>
      </w:r>
    </w:p>
    <w:p w14:paraId="2F713A4A" w14:textId="246BA164" w:rsidR="003078B3" w:rsidRPr="00935E79" w:rsidRDefault="00C50830" w:rsidP="00193FBB">
      <w:pPr>
        <w:pStyle w:val="a0"/>
        <w:numPr>
          <w:ilvl w:val="0"/>
          <w:numId w:val="9"/>
        </w:numPr>
        <w:ind w:leftChars="0"/>
        <w:rPr>
          <w:rFonts w:ascii="ＭＳ ゴシック" w:eastAsia="ＭＳ ゴシック"/>
          <w:color w:val="FF0000"/>
          <w:sz w:val="20"/>
          <w:szCs w:val="20"/>
          <w:highlight w:val="green"/>
        </w:rPr>
      </w:pPr>
      <w:r w:rsidRPr="00935E79">
        <w:rPr>
          <w:rFonts w:ascii="ＭＳ ゴシック" w:eastAsia="ＭＳ ゴシック" w:hint="eastAsia"/>
          <w:color w:val="FF0000"/>
          <w:sz w:val="20"/>
          <w:szCs w:val="20"/>
          <w:highlight w:val="green"/>
        </w:rPr>
        <w:t>LANケーブル</w:t>
      </w:r>
      <w:r w:rsidR="003078B3" w:rsidRPr="00935E79">
        <w:rPr>
          <w:rFonts w:ascii="ＭＳ ゴシック" w:eastAsia="ＭＳ ゴシック" w:hint="eastAsia"/>
          <w:color w:val="FF0000"/>
          <w:sz w:val="20"/>
          <w:szCs w:val="20"/>
          <w:highlight w:val="green"/>
        </w:rPr>
        <w:t>は回線盗聴防止のため床下配線とする。</w:t>
      </w:r>
    </w:p>
    <w:p w14:paraId="12C75653" w14:textId="4847D5FA" w:rsidR="001B0B69" w:rsidRPr="00A500F0" w:rsidRDefault="00693EAB" w:rsidP="001B0B69">
      <w:pPr>
        <w:rPr>
          <w:rFonts w:ascii="ＭＳ ゴシック" w:eastAsia="ＭＳ ゴシック"/>
          <w:color w:val="FF0000"/>
          <w:sz w:val="20"/>
          <w:szCs w:val="21"/>
        </w:rPr>
      </w:pPr>
      <w:r w:rsidRPr="00A500F0">
        <w:rPr>
          <w:rFonts w:ascii="ＭＳ ゴシック" w:eastAsia="ＭＳ ゴシック" w:hint="eastAsia"/>
          <w:color w:val="FF0000"/>
          <w:sz w:val="20"/>
          <w:szCs w:val="21"/>
          <w:highlight w:val="green"/>
        </w:rPr>
        <w:t>なお、衛星運用</w:t>
      </w:r>
      <w:r w:rsidR="00326388">
        <w:rPr>
          <w:rFonts w:ascii="ＭＳ ゴシック" w:eastAsia="ＭＳ ゴシック" w:hint="eastAsia"/>
          <w:color w:val="FF0000"/>
          <w:sz w:val="20"/>
          <w:szCs w:val="21"/>
          <w:highlight w:val="green"/>
        </w:rPr>
        <w:t>システム</w:t>
      </w:r>
      <w:r w:rsidRPr="00A500F0">
        <w:rPr>
          <w:rFonts w:ascii="ＭＳ ゴシック" w:eastAsia="ＭＳ ゴシック" w:hint="eastAsia"/>
          <w:color w:val="FF0000"/>
          <w:sz w:val="20"/>
          <w:szCs w:val="21"/>
          <w:highlight w:val="green"/>
        </w:rPr>
        <w:t>が他の</w:t>
      </w:r>
      <w:r w:rsidR="00326388">
        <w:rPr>
          <w:rFonts w:ascii="ＭＳ ゴシック" w:eastAsia="ＭＳ ゴシック" w:hint="eastAsia"/>
          <w:color w:val="FF0000"/>
          <w:sz w:val="20"/>
          <w:szCs w:val="21"/>
          <w:highlight w:val="green"/>
        </w:rPr>
        <w:t>システム</w:t>
      </w:r>
      <w:r w:rsidRPr="00A500F0">
        <w:rPr>
          <w:rFonts w:ascii="ＭＳ ゴシック" w:eastAsia="ＭＳ ゴシック" w:hint="eastAsia"/>
          <w:color w:val="FF0000"/>
          <w:sz w:val="20"/>
          <w:szCs w:val="21"/>
          <w:highlight w:val="green"/>
        </w:rPr>
        <w:t>の一部に所在する場合には、当該</w:t>
      </w:r>
      <w:r w:rsidR="00326388">
        <w:rPr>
          <w:rFonts w:ascii="ＭＳ ゴシック" w:eastAsia="ＭＳ ゴシック" w:hint="eastAsia"/>
          <w:color w:val="FF0000"/>
          <w:sz w:val="20"/>
          <w:szCs w:val="21"/>
          <w:highlight w:val="green"/>
        </w:rPr>
        <w:t>システム</w:t>
      </w:r>
      <w:r w:rsidRPr="00A500F0">
        <w:rPr>
          <w:rFonts w:ascii="ＭＳ ゴシック" w:eastAsia="ＭＳ ゴシック" w:hint="eastAsia"/>
          <w:color w:val="FF0000"/>
          <w:sz w:val="20"/>
          <w:szCs w:val="21"/>
          <w:highlight w:val="green"/>
        </w:rPr>
        <w:t>の管理者との連絡手段と体制を確認・整備する対策を実施する。</w:t>
      </w:r>
    </w:p>
    <w:p w14:paraId="29211893" w14:textId="7B0C2810" w:rsidR="00EA1F0A" w:rsidRDefault="00EA1F0A">
      <w:pPr>
        <w:widowControl/>
        <w:jc w:val="left"/>
        <w:rPr>
          <w:rFonts w:ascii="ＭＳ ゴシック" w:eastAsia="ＭＳ ゴシック"/>
        </w:rPr>
      </w:pPr>
      <w:r>
        <w:rPr>
          <w:rFonts w:ascii="ＭＳ ゴシック" w:eastAsia="ＭＳ ゴシック"/>
        </w:rPr>
        <w:br w:type="page"/>
      </w:r>
    </w:p>
    <w:p w14:paraId="0447696D" w14:textId="77777777" w:rsidR="001B0B69" w:rsidRPr="004B5608" w:rsidRDefault="001B0B69" w:rsidP="001B0B69">
      <w:pPr>
        <w:rPr>
          <w:rFonts w:ascii="ＭＳ ゴシック" w:eastAsia="ＭＳ ゴシック"/>
          <w:sz w:val="20"/>
          <w:szCs w:val="20"/>
        </w:rPr>
      </w:pPr>
      <w:r w:rsidRPr="00A500F0">
        <w:rPr>
          <w:rFonts w:ascii="ＭＳ ゴシック" w:eastAsia="ＭＳ ゴシック"/>
          <w:sz w:val="20"/>
          <w:szCs w:val="20"/>
        </w:rPr>
        <w:t>3</w:t>
      </w:r>
      <w:r w:rsidRPr="00A500F0">
        <w:rPr>
          <w:rFonts w:ascii="ＭＳ ゴシック" w:eastAsia="ＭＳ ゴシック" w:hint="eastAsia"/>
          <w:sz w:val="20"/>
          <w:szCs w:val="20"/>
        </w:rPr>
        <w:t>.セキュリティ領域</w:t>
      </w:r>
      <w:r w:rsidRPr="004B5608">
        <w:rPr>
          <w:rFonts w:ascii="ＭＳ ゴシック" w:eastAsia="ＭＳ ゴシック" w:hint="eastAsia"/>
          <w:sz w:val="20"/>
          <w:szCs w:val="20"/>
        </w:rPr>
        <w:t>内注意事項</w:t>
      </w:r>
    </w:p>
    <w:p w14:paraId="42A421B6" w14:textId="77777777" w:rsidR="001B0B69" w:rsidRPr="004B5608" w:rsidRDefault="001B0B69" w:rsidP="001B0B69">
      <w:pPr>
        <w:rPr>
          <w:rFonts w:asciiTheme="majorEastAsia" w:eastAsiaTheme="majorEastAsia" w:hAnsiTheme="majorEastAsia"/>
          <w:sz w:val="20"/>
          <w:szCs w:val="20"/>
        </w:rPr>
      </w:pPr>
      <w:r w:rsidRPr="00A500F0">
        <w:rPr>
          <w:rFonts w:ascii="ＭＳ ゴシック" w:eastAsia="ＭＳ ゴシック" w:hint="eastAsia"/>
          <w:sz w:val="20"/>
          <w:szCs w:val="20"/>
        </w:rPr>
        <w:t>セキュリティ領域</w:t>
      </w:r>
      <w:r w:rsidRPr="004B5608">
        <w:rPr>
          <w:rFonts w:ascii="ＭＳ ゴシック" w:eastAsia="ＭＳ ゴシック" w:hint="eastAsia"/>
          <w:sz w:val="20"/>
          <w:szCs w:val="20"/>
        </w:rPr>
        <w:t>では区分にかかわらず以下の点に注意する。</w:t>
      </w:r>
    </w:p>
    <w:p w14:paraId="2DAE15EA" w14:textId="77777777" w:rsidR="001B0B69"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複合機、プリンタに原稿、印刷物を放置しない。</w:t>
      </w:r>
    </w:p>
    <w:p w14:paraId="51A80F4E" w14:textId="36FC7E56" w:rsidR="00056641" w:rsidRPr="00D864DD" w:rsidRDefault="00056641" w:rsidP="00E34A5F">
      <w:pPr>
        <w:pStyle w:val="a0"/>
        <w:numPr>
          <w:ilvl w:val="0"/>
          <w:numId w:val="10"/>
        </w:numPr>
        <w:ind w:leftChars="0"/>
        <w:rPr>
          <w:rFonts w:ascii="ＭＳ ゴシック" w:eastAsia="ＭＳ ゴシック"/>
          <w:color w:val="FF0000"/>
          <w:sz w:val="20"/>
          <w:szCs w:val="20"/>
        </w:rPr>
      </w:pPr>
      <w:r w:rsidRPr="00056641">
        <w:rPr>
          <w:rFonts w:ascii="ＭＳ ゴシック" w:eastAsia="ＭＳ ゴシック" w:hint="eastAsia"/>
          <w:color w:val="FF0000"/>
          <w:sz w:val="20"/>
          <w:szCs w:val="20"/>
          <w:highlight w:val="green"/>
        </w:rPr>
        <w:t>複合機、プリンタの</w:t>
      </w:r>
      <w:r w:rsidR="00B53BC8">
        <w:rPr>
          <w:rFonts w:ascii="ＭＳ ゴシック" w:eastAsia="ＭＳ ゴシック" w:hint="eastAsia"/>
          <w:color w:val="FF0000"/>
          <w:sz w:val="20"/>
          <w:szCs w:val="20"/>
          <w:highlight w:val="green"/>
        </w:rPr>
        <w:t>運用を終了する際は、</w:t>
      </w:r>
      <w:r w:rsidRPr="00056641">
        <w:rPr>
          <w:rFonts w:ascii="ＭＳ ゴシック" w:eastAsia="ＭＳ ゴシック" w:hint="eastAsia"/>
          <w:color w:val="FF0000"/>
          <w:sz w:val="20"/>
          <w:szCs w:val="20"/>
          <w:highlight w:val="green"/>
        </w:rPr>
        <w:t>電磁的記録を媒体の全てを抹消する</w:t>
      </w:r>
      <w:r>
        <w:rPr>
          <w:rFonts w:ascii="ＭＳ ゴシック" w:eastAsia="ＭＳ ゴシック" w:hint="eastAsia"/>
          <w:color w:val="FF0000"/>
          <w:sz w:val="20"/>
          <w:szCs w:val="20"/>
        </w:rPr>
        <w:t>。</w:t>
      </w:r>
    </w:p>
    <w:p w14:paraId="0A8B80D6"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FAX送信時には誤送信防止のため宛先を複数回確認する。</w:t>
      </w:r>
    </w:p>
    <w:p w14:paraId="24DA4884"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ホワイトボードは利用後に消去する。</w:t>
      </w:r>
    </w:p>
    <w:p w14:paraId="651CC153" w14:textId="77777777" w:rsidR="001B0B69" w:rsidRPr="00D864DD" w:rsidRDefault="001B0B69" w:rsidP="00E34A5F">
      <w:pPr>
        <w:pStyle w:val="a0"/>
        <w:numPr>
          <w:ilvl w:val="0"/>
          <w:numId w:val="10"/>
        </w:numPr>
        <w:ind w:leftChars="0" w:left="171" w:hanging="171"/>
        <w:rPr>
          <w:rFonts w:ascii="ＭＳ ゴシック" w:eastAsia="ＭＳ ゴシック"/>
          <w:color w:val="FF0000"/>
          <w:sz w:val="20"/>
          <w:szCs w:val="20"/>
        </w:rPr>
      </w:pPr>
      <w:r w:rsidRPr="00D864DD">
        <w:rPr>
          <w:rFonts w:ascii="ＭＳ ゴシック" w:eastAsia="ＭＳ ゴシック" w:hint="eastAsia"/>
          <w:color w:val="FF0000"/>
          <w:sz w:val="20"/>
          <w:szCs w:val="20"/>
        </w:rPr>
        <w:t>室内での撮影、録音は禁止する。業務上必要な場合は</w:t>
      </w:r>
      <w:r>
        <w:rPr>
          <w:rFonts w:ascii="ＭＳ ゴシック" w:eastAsia="ＭＳ ゴシック" w:hint="eastAsia"/>
          <w:color w:val="FF0000"/>
          <w:sz w:val="20"/>
          <w:szCs w:val="20"/>
        </w:rPr>
        <w:t>、</w:t>
      </w:r>
      <w:r w:rsidRPr="00D864DD">
        <w:rPr>
          <w:rFonts w:ascii="ＭＳ ゴシック" w:eastAsia="ＭＳ ゴシック" w:hint="eastAsia"/>
          <w:color w:val="FF0000"/>
          <w:sz w:val="20"/>
          <w:szCs w:val="20"/>
        </w:rPr>
        <w:t>情報セキュリティ</w:t>
      </w:r>
      <w:r>
        <w:rPr>
          <w:rFonts w:ascii="ＭＳ ゴシック" w:eastAsia="ＭＳ ゴシック" w:hint="eastAsia"/>
          <w:color w:val="FF0000"/>
          <w:sz w:val="20"/>
          <w:szCs w:val="20"/>
        </w:rPr>
        <w:t>部門</w:t>
      </w:r>
      <w:r w:rsidRPr="00D864DD">
        <w:rPr>
          <w:rFonts w:ascii="ＭＳ ゴシック" w:eastAsia="ＭＳ ゴシック" w:hint="eastAsia"/>
          <w:color w:val="FF0000"/>
          <w:sz w:val="20"/>
          <w:szCs w:val="20"/>
        </w:rPr>
        <w:t>責任者の許可を得ること。</w:t>
      </w:r>
    </w:p>
    <w:p w14:paraId="1B317109"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応接室、会議室内</w:t>
      </w:r>
      <w:r>
        <w:rPr>
          <w:rFonts w:ascii="ＭＳ ゴシック" w:eastAsia="ＭＳ ゴシック" w:hint="eastAsia"/>
          <w:color w:val="FF0000"/>
          <w:sz w:val="20"/>
          <w:szCs w:val="20"/>
        </w:rPr>
        <w:t>及びエレベータ内</w:t>
      </w:r>
      <w:r w:rsidRPr="00D864DD">
        <w:rPr>
          <w:rFonts w:ascii="ＭＳ ゴシック" w:eastAsia="ＭＳ ゴシック" w:hint="eastAsia"/>
          <w:color w:val="FF0000"/>
          <w:sz w:val="20"/>
          <w:szCs w:val="20"/>
        </w:rPr>
        <w:t>では会話の盗み聞きを防止するよう配慮する。</w:t>
      </w:r>
    </w:p>
    <w:p w14:paraId="52CA1E9D"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外線受話時の際に相手が不審な場合は</w:t>
      </w:r>
      <w:r>
        <w:rPr>
          <w:rFonts w:ascii="ＭＳ ゴシック" w:eastAsia="ＭＳ ゴシック" w:hint="eastAsia"/>
          <w:color w:val="FF0000"/>
          <w:sz w:val="20"/>
          <w:szCs w:val="20"/>
        </w:rPr>
        <w:t>、</w:t>
      </w:r>
      <w:r w:rsidRPr="00D864DD">
        <w:rPr>
          <w:rFonts w:ascii="ＭＳ ゴシック" w:eastAsia="ＭＳ ゴシック" w:hint="eastAsia"/>
          <w:color w:val="FF0000"/>
          <w:sz w:val="20"/>
          <w:szCs w:val="20"/>
        </w:rPr>
        <w:t>従業員の個人情報を伝えてはならない。</w:t>
      </w:r>
    </w:p>
    <w:p w14:paraId="2F055DA7" w14:textId="77777777" w:rsidR="001B0B69" w:rsidRPr="00D864DD" w:rsidRDefault="001B0B69" w:rsidP="00E34A5F">
      <w:pPr>
        <w:pStyle w:val="a0"/>
        <w:numPr>
          <w:ilvl w:val="0"/>
          <w:numId w:val="10"/>
        </w:numPr>
        <w:ind w:leftChars="0"/>
        <w:rPr>
          <w:rFonts w:ascii="ＭＳ ゴシック" w:eastAsia="ＭＳ ゴシック"/>
          <w:color w:val="FF0000"/>
          <w:sz w:val="20"/>
          <w:szCs w:val="20"/>
        </w:rPr>
      </w:pPr>
      <w:r>
        <w:rPr>
          <w:rFonts w:ascii="ＭＳ ゴシック" w:eastAsia="ＭＳ ゴシック" w:hint="eastAsia"/>
          <w:color w:val="FF0000"/>
          <w:sz w:val="20"/>
          <w:szCs w:val="20"/>
        </w:rPr>
        <w:t>部外者を見かけた場合は用件を確認する。</w:t>
      </w:r>
    </w:p>
    <w:p w14:paraId="7FF64EDF" w14:textId="77777777" w:rsidR="00DF6F13" w:rsidRPr="002A2DD5" w:rsidRDefault="00DF6F13" w:rsidP="001B0B69">
      <w:pPr>
        <w:rPr>
          <w:rFonts w:ascii="ＭＳ ゴシック" w:eastAsia="ＭＳ ゴシック"/>
          <w:sz w:val="20"/>
          <w:szCs w:val="20"/>
        </w:rPr>
      </w:pPr>
    </w:p>
    <w:p w14:paraId="5B0A5182" w14:textId="77777777" w:rsidR="001B0B69" w:rsidRPr="00D864DD" w:rsidRDefault="001B0B69" w:rsidP="001B0B69">
      <w:pPr>
        <w:rPr>
          <w:rFonts w:ascii="ＭＳ ゴシック" w:eastAsia="ＭＳ ゴシック"/>
          <w:sz w:val="20"/>
          <w:szCs w:val="20"/>
        </w:rPr>
      </w:pPr>
      <w:r>
        <w:rPr>
          <w:rFonts w:ascii="ＭＳ ゴシック" w:eastAsia="ＭＳ ゴシック"/>
          <w:sz w:val="20"/>
          <w:szCs w:val="20"/>
        </w:rPr>
        <w:t>4</w:t>
      </w:r>
      <w:r w:rsidRPr="00D864DD">
        <w:rPr>
          <w:rFonts w:ascii="ＭＳ ゴシック" w:eastAsia="ＭＳ ゴシック" w:hint="eastAsia"/>
          <w:sz w:val="20"/>
          <w:szCs w:val="20"/>
        </w:rPr>
        <w:t>.搬入物の受け渡し</w:t>
      </w:r>
    </w:p>
    <w:p w14:paraId="35E5DBB1" w14:textId="77777777" w:rsidR="001B0B69" w:rsidRPr="00D864DD" w:rsidRDefault="001B0B69" w:rsidP="001B0B69">
      <w:pPr>
        <w:rPr>
          <w:rFonts w:ascii="ＭＳ ゴシック" w:eastAsia="ＭＳ ゴシック"/>
          <w:sz w:val="20"/>
          <w:szCs w:val="20"/>
        </w:rPr>
      </w:pPr>
      <w:r w:rsidRPr="00D864DD">
        <w:rPr>
          <w:rFonts w:ascii="ＭＳ ゴシック" w:eastAsia="ＭＳ ゴシック" w:hint="eastAsia"/>
          <w:sz w:val="20"/>
          <w:szCs w:val="20"/>
        </w:rPr>
        <w:t>郵便物及び宅配便の受取り・受</w:t>
      </w:r>
      <w:r>
        <w:rPr>
          <w:rFonts w:ascii="ＭＳ ゴシック" w:eastAsia="ＭＳ ゴシック" w:hint="eastAsia"/>
          <w:sz w:val="20"/>
          <w:szCs w:val="20"/>
        </w:rPr>
        <w:t>け</w:t>
      </w:r>
      <w:r w:rsidRPr="00D864DD">
        <w:rPr>
          <w:rFonts w:ascii="ＭＳ ゴシック" w:eastAsia="ＭＳ ゴシック" w:hint="eastAsia"/>
          <w:sz w:val="20"/>
          <w:szCs w:val="20"/>
        </w:rPr>
        <w:t>渡しは、以下</w:t>
      </w:r>
      <w:r>
        <w:rPr>
          <w:rFonts w:ascii="ＭＳ ゴシック" w:eastAsia="ＭＳ ゴシック" w:hint="eastAsia"/>
          <w:sz w:val="20"/>
          <w:szCs w:val="20"/>
        </w:rPr>
        <w:t>を介して</w:t>
      </w:r>
      <w:r w:rsidRPr="00D864DD">
        <w:rPr>
          <w:rFonts w:ascii="ＭＳ ゴシック" w:eastAsia="ＭＳ ゴシック" w:hint="eastAsia"/>
          <w:sz w:val="20"/>
          <w:szCs w:val="20"/>
        </w:rPr>
        <w:t>行う。</w:t>
      </w:r>
    </w:p>
    <w:p w14:paraId="4E29EB9E" w14:textId="77777777" w:rsidR="001B0B69" w:rsidRDefault="001B0B69" w:rsidP="001B0B69">
      <w:pPr>
        <w:pStyle w:val="a0"/>
        <w:ind w:leftChars="0" w:left="0"/>
        <w:rPr>
          <w:rFonts w:ascii="ＭＳ ゴシック" w:eastAsia="ＭＳ ゴシック"/>
          <w:sz w:val="20"/>
          <w:szCs w:val="20"/>
        </w:rPr>
      </w:pPr>
      <w:r>
        <w:rPr>
          <w:rFonts w:ascii="ＭＳ ゴシック" w:eastAsia="ＭＳ ゴシック" w:hint="eastAsia"/>
          <w:sz w:val="20"/>
          <w:szCs w:val="20"/>
        </w:rPr>
        <w:t>＜本社＞</w:t>
      </w:r>
    </w:p>
    <w:p w14:paraId="3940EFD4" w14:textId="77777777" w:rsidR="001B0B69" w:rsidRPr="00D864DD" w:rsidRDefault="001B0B69" w:rsidP="00E34A5F">
      <w:pPr>
        <w:pStyle w:val="a0"/>
        <w:numPr>
          <w:ilvl w:val="0"/>
          <w:numId w:val="11"/>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郵便物：本社施錠ポスト/書留便の場合は総務部</w:t>
      </w:r>
    </w:p>
    <w:p w14:paraId="0B3D7348" w14:textId="77777777" w:rsidR="001B0B69" w:rsidRPr="00D864DD" w:rsidRDefault="001B0B69" w:rsidP="00E34A5F">
      <w:pPr>
        <w:pStyle w:val="a0"/>
        <w:numPr>
          <w:ilvl w:val="0"/>
          <w:numId w:val="11"/>
        </w:numPr>
        <w:ind w:leftChars="0"/>
        <w:rPr>
          <w:rFonts w:ascii="ＭＳ ゴシック" w:eastAsia="ＭＳ ゴシック"/>
          <w:color w:val="FF0000"/>
          <w:sz w:val="20"/>
          <w:szCs w:val="20"/>
        </w:rPr>
      </w:pPr>
      <w:r w:rsidRPr="00D864DD">
        <w:rPr>
          <w:rFonts w:ascii="ＭＳ ゴシック" w:eastAsia="ＭＳ ゴシック" w:hint="eastAsia"/>
          <w:color w:val="FF0000"/>
          <w:sz w:val="20"/>
          <w:szCs w:val="20"/>
        </w:rPr>
        <w:t>宅配便：本社1階受付</w:t>
      </w:r>
    </w:p>
    <w:p w14:paraId="21467F2F" w14:textId="77777777" w:rsidR="001B0B69" w:rsidRDefault="001B0B69" w:rsidP="00042756"/>
    <w:p w14:paraId="6ED378C2" w14:textId="77777777" w:rsidR="00861D74" w:rsidRDefault="00861D74" w:rsidP="00042756"/>
    <w:p w14:paraId="1C19E709" w14:textId="355537B2" w:rsidR="00042756" w:rsidRDefault="00042756" w:rsidP="00042756">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60C92092" w14:textId="77777777" w:rsidTr="009C7368">
        <w:trPr>
          <w:jc w:val="center"/>
        </w:trPr>
        <w:tc>
          <w:tcPr>
            <w:tcW w:w="1187" w:type="dxa"/>
            <w:tcBorders>
              <w:bottom w:val="single" w:sz="4" w:space="0" w:color="auto"/>
            </w:tcBorders>
            <w:shd w:val="clear" w:color="auto" w:fill="FF4B00"/>
            <w:vAlign w:val="center"/>
          </w:tcPr>
          <w:p w14:paraId="0D7A313C" w14:textId="4717F0B0"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t>6</w:t>
            </w:r>
          </w:p>
        </w:tc>
        <w:tc>
          <w:tcPr>
            <w:tcW w:w="4620" w:type="dxa"/>
            <w:tcBorders>
              <w:bottom w:val="single" w:sz="4" w:space="0" w:color="auto"/>
            </w:tcBorders>
            <w:shd w:val="clear" w:color="auto" w:fill="F8F8F8"/>
            <w:vAlign w:val="center"/>
          </w:tcPr>
          <w:p w14:paraId="23BF8937" w14:textId="111F5766" w:rsidR="00042756" w:rsidRPr="00B96B49" w:rsidRDefault="00CD6DFF" w:rsidP="003D67A0">
            <w:pPr>
              <w:jc w:val="center"/>
              <w:rPr>
                <w:rFonts w:ascii="Meiryo UI" w:eastAsia="Meiryo UI" w:hAnsi="Meiryo UI" w:cs="Meiryo UI"/>
                <w:sz w:val="32"/>
                <w:szCs w:val="32"/>
              </w:rPr>
            </w:pPr>
            <w:r>
              <w:rPr>
                <w:rFonts w:ascii="Meiryo UI" w:eastAsia="Meiryo UI" w:hAnsi="Meiryo UI" w:cs="Meiryo UI" w:hint="eastAsia"/>
                <w:sz w:val="32"/>
                <w:szCs w:val="32"/>
              </w:rPr>
              <w:t>ＩＴ機器利用</w:t>
            </w:r>
          </w:p>
        </w:tc>
        <w:tc>
          <w:tcPr>
            <w:tcW w:w="992" w:type="dxa"/>
            <w:tcBorders>
              <w:bottom w:val="single" w:sz="4" w:space="0" w:color="auto"/>
            </w:tcBorders>
            <w:shd w:val="clear" w:color="auto" w:fill="F8F8F8"/>
            <w:vAlign w:val="center"/>
          </w:tcPr>
          <w:p w14:paraId="05FFC239"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3FCAC3DF" w14:textId="77777777" w:rsidR="00042756" w:rsidRPr="00CD6DFF" w:rsidRDefault="00042756" w:rsidP="003D67A0">
            <w:pPr>
              <w:rPr>
                <w:rFonts w:ascii="Meiryo UI" w:eastAsia="Meiryo UI" w:hAnsi="Meiryo UI" w:cs="Meiryo UI"/>
                <w:color w:val="FF0000"/>
                <w:sz w:val="24"/>
                <w:szCs w:val="24"/>
              </w:rPr>
            </w:pPr>
            <w:r w:rsidRPr="00CD6DFF">
              <w:rPr>
                <w:rFonts w:ascii="Meiryo UI" w:eastAsia="Meiryo UI" w:hAnsi="Meiryo UI" w:cs="Meiryo UI" w:hint="eastAsia"/>
                <w:color w:val="FF0000"/>
                <w:sz w:val="24"/>
                <w:szCs w:val="24"/>
              </w:rPr>
              <w:t>20</w:t>
            </w:r>
            <w:r w:rsidRPr="00CD6DFF">
              <w:rPr>
                <w:rFonts w:ascii="Meiryo UI" w:eastAsia="Meiryo UI" w:hAnsi="Meiryo UI" w:cs="Meiryo UI"/>
                <w:color w:val="FF0000"/>
                <w:sz w:val="24"/>
                <w:szCs w:val="24"/>
              </w:rPr>
              <w:t>yy</w:t>
            </w:r>
            <w:r w:rsidRPr="00CD6DFF">
              <w:rPr>
                <w:rFonts w:ascii="Meiryo UI" w:eastAsia="Meiryo UI" w:hAnsi="Meiryo UI" w:cs="Meiryo UI" w:hint="eastAsia"/>
                <w:color w:val="FF0000"/>
                <w:sz w:val="24"/>
                <w:szCs w:val="24"/>
              </w:rPr>
              <w:t>.</w:t>
            </w:r>
            <w:r w:rsidRPr="00CD6DFF">
              <w:rPr>
                <w:rFonts w:ascii="Meiryo UI" w:eastAsia="Meiryo UI" w:hAnsi="Meiryo UI" w:cs="Meiryo UI"/>
                <w:color w:val="FF0000"/>
                <w:sz w:val="24"/>
                <w:szCs w:val="24"/>
              </w:rPr>
              <w:t>mm</w:t>
            </w:r>
            <w:r w:rsidRPr="00CD6DFF">
              <w:rPr>
                <w:rFonts w:ascii="Meiryo UI" w:eastAsia="Meiryo UI" w:hAnsi="Meiryo UI" w:cs="Meiryo UI" w:hint="eastAsia"/>
                <w:color w:val="FF0000"/>
                <w:sz w:val="24"/>
                <w:szCs w:val="24"/>
              </w:rPr>
              <w:t>.</w:t>
            </w:r>
            <w:r w:rsidRPr="00CD6DFF">
              <w:rPr>
                <w:rFonts w:ascii="Meiryo UI" w:eastAsia="Meiryo UI" w:hAnsi="Meiryo UI" w:cs="Meiryo UI"/>
                <w:color w:val="FF0000"/>
                <w:sz w:val="24"/>
                <w:szCs w:val="24"/>
              </w:rPr>
              <w:t>dd</w:t>
            </w:r>
          </w:p>
        </w:tc>
      </w:tr>
      <w:tr w:rsidR="0003326A" w14:paraId="5452D3A2" w14:textId="77777777" w:rsidTr="009C7368">
        <w:trPr>
          <w:jc w:val="center"/>
        </w:trPr>
        <w:tc>
          <w:tcPr>
            <w:tcW w:w="1187" w:type="dxa"/>
            <w:shd w:val="clear" w:color="auto" w:fill="FFCA80"/>
            <w:vAlign w:val="center"/>
          </w:tcPr>
          <w:p w14:paraId="1EF363B9"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7A456C25" w14:textId="1F295460" w:rsidR="00042756" w:rsidRPr="00B96B49" w:rsidRDefault="00CD6DFF" w:rsidP="00CD6DFF">
            <w:pPr>
              <w:snapToGrid w:val="0"/>
              <w:spacing w:line="320" w:lineRule="exact"/>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業務で</w:t>
            </w:r>
            <w:r>
              <w:rPr>
                <w:rFonts w:ascii="Meiryo UI" w:eastAsia="Meiryo UI" w:hAnsi="Meiryo UI" w:cs="Meiryo UI" w:hint="eastAsia"/>
                <w:color w:val="000000" w:themeColor="text1"/>
                <w:sz w:val="24"/>
                <w:szCs w:val="24"/>
              </w:rPr>
              <w:t>利用する情報機器</w:t>
            </w:r>
          </w:p>
        </w:tc>
      </w:tr>
    </w:tbl>
    <w:p w14:paraId="2118AD18" w14:textId="0F96B46E" w:rsidR="000A5B15" w:rsidRDefault="000A5B15" w:rsidP="00042756"/>
    <w:p w14:paraId="66C54472"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 xml:space="preserve">1.ソフトウェアの利用 </w:t>
      </w:r>
    </w:p>
    <w:p w14:paraId="38DFBBD5"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1.1標準ソフトウェア</w:t>
      </w:r>
    </w:p>
    <w:p w14:paraId="7A359BDD" w14:textId="26DBE3FC" w:rsidR="005C7B1A" w:rsidRPr="00322771" w:rsidRDefault="005C7B1A" w:rsidP="005707C5">
      <w:pPr>
        <w:tabs>
          <w:tab w:val="left" w:pos="596"/>
        </w:tabs>
        <w:rPr>
          <w:rFonts w:ascii="ＭＳ ゴシック" w:eastAsia="ＭＳ ゴシック"/>
          <w:sz w:val="20"/>
          <w:szCs w:val="20"/>
          <w:highlight w:val="green"/>
        </w:rPr>
      </w:pPr>
      <w:r w:rsidRPr="007C7416">
        <w:rPr>
          <w:rFonts w:ascii="ＭＳ ゴシック" w:eastAsia="ＭＳ ゴシック" w:hAnsiTheme="majorEastAsia" w:hint="eastAsia"/>
          <w:sz w:val="20"/>
          <w:szCs w:val="20"/>
        </w:rPr>
        <w:t>業務に利用するパソコンには、</w:t>
      </w:r>
      <w:r>
        <w:rPr>
          <w:rFonts w:ascii="ＭＳ ゴシック" w:eastAsia="ＭＳ ゴシック" w:hAnsiTheme="majorEastAsia" w:hint="eastAsia"/>
          <w:sz w:val="20"/>
          <w:szCs w:val="20"/>
        </w:rPr>
        <w:t>当社</w:t>
      </w:r>
      <w:r w:rsidRPr="007C7416">
        <w:rPr>
          <w:rFonts w:ascii="ＭＳ ゴシック" w:eastAsia="ＭＳ ゴシック" w:hAnsiTheme="majorEastAsia" w:hint="eastAsia"/>
          <w:sz w:val="20"/>
          <w:szCs w:val="20"/>
        </w:rPr>
        <w:t>の標準ソフトウェアを導入する。</w:t>
      </w:r>
      <w:r>
        <w:rPr>
          <w:rFonts w:ascii="ＭＳ ゴシック" w:eastAsia="ＭＳ ゴシック" w:hAnsiTheme="majorEastAsia" w:hint="eastAsia"/>
          <w:sz w:val="20"/>
          <w:szCs w:val="20"/>
        </w:rPr>
        <w:t>当社</w:t>
      </w:r>
      <w:r w:rsidRPr="007C7416">
        <w:rPr>
          <w:rFonts w:ascii="ＭＳ ゴシック" w:eastAsia="ＭＳ ゴシック" w:hAnsiTheme="majorEastAsia" w:hint="eastAsia"/>
          <w:sz w:val="20"/>
          <w:szCs w:val="20"/>
        </w:rPr>
        <w:t>の標準ソフトウェア</w:t>
      </w:r>
      <w:r>
        <w:rPr>
          <w:rFonts w:ascii="ＭＳ ゴシック" w:eastAsia="ＭＳ ゴシック" w:hAnsiTheme="majorEastAsia" w:hint="eastAsia"/>
          <w:sz w:val="20"/>
          <w:szCs w:val="20"/>
        </w:rPr>
        <w:t>以外の</w:t>
      </w:r>
      <w:r w:rsidRPr="007C7416">
        <w:rPr>
          <w:rFonts w:ascii="ＭＳ ゴシック" w:eastAsia="ＭＳ ゴシック" w:hAnsiTheme="majorEastAsia" w:hint="eastAsia"/>
          <w:sz w:val="20"/>
          <w:szCs w:val="20"/>
        </w:rPr>
        <w:t>ソフトウェアを導入する場合は</w:t>
      </w:r>
      <w:r>
        <w:rPr>
          <w:rFonts w:ascii="ＭＳ ゴシック" w:eastAsia="ＭＳ ゴシック" w:hAnsiTheme="majorEastAsia" w:hint="eastAsia"/>
          <w:sz w:val="20"/>
          <w:szCs w:val="20"/>
        </w:rPr>
        <w:t>、</w:t>
      </w:r>
      <w:r w:rsidR="00BE6E00">
        <w:rPr>
          <w:rFonts w:ascii="ＭＳ ゴシック" w:eastAsia="ＭＳ ゴシック" w:hAnsiTheme="majorEastAsia" w:hint="eastAsia"/>
          <w:color w:val="FF0000"/>
          <w:sz w:val="20"/>
          <w:szCs w:val="20"/>
        </w:rPr>
        <w:t>システム管理者</w:t>
      </w:r>
      <w:r w:rsidRPr="007C7416">
        <w:rPr>
          <w:rFonts w:ascii="ＭＳ ゴシック" w:eastAsia="ＭＳ ゴシック" w:hAnsiTheme="majorEastAsia" w:hint="eastAsia"/>
          <w:sz w:val="20"/>
          <w:szCs w:val="20"/>
        </w:rPr>
        <w:t>の許可を得</w:t>
      </w:r>
      <w:r>
        <w:rPr>
          <w:rFonts w:ascii="ＭＳ ゴシック" w:eastAsia="ＭＳ ゴシック" w:hAnsiTheme="majorEastAsia" w:hint="eastAsia"/>
          <w:sz w:val="20"/>
          <w:szCs w:val="20"/>
        </w:rPr>
        <w:t>たうえで導入する</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標準ソフトウェア</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6.1標準ソフトウェア」</w:t>
      </w:r>
      <w:r w:rsidRPr="00724B78">
        <w:rPr>
          <w:rFonts w:ascii="ＭＳ ゴシック" w:eastAsia="ＭＳ ゴシック" w:hAnsiTheme="majorEastAsia" w:hint="eastAsia"/>
          <w:sz w:val="20"/>
          <w:szCs w:val="20"/>
        </w:rPr>
        <w:t>を参照のこと。</w:t>
      </w:r>
      <w:r w:rsidR="005249BC" w:rsidRPr="005249BC">
        <w:rPr>
          <w:rFonts w:ascii="ＭＳ ゴシック" w:eastAsia="ＭＳ ゴシック" w:hAnsiTheme="majorEastAsia" w:hint="eastAsia"/>
          <w:sz w:val="20"/>
          <w:szCs w:val="20"/>
          <w:highlight w:val="green"/>
        </w:rPr>
        <w:t>また、</w:t>
      </w:r>
      <w:r w:rsidR="00322771" w:rsidRPr="009D2844">
        <w:rPr>
          <w:rFonts w:ascii="ＭＳ ゴシック" w:eastAsia="ＭＳ ゴシック" w:hint="eastAsia"/>
          <w:color w:val="000000" w:themeColor="text1"/>
          <w:sz w:val="20"/>
          <w:szCs w:val="20"/>
          <w:highlight w:val="green"/>
        </w:rPr>
        <w:t>『人工衛星等の打上げ及び人工衛星の管理に関する法律』、</w:t>
      </w:r>
      <w:r w:rsidR="00322771" w:rsidRPr="009D2844">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00322771" w:rsidRPr="009D2844">
        <w:rPr>
          <w:rFonts w:ascii="ＭＳ ゴシック" w:eastAsia="ＭＳ ゴシック" w:hint="eastAsia"/>
          <w:color w:val="000000" w:themeColor="text1"/>
          <w:sz w:val="20"/>
          <w:szCs w:val="20"/>
          <w:highlight w:val="green"/>
        </w:rPr>
        <w:t>、</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特定秘密の保護に関する法律</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等をはじめとし、自社が扱う情報の内、法律や訓令に基づく取扱い</w:t>
      </w:r>
      <w:r w:rsidR="00322771">
        <w:rPr>
          <w:rFonts w:ascii="ＭＳ ゴシック" w:eastAsia="ＭＳ ゴシック" w:hint="eastAsia"/>
          <w:color w:val="000000" w:themeColor="text1"/>
          <w:sz w:val="20"/>
          <w:szCs w:val="20"/>
          <w:highlight w:val="green"/>
        </w:rPr>
        <w:t>が</w:t>
      </w:r>
      <w:r w:rsidR="00322771" w:rsidRPr="009D2844">
        <w:rPr>
          <w:rFonts w:ascii="ＭＳ ゴシック" w:eastAsia="ＭＳ ゴシック" w:hint="eastAsia"/>
          <w:color w:val="000000" w:themeColor="text1"/>
          <w:sz w:val="20"/>
          <w:szCs w:val="20"/>
          <w:highlight w:val="green"/>
        </w:rPr>
        <w:t>求められる情報等</w:t>
      </w:r>
      <w:r w:rsidR="00322771">
        <w:rPr>
          <w:rFonts w:ascii="ＭＳ ゴシック" w:eastAsia="ＭＳ ゴシック" w:hint="eastAsia"/>
          <w:color w:val="000000" w:themeColor="text1"/>
          <w:sz w:val="20"/>
          <w:szCs w:val="20"/>
          <w:highlight w:val="green"/>
        </w:rPr>
        <w:t>、</w:t>
      </w:r>
      <w:r w:rsidR="00322771" w:rsidRPr="009D2844">
        <w:rPr>
          <w:rFonts w:ascii="ＭＳ ゴシック" w:eastAsia="ＭＳ ゴシック" w:hint="eastAsia"/>
          <w:color w:val="000000" w:themeColor="text1"/>
          <w:sz w:val="20"/>
          <w:szCs w:val="20"/>
          <w:highlight w:val="green"/>
        </w:rPr>
        <w:t>別途定められる秘匿性の高い非公知の情報については、当該法、運用基準、省庁通達等に則った適切な保護措置等を講じる。</w:t>
      </w:r>
    </w:p>
    <w:p w14:paraId="75A9640B" w14:textId="77777777" w:rsidR="005C7B1A" w:rsidRDefault="005C7B1A" w:rsidP="005C7B1A">
      <w:pPr>
        <w:rPr>
          <w:rFonts w:ascii="ＭＳ ゴシック" w:eastAsia="ＭＳ ゴシック" w:hAnsiTheme="majorEastAsia"/>
          <w:sz w:val="20"/>
          <w:szCs w:val="20"/>
        </w:rPr>
      </w:pPr>
    </w:p>
    <w:p w14:paraId="7E6FF673"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1.2ソフトウェアの利用制限</w:t>
      </w:r>
    </w:p>
    <w:p w14:paraId="284E8EBE" w14:textId="48CAF1A6" w:rsidR="005C7B1A" w:rsidRPr="007C7416" w:rsidRDefault="00BE6E00" w:rsidP="005C7B1A">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利用者の業務に不要な機能</w:t>
      </w:r>
      <w:r w:rsidR="005C7B1A">
        <w:rPr>
          <w:rFonts w:ascii="ＭＳ ゴシック" w:eastAsia="ＭＳ ゴシック" w:hAnsiTheme="majorEastAsia" w:hint="eastAsia"/>
          <w:sz w:val="20"/>
          <w:szCs w:val="20"/>
        </w:rPr>
        <w:t>を</w:t>
      </w:r>
      <w:r w:rsidR="005C7B1A" w:rsidRPr="007C7416">
        <w:rPr>
          <w:rFonts w:ascii="ＭＳ ゴシック" w:eastAsia="ＭＳ ゴシック" w:hAnsiTheme="majorEastAsia" w:hint="eastAsia"/>
          <w:sz w:val="20"/>
          <w:szCs w:val="20"/>
        </w:rPr>
        <w:t>あらかじめ取除いて提供する。</w:t>
      </w:r>
      <w:r w:rsidR="005C7B1A" w:rsidRPr="00C006F3">
        <w:rPr>
          <w:rFonts w:ascii="ＭＳ ゴシック" w:eastAsia="ＭＳ ゴシック" w:hAnsiTheme="majorEastAsia" w:hint="eastAsia"/>
          <w:color w:val="FF0000"/>
          <w:sz w:val="20"/>
          <w:szCs w:val="20"/>
        </w:rPr>
        <w:t>従業員</w:t>
      </w:r>
      <w:r w:rsidR="005C7B1A">
        <w:rPr>
          <w:rFonts w:ascii="ＭＳ ゴシック" w:eastAsia="ＭＳ ゴシック" w:hAnsiTheme="majorEastAsia" w:hint="eastAsia"/>
          <w:sz w:val="20"/>
          <w:szCs w:val="20"/>
        </w:rPr>
        <w:t>は、業務に</w:t>
      </w:r>
      <w:r w:rsidR="005C7B1A" w:rsidRPr="007C7416">
        <w:rPr>
          <w:rFonts w:ascii="ＭＳ ゴシック" w:eastAsia="ＭＳ ゴシック" w:hAnsiTheme="majorEastAsia" w:hint="eastAsia"/>
          <w:sz w:val="20"/>
          <w:szCs w:val="20"/>
        </w:rPr>
        <w:t>不要</w:t>
      </w:r>
      <w:r w:rsidR="005C7B1A">
        <w:rPr>
          <w:rFonts w:ascii="ＭＳ ゴシック" w:eastAsia="ＭＳ ゴシック" w:hAnsiTheme="majorEastAsia" w:hint="eastAsia"/>
          <w:sz w:val="20"/>
          <w:szCs w:val="20"/>
        </w:rPr>
        <w:t>な</w:t>
      </w:r>
      <w:r w:rsidR="005C7B1A" w:rsidRPr="007C7416">
        <w:rPr>
          <w:rFonts w:ascii="ＭＳ ゴシック" w:eastAsia="ＭＳ ゴシック" w:hAnsiTheme="majorEastAsia" w:hint="eastAsia"/>
          <w:sz w:val="20"/>
          <w:szCs w:val="20"/>
        </w:rPr>
        <w:t>システムユーティリティや</w:t>
      </w:r>
      <w:r w:rsidR="005C7B1A">
        <w:rPr>
          <w:rFonts w:ascii="ＭＳ ゴシック" w:eastAsia="ＭＳ ゴシック" w:hAnsiTheme="majorEastAsia" w:hint="eastAsia"/>
          <w:sz w:val="20"/>
          <w:szCs w:val="20"/>
        </w:rPr>
        <w:t>インストールされている</w:t>
      </w:r>
      <w:r w:rsidR="005C7B1A" w:rsidRPr="007C7416">
        <w:rPr>
          <w:rFonts w:ascii="ＭＳ ゴシック" w:eastAsia="ＭＳ ゴシック" w:hAnsiTheme="majorEastAsia" w:hint="eastAsia"/>
          <w:sz w:val="20"/>
          <w:szCs w:val="20"/>
        </w:rPr>
        <w:t>ソフト</w:t>
      </w:r>
      <w:r w:rsidR="005C7B1A">
        <w:rPr>
          <w:rFonts w:ascii="ＭＳ ゴシック" w:eastAsia="ＭＳ ゴシック" w:hAnsiTheme="majorEastAsia" w:hint="eastAsia"/>
          <w:sz w:val="20"/>
          <w:szCs w:val="20"/>
        </w:rPr>
        <w:t>ウェアを</w:t>
      </w:r>
      <w:r w:rsidR="005C7B1A" w:rsidRPr="007C7416">
        <w:rPr>
          <w:rFonts w:ascii="ＭＳ ゴシック" w:eastAsia="ＭＳ ゴシック" w:hAnsiTheme="majorEastAsia" w:hint="eastAsia"/>
          <w:sz w:val="20"/>
          <w:szCs w:val="20"/>
        </w:rPr>
        <w:t>利用</w:t>
      </w:r>
      <w:r w:rsidR="005C7B1A">
        <w:rPr>
          <w:rFonts w:ascii="ＭＳ ゴシック" w:eastAsia="ＭＳ ゴシック" w:hAnsiTheme="majorEastAsia" w:hint="eastAsia"/>
          <w:sz w:val="20"/>
          <w:szCs w:val="20"/>
        </w:rPr>
        <w:t>しない</w:t>
      </w:r>
      <w:r w:rsidR="005C7B1A" w:rsidRPr="007C7416">
        <w:rPr>
          <w:rFonts w:ascii="ＭＳ ゴシック" w:eastAsia="ＭＳ ゴシック" w:hAnsiTheme="majorEastAsia" w:hint="eastAsia"/>
          <w:sz w:val="20"/>
          <w:szCs w:val="20"/>
        </w:rPr>
        <w:t>。</w:t>
      </w:r>
    </w:p>
    <w:p w14:paraId="68C6D754" w14:textId="77777777" w:rsidR="005C7B1A" w:rsidRPr="007C7416" w:rsidRDefault="005C7B1A" w:rsidP="005C7B1A">
      <w:pPr>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＜利用を禁止するソフトウェア＞</w:t>
      </w:r>
    </w:p>
    <w:p w14:paraId="2F3F9638" w14:textId="1FFF2141"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インター</w:t>
      </w:r>
      <w:r w:rsidRPr="004B65C5">
        <w:rPr>
          <w:rFonts w:ascii="ＭＳ ゴシック" w:eastAsia="ＭＳ ゴシック" w:hAnsiTheme="majorEastAsia" w:hint="eastAsia"/>
          <w:color w:val="FF0000"/>
          <w:sz w:val="20"/>
          <w:szCs w:val="20"/>
        </w:rPr>
        <w:t>ネット</w:t>
      </w:r>
      <w:r w:rsidR="00097E00" w:rsidRPr="00095AA4">
        <w:rPr>
          <w:rFonts w:ascii="ＭＳ ゴシック" w:eastAsia="ＭＳ ゴシック" w:hAnsiTheme="majorEastAsia" w:hint="eastAsia"/>
          <w:color w:val="FF0000"/>
          <w:sz w:val="20"/>
          <w:szCs w:val="20"/>
        </w:rPr>
        <w:t>を利用</w:t>
      </w:r>
      <w:r w:rsidR="00097E00">
        <w:rPr>
          <w:rFonts w:ascii="ＭＳ ゴシック" w:eastAsia="ＭＳ ゴシック" w:hAnsiTheme="majorEastAsia" w:hint="eastAsia"/>
          <w:color w:val="FF0000"/>
          <w:sz w:val="20"/>
          <w:szCs w:val="20"/>
        </w:rPr>
        <w:t>して</w:t>
      </w:r>
      <w:r w:rsidRPr="004B65C5">
        <w:rPr>
          <w:rFonts w:ascii="ＭＳ ゴシック" w:eastAsia="ＭＳ ゴシック" w:hAnsiTheme="majorEastAsia" w:hint="eastAsia"/>
          <w:color w:val="FF0000"/>
          <w:sz w:val="20"/>
          <w:szCs w:val="20"/>
        </w:rPr>
        <w:t>、不特定多数のコンピュータ</w:t>
      </w:r>
      <w:r>
        <w:rPr>
          <w:rFonts w:ascii="ＭＳ ゴシック" w:eastAsia="ＭＳ ゴシック" w:hAnsiTheme="majorEastAsia" w:hint="eastAsia"/>
          <w:color w:val="FF0000"/>
          <w:sz w:val="20"/>
          <w:szCs w:val="20"/>
        </w:rPr>
        <w:t>間</w:t>
      </w:r>
      <w:r w:rsidRPr="004B65C5">
        <w:rPr>
          <w:rFonts w:ascii="ＭＳ ゴシック" w:eastAsia="ＭＳ ゴシック" w:hAnsiTheme="majorEastAsia" w:hint="eastAsia"/>
          <w:color w:val="FF0000"/>
          <w:sz w:val="20"/>
          <w:szCs w:val="20"/>
        </w:rPr>
        <w:t>でファイルを</w:t>
      </w:r>
      <w:r>
        <w:rPr>
          <w:rFonts w:ascii="ＭＳ ゴシック" w:eastAsia="ＭＳ ゴシック" w:hAnsiTheme="majorEastAsia" w:hint="eastAsia"/>
          <w:color w:val="FF0000"/>
          <w:sz w:val="20"/>
          <w:szCs w:val="20"/>
        </w:rPr>
        <w:t>やりとりできる</w:t>
      </w:r>
      <w:r w:rsidRPr="004B65C5">
        <w:rPr>
          <w:rFonts w:ascii="ＭＳ ゴシック" w:eastAsia="ＭＳ ゴシック" w:hAnsiTheme="majorEastAsia" w:hint="eastAsia"/>
          <w:color w:val="FF0000"/>
          <w:sz w:val="20"/>
          <w:szCs w:val="20"/>
        </w:rPr>
        <w:t>ソフトウェア</w:t>
      </w:r>
      <w:r>
        <w:rPr>
          <w:rFonts w:ascii="ＭＳ ゴシック" w:eastAsia="ＭＳ ゴシック" w:hAnsiTheme="majorEastAsia" w:hint="eastAsia"/>
          <w:color w:val="FF0000"/>
          <w:sz w:val="20"/>
          <w:szCs w:val="20"/>
        </w:rPr>
        <w:t>（ファイル共有</w:t>
      </w:r>
      <w:r w:rsidRPr="00724B78">
        <w:rPr>
          <w:rFonts w:ascii="ＭＳ ゴシック" w:eastAsia="ＭＳ ゴシック" w:hAnsiTheme="majorEastAsia" w:hint="eastAsia"/>
          <w:color w:val="FF0000"/>
          <w:sz w:val="20"/>
          <w:szCs w:val="20"/>
        </w:rPr>
        <w:t>ソフト</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w:t>
      </w:r>
    </w:p>
    <w:p w14:paraId="3572C0FB"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不審なベンダーが提供するソフトウェア。</w:t>
      </w:r>
    </w:p>
    <w:p w14:paraId="53C8E90A" w14:textId="1065E369" w:rsidR="0029118A" w:rsidRDefault="005C7B1A" w:rsidP="0029118A">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正規ライセンスを取得していないソフトウェア。</w:t>
      </w:r>
    </w:p>
    <w:p w14:paraId="071EE064" w14:textId="0131AAAC" w:rsidR="00115A67" w:rsidRPr="00115A67" w:rsidRDefault="00115A67" w:rsidP="00115A67">
      <w:pPr>
        <w:rPr>
          <w:rFonts w:ascii="ＭＳ ゴシック" w:eastAsia="ＭＳ ゴシック" w:hAnsiTheme="majorEastAsia"/>
          <w:sz w:val="20"/>
          <w:szCs w:val="20"/>
        </w:rPr>
      </w:pPr>
      <w:r w:rsidRPr="00115A67">
        <w:rPr>
          <w:rFonts w:ascii="ＭＳ ゴシック" w:eastAsia="ＭＳ ゴシック" w:hAnsiTheme="majorEastAsia" w:hint="eastAsia"/>
          <w:sz w:val="20"/>
          <w:szCs w:val="20"/>
          <w:highlight w:val="green"/>
        </w:rPr>
        <w:t>必要に応じて、インストール・実行してはならないソフトウェアのリスト（ブラックリスト）もしくは、インストール・実行してもよいソフトウェアのリスト（ホワイトリスト）を作成し、リストに基づいてインストール・実行を管理する。</w:t>
      </w:r>
    </w:p>
    <w:p w14:paraId="658479C7" w14:textId="77777777" w:rsidR="005C7B1A" w:rsidRPr="00115A67" w:rsidRDefault="005C7B1A" w:rsidP="005C7B1A">
      <w:pPr>
        <w:rPr>
          <w:rFonts w:ascii="ＭＳ ゴシック" w:eastAsia="ＭＳ ゴシック" w:hAnsiTheme="majorEastAsia"/>
          <w:sz w:val="20"/>
          <w:szCs w:val="20"/>
        </w:rPr>
      </w:pPr>
    </w:p>
    <w:p w14:paraId="7AA0D52C" w14:textId="77777777" w:rsidR="00115A67" w:rsidRPr="007C7416" w:rsidRDefault="00115A67" w:rsidP="005C7B1A">
      <w:pPr>
        <w:rPr>
          <w:rFonts w:ascii="ＭＳ ゴシック" w:eastAsia="ＭＳ ゴシック" w:hAnsiTheme="majorEastAsia"/>
          <w:sz w:val="20"/>
          <w:szCs w:val="20"/>
        </w:rPr>
      </w:pPr>
    </w:p>
    <w:p w14:paraId="2640AD7F"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1.3ソフトウェアのアップデート</w:t>
      </w:r>
    </w:p>
    <w:p w14:paraId="1A4CB1B0" w14:textId="77777777" w:rsidR="005C7B1A" w:rsidRPr="007C7416" w:rsidRDefault="005C7B1A" w:rsidP="005C7B1A">
      <w:pPr>
        <w:rPr>
          <w:rFonts w:ascii="ＭＳ ゴシック" w:eastAsia="ＭＳ ゴシック" w:hAnsiTheme="majorEastAsia"/>
          <w:sz w:val="20"/>
          <w:szCs w:val="20"/>
        </w:rPr>
      </w:pPr>
      <w:r w:rsidRPr="005C4105">
        <w:rPr>
          <w:rFonts w:ascii="ＭＳ ゴシック" w:eastAsia="ＭＳ ゴシック" w:hAnsiTheme="majorEastAsia" w:hint="eastAsia"/>
          <w:color w:val="FF0000"/>
          <w:sz w:val="20"/>
          <w:szCs w:val="20"/>
        </w:rPr>
        <w:t>従業員</w:t>
      </w:r>
      <w:r>
        <w:rPr>
          <w:rFonts w:ascii="ＭＳ ゴシック" w:eastAsia="ＭＳ ゴシック" w:hAnsiTheme="majorEastAsia" w:hint="eastAsia"/>
          <w:sz w:val="20"/>
          <w:szCs w:val="20"/>
        </w:rPr>
        <w:t>は、業務で使用するソフトウェアを最新の状態で利用する。最新の状態で利用する方法</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6.2ソフトウェアのアップデート方法」</w:t>
      </w:r>
      <w:r w:rsidRPr="00724B78">
        <w:rPr>
          <w:rFonts w:ascii="ＭＳ ゴシック" w:eastAsia="ＭＳ ゴシック" w:hAnsiTheme="majorEastAsia" w:hint="eastAsia"/>
          <w:sz w:val="20"/>
          <w:szCs w:val="20"/>
        </w:rPr>
        <w:t>を参照のこと。</w:t>
      </w:r>
    </w:p>
    <w:p w14:paraId="0B496A88" w14:textId="77777777" w:rsidR="005C7B1A" w:rsidRPr="00200DEC" w:rsidRDefault="005C7B1A" w:rsidP="005C7B1A">
      <w:pPr>
        <w:rPr>
          <w:rFonts w:ascii="ＭＳ ゴシック" w:eastAsia="ＭＳ ゴシック" w:hAnsiTheme="majorEastAsia"/>
          <w:sz w:val="20"/>
          <w:szCs w:val="20"/>
        </w:rPr>
      </w:pPr>
    </w:p>
    <w:p w14:paraId="1A88A2B9" w14:textId="77777777" w:rsidR="005C7B1A"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1.4ウイルス対策ソフトウェア</w:t>
      </w:r>
      <w:r>
        <w:rPr>
          <w:rFonts w:ascii="ＭＳ ゴシック" w:eastAsia="ＭＳ ゴシック" w:hAnsiTheme="majorEastAsia" w:hint="eastAsia"/>
          <w:sz w:val="20"/>
          <w:szCs w:val="20"/>
        </w:rPr>
        <w:t>の利用</w:t>
      </w:r>
    </w:p>
    <w:p w14:paraId="06D75958"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1.4.1</w:t>
      </w:r>
      <w:r w:rsidRPr="007C7416">
        <w:rPr>
          <w:rFonts w:ascii="ＭＳ ゴシック" w:eastAsia="ＭＳ ゴシック" w:hAnsiTheme="majorEastAsia" w:hint="eastAsia"/>
          <w:sz w:val="20"/>
          <w:szCs w:val="20"/>
        </w:rPr>
        <w:t>ウイルス</w:t>
      </w:r>
      <w:r>
        <w:rPr>
          <w:rFonts w:ascii="ＭＳ ゴシック" w:eastAsia="ＭＳ ゴシック" w:hAnsiTheme="majorEastAsia" w:hint="eastAsia"/>
          <w:sz w:val="20"/>
          <w:szCs w:val="20"/>
        </w:rPr>
        <w:t>検知</w:t>
      </w:r>
    </w:p>
    <w:p w14:paraId="0E8B390C" w14:textId="77777777" w:rsidR="005C7B1A"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5C4105">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、以下の方法でウイルス検知を行う。</w:t>
      </w:r>
    </w:p>
    <w:p w14:paraId="0E183E0E" w14:textId="77777777" w:rsidR="005C7B1A" w:rsidRPr="003451EE" w:rsidRDefault="005C7B1A" w:rsidP="00E34A5F">
      <w:pPr>
        <w:pStyle w:val="a0"/>
        <w:numPr>
          <w:ilvl w:val="0"/>
          <w:numId w:val="8"/>
        </w:numPr>
        <w:ind w:leftChars="0" w:left="171" w:hanging="142"/>
        <w:rPr>
          <w:rFonts w:ascii="ＭＳ ゴシック" w:eastAsia="ＭＳ ゴシック" w:hAnsiTheme="majorEastAsia"/>
          <w:color w:val="FF0000"/>
          <w:sz w:val="20"/>
          <w:szCs w:val="20"/>
        </w:rPr>
      </w:pPr>
      <w:r w:rsidRPr="003451EE">
        <w:rPr>
          <w:rFonts w:ascii="ＭＳ ゴシック" w:eastAsia="ＭＳ ゴシック" w:hAnsiTheme="majorEastAsia" w:hint="eastAsia"/>
          <w:color w:val="FF0000"/>
          <w:sz w:val="20"/>
          <w:szCs w:val="20"/>
        </w:rPr>
        <w:t>ネットワーク経由で入手するファイルは</w:t>
      </w:r>
      <w:r>
        <w:rPr>
          <w:rFonts w:ascii="ＭＳ ゴシック" w:eastAsia="ＭＳ ゴシック" w:hAnsiTheme="majorEastAsia" w:hint="eastAsia"/>
          <w:color w:val="FF0000"/>
          <w:sz w:val="20"/>
          <w:szCs w:val="20"/>
        </w:rPr>
        <w:t>、</w:t>
      </w:r>
      <w:r w:rsidRPr="003451EE">
        <w:rPr>
          <w:rFonts w:ascii="ＭＳ ゴシック" w:eastAsia="ＭＳ ゴシック" w:hAnsiTheme="majorEastAsia" w:hint="eastAsia"/>
          <w:color w:val="FF0000"/>
          <w:sz w:val="20"/>
          <w:szCs w:val="20"/>
        </w:rPr>
        <w:t>自動検知機能を有効にしてウイルス検知を実施する。</w:t>
      </w:r>
    </w:p>
    <w:p w14:paraId="4F4C33A2" w14:textId="58417DD4" w:rsidR="00B14085" w:rsidRDefault="005C7B1A" w:rsidP="00B14085">
      <w:pPr>
        <w:pStyle w:val="a0"/>
        <w:numPr>
          <w:ilvl w:val="0"/>
          <w:numId w:val="8"/>
        </w:numPr>
        <w:ind w:leftChars="0" w:left="171" w:hanging="142"/>
        <w:rPr>
          <w:rFonts w:ascii="ＭＳ ゴシック" w:eastAsia="ＭＳ ゴシック" w:hAnsiTheme="majorEastAsia"/>
          <w:sz w:val="20"/>
          <w:szCs w:val="20"/>
        </w:rPr>
      </w:pPr>
      <w:r w:rsidRPr="003451EE">
        <w:rPr>
          <w:rFonts w:ascii="ＭＳ ゴシック" w:eastAsia="ＭＳ ゴシック" w:hAnsiTheme="majorEastAsia" w:hint="eastAsia"/>
          <w:color w:val="FF0000"/>
          <w:sz w:val="20"/>
          <w:szCs w:val="20"/>
        </w:rPr>
        <w:t>電子媒体を用</w:t>
      </w:r>
      <w:r w:rsidRPr="00F64BC1">
        <w:rPr>
          <w:rFonts w:ascii="ＭＳ ゴシック" w:eastAsia="ＭＳ ゴシック" w:hAnsiTheme="majorEastAsia" w:hint="eastAsia"/>
          <w:color w:val="FF0000"/>
          <w:sz w:val="20"/>
          <w:szCs w:val="20"/>
        </w:rPr>
        <w:t>いて</w:t>
      </w:r>
      <w:r w:rsidRPr="007C7416">
        <w:rPr>
          <w:rFonts w:ascii="ＭＳ ゴシック" w:eastAsia="ＭＳ ゴシック" w:hAnsiTheme="majorEastAsia" w:hint="eastAsia"/>
          <w:sz w:val="20"/>
          <w:szCs w:val="20"/>
        </w:rPr>
        <w:t>ファイル</w:t>
      </w:r>
      <w:r>
        <w:rPr>
          <w:rFonts w:ascii="ＭＳ ゴシック" w:eastAsia="ＭＳ ゴシック" w:hAnsiTheme="majorEastAsia" w:hint="eastAsia"/>
          <w:sz w:val="20"/>
          <w:szCs w:val="20"/>
        </w:rPr>
        <w:t>の受け渡し</w:t>
      </w:r>
      <w:r w:rsidRPr="007C7416">
        <w:rPr>
          <w:rFonts w:ascii="ＭＳ ゴシック" w:eastAsia="ＭＳ ゴシック" w:hAnsiTheme="majorEastAsia" w:hint="eastAsia"/>
          <w:sz w:val="20"/>
          <w:szCs w:val="20"/>
        </w:rPr>
        <w:t>を行う場合</w:t>
      </w:r>
      <w:r>
        <w:rPr>
          <w:rFonts w:ascii="ＭＳ ゴシック" w:eastAsia="ＭＳ ゴシック" w:hAnsiTheme="majorEastAsia" w:hint="eastAsia"/>
          <w:sz w:val="20"/>
          <w:szCs w:val="20"/>
        </w:rPr>
        <w:t>は、</w:t>
      </w:r>
      <w:r w:rsidRPr="007C7416">
        <w:rPr>
          <w:rFonts w:ascii="ＭＳ ゴシック" w:eastAsia="ＭＳ ゴシック" w:hAnsiTheme="majorEastAsia" w:hint="eastAsia"/>
          <w:sz w:val="20"/>
          <w:szCs w:val="20"/>
        </w:rPr>
        <w:t>媒体内のファイルにウイルス検知を実施する。</w:t>
      </w:r>
    </w:p>
    <w:p w14:paraId="448F49C9" w14:textId="43B0AAFF" w:rsidR="00EB241E" w:rsidRPr="00EB241E" w:rsidRDefault="00EB241E" w:rsidP="00EB241E">
      <w:pPr>
        <w:pStyle w:val="a0"/>
        <w:numPr>
          <w:ilvl w:val="0"/>
          <w:numId w:val="8"/>
        </w:numPr>
        <w:ind w:leftChars="0"/>
        <w:rPr>
          <w:rFonts w:ascii="ＭＳ ゴシック" w:eastAsia="ＭＳ ゴシック" w:hAnsiTheme="majorEastAsia"/>
          <w:color w:val="000000" w:themeColor="text1"/>
          <w:sz w:val="20"/>
          <w:szCs w:val="20"/>
          <w:highlight w:val="green"/>
        </w:rPr>
      </w:pPr>
      <w:r>
        <w:rPr>
          <w:rFonts w:ascii="ＭＳ ゴシック" w:eastAsia="ＭＳ ゴシック" w:hAnsiTheme="majorEastAsia" w:hint="eastAsia"/>
          <w:color w:val="FF0000"/>
          <w:sz w:val="20"/>
          <w:szCs w:val="20"/>
          <w:highlight w:val="green"/>
        </w:rPr>
        <w:t>システム管理者</w:t>
      </w:r>
      <w:r w:rsidRPr="00EB241E">
        <w:rPr>
          <w:rFonts w:ascii="ＭＳ ゴシック" w:eastAsia="ＭＳ ゴシック" w:hAnsiTheme="majorEastAsia" w:hint="eastAsia"/>
          <w:color w:val="000000" w:themeColor="text1"/>
          <w:sz w:val="20"/>
          <w:szCs w:val="20"/>
          <w:highlight w:val="green"/>
        </w:rPr>
        <w:t>は、必要に応じてEDR導入を検討する。</w:t>
      </w:r>
    </w:p>
    <w:p w14:paraId="77E7BF26" w14:textId="3DEC9C53" w:rsidR="00EB241E" w:rsidRPr="00EB241E" w:rsidRDefault="00EB241E" w:rsidP="00EB241E">
      <w:pPr>
        <w:rPr>
          <w:rFonts w:ascii="ＭＳ ゴシック" w:eastAsia="ＭＳ ゴシック" w:hAnsiTheme="majorEastAsia"/>
          <w:color w:val="FF0000"/>
          <w:sz w:val="20"/>
          <w:szCs w:val="20"/>
          <w:highlight w:val="green"/>
        </w:rPr>
      </w:pPr>
      <w:r w:rsidRPr="00EB241E">
        <w:rPr>
          <w:rFonts w:ascii="ＭＳ ゴシック" w:eastAsia="ＭＳ ゴシック" w:hAnsiTheme="majorEastAsia" w:hint="eastAsia"/>
          <w:sz w:val="20"/>
          <w:szCs w:val="20"/>
          <w:highlight w:val="green"/>
        </w:rPr>
        <w:t>EDRの運用や管理にあたってはセキュリティに関する知識が求められることから、</w:t>
      </w:r>
      <w:r w:rsidRPr="00EB241E">
        <w:rPr>
          <w:rFonts w:ascii="ＭＳ ゴシック" w:eastAsia="ＭＳ ゴシック" w:hAnsiTheme="majorEastAsia" w:hint="eastAsia"/>
          <w:color w:val="000000" w:themeColor="text1"/>
          <w:sz w:val="20"/>
          <w:szCs w:val="20"/>
          <w:highlight w:val="green"/>
        </w:rPr>
        <w:t>自社の状況を踏まえて、外部監視SOCとの契約を検討し、対象のネットワークやサーバー機器などのウイルス検知に関する運用体制を整備する。</w:t>
      </w:r>
    </w:p>
    <w:p w14:paraId="4078CE6B" w14:textId="77777777" w:rsidR="00EB241E" w:rsidRDefault="00EB241E" w:rsidP="005C7B1A">
      <w:pPr>
        <w:rPr>
          <w:rFonts w:ascii="ＭＳ ゴシック" w:eastAsia="ＭＳ ゴシック" w:hAnsiTheme="majorEastAsia"/>
          <w:sz w:val="20"/>
          <w:szCs w:val="20"/>
        </w:rPr>
      </w:pPr>
    </w:p>
    <w:p w14:paraId="5B56E773" w14:textId="26F92E7A"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Pr>
          <w:rFonts w:ascii="ＭＳ ゴシック" w:eastAsia="ＭＳ ゴシック" w:hAnsiTheme="majorEastAsia" w:hint="eastAsia"/>
          <w:sz w:val="20"/>
          <w:szCs w:val="20"/>
        </w:rPr>
        <w:t>4.2</w:t>
      </w:r>
      <w:r w:rsidRPr="007C7416">
        <w:rPr>
          <w:rFonts w:ascii="ＭＳ ゴシック" w:eastAsia="ＭＳ ゴシック" w:hAnsiTheme="majorEastAsia" w:hint="eastAsia"/>
          <w:sz w:val="20"/>
          <w:szCs w:val="20"/>
        </w:rPr>
        <w:t>ウイルス対策ソフト</w:t>
      </w:r>
      <w:r>
        <w:rPr>
          <w:rFonts w:ascii="ＭＳ ゴシック" w:eastAsia="ＭＳ ゴシック" w:hAnsiTheme="majorEastAsia" w:hint="eastAsia"/>
          <w:sz w:val="20"/>
          <w:szCs w:val="20"/>
        </w:rPr>
        <w:t>定義ファイルの更新</w:t>
      </w:r>
    </w:p>
    <w:p w14:paraId="2FF9FCB9" w14:textId="77777777" w:rsidR="005C7B1A"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5C4105">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346506">
        <w:rPr>
          <w:rFonts w:ascii="ＭＳ ゴシック" w:eastAsia="ＭＳ ゴシック" w:hAnsiTheme="majorEastAsia" w:hint="eastAsia"/>
          <w:color w:val="FF0000"/>
          <w:sz w:val="20"/>
          <w:szCs w:val="20"/>
        </w:rPr>
        <w:t>パソコン・スマートフォン・</w:t>
      </w:r>
      <w:r>
        <w:rPr>
          <w:rFonts w:ascii="ＭＳ ゴシック" w:eastAsia="ＭＳ ゴシック" w:hAnsiTheme="majorEastAsia" w:hint="eastAsia"/>
          <w:color w:val="FF0000"/>
          <w:sz w:val="20"/>
          <w:szCs w:val="20"/>
        </w:rPr>
        <w:t>タブレット</w:t>
      </w:r>
      <w:r w:rsidRPr="007C7416">
        <w:rPr>
          <w:rFonts w:ascii="ＭＳ ゴシック" w:eastAsia="ＭＳ ゴシック" w:hAnsiTheme="majorEastAsia" w:hint="eastAsia"/>
          <w:sz w:val="20"/>
          <w:szCs w:val="20"/>
        </w:rPr>
        <w:t>に導入し</w:t>
      </w:r>
      <w:r>
        <w:rPr>
          <w:rFonts w:ascii="ＭＳ ゴシック" w:eastAsia="ＭＳ ゴシック" w:hAnsiTheme="majorEastAsia" w:hint="eastAsia"/>
          <w:sz w:val="20"/>
          <w:szCs w:val="20"/>
        </w:rPr>
        <w:t>た</w:t>
      </w:r>
      <w:r w:rsidRPr="007C7416">
        <w:rPr>
          <w:rFonts w:ascii="ＭＳ ゴシック" w:eastAsia="ＭＳ ゴシック" w:hAnsiTheme="majorEastAsia" w:hint="eastAsia"/>
          <w:sz w:val="20"/>
          <w:szCs w:val="20"/>
        </w:rPr>
        <w:t>ウイルス対策ソフトウェア</w:t>
      </w:r>
      <w:r>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定義ファイルを随時更新する。持ち出し用ノートパソコンは利用時に定義ファイル</w:t>
      </w:r>
      <w:r>
        <w:rPr>
          <w:rFonts w:ascii="ＭＳ ゴシック" w:eastAsia="ＭＳ ゴシック" w:hAnsiTheme="majorEastAsia" w:hint="eastAsia"/>
          <w:sz w:val="20"/>
          <w:szCs w:val="20"/>
        </w:rPr>
        <w:t>の</w:t>
      </w:r>
      <w:r w:rsidRPr="007C7416">
        <w:rPr>
          <w:rFonts w:ascii="ＭＳ ゴシック" w:eastAsia="ＭＳ ゴシック" w:hAnsiTheme="majorEastAsia" w:hint="eastAsia"/>
          <w:sz w:val="20"/>
          <w:szCs w:val="20"/>
        </w:rPr>
        <w:t>更新を確認する。</w:t>
      </w:r>
      <w:r>
        <w:rPr>
          <w:rFonts w:ascii="ＭＳ ゴシック" w:eastAsia="ＭＳ ゴシック" w:hAnsiTheme="majorEastAsia" w:hint="eastAsia"/>
          <w:sz w:val="20"/>
          <w:szCs w:val="20"/>
        </w:rPr>
        <w:t>定義ファイルの更新方法</w:t>
      </w:r>
      <w:r w:rsidRPr="00724B78">
        <w:rPr>
          <w:rFonts w:ascii="ＭＳ ゴシック" w:eastAsia="ＭＳ ゴシック" w:hAnsiTheme="majorEastAsia" w:hint="eastAsia"/>
          <w:sz w:val="20"/>
          <w:szCs w:val="20"/>
        </w:rPr>
        <w:t>は</w:t>
      </w:r>
      <w:r w:rsidRPr="00133A3A">
        <w:rPr>
          <w:rFonts w:ascii="ＭＳ ゴシック" w:eastAsia="ＭＳ ゴシック" w:hAnsiTheme="majorEastAsia" w:hint="eastAsia"/>
          <w:color w:val="FF0000"/>
          <w:sz w:val="20"/>
          <w:szCs w:val="20"/>
        </w:rPr>
        <w:t>「</w:t>
      </w:r>
      <w:r w:rsidRPr="00133A3A">
        <w:rPr>
          <w:rFonts w:ascii="ＭＳ ゴシック" w:eastAsia="ＭＳ ゴシック" w:hAnsiTheme="majorEastAsia"/>
          <w:color w:val="FF0000"/>
          <w:sz w:val="20"/>
          <w:szCs w:val="20"/>
        </w:rPr>
        <w:t>6.3ウイルス対策ソフトウェアの定義ファイルの更新方法」</w:t>
      </w:r>
      <w:r w:rsidRPr="00D22AC8">
        <w:rPr>
          <w:rFonts w:ascii="ＭＳ ゴシック" w:eastAsia="ＭＳ ゴシック" w:hAnsiTheme="majorEastAsia" w:hint="eastAsia"/>
          <w:sz w:val="20"/>
          <w:szCs w:val="20"/>
        </w:rPr>
        <w:t>を参照のこと。</w:t>
      </w:r>
    </w:p>
    <w:p w14:paraId="11196931" w14:textId="77777777" w:rsidR="00985833" w:rsidRDefault="00985833" w:rsidP="005C7B1A">
      <w:pPr>
        <w:rPr>
          <w:rFonts w:ascii="ＭＳ ゴシック" w:eastAsia="ＭＳ ゴシック" w:hAnsiTheme="majorEastAsia"/>
          <w:sz w:val="20"/>
          <w:szCs w:val="20"/>
        </w:rPr>
      </w:pPr>
    </w:p>
    <w:p w14:paraId="246105CC" w14:textId="4B309F04" w:rsidR="005C7B1A" w:rsidRDefault="00333DEF"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1</w:t>
      </w:r>
      <w:r>
        <w:rPr>
          <w:rFonts w:ascii="ＭＳ ゴシック" w:eastAsia="ＭＳ ゴシック" w:hAnsiTheme="majorEastAsia"/>
          <w:sz w:val="20"/>
          <w:szCs w:val="20"/>
        </w:rPr>
        <w:t>.4.3</w:t>
      </w:r>
      <w:r w:rsidR="005C7B1A">
        <w:rPr>
          <w:rFonts w:ascii="ＭＳ ゴシック" w:eastAsia="ＭＳ ゴシック" w:hAnsiTheme="majorEastAsia" w:hint="eastAsia"/>
          <w:sz w:val="20"/>
          <w:szCs w:val="20"/>
        </w:rPr>
        <w:t>社外機器のLAN接続</w:t>
      </w:r>
    </w:p>
    <w:p w14:paraId="39282C9D" w14:textId="6967A1F4" w:rsidR="005C7B1A" w:rsidRDefault="005C7B1A" w:rsidP="005C7B1A">
      <w:pPr>
        <w:rPr>
          <w:rFonts w:ascii="ＭＳ ゴシック" w:eastAsia="ＭＳ ゴシック" w:hAnsiTheme="majorEastAsia"/>
          <w:sz w:val="20"/>
          <w:szCs w:val="20"/>
        </w:rPr>
      </w:pPr>
      <w:r w:rsidRPr="003451EE">
        <w:rPr>
          <w:rFonts w:ascii="ＭＳ ゴシック" w:eastAsia="ＭＳ ゴシック" w:hAnsiTheme="majorEastAsia" w:hint="eastAsia"/>
          <w:color w:val="FF0000"/>
          <w:sz w:val="20"/>
          <w:szCs w:val="20"/>
        </w:rPr>
        <w:t>当社が管理するパソコン及びサーバー以外の機器</w:t>
      </w:r>
      <w:r>
        <w:rPr>
          <w:rFonts w:ascii="ＭＳ ゴシック" w:eastAsia="ＭＳ ゴシック" w:hAnsiTheme="majorEastAsia" w:hint="eastAsia"/>
          <w:sz w:val="20"/>
          <w:szCs w:val="20"/>
        </w:rPr>
        <w:t>を</w:t>
      </w:r>
      <w:r w:rsidRPr="003451EE">
        <w:rPr>
          <w:rFonts w:ascii="ＭＳ ゴシック" w:eastAsia="ＭＳ ゴシック" w:hAnsiTheme="majorEastAsia" w:hint="eastAsia"/>
          <w:color w:val="FF0000"/>
          <w:sz w:val="20"/>
          <w:szCs w:val="20"/>
        </w:rPr>
        <w:t>社内</w:t>
      </w:r>
      <w:r>
        <w:rPr>
          <w:rFonts w:ascii="ＭＳ ゴシック" w:eastAsia="ＭＳ ゴシック" w:hAnsiTheme="majorEastAsia" w:hint="eastAsia"/>
          <w:color w:val="FF0000"/>
          <w:sz w:val="20"/>
          <w:szCs w:val="20"/>
        </w:rPr>
        <w:t>LAN</w:t>
      </w:r>
      <w:r w:rsidRPr="003451EE">
        <w:rPr>
          <w:rFonts w:ascii="ＭＳ ゴシック" w:eastAsia="ＭＳ ゴシック" w:hAnsiTheme="majorEastAsia" w:hint="eastAsia"/>
          <w:color w:val="FF0000"/>
          <w:sz w:val="20"/>
          <w:szCs w:val="20"/>
        </w:rPr>
        <w:t>に接続</w:t>
      </w:r>
      <w:r w:rsidRPr="007C7416">
        <w:rPr>
          <w:rFonts w:ascii="ＭＳ ゴシック" w:eastAsia="ＭＳ ゴシック" w:hAnsiTheme="majorEastAsia" w:hint="eastAsia"/>
          <w:sz w:val="20"/>
          <w:szCs w:val="20"/>
        </w:rPr>
        <w:t>する</w:t>
      </w:r>
      <w:r>
        <w:rPr>
          <w:rFonts w:ascii="ＭＳ ゴシック" w:eastAsia="ＭＳ ゴシック" w:hAnsiTheme="majorEastAsia" w:hint="eastAsia"/>
          <w:sz w:val="20"/>
          <w:szCs w:val="20"/>
        </w:rPr>
        <w:t>ことを禁止する。業務上必要な場合は、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の許可を得たうえで、当該機器にインストールされているウイルス対策ソフトの定義ファイルを最新版に更新し、当該機器のフルスキャンを実行し、ウイルスが検知されないことを確認してから接続する。</w:t>
      </w:r>
    </w:p>
    <w:p w14:paraId="55446424" w14:textId="77777777" w:rsidR="005C7B1A" w:rsidRDefault="005C7B1A" w:rsidP="005C7B1A">
      <w:pPr>
        <w:rPr>
          <w:rFonts w:ascii="ＭＳ ゴシック" w:eastAsia="ＭＳ ゴシック" w:hAnsiTheme="majorEastAsia"/>
          <w:sz w:val="20"/>
          <w:szCs w:val="20"/>
        </w:rPr>
      </w:pPr>
    </w:p>
    <w:p w14:paraId="3BC2A281"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1.</w:t>
      </w:r>
      <w:r>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ウイルス対策の啓発</w:t>
      </w:r>
    </w:p>
    <w:p w14:paraId="34E0F825" w14:textId="47BCF0B3" w:rsidR="005C7B1A" w:rsidRPr="007C7416" w:rsidRDefault="00BE6E00" w:rsidP="005C7B1A">
      <w:pPr>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適宜ウイルスに関する情報を収集し、重大な被害を与えるウイルスに対しては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対応策及び対応に必要な修正プログラムを社内に</w:t>
      </w:r>
      <w:r w:rsidR="005C7B1A">
        <w:rPr>
          <w:rFonts w:ascii="ＭＳ ゴシック" w:eastAsia="ＭＳ ゴシック" w:hAnsiTheme="majorEastAsia" w:hint="eastAsia"/>
          <w:sz w:val="20"/>
          <w:szCs w:val="20"/>
        </w:rPr>
        <w:t>公開</w:t>
      </w:r>
      <w:r w:rsidR="005C7B1A" w:rsidRPr="007C7416">
        <w:rPr>
          <w:rFonts w:ascii="ＭＳ ゴシック" w:eastAsia="ＭＳ ゴシック" w:hAnsiTheme="majorEastAsia" w:hint="eastAsia"/>
          <w:sz w:val="20"/>
          <w:szCs w:val="20"/>
        </w:rPr>
        <w:t>及び</w:t>
      </w:r>
      <w:r w:rsidR="005C7B1A">
        <w:rPr>
          <w:rFonts w:ascii="ＭＳ ゴシック" w:eastAsia="ＭＳ ゴシック" w:hAnsiTheme="majorEastAsia" w:hint="eastAsia"/>
          <w:sz w:val="20"/>
          <w:szCs w:val="20"/>
        </w:rPr>
        <w:t>通知</w:t>
      </w:r>
      <w:r w:rsidR="005C7B1A" w:rsidRPr="007C7416">
        <w:rPr>
          <w:rFonts w:ascii="ＭＳ ゴシック" w:eastAsia="ＭＳ ゴシック" w:hAnsiTheme="majorEastAsia" w:hint="eastAsia"/>
          <w:sz w:val="20"/>
          <w:szCs w:val="20"/>
        </w:rPr>
        <w:t>する。</w:t>
      </w:r>
      <w:r w:rsidR="005C7B1A" w:rsidRPr="005C4105">
        <w:rPr>
          <w:rFonts w:ascii="ＭＳ ゴシック" w:eastAsia="ＭＳ ゴシック" w:hAnsiTheme="majorEastAsia" w:hint="eastAsia"/>
          <w:color w:val="FF0000"/>
          <w:sz w:val="20"/>
          <w:szCs w:val="20"/>
        </w:rPr>
        <w:t>従業員</w:t>
      </w:r>
      <w:r w:rsidR="005C7B1A" w:rsidRPr="007C7416">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感染防止策が通知された場合は</w:t>
      </w:r>
      <w:r w:rsidR="005C7B1A">
        <w:rPr>
          <w:rFonts w:ascii="ＭＳ ゴシック" w:eastAsia="ＭＳ ゴシック" w:hAnsiTheme="majorEastAsia" w:hint="eastAsia"/>
          <w:sz w:val="20"/>
          <w:szCs w:val="20"/>
        </w:rPr>
        <w:t>、</w:t>
      </w:r>
      <w:r w:rsidR="005C7B1A" w:rsidRPr="007C7416">
        <w:rPr>
          <w:rFonts w:ascii="ＭＳ ゴシック" w:eastAsia="ＭＳ ゴシック" w:hAnsiTheme="majorEastAsia" w:hint="eastAsia"/>
          <w:sz w:val="20"/>
          <w:szCs w:val="20"/>
        </w:rPr>
        <w:t>速やかに実施完了すること。</w:t>
      </w:r>
    </w:p>
    <w:p w14:paraId="359C6FA5" w14:textId="77777777" w:rsidR="005C7B1A" w:rsidRPr="007C7416" w:rsidRDefault="005C7B1A" w:rsidP="005C7B1A">
      <w:pPr>
        <w:rPr>
          <w:rFonts w:ascii="ＭＳ ゴシック" w:eastAsia="ＭＳ ゴシック" w:hAnsiTheme="majorEastAsia"/>
          <w:sz w:val="20"/>
          <w:szCs w:val="20"/>
        </w:rPr>
      </w:pPr>
    </w:p>
    <w:p w14:paraId="4D73DC5D"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2.</w:t>
      </w:r>
      <w:r>
        <w:rPr>
          <w:rFonts w:ascii="ＭＳ ゴシック" w:eastAsia="ＭＳ ゴシック" w:hAnsiTheme="majorEastAsia" w:hint="eastAsia"/>
          <w:sz w:val="20"/>
          <w:szCs w:val="20"/>
        </w:rPr>
        <w:t>ＩＴ</w:t>
      </w:r>
      <w:r w:rsidRPr="007C7416">
        <w:rPr>
          <w:rFonts w:ascii="ＭＳ ゴシック" w:eastAsia="ＭＳ ゴシック" w:hAnsiTheme="majorEastAsia" w:hint="eastAsia"/>
          <w:sz w:val="20"/>
          <w:szCs w:val="20"/>
        </w:rPr>
        <w:t>機器の利用</w:t>
      </w:r>
    </w:p>
    <w:p w14:paraId="70D9CA4D"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業務に利用する</w:t>
      </w:r>
      <w:r w:rsidRPr="004B65C5">
        <w:rPr>
          <w:rFonts w:ascii="ＭＳ ゴシック" w:eastAsia="ＭＳ ゴシック" w:hAnsiTheme="majorEastAsia" w:hint="eastAsia"/>
          <w:color w:val="FF0000"/>
          <w:sz w:val="20"/>
          <w:szCs w:val="20"/>
        </w:rPr>
        <w:t>パソコン・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・スマートフォン</w:t>
      </w:r>
      <w:r w:rsidRPr="007C7416">
        <w:rPr>
          <w:rFonts w:ascii="ＭＳ ゴシック" w:eastAsia="ＭＳ ゴシック" w:hAnsiTheme="majorEastAsia" w:hint="eastAsia"/>
          <w:sz w:val="20"/>
          <w:szCs w:val="20"/>
        </w:rPr>
        <w:t>には、ログインパスワードを設定する。利用するときには以下を実行する。</w:t>
      </w:r>
    </w:p>
    <w:p w14:paraId="6E32E91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ログインパスワードを他者</w:t>
      </w:r>
      <w:r>
        <w:rPr>
          <w:rFonts w:ascii="ＭＳ ゴシック" w:eastAsia="ＭＳ ゴシック" w:hAnsiTheme="majorEastAsia" w:hint="eastAsia"/>
          <w:color w:val="FF0000"/>
          <w:sz w:val="20"/>
          <w:szCs w:val="20"/>
        </w:rPr>
        <w:t>の目に触れる</w:t>
      </w:r>
      <w:r w:rsidRPr="004B65C5">
        <w:rPr>
          <w:rFonts w:ascii="ＭＳ ゴシック" w:eastAsia="ＭＳ ゴシック" w:hAnsiTheme="majorEastAsia" w:hint="eastAsia"/>
          <w:color w:val="FF0000"/>
          <w:sz w:val="20"/>
          <w:szCs w:val="20"/>
        </w:rPr>
        <w:t>所に書き記さない。</w:t>
      </w:r>
    </w:p>
    <w:p w14:paraId="32257179"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屋外で利用する場合は、他者が画面を盗み見可能な環境で利用しない。</w:t>
      </w:r>
    </w:p>
    <w:p w14:paraId="617EFF81" w14:textId="77777777" w:rsidR="005C7B1A" w:rsidRDefault="005C7B1A" w:rsidP="00E34A5F">
      <w:pPr>
        <w:pStyle w:val="a0"/>
        <w:numPr>
          <w:ilvl w:val="0"/>
          <w:numId w:val="8"/>
        </w:numPr>
        <w:ind w:leftChars="0" w:left="182" w:hanging="182"/>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には電源を切り、ノートパソコン・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・スマートフォン・</w:t>
      </w:r>
      <w:r>
        <w:rPr>
          <w:rFonts w:ascii="ＭＳ ゴシック" w:eastAsia="ＭＳ ゴシック" w:hAnsiTheme="majorEastAsia" w:hint="eastAsia"/>
          <w:color w:val="FF0000"/>
          <w:sz w:val="20"/>
          <w:szCs w:val="20"/>
        </w:rPr>
        <w:t>USB</w:t>
      </w:r>
      <w:r w:rsidRPr="004B65C5">
        <w:rPr>
          <w:rFonts w:ascii="ＭＳ ゴシック" w:eastAsia="ＭＳ ゴシック" w:hAnsiTheme="majorEastAsia" w:hint="eastAsia"/>
          <w:color w:val="FF0000"/>
          <w:sz w:val="20"/>
          <w:szCs w:val="20"/>
        </w:rPr>
        <w:t>メモリ</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HDD</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CD</w:t>
      </w:r>
      <w:r w:rsidRPr="004B65C5">
        <w:rPr>
          <w:rFonts w:ascii="ＭＳ ゴシック" w:eastAsia="ＭＳ ゴシック" w:hAnsiTheme="majorEastAsia" w:hint="eastAsia"/>
          <w:color w:val="FF0000"/>
          <w:sz w:val="20"/>
          <w:szCs w:val="20"/>
        </w:rPr>
        <w:t>等の電子媒体は施錠保管する。</w:t>
      </w:r>
    </w:p>
    <w:p w14:paraId="601CDBD1" w14:textId="77777777" w:rsidR="005C7B1A" w:rsidRPr="004B65C5" w:rsidRDefault="005C7B1A" w:rsidP="005C7B1A">
      <w:pPr>
        <w:pStyle w:val="a0"/>
        <w:ind w:leftChars="0" w:left="420"/>
        <w:rPr>
          <w:rFonts w:ascii="ＭＳ ゴシック" w:eastAsia="ＭＳ ゴシック" w:hAnsiTheme="majorEastAsia"/>
          <w:color w:val="FF0000"/>
          <w:sz w:val="20"/>
          <w:szCs w:val="20"/>
        </w:rPr>
      </w:pPr>
    </w:p>
    <w:p w14:paraId="4E29C69A" w14:textId="77777777" w:rsidR="005C7B1A" w:rsidRPr="007C7416" w:rsidRDefault="005C7B1A" w:rsidP="005C7B1A">
      <w:pPr>
        <w:pStyle w:val="a0"/>
        <w:ind w:leftChars="0" w:left="0"/>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3.クリアデスク・クリアスクリーン</w:t>
      </w:r>
    </w:p>
    <w:p w14:paraId="33B4EE71" w14:textId="77777777"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3.1クリアデスク</w:t>
      </w:r>
    </w:p>
    <w:p w14:paraId="3F2C3F7D"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4E0ADB">
        <w:rPr>
          <w:rFonts w:ascii="ＭＳ ゴシック" w:eastAsia="ＭＳ ゴシック" w:hAnsiTheme="majorEastAsia" w:hint="eastAsia"/>
          <w:color w:val="FF0000"/>
          <w:sz w:val="20"/>
          <w:szCs w:val="20"/>
        </w:rPr>
        <w:t>社外秘又は極秘の</w:t>
      </w:r>
      <w:r w:rsidRPr="004B65C5">
        <w:rPr>
          <w:rFonts w:ascii="ＭＳ ゴシック" w:eastAsia="ＭＳ ゴシック" w:hAnsiTheme="majorEastAsia" w:hint="eastAsia"/>
          <w:color w:val="FF0000"/>
          <w:sz w:val="20"/>
          <w:szCs w:val="20"/>
        </w:rPr>
        <w:t>書類</w:t>
      </w:r>
      <w:r>
        <w:rPr>
          <w:rFonts w:ascii="ＭＳ ゴシック" w:eastAsia="ＭＳ ゴシック" w:hAnsiTheme="majorEastAsia" w:hint="eastAsia"/>
          <w:color w:val="FF0000"/>
          <w:sz w:val="20"/>
          <w:szCs w:val="20"/>
        </w:rPr>
        <w:t>及び電子</w:t>
      </w:r>
      <w:r w:rsidRPr="004B65C5">
        <w:rPr>
          <w:rFonts w:ascii="ＭＳ ゴシック" w:eastAsia="ＭＳ ゴシック" w:hAnsiTheme="majorEastAsia" w:hint="eastAsia"/>
          <w:color w:val="FF0000"/>
          <w:sz w:val="20"/>
          <w:szCs w:val="20"/>
        </w:rPr>
        <w:t>データ</w:t>
      </w:r>
      <w:r w:rsidRPr="007C7416">
        <w:rPr>
          <w:rFonts w:ascii="ＭＳ ゴシック" w:eastAsia="ＭＳ ゴシック" w:hAnsiTheme="majorEastAsia" w:hint="eastAsia"/>
          <w:sz w:val="20"/>
          <w:szCs w:val="20"/>
        </w:rPr>
        <w:t>を保存した</w:t>
      </w:r>
      <w:r w:rsidRPr="00346506">
        <w:rPr>
          <w:rFonts w:ascii="ＭＳ ゴシック" w:eastAsia="ＭＳ ゴシック" w:hAnsiTheme="majorEastAsia" w:hint="eastAsia"/>
          <w:color w:val="FF0000"/>
          <w:sz w:val="20"/>
          <w:szCs w:val="20"/>
        </w:rPr>
        <w:t>ノートパソコン、</w:t>
      </w:r>
      <w:r>
        <w:rPr>
          <w:rFonts w:ascii="ＭＳ ゴシック" w:eastAsia="ＭＳ ゴシック" w:hAnsiTheme="majorEastAsia" w:hint="eastAsia"/>
          <w:color w:val="FF0000"/>
          <w:sz w:val="20"/>
          <w:szCs w:val="20"/>
        </w:rPr>
        <w:t>USB</w:t>
      </w:r>
      <w:r w:rsidRPr="00346506">
        <w:rPr>
          <w:rFonts w:ascii="ＭＳ ゴシック" w:eastAsia="ＭＳ ゴシック" w:hAnsiTheme="majorEastAsia" w:hint="eastAsia"/>
          <w:color w:val="FF0000"/>
          <w:sz w:val="20"/>
          <w:szCs w:val="20"/>
        </w:rPr>
        <w:t>メモリ、</w:t>
      </w:r>
      <w:r>
        <w:rPr>
          <w:rFonts w:ascii="ＭＳ ゴシック" w:eastAsia="ＭＳ ゴシック" w:hAnsiTheme="majorEastAsia"/>
          <w:color w:val="FF0000"/>
          <w:sz w:val="20"/>
          <w:szCs w:val="20"/>
        </w:rPr>
        <w:t>HDD</w:t>
      </w:r>
      <w:r w:rsidRPr="00346506">
        <w:rPr>
          <w:rFonts w:ascii="ＭＳ ゴシック" w:eastAsia="ＭＳ ゴシック" w:hAnsiTheme="majorEastAsia" w:hint="eastAsia"/>
          <w:color w:val="FF0000"/>
          <w:sz w:val="20"/>
          <w:szCs w:val="20"/>
        </w:rPr>
        <w:t>、</w:t>
      </w:r>
      <w:r>
        <w:rPr>
          <w:rFonts w:ascii="ＭＳ ゴシック" w:eastAsia="ＭＳ ゴシック" w:hAnsiTheme="majorEastAsia"/>
          <w:color w:val="FF0000"/>
          <w:sz w:val="20"/>
          <w:szCs w:val="20"/>
        </w:rPr>
        <w:t>CD</w:t>
      </w:r>
      <w:r w:rsidRPr="00346506">
        <w:rPr>
          <w:rFonts w:ascii="ＭＳ ゴシック" w:eastAsia="ＭＳ ゴシック" w:hAnsiTheme="majorEastAsia" w:hint="eastAsia"/>
          <w:color w:val="FF0000"/>
          <w:sz w:val="20"/>
          <w:szCs w:val="20"/>
        </w:rPr>
        <w:t>等</w:t>
      </w:r>
      <w:r w:rsidRPr="005C4105">
        <w:rPr>
          <w:rFonts w:ascii="ＭＳ ゴシック" w:eastAsia="ＭＳ ゴシック" w:hAnsiTheme="majorEastAsia" w:hint="eastAsia"/>
          <w:color w:val="FF0000"/>
          <w:sz w:val="20"/>
          <w:szCs w:val="20"/>
        </w:rPr>
        <w:t>の</w:t>
      </w:r>
      <w:r>
        <w:rPr>
          <w:rFonts w:ascii="ＭＳ ゴシック" w:eastAsia="ＭＳ ゴシック" w:hAnsiTheme="majorEastAsia" w:hint="eastAsia"/>
          <w:color w:val="FF0000"/>
          <w:sz w:val="20"/>
          <w:szCs w:val="20"/>
        </w:rPr>
        <w:t>持ち運び可能な機器や</w:t>
      </w:r>
      <w:r w:rsidRPr="005C4105">
        <w:rPr>
          <w:rFonts w:ascii="ＭＳ ゴシック" w:eastAsia="ＭＳ ゴシック" w:hAnsiTheme="majorEastAsia" w:hint="eastAsia"/>
          <w:color w:val="FF0000"/>
          <w:sz w:val="20"/>
          <w:szCs w:val="20"/>
        </w:rPr>
        <w:t>媒体</w:t>
      </w:r>
      <w:r>
        <w:rPr>
          <w:rFonts w:ascii="ＭＳ ゴシック" w:eastAsia="ＭＳ ゴシック" w:hAnsiTheme="majorEastAsia" w:hint="eastAsia"/>
          <w:sz w:val="20"/>
          <w:szCs w:val="20"/>
        </w:rPr>
        <w:t>の扱いについて、</w:t>
      </w:r>
      <w:r w:rsidRPr="007C7416">
        <w:rPr>
          <w:rFonts w:ascii="ＭＳ ゴシック" w:eastAsia="ＭＳ ゴシック" w:hAnsiTheme="majorEastAsia" w:hint="eastAsia"/>
          <w:sz w:val="20"/>
          <w:szCs w:val="20"/>
        </w:rPr>
        <w:t>以下のようにクリアデスクを徹底する。</w:t>
      </w:r>
    </w:p>
    <w:p w14:paraId="1F8C8178"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利用時以外には机上に放置しない。</w:t>
      </w:r>
    </w:p>
    <w:p w14:paraId="6C4F9103"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離席時に書類</w:t>
      </w:r>
      <w:r>
        <w:rPr>
          <w:rFonts w:ascii="ＭＳ ゴシック" w:eastAsia="ＭＳ ゴシック" w:hAnsiTheme="majorEastAsia" w:hint="eastAsia"/>
          <w:color w:val="FF0000"/>
          <w:sz w:val="20"/>
          <w:szCs w:val="20"/>
        </w:rPr>
        <w:t>を</w:t>
      </w:r>
      <w:r w:rsidRPr="004B65C5">
        <w:rPr>
          <w:rFonts w:ascii="ＭＳ ゴシック" w:eastAsia="ＭＳ ゴシック" w:hAnsiTheme="majorEastAsia" w:hint="eastAsia"/>
          <w:color w:val="FF0000"/>
          <w:sz w:val="20"/>
          <w:szCs w:val="20"/>
        </w:rPr>
        <w:t>伏せる、引き出しに入れる等する。</w:t>
      </w:r>
    </w:p>
    <w:p w14:paraId="437B17A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には机の引き出しに保管し</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施錠する。</w:t>
      </w:r>
    </w:p>
    <w:p w14:paraId="64481DCA" w14:textId="77777777" w:rsidR="005C7B1A" w:rsidRPr="007C7416" w:rsidRDefault="005C7B1A" w:rsidP="005C7B1A">
      <w:pPr>
        <w:rPr>
          <w:rFonts w:ascii="ＭＳ ゴシック" w:eastAsia="ＭＳ ゴシック" w:hAnsiTheme="majorEastAsia"/>
          <w:sz w:val="20"/>
          <w:szCs w:val="20"/>
        </w:rPr>
      </w:pPr>
    </w:p>
    <w:p w14:paraId="3DABB556"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3.2</w:t>
      </w:r>
      <w:r w:rsidRPr="007C7416">
        <w:rPr>
          <w:rFonts w:ascii="ＭＳ ゴシック" w:eastAsia="ＭＳ ゴシック" w:hAnsiTheme="majorEastAsia" w:hint="eastAsia"/>
          <w:sz w:val="20"/>
          <w:szCs w:val="20"/>
        </w:rPr>
        <w:t>クリアスクリーン</w:t>
      </w:r>
    </w:p>
    <w:p w14:paraId="7F586DBE" w14:textId="77777777" w:rsidR="005C7B1A" w:rsidRPr="007C7416" w:rsidRDefault="005C7B1A" w:rsidP="005C7B1A">
      <w:pPr>
        <w:rPr>
          <w:rFonts w:ascii="ＭＳ ゴシック" w:eastAsia="ＭＳ ゴシック" w:hAnsiTheme="majorEastAsia"/>
          <w:sz w:val="20"/>
          <w:szCs w:val="20"/>
        </w:rPr>
      </w:pPr>
      <w:r w:rsidRPr="00715BA1">
        <w:rPr>
          <w:rFonts w:ascii="ＭＳ ゴシック" w:eastAsia="ＭＳ ゴシック" w:hAnsiTheme="majorEastAsia" w:hint="eastAsia"/>
          <w:color w:val="FF0000"/>
          <w:sz w:val="20"/>
          <w:szCs w:val="20"/>
        </w:rPr>
        <w:t>従業員</w:t>
      </w:r>
      <w:r w:rsidRPr="00715BA1">
        <w:rPr>
          <w:rFonts w:ascii="ＭＳ ゴシック" w:eastAsia="ＭＳ ゴシック" w:hAnsiTheme="majorEastAsia" w:hint="eastAsia"/>
          <w:sz w:val="20"/>
          <w:szCs w:val="20"/>
        </w:rPr>
        <w:t>は</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離席時に以下のいずれかによりパソコンの画面をロックし、クリアスクリーンを徹底する。</w:t>
      </w:r>
    </w:p>
    <w:p w14:paraId="7E77197E"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スクリーンセーバー起動時間を5分以内に設定し、パスワードを設定する。</w:t>
      </w:r>
    </w:p>
    <w:p w14:paraId="3A19E033"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スリープ起動時間を5分以内に設定し、解除時のパスワード保護を設定する。</w:t>
      </w:r>
    </w:p>
    <w:p w14:paraId="0DBACDE3"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離</w:t>
      </w:r>
      <w:r>
        <w:rPr>
          <w:rFonts w:ascii="ＭＳ ゴシック" w:eastAsia="ＭＳ ゴシック" w:hAnsiTheme="majorEastAsia" w:hint="eastAsia"/>
          <w:color w:val="FF0000"/>
          <w:sz w:val="20"/>
          <w:szCs w:val="20"/>
        </w:rPr>
        <w:t>席</w:t>
      </w:r>
      <w:r w:rsidRPr="004B65C5">
        <w:rPr>
          <w:rFonts w:ascii="ＭＳ ゴシック" w:eastAsia="ＭＳ ゴシック" w:hAnsiTheme="majorEastAsia" w:hint="eastAsia"/>
          <w:color w:val="FF0000"/>
          <w:sz w:val="20"/>
          <w:szCs w:val="20"/>
        </w:rPr>
        <w:t>時に［Windows］＋［L］キーを押してコンピュータをロックする。</w:t>
      </w:r>
    </w:p>
    <w:p w14:paraId="52792A45"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6E2F51">
        <w:rPr>
          <w:rFonts w:ascii="ＭＳ ゴシック" w:eastAsia="ＭＳ ゴシック" w:hint="eastAsia"/>
          <w:color w:val="FF0000"/>
          <w:sz w:val="20"/>
          <w:szCs w:val="20"/>
        </w:rPr>
        <w:t>ログオフ状態ではシステム操作画面は非表示</w:t>
      </w:r>
      <w:r>
        <w:rPr>
          <w:rFonts w:ascii="ＭＳ ゴシック" w:eastAsia="ＭＳ ゴシック" w:hint="eastAsia"/>
          <w:color w:val="FF0000"/>
          <w:sz w:val="20"/>
          <w:szCs w:val="20"/>
        </w:rPr>
        <w:t>に</w:t>
      </w:r>
      <w:r w:rsidRPr="006E2F51">
        <w:rPr>
          <w:rFonts w:ascii="ＭＳ ゴシック" w:eastAsia="ＭＳ ゴシック" w:hint="eastAsia"/>
          <w:color w:val="FF0000"/>
          <w:sz w:val="20"/>
          <w:szCs w:val="20"/>
        </w:rPr>
        <w:t>設定</w:t>
      </w:r>
      <w:r>
        <w:rPr>
          <w:rFonts w:ascii="ＭＳ ゴシック" w:eastAsia="ＭＳ ゴシック" w:hint="eastAsia"/>
          <w:color w:val="FF0000"/>
          <w:sz w:val="20"/>
          <w:szCs w:val="20"/>
        </w:rPr>
        <w:t>する。</w:t>
      </w:r>
      <w:r w:rsidRPr="004B65C5">
        <w:rPr>
          <w:rFonts w:ascii="ＭＳ ゴシック" w:eastAsia="ＭＳ ゴシック" w:hAnsiTheme="majorEastAsia" w:hint="eastAsia"/>
          <w:color w:val="FF0000"/>
          <w:sz w:val="20"/>
          <w:szCs w:val="20"/>
        </w:rPr>
        <w:t>退社時</w:t>
      </w:r>
      <w:r>
        <w:rPr>
          <w:rFonts w:ascii="ＭＳ ゴシック" w:eastAsia="ＭＳ ゴシック" w:hAnsiTheme="majorEastAsia" w:hint="eastAsia"/>
          <w:color w:val="FF0000"/>
          <w:sz w:val="20"/>
          <w:szCs w:val="20"/>
        </w:rPr>
        <w:t>又は</w:t>
      </w:r>
      <w:r w:rsidRPr="004B65C5">
        <w:rPr>
          <w:rFonts w:ascii="ＭＳ ゴシック" w:eastAsia="ＭＳ ゴシック" w:hAnsiTheme="majorEastAsia" w:hint="eastAsia"/>
          <w:color w:val="FF0000"/>
          <w:sz w:val="20"/>
          <w:szCs w:val="20"/>
        </w:rPr>
        <w:t>使用</w:t>
      </w:r>
      <w:r>
        <w:rPr>
          <w:rFonts w:ascii="ＭＳ ゴシック" w:eastAsia="ＭＳ ゴシック" w:hAnsiTheme="majorEastAsia" w:hint="eastAsia"/>
          <w:color w:val="FF0000"/>
          <w:sz w:val="20"/>
          <w:szCs w:val="20"/>
        </w:rPr>
        <w:t>しないとき</w:t>
      </w:r>
      <w:r w:rsidRPr="004B65C5">
        <w:rPr>
          <w:rFonts w:ascii="ＭＳ ゴシック" w:eastAsia="ＭＳ ゴシック" w:hAnsiTheme="majorEastAsia" w:hint="eastAsia"/>
          <w:color w:val="FF0000"/>
          <w:sz w:val="20"/>
          <w:szCs w:val="20"/>
        </w:rPr>
        <w:t>にはパソコンの電源を切る。</w:t>
      </w:r>
    </w:p>
    <w:p w14:paraId="0D578ABC" w14:textId="77777777" w:rsidR="005C7B1A"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スマートフォン・</w:t>
      </w:r>
      <w:r>
        <w:rPr>
          <w:rFonts w:ascii="ＭＳ ゴシック" w:eastAsia="ＭＳ ゴシック" w:hAnsiTheme="majorEastAsia" w:hint="eastAsia"/>
          <w:color w:val="FF0000"/>
          <w:sz w:val="20"/>
          <w:szCs w:val="20"/>
        </w:rPr>
        <w:t>タブレット</w:t>
      </w:r>
      <w:r w:rsidRPr="004B65C5">
        <w:rPr>
          <w:rFonts w:ascii="ＭＳ ゴシック" w:eastAsia="ＭＳ ゴシック" w:hAnsiTheme="majorEastAsia" w:hint="eastAsia"/>
          <w:color w:val="FF0000"/>
          <w:sz w:val="20"/>
          <w:szCs w:val="20"/>
        </w:rPr>
        <w:t>を外出先で利用する場合は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他者が盗み見できる環境で利用しない。</w:t>
      </w:r>
    </w:p>
    <w:p w14:paraId="600F9A12" w14:textId="77777777" w:rsidR="000F243B" w:rsidRPr="00133A3A" w:rsidRDefault="000F243B" w:rsidP="00133A3A">
      <w:pPr>
        <w:rPr>
          <w:rFonts w:ascii="ＭＳ ゴシック" w:eastAsia="ＭＳ ゴシック" w:hAnsiTheme="majorEastAsia"/>
          <w:color w:val="FF0000"/>
          <w:sz w:val="20"/>
          <w:szCs w:val="20"/>
        </w:rPr>
      </w:pPr>
    </w:p>
    <w:p w14:paraId="727216D3"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.インターネットの利用</w:t>
      </w:r>
    </w:p>
    <w:p w14:paraId="18AB5AB0" w14:textId="77777777" w:rsidR="005C7B1A" w:rsidRDefault="005C7B1A" w:rsidP="005C7B1A">
      <w:pPr>
        <w:rPr>
          <w:rFonts w:ascii="ＭＳ ゴシック" w:eastAsia="ＭＳ ゴシック" w:hAnsiTheme="majorEastAsia"/>
          <w:sz w:val="20"/>
          <w:szCs w:val="20"/>
        </w:rPr>
      </w:pPr>
      <w:r w:rsidRPr="00572A9A">
        <w:rPr>
          <w:rFonts w:ascii="ＭＳ ゴシック" w:eastAsia="ＭＳ ゴシック" w:hAnsiTheme="majorEastAsia"/>
          <w:sz w:val="20"/>
          <w:szCs w:val="20"/>
        </w:rPr>
        <w:t>4.1ウェブ閲覧</w:t>
      </w:r>
    </w:p>
    <w:p w14:paraId="00C2DD52" w14:textId="366AD274" w:rsidR="005C7B1A" w:rsidRPr="007C7416" w:rsidRDefault="00BE6E00" w:rsidP="005C7B1A">
      <w:pPr>
        <w:pStyle w:val="a0"/>
        <w:ind w:leftChars="0" w:left="0"/>
        <w:rPr>
          <w:rFonts w:ascii="ＭＳ ゴシック" w:eastAsia="ＭＳ ゴシック" w:hAnsiTheme="majorEastAsia"/>
          <w:sz w:val="20"/>
          <w:szCs w:val="20"/>
        </w:rPr>
      </w:pPr>
      <w:r>
        <w:rPr>
          <w:rFonts w:ascii="ＭＳ ゴシック" w:eastAsia="ＭＳ ゴシック" w:hAnsiTheme="majorEastAsia" w:hint="eastAsia"/>
          <w:color w:val="FF0000"/>
          <w:sz w:val="20"/>
          <w:szCs w:val="20"/>
        </w:rPr>
        <w:t>システム管理者</w:t>
      </w:r>
      <w:r w:rsidR="005C7B1A">
        <w:rPr>
          <w:rFonts w:ascii="ＭＳ ゴシック" w:eastAsia="ＭＳ ゴシック" w:hAnsiTheme="majorEastAsia" w:hint="eastAsia"/>
          <w:color w:val="FF0000"/>
          <w:sz w:val="20"/>
          <w:szCs w:val="20"/>
        </w:rPr>
        <w:t>は、</w:t>
      </w:r>
      <w:r w:rsidR="005C7B1A" w:rsidRPr="004B65C5">
        <w:rPr>
          <w:rFonts w:ascii="ＭＳ ゴシック" w:eastAsia="ＭＳ ゴシック" w:hAnsiTheme="majorEastAsia" w:hint="eastAsia"/>
          <w:color w:val="FF0000"/>
          <w:sz w:val="20"/>
          <w:szCs w:val="20"/>
        </w:rPr>
        <w:t>ウイルス等の悪意のあるソフトウェアに感染するおそれがあると認められる有害ウェブサイト</w:t>
      </w:r>
      <w:r w:rsidR="005C7B1A">
        <w:rPr>
          <w:rFonts w:ascii="ＭＳ ゴシック" w:eastAsia="ＭＳ ゴシック" w:hAnsiTheme="majorEastAsia" w:hint="eastAsia"/>
          <w:color w:val="FF0000"/>
          <w:sz w:val="20"/>
          <w:szCs w:val="20"/>
        </w:rPr>
        <w:t>は</w:t>
      </w:r>
      <w:r w:rsidR="005C7B1A" w:rsidRPr="00374BB2">
        <w:rPr>
          <w:rFonts w:ascii="ＭＳ ゴシック" w:eastAsia="ＭＳ ゴシック" w:hAnsiTheme="majorEastAsia" w:hint="eastAsia"/>
          <w:color w:val="00B0F0"/>
          <w:sz w:val="20"/>
          <w:szCs w:val="20"/>
        </w:rPr>
        <w:t>社内周知/ウェブフィルタ</w:t>
      </w:r>
      <w:r w:rsidR="005C7B1A">
        <w:rPr>
          <w:rFonts w:ascii="ＭＳ ゴシック" w:eastAsia="ＭＳ ゴシック" w:hAnsiTheme="majorEastAsia" w:hint="eastAsia"/>
          <w:color w:val="00B0F0"/>
          <w:sz w:val="20"/>
          <w:szCs w:val="20"/>
        </w:rPr>
        <w:t>リングソフト</w:t>
      </w:r>
      <w:r w:rsidR="005C7B1A" w:rsidRPr="00374BB2">
        <w:rPr>
          <w:rFonts w:ascii="ＭＳ ゴシック" w:eastAsia="ＭＳ ゴシック" w:hAnsiTheme="majorEastAsia" w:hint="eastAsia"/>
          <w:color w:val="00B0F0"/>
          <w:sz w:val="20"/>
          <w:szCs w:val="20"/>
        </w:rPr>
        <w:t>を使用</w:t>
      </w:r>
      <w:r w:rsidR="005C7B1A">
        <w:rPr>
          <w:rFonts w:ascii="ＭＳ ゴシック" w:eastAsia="ＭＳ ゴシック" w:hAnsiTheme="majorEastAsia" w:hint="eastAsia"/>
          <w:color w:val="FF0000"/>
          <w:sz w:val="20"/>
          <w:szCs w:val="20"/>
        </w:rPr>
        <w:t>して、従業員の閲覧を</w:t>
      </w:r>
      <w:r w:rsidR="005C7B1A" w:rsidRPr="004B65C5">
        <w:rPr>
          <w:rFonts w:ascii="ＭＳ ゴシック" w:eastAsia="ＭＳ ゴシック" w:hAnsiTheme="majorEastAsia" w:hint="eastAsia"/>
          <w:color w:val="FF0000"/>
          <w:sz w:val="20"/>
          <w:szCs w:val="20"/>
        </w:rPr>
        <w:t>制限する</w:t>
      </w:r>
      <w:r w:rsidR="005C7B1A">
        <w:rPr>
          <w:rFonts w:ascii="ＭＳ ゴシック" w:eastAsia="ＭＳ ゴシック" w:hAnsiTheme="majorEastAsia" w:hint="eastAsia"/>
          <w:color w:val="FF0000"/>
          <w:sz w:val="20"/>
          <w:szCs w:val="20"/>
        </w:rPr>
        <w:t>。</w:t>
      </w:r>
      <w:r w:rsidR="005C7B1A" w:rsidRPr="00715BA1">
        <w:rPr>
          <w:rFonts w:ascii="ＭＳ ゴシック" w:eastAsia="ＭＳ ゴシック" w:hAnsiTheme="majorEastAsia" w:hint="eastAsia"/>
          <w:color w:val="FF0000"/>
          <w:sz w:val="20"/>
          <w:szCs w:val="20"/>
        </w:rPr>
        <w:t>従業員</w:t>
      </w:r>
      <w:r w:rsidR="005C7B1A" w:rsidRPr="00715BA1">
        <w:rPr>
          <w:rFonts w:ascii="ＭＳ ゴシック" w:eastAsia="ＭＳ ゴシック" w:hAnsiTheme="majorEastAsia" w:hint="eastAsia"/>
          <w:sz w:val="20"/>
          <w:szCs w:val="20"/>
        </w:rPr>
        <w:t>は</w:t>
      </w:r>
      <w:r w:rsidR="005C7B1A">
        <w:rPr>
          <w:rFonts w:ascii="ＭＳ ゴシック" w:eastAsia="ＭＳ ゴシック" w:hAnsiTheme="majorEastAsia" w:hint="eastAsia"/>
          <w:sz w:val="20"/>
          <w:szCs w:val="20"/>
        </w:rPr>
        <w:t>、業務でウェブ閲覧を行う場合は以下に注意する。</w:t>
      </w:r>
    </w:p>
    <w:p w14:paraId="4EB13BE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 xml:space="preserve">公序良俗に反するサイトへのアクセスを禁止する。 </w:t>
      </w:r>
    </w:p>
    <w:p w14:paraId="0054C23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不審なサイトへのアクセス及び社用メールアドレス登録を禁止する。</w:t>
      </w:r>
    </w:p>
    <w:p w14:paraId="4EABE2D1" w14:textId="3B18744C" w:rsidR="005C7B1A" w:rsidRPr="00374BB2"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パスワードをブラウザに保存しない。</w:t>
      </w:r>
      <w:r>
        <w:rPr>
          <w:rFonts w:ascii="ＭＳ ゴシック" w:eastAsia="ＭＳ ゴシック" w:hAnsiTheme="majorEastAsia" w:hint="eastAsia"/>
          <w:color w:val="FF0000"/>
          <w:sz w:val="20"/>
          <w:szCs w:val="20"/>
        </w:rPr>
        <w:t>業務で特定のウェブサービスを利用する場合で、パスワードをブラウザに保存する必要があるときは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color w:val="FF0000"/>
          <w:sz w:val="20"/>
          <w:szCs w:val="20"/>
        </w:rPr>
        <w:t>の許可を得る。</w:t>
      </w:r>
    </w:p>
    <w:p w14:paraId="33294B2A"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業務上、個人情報(メールアドレス、氏名、所属等)を入力する場合は、通信の暗号化、接続先の実在性等を十分に確認したうえで行う。</w:t>
      </w:r>
    </w:p>
    <w:p w14:paraId="523546F3"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信頼できるサイトから署名付きのモバイルコードをダウンロードする場合</w:t>
      </w:r>
      <w:r>
        <w:rPr>
          <w:rFonts w:ascii="ＭＳ ゴシック" w:eastAsia="ＭＳ ゴシック" w:hAnsiTheme="majorEastAsia" w:hint="eastAsia"/>
          <w:color w:val="FF0000"/>
          <w:sz w:val="20"/>
          <w:szCs w:val="20"/>
        </w:rPr>
        <w:t>を</w:t>
      </w:r>
      <w:r w:rsidRPr="004B65C5">
        <w:rPr>
          <w:rFonts w:ascii="ＭＳ ゴシック" w:eastAsia="ＭＳ ゴシック" w:hAnsiTheme="majorEastAsia" w:hint="eastAsia"/>
          <w:color w:val="FF0000"/>
          <w:sz w:val="20"/>
          <w:szCs w:val="20"/>
        </w:rPr>
        <w:t>除き、モバイルコード(クライアントパソコン側で動作するプログラム)を実行しない。</w:t>
      </w:r>
    </w:p>
    <w:p w14:paraId="60EFB70F" w14:textId="77777777" w:rsidR="005C7B1A" w:rsidRPr="00374BB2" w:rsidRDefault="005C7B1A" w:rsidP="005C7B1A">
      <w:pPr>
        <w:rPr>
          <w:rFonts w:ascii="ＭＳ ゴシック" w:eastAsia="ＭＳ ゴシック" w:hAnsiTheme="majorEastAsia"/>
          <w:sz w:val="20"/>
          <w:szCs w:val="20"/>
        </w:rPr>
      </w:pPr>
    </w:p>
    <w:p w14:paraId="674EB208"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.2オンラインサービス</w:t>
      </w:r>
    </w:p>
    <w:p w14:paraId="5110D936" w14:textId="34325E61" w:rsidR="005C7B1A" w:rsidRDefault="005C7B1A" w:rsidP="005C7B1A">
      <w:pPr>
        <w:pStyle w:val="a0"/>
        <w:ind w:leftChars="0" w:left="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従業員は、インターネットで提供されているサービスを業務で</w:t>
      </w:r>
      <w:r w:rsidRPr="004B65C5">
        <w:rPr>
          <w:rFonts w:ascii="ＭＳ ゴシック" w:eastAsia="ＭＳ ゴシック" w:hAnsiTheme="majorEastAsia" w:hint="eastAsia"/>
          <w:color w:val="FF0000"/>
          <w:sz w:val="20"/>
          <w:szCs w:val="20"/>
        </w:rPr>
        <w:t>利用する場合は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4B65C5">
        <w:rPr>
          <w:rFonts w:ascii="ＭＳ ゴシック" w:eastAsia="ＭＳ ゴシック" w:hAnsiTheme="majorEastAsia" w:hint="eastAsia"/>
          <w:color w:val="FF0000"/>
          <w:sz w:val="20"/>
          <w:szCs w:val="20"/>
        </w:rPr>
        <w:t>の許可を得る。</w:t>
      </w:r>
      <w:r>
        <w:rPr>
          <w:rFonts w:ascii="ＭＳ ゴシック" w:eastAsia="ＭＳ ゴシック" w:hAnsiTheme="majorEastAsia" w:hint="eastAsia"/>
          <w:color w:val="FF0000"/>
          <w:sz w:val="20"/>
          <w:szCs w:val="20"/>
        </w:rPr>
        <w:t>利用する際には以下に注意する。</w:t>
      </w:r>
    </w:p>
    <w:p w14:paraId="0E69D392" w14:textId="77777777" w:rsidR="005C7B1A" w:rsidRPr="00022A08" w:rsidRDefault="005C7B1A" w:rsidP="005C7B1A">
      <w:pPr>
        <w:pStyle w:val="a0"/>
        <w:ind w:leftChars="0" w:left="0"/>
        <w:rPr>
          <w:rFonts w:ascii="ＭＳ ゴシック" w:eastAsia="ＭＳ ゴシック" w:hAnsiTheme="majorEastAsia"/>
          <w:color w:val="000000" w:themeColor="text1"/>
          <w:sz w:val="20"/>
          <w:szCs w:val="20"/>
        </w:rPr>
      </w:pPr>
      <w:r w:rsidRPr="00022A08">
        <w:rPr>
          <w:rFonts w:ascii="ＭＳ ゴシック" w:eastAsia="ＭＳ ゴシック" w:hAnsiTheme="majorEastAsia" w:hint="eastAsia"/>
          <w:color w:val="000000" w:themeColor="text1"/>
          <w:sz w:val="20"/>
          <w:szCs w:val="20"/>
        </w:rPr>
        <w:t>＜インターネットバンキング・電子決済＞</w:t>
      </w:r>
    </w:p>
    <w:p w14:paraId="0CE6518C"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インターネットバンキングを利用する際には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自分で設定したブックマークや銀行が提供する専用アプリケーションソフトを用いる。</w:t>
      </w:r>
    </w:p>
    <w:p w14:paraId="7AD3229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電子決済を利用する際には</w:t>
      </w:r>
      <w:r>
        <w:rPr>
          <w:rFonts w:ascii="ＭＳ ゴシック" w:eastAsia="ＭＳ ゴシック" w:hAnsiTheme="majorEastAsia" w:hint="eastAsia"/>
          <w:color w:val="FF0000"/>
          <w:sz w:val="20"/>
          <w:szCs w:val="20"/>
        </w:rPr>
        <w:t>、</w:t>
      </w:r>
      <w:r w:rsidRPr="004B65C5">
        <w:rPr>
          <w:rFonts w:ascii="ＭＳ ゴシック" w:eastAsia="ＭＳ ゴシック" w:hAnsiTheme="majorEastAsia" w:hint="eastAsia"/>
          <w:color w:val="FF0000"/>
          <w:sz w:val="20"/>
          <w:szCs w:val="20"/>
        </w:rPr>
        <w:t>SSL</w:t>
      </w:r>
      <w:r>
        <w:rPr>
          <w:rFonts w:ascii="ＭＳ ゴシック" w:eastAsia="ＭＳ ゴシック" w:hAnsiTheme="majorEastAsia" w:hint="eastAsia"/>
          <w:color w:val="FF0000"/>
          <w:sz w:val="20"/>
          <w:szCs w:val="20"/>
        </w:rPr>
        <w:t>/TLS</w:t>
      </w:r>
      <w:r w:rsidRPr="004B65C5">
        <w:rPr>
          <w:rFonts w:ascii="ＭＳ ゴシック" w:eastAsia="ＭＳ ゴシック" w:hAnsiTheme="majorEastAsia" w:hint="eastAsia"/>
          <w:color w:val="FF0000"/>
          <w:sz w:val="20"/>
          <w:szCs w:val="20"/>
        </w:rPr>
        <w:t>による通信暗号化を採用しているサイトを利用する。</w:t>
      </w:r>
    </w:p>
    <w:p w14:paraId="10E3575F"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電子メールに記載されているリンクや、他のウェブサイト等に設置されているリンクは、偽サイトへの誘導である可能性</w:t>
      </w:r>
      <w:r>
        <w:rPr>
          <w:rFonts w:ascii="ＭＳ ゴシック" w:eastAsia="ＭＳ ゴシック" w:hAnsiTheme="majorEastAsia" w:hint="eastAsia"/>
          <w:color w:val="FF0000"/>
          <w:sz w:val="20"/>
          <w:szCs w:val="20"/>
        </w:rPr>
        <w:t>があるためアクセス</w:t>
      </w:r>
      <w:r w:rsidRPr="004B65C5">
        <w:rPr>
          <w:rFonts w:ascii="ＭＳ ゴシック" w:eastAsia="ＭＳ ゴシック" w:hAnsiTheme="majorEastAsia" w:hint="eastAsia"/>
          <w:color w:val="FF0000"/>
          <w:sz w:val="20"/>
          <w:szCs w:val="20"/>
        </w:rPr>
        <w:t>しない。</w:t>
      </w:r>
    </w:p>
    <w:p w14:paraId="7C9BA0DD"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＜オンライン</w:t>
      </w:r>
      <w:r w:rsidRPr="007C7416">
        <w:rPr>
          <w:rFonts w:ascii="ＭＳ ゴシック" w:eastAsia="ＭＳ ゴシック" w:hAnsiTheme="majorEastAsia" w:hint="eastAsia"/>
          <w:sz w:val="20"/>
          <w:szCs w:val="20"/>
        </w:rPr>
        <w:t>ストレージ</w:t>
      </w:r>
      <w:r>
        <w:rPr>
          <w:rFonts w:ascii="ＭＳ ゴシック" w:eastAsia="ＭＳ ゴシック" w:hAnsiTheme="majorEastAsia" w:hint="eastAsia"/>
          <w:sz w:val="20"/>
          <w:szCs w:val="20"/>
        </w:rPr>
        <w:t>＞</w:t>
      </w:r>
    </w:p>
    <w:p w14:paraId="797737D1" w14:textId="0B5B6FC1"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sidRPr="004B65C5">
        <w:rPr>
          <w:rFonts w:ascii="ＭＳ ゴシック" w:eastAsia="ＭＳ ゴシック" w:hAnsiTheme="majorEastAsia" w:hint="eastAsia"/>
          <w:color w:val="FF0000"/>
          <w:sz w:val="20"/>
          <w:szCs w:val="20"/>
        </w:rPr>
        <w:t>を保存する場合は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4B65C5">
        <w:rPr>
          <w:rFonts w:ascii="ＭＳ ゴシック" w:eastAsia="ＭＳ ゴシック" w:hAnsiTheme="majorEastAsia" w:hint="eastAsia"/>
          <w:color w:val="FF0000"/>
          <w:sz w:val="20"/>
          <w:szCs w:val="20"/>
        </w:rPr>
        <w:t>の許可を得る。</w:t>
      </w:r>
    </w:p>
    <w:p w14:paraId="6DA53EBD"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メールアドレスの登録が必要な場合は社用メールアドレスを登録する。</w:t>
      </w:r>
    </w:p>
    <w:p w14:paraId="7764D590"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セキュリティポリシーを公表していないサービスの利用は禁止する。</w:t>
      </w:r>
    </w:p>
    <w:p w14:paraId="7261EDB8"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不審なベンダーが提供しているサービスの利用を禁止する。</w:t>
      </w:r>
    </w:p>
    <w:p w14:paraId="31E9A827" w14:textId="77777777" w:rsidR="005C7B1A" w:rsidRPr="007C7416" w:rsidRDefault="005C7B1A" w:rsidP="005C7B1A">
      <w:pPr>
        <w:rPr>
          <w:rFonts w:ascii="ＭＳ ゴシック" w:eastAsia="ＭＳ ゴシック" w:hAnsiTheme="majorEastAsia"/>
          <w:sz w:val="20"/>
          <w:szCs w:val="20"/>
        </w:rPr>
      </w:pPr>
    </w:p>
    <w:p w14:paraId="6BE4A0D4" w14:textId="6FB7A099"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3</w:t>
      </w:r>
      <w:r w:rsidR="00F21CE8">
        <w:rPr>
          <w:rFonts w:ascii="ＭＳ ゴシック" w:eastAsia="ＭＳ ゴシック" w:hAnsiTheme="majorEastAsia"/>
          <w:sz w:val="20"/>
          <w:szCs w:val="20"/>
        </w:rPr>
        <w:t xml:space="preserve"> SNS</w:t>
      </w:r>
      <w:r w:rsidRPr="007C7416">
        <w:rPr>
          <w:rFonts w:ascii="ＭＳ ゴシック" w:eastAsia="ＭＳ ゴシック" w:hAnsiTheme="majorEastAsia" w:hint="eastAsia"/>
          <w:sz w:val="20"/>
          <w:szCs w:val="20"/>
        </w:rPr>
        <w:t>の</w:t>
      </w:r>
      <w:r w:rsidR="000F243B">
        <w:rPr>
          <w:rFonts w:ascii="ＭＳ ゴシック" w:eastAsia="ＭＳ ゴシック" w:hAnsiTheme="majorEastAsia" w:hint="eastAsia"/>
          <w:sz w:val="20"/>
          <w:szCs w:val="20"/>
        </w:rPr>
        <w:t>個人</w:t>
      </w:r>
      <w:r w:rsidRPr="007C7416">
        <w:rPr>
          <w:rFonts w:ascii="ＭＳ ゴシック" w:eastAsia="ＭＳ ゴシック" w:hAnsiTheme="majorEastAsia" w:hint="eastAsia"/>
          <w:sz w:val="20"/>
          <w:szCs w:val="20"/>
        </w:rPr>
        <w:t>利用</w:t>
      </w:r>
    </w:p>
    <w:p w14:paraId="3CFADBDA" w14:textId="77777777" w:rsidR="005C7B1A" w:rsidRPr="004B65C5" w:rsidRDefault="005C7B1A" w:rsidP="00E34A5F">
      <w:pPr>
        <w:pStyle w:val="a0"/>
        <w:numPr>
          <w:ilvl w:val="0"/>
          <w:numId w:val="8"/>
        </w:numPr>
        <w:ind w:leftChars="0"/>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当社の</w:t>
      </w:r>
      <w:r>
        <w:rPr>
          <w:rFonts w:ascii="ＭＳ ゴシック" w:eastAsia="ＭＳ ゴシック" w:hAnsiTheme="majorEastAsia" w:hint="eastAsia"/>
          <w:color w:val="FF0000"/>
          <w:sz w:val="20"/>
          <w:szCs w:val="20"/>
        </w:rPr>
        <w:t>業務に関わる</w:t>
      </w:r>
      <w:r w:rsidRPr="004B65C5">
        <w:rPr>
          <w:rFonts w:ascii="ＭＳ ゴシック" w:eastAsia="ＭＳ ゴシック" w:hAnsiTheme="majorEastAsia" w:hint="eastAsia"/>
          <w:color w:val="FF0000"/>
          <w:sz w:val="20"/>
          <w:szCs w:val="20"/>
        </w:rPr>
        <w:t>情報の書き込みは行わない。</w:t>
      </w:r>
    </w:p>
    <w:p w14:paraId="7ED11754" w14:textId="70E155BC"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取引先従業者と</w:t>
      </w:r>
      <w:r w:rsidR="00F21CE8">
        <w:rPr>
          <w:rFonts w:ascii="ＭＳ ゴシック" w:eastAsia="ＭＳ ゴシック" w:hAnsiTheme="majorEastAsia" w:hint="eastAsia"/>
          <w:color w:val="FF0000"/>
          <w:sz w:val="20"/>
          <w:szCs w:val="20"/>
        </w:rPr>
        <w:t>S</w:t>
      </w:r>
      <w:r w:rsidR="00F21CE8">
        <w:rPr>
          <w:rFonts w:ascii="ＭＳ ゴシック" w:eastAsia="ＭＳ ゴシック" w:hAnsiTheme="majorEastAsia"/>
          <w:color w:val="FF0000"/>
          <w:sz w:val="20"/>
          <w:szCs w:val="20"/>
        </w:rPr>
        <w:t>NS</w:t>
      </w:r>
      <w:r w:rsidR="00F21CE8" w:rsidRPr="004B65C5">
        <w:rPr>
          <w:rFonts w:ascii="ＭＳ ゴシック" w:eastAsia="ＭＳ ゴシック" w:hAnsiTheme="majorEastAsia" w:hint="eastAsia"/>
          <w:color w:val="FF0000"/>
          <w:sz w:val="20"/>
          <w:szCs w:val="20"/>
        </w:rPr>
        <w:t>上</w:t>
      </w:r>
      <w:r w:rsidRPr="004B65C5">
        <w:rPr>
          <w:rFonts w:ascii="ＭＳ ゴシック" w:eastAsia="ＭＳ ゴシック" w:hAnsiTheme="majorEastAsia" w:hint="eastAsia"/>
          <w:color w:val="FF0000"/>
          <w:sz w:val="20"/>
          <w:szCs w:val="20"/>
        </w:rPr>
        <w:t>で私的に交流する場合、双方の立場をわきまえ、社会人として良識の範囲で交流する。</w:t>
      </w:r>
    </w:p>
    <w:p w14:paraId="3678E941" w14:textId="0FA301D0" w:rsidR="005C7B1A" w:rsidRPr="004B65C5" w:rsidRDefault="00F21CE8"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S</w:t>
      </w:r>
      <w:r>
        <w:rPr>
          <w:rFonts w:ascii="ＭＳ ゴシック" w:eastAsia="ＭＳ ゴシック" w:hAnsiTheme="majorEastAsia"/>
          <w:color w:val="FF0000"/>
          <w:sz w:val="20"/>
          <w:szCs w:val="20"/>
        </w:rPr>
        <w:t>NS</w:t>
      </w:r>
      <w:r>
        <w:rPr>
          <w:rFonts w:ascii="ＭＳ ゴシック" w:eastAsia="ＭＳ ゴシック" w:hAnsiTheme="majorEastAsia" w:hint="eastAsia"/>
          <w:color w:val="FF0000"/>
          <w:sz w:val="20"/>
          <w:szCs w:val="20"/>
        </w:rPr>
        <w:t>用</w:t>
      </w:r>
      <w:r w:rsidR="005C7B1A">
        <w:rPr>
          <w:rFonts w:ascii="ＭＳ ゴシック" w:eastAsia="ＭＳ ゴシック" w:hAnsiTheme="majorEastAsia" w:hint="eastAsia"/>
          <w:color w:val="FF0000"/>
          <w:sz w:val="20"/>
          <w:szCs w:val="20"/>
        </w:rPr>
        <w:t>のアプリケーションが提供する</w:t>
      </w:r>
      <w:r w:rsidR="005C7B1A" w:rsidRPr="004B65C5">
        <w:rPr>
          <w:rFonts w:ascii="ＭＳ ゴシック" w:eastAsia="ＭＳ ゴシック" w:hAnsiTheme="majorEastAsia" w:hint="eastAsia"/>
          <w:color w:val="FF0000"/>
          <w:sz w:val="20"/>
          <w:szCs w:val="20"/>
        </w:rPr>
        <w:t>セキュリティ設定を行い、アカウントの乗っ取り</w:t>
      </w:r>
      <w:r w:rsidR="005C7B1A">
        <w:rPr>
          <w:rFonts w:ascii="ＭＳ ゴシック" w:eastAsia="ＭＳ ゴシック" w:hAnsiTheme="majorEastAsia" w:hint="eastAsia"/>
          <w:color w:val="FF0000"/>
          <w:sz w:val="20"/>
          <w:szCs w:val="20"/>
        </w:rPr>
        <w:t>や</w:t>
      </w:r>
      <w:r w:rsidR="005C7B1A" w:rsidRPr="004B65C5">
        <w:rPr>
          <w:rFonts w:ascii="ＭＳ ゴシック" w:eastAsia="ＭＳ ゴシック" w:hAnsiTheme="majorEastAsia" w:hint="eastAsia"/>
          <w:color w:val="FF0000"/>
          <w:sz w:val="20"/>
          <w:szCs w:val="20"/>
        </w:rPr>
        <w:t>なりすましに注意する。</w:t>
      </w:r>
    </w:p>
    <w:p w14:paraId="57992047" w14:textId="77777777" w:rsidR="005C7B1A" w:rsidRPr="004B65C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4B65C5">
        <w:rPr>
          <w:rFonts w:ascii="ＭＳ ゴシック" w:eastAsia="ＭＳ ゴシック" w:hAnsiTheme="majorEastAsia" w:hint="eastAsia"/>
          <w:color w:val="FF0000"/>
          <w:sz w:val="20"/>
          <w:szCs w:val="20"/>
        </w:rPr>
        <w:t>使用する</w:t>
      </w:r>
      <w:r>
        <w:rPr>
          <w:rFonts w:ascii="ＭＳ ゴシック" w:eastAsia="ＭＳ ゴシック" w:hAnsiTheme="majorEastAsia" w:hint="eastAsia"/>
          <w:color w:val="FF0000"/>
          <w:sz w:val="20"/>
          <w:szCs w:val="20"/>
        </w:rPr>
        <w:t>パソコン、</w:t>
      </w:r>
      <w:r w:rsidRPr="004B65C5">
        <w:rPr>
          <w:rFonts w:ascii="ＭＳ ゴシック" w:eastAsia="ＭＳ ゴシック" w:hAnsiTheme="majorEastAsia" w:hint="eastAsia"/>
          <w:color w:val="FF0000"/>
          <w:sz w:val="20"/>
          <w:szCs w:val="20"/>
        </w:rPr>
        <w:t>スマートフォン、タブレット上のデータ、写真、位置情報が、予期せず公開される可能性のあることに注意する。</w:t>
      </w:r>
    </w:p>
    <w:p w14:paraId="28783071" w14:textId="77777777" w:rsidR="005C7B1A" w:rsidRPr="007C7416" w:rsidRDefault="005C7B1A" w:rsidP="005C7B1A">
      <w:pPr>
        <w:ind w:left="171" w:hanging="142"/>
        <w:rPr>
          <w:rFonts w:ascii="ＭＳ ゴシック" w:eastAsia="ＭＳ ゴシック" w:hAnsiTheme="majorEastAsia"/>
          <w:sz w:val="20"/>
          <w:szCs w:val="20"/>
        </w:rPr>
      </w:pPr>
    </w:p>
    <w:p w14:paraId="25E72111"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4</w:t>
      </w:r>
      <w:r w:rsidRPr="007C7416">
        <w:rPr>
          <w:rFonts w:ascii="ＭＳ ゴシック" w:eastAsia="ＭＳ ゴシック" w:hAnsiTheme="majorEastAsia" w:hint="eastAsia"/>
          <w:sz w:val="20"/>
          <w:szCs w:val="20"/>
        </w:rPr>
        <w:t>電子メールの利用</w:t>
      </w:r>
    </w:p>
    <w:p w14:paraId="2EEC3DA1" w14:textId="77777777" w:rsidR="005C7B1A" w:rsidRDefault="005C7B1A" w:rsidP="005C7B1A">
      <w:pPr>
        <w:rPr>
          <w:rFonts w:ascii="ＭＳ ゴシック" w:eastAsia="ＭＳ ゴシック" w:hAnsiTheme="majorEastAsia"/>
          <w:sz w:val="20"/>
          <w:szCs w:val="20"/>
        </w:rPr>
      </w:pPr>
      <w:r w:rsidRPr="001D64BD">
        <w:rPr>
          <w:rFonts w:ascii="ＭＳ ゴシック" w:eastAsia="ＭＳ ゴシック" w:hAnsiTheme="majorEastAsia" w:hint="eastAsia"/>
          <w:sz w:val="20"/>
          <w:szCs w:val="20"/>
        </w:rPr>
        <w:t>従業員は、</w:t>
      </w:r>
      <w:r>
        <w:rPr>
          <w:rFonts w:ascii="ＭＳ ゴシック" w:eastAsia="ＭＳ ゴシック" w:hAnsiTheme="majorEastAsia" w:hint="eastAsia"/>
          <w:sz w:val="20"/>
          <w:szCs w:val="20"/>
        </w:rPr>
        <w:t>業務で電子メールを</w:t>
      </w:r>
      <w:r w:rsidRPr="001D64BD">
        <w:rPr>
          <w:rFonts w:ascii="ＭＳ ゴシック" w:eastAsia="ＭＳ ゴシック" w:hAnsiTheme="majorEastAsia" w:hint="eastAsia"/>
          <w:sz w:val="20"/>
          <w:szCs w:val="20"/>
        </w:rPr>
        <w:t>利用する際には</w:t>
      </w:r>
      <w:r w:rsidRPr="007C7416">
        <w:rPr>
          <w:rFonts w:ascii="ＭＳ ゴシック" w:eastAsia="ＭＳ ゴシック" w:hAnsiTheme="majorEastAsia" w:hint="eastAsia"/>
          <w:sz w:val="20"/>
          <w:szCs w:val="20"/>
        </w:rPr>
        <w:t>以下</w:t>
      </w:r>
      <w:r>
        <w:rPr>
          <w:rFonts w:ascii="ＭＳ ゴシック" w:eastAsia="ＭＳ ゴシック" w:hAnsiTheme="majorEastAsia" w:hint="eastAsia"/>
          <w:sz w:val="20"/>
          <w:szCs w:val="20"/>
        </w:rPr>
        <w:t>を実施する。</w:t>
      </w:r>
    </w:p>
    <w:p w14:paraId="380502A9" w14:textId="77777777" w:rsidR="005C7B1A" w:rsidRPr="003626E5" w:rsidRDefault="005C7B1A" w:rsidP="003626E5">
      <w:pPr>
        <w:rPr>
          <w:rFonts w:asciiTheme="majorEastAsia" w:eastAsiaTheme="majorEastAsia" w:hAnsiTheme="majorEastAsia"/>
        </w:rPr>
      </w:pPr>
      <w:r w:rsidRPr="003626E5">
        <w:rPr>
          <w:rFonts w:asciiTheme="majorEastAsia" w:eastAsiaTheme="majorEastAsia" w:hAnsiTheme="majorEastAsia" w:hint="eastAsia"/>
        </w:rPr>
        <w:t>＜誤送信防止＞</w:t>
      </w:r>
    </w:p>
    <w:p w14:paraId="3343D793" w14:textId="77777777" w:rsidR="005C7B1A" w:rsidRPr="007F78AB"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電子メールソフトの即時送信機能を停止する。</w:t>
      </w:r>
    </w:p>
    <w:p w14:paraId="4CB1F57F" w14:textId="77777777" w:rsidR="005C7B1A" w:rsidRPr="006F028F" w:rsidRDefault="005C7B1A" w:rsidP="005C7B1A">
      <w:pPr>
        <w:ind w:left="29"/>
        <w:rPr>
          <w:rFonts w:ascii="ＭＳ ゴシック" w:eastAsia="ＭＳ ゴシック" w:hAnsiTheme="majorEastAsia"/>
          <w:color w:val="000000" w:themeColor="text1"/>
          <w:sz w:val="20"/>
          <w:szCs w:val="20"/>
        </w:rPr>
      </w:pPr>
      <w:r w:rsidRPr="006F028F">
        <w:rPr>
          <w:rFonts w:ascii="ＭＳ ゴシック" w:eastAsia="ＭＳ ゴシック" w:hAnsiTheme="majorEastAsia" w:hint="eastAsia"/>
          <w:color w:val="000000" w:themeColor="text1"/>
          <w:sz w:val="20"/>
          <w:szCs w:val="20"/>
        </w:rPr>
        <w:t>＜メールアドレス漏えい防止＞</w:t>
      </w:r>
    </w:p>
    <w:p w14:paraId="6223F3D5" w14:textId="77777777" w:rsidR="005C7B1A" w:rsidRPr="006F028F"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6F028F">
        <w:rPr>
          <w:rFonts w:ascii="ＭＳ ゴシック" w:eastAsia="ＭＳ ゴシック" w:hAnsiTheme="majorEastAsia" w:hint="eastAsia"/>
          <w:color w:val="FF0000"/>
          <w:sz w:val="20"/>
          <w:szCs w:val="20"/>
        </w:rPr>
        <w:t>同報メール（</w:t>
      </w:r>
      <w:r>
        <w:rPr>
          <w:rFonts w:ascii="ＭＳ ゴシック" w:eastAsia="ＭＳ ゴシック" w:hAnsiTheme="majorEastAsia" w:hint="eastAsia"/>
          <w:color w:val="FF0000"/>
          <w:sz w:val="20"/>
          <w:szCs w:val="20"/>
        </w:rPr>
        <w:t>外部の</w:t>
      </w:r>
      <w:r w:rsidRPr="006F028F">
        <w:rPr>
          <w:rFonts w:ascii="ＭＳ ゴシック" w:eastAsia="ＭＳ ゴシック" w:hAnsiTheme="majorEastAsia" w:hint="eastAsia"/>
          <w:color w:val="FF0000"/>
          <w:sz w:val="20"/>
          <w:szCs w:val="20"/>
        </w:rPr>
        <w:t>多数相手に同時に送信するとき）を送信する場合は、宛先（TO）に自分自身のアドレスを入力し、BCCで複数相手のアドレスを指定する。</w:t>
      </w:r>
    </w:p>
    <w:p w14:paraId="08FD6691" w14:textId="77777777" w:rsidR="005C7B1A" w:rsidRPr="006F028F" w:rsidRDefault="005C7B1A" w:rsidP="005C7B1A">
      <w:pPr>
        <w:ind w:left="29"/>
        <w:rPr>
          <w:rFonts w:ascii="ＭＳ ゴシック" w:eastAsia="ＭＳ ゴシック" w:hAnsiTheme="majorEastAsia"/>
          <w:color w:val="000000" w:themeColor="text1"/>
          <w:sz w:val="20"/>
          <w:szCs w:val="20"/>
        </w:rPr>
      </w:pPr>
      <w:r w:rsidRPr="006F028F">
        <w:rPr>
          <w:rFonts w:ascii="ＭＳ ゴシック" w:eastAsia="ＭＳ ゴシック" w:hAnsiTheme="majorEastAsia" w:hint="eastAsia"/>
          <w:color w:val="000000" w:themeColor="text1"/>
          <w:sz w:val="20"/>
          <w:szCs w:val="20"/>
        </w:rPr>
        <w:t>＜傍受による漏えい防止＞</w:t>
      </w:r>
    </w:p>
    <w:p w14:paraId="7C54781A" w14:textId="77777777" w:rsidR="005C7B1A" w:rsidRPr="00861E05"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sidRPr="00861E05">
        <w:rPr>
          <w:rFonts w:ascii="ＭＳ ゴシック" w:eastAsia="ＭＳ ゴシック" w:hAnsiTheme="majorEastAsia" w:hint="eastAsia"/>
          <w:color w:val="FF0000"/>
          <w:sz w:val="20"/>
          <w:szCs w:val="20"/>
        </w:rPr>
        <w:t>を送信する場合は、</w:t>
      </w:r>
      <w:r>
        <w:rPr>
          <w:rFonts w:ascii="ＭＳ ゴシック" w:eastAsia="ＭＳ ゴシック" w:hAnsiTheme="majorEastAsia" w:hint="eastAsia"/>
          <w:color w:val="FF0000"/>
          <w:sz w:val="20"/>
          <w:szCs w:val="20"/>
        </w:rPr>
        <w:t>メール本文ではなく</w:t>
      </w:r>
      <w:r w:rsidRPr="00861E05">
        <w:rPr>
          <w:rFonts w:ascii="ＭＳ ゴシック" w:eastAsia="ＭＳ ゴシック" w:hAnsiTheme="majorEastAsia" w:hint="eastAsia"/>
          <w:color w:val="FF0000"/>
          <w:sz w:val="20"/>
          <w:szCs w:val="20"/>
        </w:rPr>
        <w:t>添付ファイルに記載し</w:t>
      </w:r>
      <w:r>
        <w:rPr>
          <w:rFonts w:ascii="ＭＳ ゴシック" w:eastAsia="ＭＳ ゴシック" w:hAnsiTheme="majorEastAsia" w:hint="eastAsia"/>
          <w:color w:val="FF0000"/>
          <w:sz w:val="20"/>
          <w:szCs w:val="20"/>
        </w:rPr>
        <w:t>、ファイルを</w:t>
      </w:r>
      <w:r w:rsidRPr="00861E05">
        <w:rPr>
          <w:rFonts w:ascii="ＭＳ ゴシック" w:eastAsia="ＭＳ ゴシック" w:hAnsiTheme="majorEastAsia" w:hint="eastAsia"/>
          <w:color w:val="FF0000"/>
          <w:sz w:val="20"/>
          <w:szCs w:val="20"/>
        </w:rPr>
        <w:t>暗号化して送信する。</w:t>
      </w:r>
    </w:p>
    <w:p w14:paraId="4F907CD3" w14:textId="77777777" w:rsidR="005C7B1A" w:rsidRPr="007F78AB" w:rsidRDefault="005C7B1A" w:rsidP="005C7B1A">
      <w:pPr>
        <w:rPr>
          <w:rFonts w:ascii="ＭＳ ゴシック" w:eastAsia="ＭＳ ゴシック" w:hAnsiTheme="majorEastAsia"/>
          <w:sz w:val="20"/>
          <w:szCs w:val="20"/>
        </w:rPr>
      </w:pPr>
      <w:r w:rsidRPr="007F78AB">
        <w:rPr>
          <w:rFonts w:ascii="ＭＳ ゴシック" w:eastAsia="ＭＳ ゴシック" w:hAnsiTheme="majorEastAsia" w:hint="eastAsia"/>
          <w:sz w:val="20"/>
          <w:szCs w:val="20"/>
        </w:rPr>
        <w:t>＜添付ファイル暗号化の方法＞</w:t>
      </w:r>
    </w:p>
    <w:p w14:paraId="79B3EDC2" w14:textId="78BB24A4" w:rsidR="005C7B1A" w:rsidRPr="00405E93" w:rsidRDefault="00A831D6" w:rsidP="00E34A5F">
      <w:pPr>
        <w:pStyle w:val="a0"/>
        <w:numPr>
          <w:ilvl w:val="0"/>
          <w:numId w:val="8"/>
        </w:numPr>
        <w:ind w:leftChars="0" w:left="142" w:hanging="142"/>
        <w:rPr>
          <w:rFonts w:ascii="ＭＳ ゴシック" w:eastAsia="ＭＳ ゴシック" w:hAnsiTheme="majorEastAsia"/>
          <w:color w:val="00B0F0"/>
          <w:sz w:val="20"/>
          <w:szCs w:val="20"/>
        </w:rPr>
      </w:pPr>
      <w:r w:rsidRPr="00405E93">
        <w:rPr>
          <w:rFonts w:ascii="ＭＳ ゴシック" w:eastAsia="ＭＳ ゴシック" w:hAnsiTheme="majorEastAsia" w:hint="eastAsia"/>
          <w:color w:val="00B0F0"/>
          <w:sz w:val="20"/>
          <w:szCs w:val="20"/>
        </w:rPr>
        <w:t>パスワード保護の設定又はパスワード付きの</w:t>
      </w:r>
      <w:r w:rsidRPr="00405E93">
        <w:rPr>
          <w:rFonts w:ascii="ＭＳ ゴシック" w:eastAsia="ＭＳ ゴシック" w:hAnsiTheme="majorEastAsia"/>
          <w:color w:val="00B0F0"/>
          <w:sz w:val="20"/>
          <w:szCs w:val="20"/>
        </w:rPr>
        <w:t>ZIPファイルにする。/パスワードは先方とあらかじめ決めておくか電話で知らせるなど、パスワードが傍受されないよう配慮する。</w:t>
      </w:r>
    </w:p>
    <w:p w14:paraId="69B4F4A1" w14:textId="3E79B1E5" w:rsidR="00A831D6" w:rsidRPr="00405E93" w:rsidRDefault="00A831D6" w:rsidP="00405E93">
      <w:pPr>
        <w:rPr>
          <w:color w:val="FF0000"/>
        </w:rPr>
      </w:pPr>
      <w:r w:rsidRPr="00405E93">
        <w:rPr>
          <w:rFonts w:ascii="ＭＳ ゴシック" w:eastAsia="ＭＳ ゴシック" w:hAnsiTheme="majorEastAsia" w:hint="eastAsia"/>
          <w:sz w:val="20"/>
          <w:szCs w:val="20"/>
        </w:rPr>
        <w:t>＜クラウド型メールの利用＞</w:t>
      </w:r>
    </w:p>
    <w:p w14:paraId="4020E494" w14:textId="4DDB01A6" w:rsidR="00A831D6" w:rsidRPr="00405E93" w:rsidRDefault="00A831D6"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業務でクラウド</w:t>
      </w:r>
      <w:r>
        <w:rPr>
          <w:rFonts w:ascii="ＭＳ ゴシック" w:eastAsia="ＭＳ ゴシック" w:hAnsiTheme="majorEastAsia" w:hint="eastAsia"/>
          <w:color w:val="FF0000"/>
          <w:sz w:val="20"/>
          <w:szCs w:val="20"/>
        </w:rPr>
        <w:t>型</w:t>
      </w:r>
      <w:r w:rsidRPr="00861E05">
        <w:rPr>
          <w:rFonts w:ascii="ＭＳ ゴシック" w:eastAsia="ＭＳ ゴシック" w:hAnsiTheme="majorEastAsia" w:hint="eastAsia"/>
          <w:color w:val="FF0000"/>
          <w:sz w:val="20"/>
          <w:szCs w:val="20"/>
        </w:rPr>
        <w:t>メールを利用する場合は</w:t>
      </w:r>
      <w:r>
        <w:rPr>
          <w:rFonts w:ascii="ＭＳ ゴシック" w:eastAsia="ＭＳ ゴシック" w:hAnsiTheme="majorEastAsia" w:hint="eastAsia"/>
          <w:color w:val="FF0000"/>
          <w:sz w:val="20"/>
          <w:szCs w:val="20"/>
        </w:rPr>
        <w:t>、</w:t>
      </w:r>
      <w:r w:rsidR="00BE6E00">
        <w:rPr>
          <w:rFonts w:ascii="ＭＳ ゴシック" w:eastAsia="ＭＳ ゴシック" w:hAnsiTheme="majorEastAsia" w:hint="eastAsia"/>
          <w:color w:val="FF0000"/>
          <w:sz w:val="20"/>
          <w:szCs w:val="20"/>
        </w:rPr>
        <w:t>システム管理者</w:t>
      </w:r>
      <w:r w:rsidRPr="00861E05">
        <w:rPr>
          <w:rFonts w:ascii="ＭＳ ゴシック" w:eastAsia="ＭＳ ゴシック" w:hAnsiTheme="majorEastAsia" w:hint="eastAsia"/>
          <w:color w:val="FF0000"/>
          <w:sz w:val="20"/>
          <w:szCs w:val="20"/>
        </w:rPr>
        <w:t>の許可を得る。</w:t>
      </w:r>
    </w:p>
    <w:p w14:paraId="06B52BE8" w14:textId="65DB2288" w:rsidR="005C7B1A" w:rsidRPr="00861E05" w:rsidRDefault="00BE6E00" w:rsidP="00E34A5F">
      <w:pPr>
        <w:pStyle w:val="a0"/>
        <w:numPr>
          <w:ilvl w:val="0"/>
          <w:numId w:val="8"/>
        </w:numPr>
        <w:ind w:leftChars="0" w:left="171" w:hanging="171"/>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r w:rsidR="005C7B1A" w:rsidRPr="00861E05">
        <w:rPr>
          <w:rFonts w:ascii="ＭＳ ゴシック" w:eastAsia="ＭＳ ゴシック" w:hAnsiTheme="majorEastAsia" w:hint="eastAsia"/>
          <w:color w:val="FF0000"/>
          <w:sz w:val="20"/>
          <w:szCs w:val="20"/>
        </w:rPr>
        <w:t>から許可されたパソコン以外で</w:t>
      </w:r>
      <w:r w:rsidR="005C7B1A">
        <w:rPr>
          <w:rFonts w:ascii="ＭＳ ゴシック" w:eastAsia="ＭＳ ゴシック" w:hAnsiTheme="majorEastAsia" w:hint="eastAsia"/>
          <w:color w:val="FF0000"/>
          <w:sz w:val="20"/>
          <w:szCs w:val="20"/>
        </w:rPr>
        <w:t>、</w:t>
      </w:r>
      <w:r w:rsidR="005C7B1A" w:rsidRPr="00861E05">
        <w:rPr>
          <w:rFonts w:ascii="ＭＳ ゴシック" w:eastAsia="ＭＳ ゴシック" w:hAnsiTheme="majorEastAsia" w:hint="eastAsia"/>
          <w:color w:val="FF0000"/>
          <w:sz w:val="20"/>
          <w:szCs w:val="20"/>
        </w:rPr>
        <w:t>メールサーバ</w:t>
      </w:r>
      <w:r w:rsidR="005C7B1A">
        <w:rPr>
          <w:rFonts w:ascii="ＭＳ ゴシック" w:eastAsia="ＭＳ ゴシック" w:hAnsiTheme="majorEastAsia" w:hint="eastAsia"/>
          <w:color w:val="FF0000"/>
          <w:sz w:val="20"/>
          <w:szCs w:val="20"/>
        </w:rPr>
        <w:t>ー</w:t>
      </w:r>
      <w:r w:rsidR="005C7B1A" w:rsidRPr="00861E05">
        <w:rPr>
          <w:rFonts w:ascii="ＭＳ ゴシック" w:eastAsia="ＭＳ ゴシック" w:hAnsiTheme="majorEastAsia" w:hint="eastAsia"/>
          <w:color w:val="FF0000"/>
          <w:sz w:val="20"/>
          <w:szCs w:val="20"/>
        </w:rPr>
        <w:t>からのメールの取り出し及びエクスポートを禁止する。</w:t>
      </w:r>
    </w:p>
    <w:p w14:paraId="6F6223A4" w14:textId="77777777" w:rsidR="005C7B1A" w:rsidRPr="007C7416" w:rsidRDefault="005C7B1A" w:rsidP="005C7B1A">
      <w:pPr>
        <w:ind w:left="29"/>
        <w:rPr>
          <w:rFonts w:ascii="ＭＳ ゴシック" w:eastAsia="ＭＳ ゴシック" w:hAnsiTheme="majorEastAsia"/>
          <w:sz w:val="20"/>
          <w:szCs w:val="20"/>
        </w:rPr>
      </w:pP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禁止事項</w:t>
      </w:r>
      <w:r>
        <w:rPr>
          <w:rFonts w:ascii="ＭＳ ゴシック" w:eastAsia="ＭＳ ゴシック" w:hAnsiTheme="majorEastAsia" w:hint="eastAsia"/>
          <w:sz w:val="20"/>
          <w:szCs w:val="20"/>
        </w:rPr>
        <w:t>＞</w:t>
      </w:r>
    </w:p>
    <w:p w14:paraId="22FE4BE8"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業務に支障</w:t>
      </w:r>
      <w:r>
        <w:rPr>
          <w:rFonts w:ascii="ＭＳ ゴシック" w:eastAsia="ＭＳ ゴシック" w:hAnsiTheme="majorEastAsia" w:hint="eastAsia"/>
          <w:color w:val="FF0000"/>
          <w:sz w:val="20"/>
          <w:szCs w:val="20"/>
        </w:rPr>
        <w:t>をきたすおそれがある</w:t>
      </w:r>
      <w:r w:rsidRPr="00861E05">
        <w:rPr>
          <w:rFonts w:ascii="ＭＳ ゴシック" w:eastAsia="ＭＳ ゴシック" w:hAnsiTheme="majorEastAsia" w:hint="eastAsia"/>
          <w:color w:val="FF0000"/>
          <w:sz w:val="20"/>
          <w:szCs w:val="20"/>
        </w:rPr>
        <w:t>使用。</w:t>
      </w:r>
    </w:p>
    <w:p w14:paraId="10B2CA8B"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私用電子メールサーバーへの接続。</w:t>
      </w:r>
    </w:p>
    <w:p w14:paraId="3610E002"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私用メールアドレスへの転送。</w:t>
      </w:r>
    </w:p>
    <w:p w14:paraId="406E7854"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受信メールの</w:t>
      </w:r>
      <w:r w:rsidRPr="00861E05">
        <w:rPr>
          <w:rFonts w:ascii="ＭＳ ゴシック" w:eastAsia="ＭＳ ゴシック" w:hAnsiTheme="majorEastAsia" w:hint="eastAsia"/>
          <w:color w:val="FF0000"/>
          <w:sz w:val="20"/>
          <w:szCs w:val="20"/>
        </w:rPr>
        <w:t>HTML</w:t>
      </w:r>
      <w:r>
        <w:rPr>
          <w:rFonts w:ascii="ＭＳ ゴシック" w:eastAsia="ＭＳ ゴシック" w:hAnsiTheme="majorEastAsia" w:hint="eastAsia"/>
          <w:color w:val="FF0000"/>
          <w:sz w:val="20"/>
          <w:szCs w:val="20"/>
        </w:rPr>
        <w:t>表示（テキスト</w:t>
      </w:r>
      <w:r w:rsidRPr="00861E05">
        <w:rPr>
          <w:rFonts w:ascii="ＭＳ ゴシック" w:eastAsia="ＭＳ ゴシック" w:hAnsiTheme="majorEastAsia" w:hint="eastAsia"/>
          <w:color w:val="FF0000"/>
          <w:sz w:val="20"/>
          <w:szCs w:val="20"/>
        </w:rPr>
        <w:t>形式</w:t>
      </w:r>
      <w:r>
        <w:rPr>
          <w:rFonts w:ascii="ＭＳ ゴシック" w:eastAsia="ＭＳ ゴシック" w:hAnsiTheme="majorEastAsia" w:hint="eastAsia"/>
          <w:color w:val="FF0000"/>
          <w:sz w:val="20"/>
          <w:szCs w:val="20"/>
        </w:rPr>
        <w:t>に変換して表示）</w:t>
      </w:r>
      <w:r w:rsidRPr="00861E05">
        <w:rPr>
          <w:rFonts w:ascii="ＭＳ ゴシック" w:eastAsia="ＭＳ ゴシック" w:hAnsiTheme="majorEastAsia" w:hint="eastAsia"/>
          <w:color w:val="FF0000"/>
          <w:sz w:val="20"/>
          <w:szCs w:val="20"/>
        </w:rPr>
        <w:t>。</w:t>
      </w:r>
    </w:p>
    <w:p w14:paraId="690B12EB" w14:textId="2D0314EF" w:rsidR="005C7B1A" w:rsidRPr="00572A9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HTML形式メールの中に含まれる不正なコードを実行しないよう</w:t>
      </w:r>
      <w:r w:rsidR="00F429C8" w:rsidRPr="00572A9A">
        <w:rPr>
          <w:rFonts w:ascii="ＭＳ ゴシック" w:eastAsia="ＭＳ ゴシック" w:hAnsiTheme="majorEastAsia" w:hint="eastAsia"/>
          <w:color w:val="FF0000"/>
          <w:sz w:val="20"/>
          <w:szCs w:val="20"/>
        </w:rPr>
        <w:t>テキスト形式で表示する</w:t>
      </w:r>
      <w:r w:rsidRPr="00572A9A">
        <w:rPr>
          <w:rFonts w:ascii="ＭＳ ゴシック" w:eastAsia="ＭＳ ゴシック" w:hAnsiTheme="majorEastAsia" w:hint="eastAsia"/>
          <w:color w:val="FF0000"/>
          <w:sz w:val="20"/>
          <w:szCs w:val="20"/>
        </w:rPr>
        <w:t>。</w:t>
      </w:r>
    </w:p>
    <w:p w14:paraId="79F4A9F7" w14:textId="77777777" w:rsidR="005C7B1A" w:rsidRPr="00624F3C" w:rsidRDefault="005C7B1A" w:rsidP="00A10DBA">
      <w:pPr>
        <w:rPr>
          <w:rFonts w:ascii="ＭＳ ゴシック" w:eastAsia="ＭＳ ゴシック" w:hAnsiTheme="majorEastAsia"/>
          <w:sz w:val="20"/>
          <w:szCs w:val="20"/>
        </w:rPr>
      </w:pPr>
    </w:p>
    <w:p w14:paraId="3A295D05"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4</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ウイルス感染の防止</w:t>
      </w:r>
    </w:p>
    <w:p w14:paraId="5FE25F0F" w14:textId="0659E94F" w:rsidR="005C7B1A" w:rsidRPr="007C7416" w:rsidRDefault="005C7B1A" w:rsidP="005C7B1A">
      <w:pPr>
        <w:rPr>
          <w:rFonts w:ascii="ＭＳ ゴシック" w:eastAsia="ＭＳ ゴシック" w:hAnsiTheme="majorEastAsia"/>
          <w:sz w:val="20"/>
          <w:szCs w:val="20"/>
        </w:rPr>
      </w:pPr>
      <w:r w:rsidRPr="007C7416">
        <w:rPr>
          <w:rFonts w:ascii="ＭＳ ゴシック" w:eastAsia="ＭＳ ゴシック" w:hAnsiTheme="majorEastAsia" w:hint="eastAsia"/>
          <w:sz w:val="20"/>
          <w:szCs w:val="20"/>
        </w:rPr>
        <w:t>標的型攻撃メール</w:t>
      </w:r>
      <w:r>
        <w:rPr>
          <w:rFonts w:ascii="ＭＳ ゴシック" w:eastAsia="ＭＳ ゴシック" w:hAnsiTheme="majorEastAsia" w:hint="eastAsia"/>
          <w:sz w:val="20"/>
          <w:szCs w:val="20"/>
        </w:rPr>
        <w:t>等</w:t>
      </w:r>
      <w:r w:rsidRPr="007C7416">
        <w:rPr>
          <w:rFonts w:ascii="ＭＳ ゴシック" w:eastAsia="ＭＳ ゴシック" w:hAnsiTheme="majorEastAsia" w:hint="eastAsia"/>
          <w:sz w:val="20"/>
          <w:szCs w:val="20"/>
        </w:rPr>
        <w:t>によるウイルス感染を防止するため</w:t>
      </w:r>
      <w:r>
        <w:rPr>
          <w:rFonts w:ascii="ＭＳ ゴシック" w:eastAsia="ＭＳ ゴシック" w:hAnsiTheme="majorEastAsia" w:hint="eastAsia"/>
          <w:sz w:val="20"/>
          <w:szCs w:val="20"/>
        </w:rPr>
        <w:t>、</w:t>
      </w:r>
      <w:r w:rsidRPr="007C7416">
        <w:rPr>
          <w:rFonts w:ascii="ＭＳ ゴシック" w:eastAsia="ＭＳ ゴシック" w:hAnsiTheme="majorEastAsia" w:hint="eastAsia"/>
          <w:sz w:val="20"/>
          <w:szCs w:val="20"/>
        </w:rPr>
        <w:t>以下の内容に複数合致する場合は十分に注意し、添付ファイルを開</w:t>
      </w:r>
      <w:r>
        <w:rPr>
          <w:rFonts w:ascii="ＭＳ ゴシック" w:eastAsia="ＭＳ ゴシック" w:hAnsiTheme="majorEastAsia" w:hint="eastAsia"/>
          <w:sz w:val="20"/>
          <w:szCs w:val="20"/>
        </w:rPr>
        <w:t>く</w:t>
      </w:r>
      <w:r w:rsidRPr="007C7416">
        <w:rPr>
          <w:rFonts w:ascii="ＭＳ ゴシック" w:eastAsia="ＭＳ ゴシック" w:hAnsiTheme="majorEastAsia" w:hint="eastAsia"/>
          <w:sz w:val="20"/>
          <w:szCs w:val="20"/>
        </w:rPr>
        <w:t>、</w:t>
      </w:r>
      <w:r>
        <w:rPr>
          <w:rFonts w:ascii="ＭＳ ゴシック" w:eastAsia="ＭＳ ゴシック" w:hAnsiTheme="majorEastAsia" w:hint="eastAsia"/>
          <w:sz w:val="20"/>
          <w:szCs w:val="20"/>
        </w:rPr>
        <w:t>又は</w:t>
      </w:r>
      <w:r w:rsidRPr="007C7416">
        <w:rPr>
          <w:rFonts w:ascii="ＭＳ ゴシック" w:eastAsia="ＭＳ ゴシック" w:hAnsiTheme="majorEastAsia" w:hint="eastAsia"/>
          <w:sz w:val="20"/>
          <w:szCs w:val="20"/>
        </w:rPr>
        <w:t>リンクを参照</w:t>
      </w:r>
      <w:r>
        <w:rPr>
          <w:rFonts w:ascii="ＭＳ ゴシック" w:eastAsia="ＭＳ ゴシック" w:hAnsiTheme="majorEastAsia" w:hint="eastAsia"/>
          <w:sz w:val="20"/>
          <w:szCs w:val="20"/>
        </w:rPr>
        <w:t>するなど</w:t>
      </w:r>
      <w:r w:rsidRPr="007C7416">
        <w:rPr>
          <w:rFonts w:ascii="ＭＳ ゴシック" w:eastAsia="ＭＳ ゴシック" w:hAnsiTheme="majorEastAsia" w:hint="eastAsia"/>
          <w:sz w:val="20"/>
          <w:szCs w:val="20"/>
        </w:rPr>
        <w:t>しない。</w:t>
      </w:r>
      <w:r>
        <w:rPr>
          <w:rFonts w:ascii="ＭＳ ゴシック" w:eastAsia="ＭＳ ゴシック" w:hAnsiTheme="majorEastAsia" w:hint="eastAsia"/>
          <w:sz w:val="20"/>
          <w:szCs w:val="20"/>
        </w:rPr>
        <w:t>受信した場合は、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に報告し、</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sz w:val="20"/>
          <w:szCs w:val="20"/>
        </w:rPr>
        <w:t>は</w:t>
      </w:r>
      <w:r w:rsidRPr="007C7416">
        <w:rPr>
          <w:rFonts w:ascii="ＭＳ ゴシック" w:eastAsia="ＭＳ ゴシック" w:hAnsiTheme="majorEastAsia" w:hint="eastAsia"/>
          <w:sz w:val="20"/>
          <w:szCs w:val="20"/>
        </w:rPr>
        <w:t>社内に</w:t>
      </w:r>
      <w:r>
        <w:rPr>
          <w:rFonts w:ascii="ＭＳ ゴシック" w:eastAsia="ＭＳ ゴシック" w:hAnsiTheme="majorEastAsia" w:hint="eastAsia"/>
          <w:sz w:val="20"/>
          <w:szCs w:val="20"/>
        </w:rPr>
        <w:t>注意を促す。</w:t>
      </w:r>
    </w:p>
    <w:tbl>
      <w:tblPr>
        <w:tblStyle w:val="a4"/>
        <w:tblW w:w="0" w:type="auto"/>
        <w:tblLook w:val="04A0" w:firstRow="1" w:lastRow="0" w:firstColumn="1" w:lastColumn="0" w:noHBand="0" w:noVBand="1"/>
      </w:tblPr>
      <w:tblGrid>
        <w:gridCol w:w="2009"/>
        <w:gridCol w:w="6259"/>
      </w:tblGrid>
      <w:tr w:rsidR="0003326A" w14:paraId="06FE1650" w14:textId="77777777" w:rsidTr="00162864">
        <w:tc>
          <w:tcPr>
            <w:tcW w:w="2009" w:type="dxa"/>
          </w:tcPr>
          <w:p w14:paraId="0A659EEA"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メールのテーマ</w:t>
            </w:r>
          </w:p>
        </w:tc>
        <w:tc>
          <w:tcPr>
            <w:tcW w:w="6259" w:type="dxa"/>
          </w:tcPr>
          <w:p w14:paraId="24D55F27" w14:textId="0E022873"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①知らない人からのメールだが、メール本文の</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や添付ファイルを開かざるを得ない内容</w:t>
            </w:r>
          </w:p>
          <w:p w14:paraId="28B01025"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新聞社や出版社からの取材申込や講演依頼</w:t>
            </w:r>
          </w:p>
          <w:p w14:paraId="05681F08"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就職活動に関する問い合わせや履歴書送付</w:t>
            </w:r>
          </w:p>
          <w:p w14:paraId="067B233E"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製品やサービスに関する問い合わせ、クレーム</w:t>
            </w:r>
          </w:p>
          <w:p w14:paraId="3D03B0E1"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アンケート調査</w:t>
            </w:r>
          </w:p>
          <w:p w14:paraId="51A579C9"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②心当たりのないメールだが、興味をそそられる内容</w:t>
            </w:r>
          </w:p>
          <w:p w14:paraId="543DE9E3"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議事録、演説原稿などの内部文書送付</w:t>
            </w:r>
          </w:p>
          <w:p w14:paraId="66428972"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Century"/>
                <w:kern w:val="0"/>
                <w:sz w:val="20"/>
                <w:szCs w:val="20"/>
              </w:rPr>
              <w:t xml:space="preserve">VIP </w:t>
            </w:r>
            <w:r w:rsidRPr="007F78AB">
              <w:rPr>
                <w:rFonts w:asciiTheme="majorEastAsia" w:eastAsiaTheme="majorEastAsia" w:hAnsiTheme="majorEastAsia" w:cs="ＭＳ 明朝" w:hint="eastAsia"/>
                <w:kern w:val="0"/>
                <w:sz w:val="20"/>
                <w:szCs w:val="20"/>
              </w:rPr>
              <w:t>訪問に関する情報</w:t>
            </w:r>
          </w:p>
          <w:p w14:paraId="219FCE6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③これまで届いたことがない公的機関からのお知らせ</w:t>
            </w:r>
          </w:p>
          <w:p w14:paraId="0ABE2627"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情報セキュリティに関する注意喚起</w:t>
            </w:r>
          </w:p>
          <w:p w14:paraId="3BCA6CC0"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インフルエンザ等の感染症流行情報</w:t>
            </w:r>
          </w:p>
          <w:p w14:paraId="5FBADFA2"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災害情報</w:t>
            </w:r>
          </w:p>
          <w:p w14:paraId="1F223A8C" w14:textId="77777777" w:rsidR="005C7B1A" w:rsidRPr="001D3031" w:rsidRDefault="005C7B1A" w:rsidP="00162864">
            <w:pPr>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④組織全体への案内</w:t>
            </w:r>
          </w:p>
          <w:p w14:paraId="7F2CC786"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人事情報</w:t>
            </w:r>
          </w:p>
          <w:p w14:paraId="73EF687F"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新年度の事業方針</w:t>
            </w:r>
          </w:p>
          <w:p w14:paraId="4288C40D"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資料の再送、差替え</w:t>
            </w:r>
          </w:p>
          <w:p w14:paraId="13D60091" w14:textId="77777777" w:rsidR="005C7B1A" w:rsidRPr="001D3031" w:rsidRDefault="005C7B1A" w:rsidP="00162864">
            <w:pPr>
              <w:autoSpaceDE w:val="0"/>
              <w:autoSpaceDN w:val="0"/>
              <w:adjustRightInd w:val="0"/>
              <w:jc w:val="left"/>
              <w:rPr>
                <w:rFonts w:asciiTheme="majorEastAsia" w:eastAsiaTheme="majorEastAsia" w:hAnsiTheme="majorEastAsia" w:cs="Century"/>
                <w:kern w:val="0"/>
                <w:sz w:val="20"/>
                <w:szCs w:val="20"/>
              </w:rPr>
            </w:pPr>
            <w:r w:rsidRPr="001D3031">
              <w:rPr>
                <w:rFonts w:asciiTheme="majorEastAsia" w:eastAsiaTheme="majorEastAsia" w:hAnsiTheme="majorEastAsia" w:cs="ＭＳ 明朝" w:hint="eastAsia"/>
                <w:kern w:val="0"/>
                <w:sz w:val="20"/>
                <w:szCs w:val="20"/>
              </w:rPr>
              <w:t>⑤心当たりのない、決裁や配送通知</w:t>
            </w:r>
            <w:r w:rsidRPr="001D3031">
              <w:rPr>
                <w:rFonts w:asciiTheme="majorEastAsia" w:eastAsiaTheme="majorEastAsia" w:hAnsiTheme="majorEastAsia" w:cs="ＭＳ 明朝"/>
                <w:kern w:val="0"/>
                <w:sz w:val="20"/>
                <w:szCs w:val="20"/>
              </w:rPr>
              <w:t xml:space="preserve"> </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英文の場合が多い</w:t>
            </w:r>
            <w:r w:rsidRPr="001D3031">
              <w:rPr>
                <w:rFonts w:asciiTheme="majorEastAsia" w:eastAsiaTheme="majorEastAsia" w:hAnsiTheme="majorEastAsia" w:cs="Century"/>
                <w:kern w:val="0"/>
                <w:sz w:val="20"/>
                <w:szCs w:val="20"/>
              </w:rPr>
              <w:t>)</w:t>
            </w:r>
          </w:p>
          <w:p w14:paraId="13E065FD"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航空券の予約確認</w:t>
            </w:r>
          </w:p>
          <w:p w14:paraId="22B54DF0"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荷物の配達通知</w:t>
            </w:r>
          </w:p>
          <w:p w14:paraId="207BBE6A"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⑥</w:t>
            </w:r>
            <w:r w:rsidRPr="001D3031">
              <w:rPr>
                <w:rFonts w:asciiTheme="majorEastAsia" w:eastAsiaTheme="majorEastAsia" w:hAnsiTheme="majorEastAsia" w:cs="Century"/>
                <w:kern w:val="0"/>
                <w:sz w:val="20"/>
                <w:szCs w:val="20"/>
              </w:rPr>
              <w:t>ID</w:t>
            </w:r>
            <w:r w:rsidRPr="001D3031">
              <w:rPr>
                <w:rFonts w:asciiTheme="majorEastAsia" w:eastAsiaTheme="majorEastAsia" w:hAnsiTheme="majorEastAsia" w:cs="ＭＳ 明朝" w:hint="eastAsia"/>
                <w:kern w:val="0"/>
                <w:sz w:val="20"/>
                <w:szCs w:val="20"/>
              </w:rPr>
              <w:t>やパスワードなどの入力を要求するメール</w:t>
            </w:r>
          </w:p>
          <w:p w14:paraId="4644B443"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メールボックスの容量オーバーの警告</w:t>
            </w:r>
          </w:p>
          <w:p w14:paraId="54C43A51"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銀行からの登録情報確認</w:t>
            </w:r>
          </w:p>
        </w:tc>
      </w:tr>
      <w:tr w:rsidR="0003326A" w14:paraId="238A983D" w14:textId="77777777" w:rsidTr="00162864">
        <w:tc>
          <w:tcPr>
            <w:tcW w:w="2009" w:type="dxa"/>
          </w:tcPr>
          <w:p w14:paraId="5CAAA93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差出人のメール</w:t>
            </w:r>
          </w:p>
          <w:p w14:paraId="1A2A9EFD"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アドレス</w:t>
            </w:r>
          </w:p>
        </w:tc>
        <w:tc>
          <w:tcPr>
            <w:tcW w:w="6259" w:type="dxa"/>
          </w:tcPr>
          <w:p w14:paraId="70221AFC"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Pr>
                <w:rFonts w:asciiTheme="majorEastAsia" w:eastAsiaTheme="majorEastAsia" w:hAnsiTheme="majorEastAsia" w:cs="ＭＳ 明朝" w:hint="eastAsia"/>
                <w:kern w:val="0"/>
                <w:sz w:val="20"/>
                <w:szCs w:val="20"/>
              </w:rPr>
              <w:t>①</w:t>
            </w:r>
            <w:r w:rsidRPr="001D3031">
              <w:rPr>
                <w:rFonts w:asciiTheme="majorEastAsia" w:eastAsiaTheme="majorEastAsia" w:hAnsiTheme="majorEastAsia" w:cs="ＭＳ 明朝" w:hint="eastAsia"/>
                <w:kern w:val="0"/>
                <w:sz w:val="20"/>
                <w:szCs w:val="20"/>
              </w:rPr>
              <w:t>フリーメールアドレスから送信されている</w:t>
            </w:r>
          </w:p>
          <w:p w14:paraId="677235E6" w14:textId="77777777" w:rsidR="005C7B1A" w:rsidRPr="001D3031" w:rsidRDefault="005C7B1A" w:rsidP="00162864">
            <w:pPr>
              <w:autoSpaceDE w:val="0"/>
              <w:autoSpaceDN w:val="0"/>
              <w:adjustRightInd w:val="0"/>
              <w:jc w:val="left"/>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②差出人のメールアドレスとメール本文の署名に記載されたメールアドレスが異なる</w:t>
            </w:r>
          </w:p>
        </w:tc>
      </w:tr>
      <w:tr w:rsidR="0003326A" w14:paraId="4FC31513" w14:textId="77777777" w:rsidTr="00162864">
        <w:tc>
          <w:tcPr>
            <w:tcW w:w="2009" w:type="dxa"/>
          </w:tcPr>
          <w:p w14:paraId="16FF3447"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メールの本文</w:t>
            </w:r>
          </w:p>
        </w:tc>
        <w:tc>
          <w:tcPr>
            <w:tcW w:w="6259" w:type="dxa"/>
          </w:tcPr>
          <w:p w14:paraId="578552A5"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①日本語の言い回しが不自然である</w:t>
            </w:r>
          </w:p>
          <w:p w14:paraId="30C06F64"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②日本語では使用されない漢字（繁体字、簡体字）が使われている</w:t>
            </w:r>
          </w:p>
          <w:p w14:paraId="617E14EF"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③実在する名称を一部に含む</w:t>
            </w:r>
            <w:r w:rsidRPr="001D3031">
              <w:rPr>
                <w:rFonts w:asciiTheme="majorEastAsia" w:eastAsiaTheme="majorEastAsia" w:hAnsiTheme="majorEastAsia" w:cs="Century"/>
                <w:kern w:val="0"/>
                <w:sz w:val="20"/>
                <w:szCs w:val="20"/>
              </w:rPr>
              <w:t xml:space="preserve">URL </w:t>
            </w:r>
            <w:r w:rsidRPr="001D3031">
              <w:rPr>
                <w:rFonts w:asciiTheme="majorEastAsia" w:eastAsiaTheme="majorEastAsia" w:hAnsiTheme="majorEastAsia" w:cs="ＭＳ 明朝" w:hint="eastAsia"/>
                <w:kern w:val="0"/>
                <w:sz w:val="20"/>
                <w:szCs w:val="20"/>
              </w:rPr>
              <w:t>が記載されている</w:t>
            </w:r>
          </w:p>
          <w:p w14:paraId="3CF60B36"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④表示されている</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（アンカーテキスト）と実際のリンク先の</w:t>
            </w:r>
            <w:r w:rsidRPr="001D3031">
              <w:rPr>
                <w:rFonts w:asciiTheme="majorEastAsia" w:eastAsiaTheme="majorEastAsia" w:hAnsiTheme="majorEastAsia" w:cs="Century"/>
                <w:kern w:val="0"/>
                <w:sz w:val="20"/>
                <w:szCs w:val="20"/>
              </w:rPr>
              <w:t>URL</w:t>
            </w:r>
            <w:r w:rsidRPr="001D3031">
              <w:rPr>
                <w:rFonts w:asciiTheme="majorEastAsia" w:eastAsiaTheme="majorEastAsia" w:hAnsiTheme="majorEastAsia" w:cs="ＭＳ 明朝" w:hint="eastAsia"/>
                <w:kern w:val="0"/>
                <w:sz w:val="20"/>
                <w:szCs w:val="20"/>
              </w:rPr>
              <w:t>が異なる（</w:t>
            </w:r>
            <w:r w:rsidRPr="001D3031">
              <w:rPr>
                <w:rFonts w:asciiTheme="majorEastAsia" w:eastAsiaTheme="majorEastAsia" w:hAnsiTheme="majorEastAsia" w:cs="Century"/>
                <w:kern w:val="0"/>
                <w:sz w:val="20"/>
                <w:szCs w:val="20"/>
              </w:rPr>
              <w:t xml:space="preserve">HTML </w:t>
            </w:r>
            <w:r w:rsidRPr="001D3031">
              <w:rPr>
                <w:rFonts w:asciiTheme="majorEastAsia" w:eastAsiaTheme="majorEastAsia" w:hAnsiTheme="majorEastAsia" w:cs="ＭＳ 明朝" w:hint="eastAsia"/>
                <w:kern w:val="0"/>
                <w:sz w:val="20"/>
                <w:szCs w:val="20"/>
              </w:rPr>
              <w:t>メールの場合）</w:t>
            </w:r>
          </w:p>
          <w:p w14:paraId="4618F028"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⑤署名の内容が誤っている</w:t>
            </w:r>
          </w:p>
          <w:p w14:paraId="45C20AB1"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組織名や電話番号が実在しない</w:t>
            </w:r>
          </w:p>
          <w:p w14:paraId="4021122D"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電話番号が</w:t>
            </w:r>
            <w:r w:rsidRPr="007F78AB">
              <w:rPr>
                <w:rFonts w:asciiTheme="majorEastAsia" w:eastAsiaTheme="majorEastAsia" w:hAnsiTheme="majorEastAsia" w:cs="Century"/>
                <w:kern w:val="0"/>
                <w:sz w:val="20"/>
                <w:szCs w:val="20"/>
              </w:rPr>
              <w:t xml:space="preserve">FAX </w:t>
            </w:r>
            <w:r w:rsidRPr="007F78AB">
              <w:rPr>
                <w:rFonts w:asciiTheme="majorEastAsia" w:eastAsiaTheme="majorEastAsia" w:hAnsiTheme="majorEastAsia" w:cs="ＭＳ 明朝" w:hint="eastAsia"/>
                <w:kern w:val="0"/>
                <w:sz w:val="20"/>
                <w:szCs w:val="20"/>
              </w:rPr>
              <w:t>番号として記載されている</w:t>
            </w:r>
          </w:p>
        </w:tc>
      </w:tr>
      <w:tr w:rsidR="005C7B1A" w14:paraId="4740AC81" w14:textId="77777777" w:rsidTr="00162864">
        <w:tc>
          <w:tcPr>
            <w:tcW w:w="2009" w:type="dxa"/>
          </w:tcPr>
          <w:p w14:paraId="0A0C53BF" w14:textId="77777777" w:rsidR="005C7B1A" w:rsidRPr="001D3031" w:rsidRDefault="005C7B1A" w:rsidP="00162864">
            <w:pPr>
              <w:rPr>
                <w:rFonts w:asciiTheme="majorEastAsia" w:eastAsiaTheme="majorEastAsia" w:hAnsiTheme="majorEastAsia"/>
                <w:sz w:val="20"/>
                <w:szCs w:val="20"/>
              </w:rPr>
            </w:pPr>
            <w:r w:rsidRPr="001D3031">
              <w:rPr>
                <w:rFonts w:asciiTheme="majorEastAsia" w:eastAsiaTheme="majorEastAsia" w:hAnsiTheme="majorEastAsia" w:cs="ＭＳ 明朝" w:hint="eastAsia"/>
                <w:kern w:val="0"/>
                <w:sz w:val="20"/>
                <w:szCs w:val="20"/>
              </w:rPr>
              <w:t>添付ファイル</w:t>
            </w:r>
          </w:p>
        </w:tc>
        <w:tc>
          <w:tcPr>
            <w:tcW w:w="6259" w:type="dxa"/>
          </w:tcPr>
          <w:p w14:paraId="15F571B3"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①ファイルが添付されている</w:t>
            </w:r>
          </w:p>
          <w:p w14:paraId="0417930F"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②実行形式ファイル</w:t>
            </w:r>
            <w:r w:rsidRPr="001D3031">
              <w:rPr>
                <w:rFonts w:asciiTheme="majorEastAsia" w:eastAsiaTheme="majorEastAsia" w:hAnsiTheme="majorEastAsia" w:cs="Century"/>
                <w:kern w:val="0"/>
                <w:sz w:val="20"/>
                <w:szCs w:val="20"/>
              </w:rPr>
              <w:t>(exe/</w:t>
            </w:r>
            <w:proofErr w:type="spellStart"/>
            <w:r w:rsidRPr="001D3031">
              <w:rPr>
                <w:rFonts w:asciiTheme="majorEastAsia" w:eastAsiaTheme="majorEastAsia" w:hAnsiTheme="majorEastAsia" w:cs="Century"/>
                <w:kern w:val="0"/>
                <w:sz w:val="20"/>
                <w:szCs w:val="20"/>
              </w:rPr>
              <w:t>scr</w:t>
            </w:r>
            <w:proofErr w:type="spellEnd"/>
            <w:r w:rsidRPr="001D3031">
              <w:rPr>
                <w:rFonts w:asciiTheme="majorEastAsia" w:eastAsiaTheme="majorEastAsia" w:hAnsiTheme="majorEastAsia" w:cs="Century"/>
                <w:kern w:val="0"/>
                <w:sz w:val="20"/>
                <w:szCs w:val="20"/>
              </w:rPr>
              <w:t>/</w:t>
            </w:r>
            <w:proofErr w:type="spellStart"/>
            <w:r w:rsidRPr="001D3031">
              <w:rPr>
                <w:rFonts w:asciiTheme="majorEastAsia" w:eastAsiaTheme="majorEastAsia" w:hAnsiTheme="majorEastAsia" w:cs="Century"/>
                <w:kern w:val="0"/>
                <w:sz w:val="20"/>
                <w:szCs w:val="20"/>
              </w:rPr>
              <w:t>cpl</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17714E50"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③ショートカットファイル</w:t>
            </w:r>
            <w:r>
              <w:rPr>
                <w:rFonts w:asciiTheme="majorEastAsia" w:eastAsiaTheme="majorEastAsia" w:hAnsiTheme="majorEastAsia" w:cs="Century"/>
                <w:kern w:val="0"/>
                <w:sz w:val="20"/>
                <w:szCs w:val="20"/>
              </w:rPr>
              <w:t>(</w:t>
            </w:r>
            <w:proofErr w:type="spellStart"/>
            <w:r>
              <w:rPr>
                <w:rFonts w:asciiTheme="majorEastAsia" w:eastAsiaTheme="majorEastAsia" w:hAnsiTheme="majorEastAsia" w:cs="Century"/>
                <w:kern w:val="0"/>
                <w:sz w:val="20"/>
                <w:szCs w:val="20"/>
              </w:rPr>
              <w:t>lnk</w:t>
            </w:r>
            <w:proofErr w:type="spellEnd"/>
            <w:r w:rsidRPr="001D3031">
              <w:rPr>
                <w:rFonts w:asciiTheme="majorEastAsia" w:eastAsiaTheme="majorEastAsia" w:hAnsiTheme="majorEastAsia" w:cs="ＭＳ 明朝" w:hint="eastAsia"/>
                <w:kern w:val="0"/>
                <w:sz w:val="20"/>
                <w:szCs w:val="20"/>
              </w:rPr>
              <w:t>など</w:t>
            </w:r>
            <w:r w:rsidRPr="001D3031">
              <w:rPr>
                <w:rFonts w:asciiTheme="majorEastAsia" w:eastAsiaTheme="majorEastAsia" w:hAnsiTheme="majorEastAsia" w:cs="Century"/>
                <w:kern w:val="0"/>
                <w:sz w:val="20"/>
                <w:szCs w:val="20"/>
              </w:rPr>
              <w:t>)</w:t>
            </w:r>
            <w:r w:rsidRPr="001D3031">
              <w:rPr>
                <w:rFonts w:asciiTheme="majorEastAsia" w:eastAsiaTheme="majorEastAsia" w:hAnsiTheme="majorEastAsia" w:cs="ＭＳ 明朝" w:hint="eastAsia"/>
                <w:kern w:val="0"/>
                <w:sz w:val="20"/>
                <w:szCs w:val="20"/>
              </w:rPr>
              <w:t>が添付されている</w:t>
            </w:r>
          </w:p>
          <w:p w14:paraId="70D61ED0" w14:textId="77777777" w:rsidR="005C7B1A" w:rsidRPr="001D3031" w:rsidRDefault="005C7B1A" w:rsidP="00162864">
            <w:pPr>
              <w:autoSpaceDE w:val="0"/>
              <w:autoSpaceDN w:val="0"/>
              <w:adjustRightInd w:val="0"/>
              <w:jc w:val="left"/>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④アイコンが偽装されている</w:t>
            </w:r>
          </w:p>
          <w:p w14:paraId="616903E7" w14:textId="77777777" w:rsidR="005C7B1A" w:rsidRPr="007F78AB" w:rsidRDefault="005C7B1A" w:rsidP="00A82A0E">
            <w:pPr>
              <w:pStyle w:val="a0"/>
              <w:numPr>
                <w:ilvl w:val="0"/>
                <w:numId w:val="30"/>
              </w:numPr>
              <w:autoSpaceDE w:val="0"/>
              <w:autoSpaceDN w:val="0"/>
              <w:adjustRightInd w:val="0"/>
              <w:ind w:leftChars="0" w:left="33" w:firstLine="0"/>
              <w:jc w:val="left"/>
              <w:rPr>
                <w:rFonts w:asciiTheme="majorEastAsia" w:eastAsiaTheme="majorEastAsia" w:hAnsiTheme="majorEastAsia" w:cs="ＭＳ 明朝"/>
                <w:kern w:val="0"/>
                <w:sz w:val="20"/>
                <w:szCs w:val="20"/>
              </w:rPr>
            </w:pPr>
            <w:r w:rsidRPr="005C4C2C">
              <w:rPr>
                <w:rFonts w:asciiTheme="majorEastAsia" w:eastAsiaTheme="majorEastAsia" w:hAnsiTheme="majorEastAsia" w:cs="ＭＳ 明朝" w:hint="eastAsia"/>
                <w:kern w:val="0"/>
                <w:sz w:val="20"/>
                <w:szCs w:val="20"/>
              </w:rPr>
              <w:t>実行形式ファイルなのに文書ファイルやフォルダーのアイコンとなっている</w:t>
            </w:r>
          </w:p>
          <w:p w14:paraId="14C795F4" w14:textId="77777777" w:rsidR="005C7B1A" w:rsidRPr="001D3031" w:rsidRDefault="005C7B1A" w:rsidP="00162864">
            <w:pPr>
              <w:pStyle w:val="a0"/>
              <w:ind w:leftChars="15" w:left="31"/>
              <w:rPr>
                <w:rFonts w:asciiTheme="majorEastAsia" w:eastAsiaTheme="majorEastAsia" w:hAnsiTheme="majorEastAsia" w:cs="ＭＳ 明朝"/>
                <w:kern w:val="0"/>
                <w:sz w:val="20"/>
                <w:szCs w:val="20"/>
              </w:rPr>
            </w:pPr>
            <w:r w:rsidRPr="001D3031">
              <w:rPr>
                <w:rFonts w:asciiTheme="majorEastAsia" w:eastAsiaTheme="majorEastAsia" w:hAnsiTheme="majorEastAsia" w:cs="ＭＳ 明朝" w:hint="eastAsia"/>
                <w:kern w:val="0"/>
                <w:sz w:val="20"/>
                <w:szCs w:val="20"/>
              </w:rPr>
              <w:t>⑤ファイル拡張子が偽装されている</w:t>
            </w:r>
          </w:p>
          <w:p w14:paraId="47D06DBC"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二重拡張子となっている</w:t>
            </w:r>
          </w:p>
          <w:p w14:paraId="220E92B3" w14:textId="77777777"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cs="ＭＳ 明朝"/>
                <w:kern w:val="0"/>
                <w:sz w:val="20"/>
                <w:szCs w:val="20"/>
              </w:rPr>
            </w:pPr>
            <w:r w:rsidRPr="007F78AB">
              <w:rPr>
                <w:rFonts w:asciiTheme="majorEastAsia" w:eastAsiaTheme="majorEastAsia" w:hAnsiTheme="majorEastAsia" w:cs="ＭＳ 明朝" w:hint="eastAsia"/>
                <w:kern w:val="0"/>
                <w:sz w:val="20"/>
                <w:szCs w:val="20"/>
              </w:rPr>
              <w:t>ファイル拡張子の前に大量の空白文字が挿入されている</w:t>
            </w:r>
          </w:p>
          <w:p w14:paraId="241EA8DB" w14:textId="42583625" w:rsidR="005C7B1A" w:rsidRPr="007F78AB" w:rsidRDefault="005C7B1A" w:rsidP="00A82A0E">
            <w:pPr>
              <w:pStyle w:val="a0"/>
              <w:numPr>
                <w:ilvl w:val="0"/>
                <w:numId w:val="30"/>
              </w:numPr>
              <w:autoSpaceDE w:val="0"/>
              <w:autoSpaceDN w:val="0"/>
              <w:adjustRightInd w:val="0"/>
              <w:ind w:leftChars="0"/>
              <w:jc w:val="left"/>
              <w:rPr>
                <w:rFonts w:asciiTheme="majorEastAsia" w:eastAsiaTheme="majorEastAsia" w:hAnsiTheme="majorEastAsia"/>
                <w:sz w:val="20"/>
                <w:szCs w:val="20"/>
              </w:rPr>
            </w:pPr>
            <w:r w:rsidRPr="007F78AB">
              <w:rPr>
                <w:rFonts w:asciiTheme="majorEastAsia" w:eastAsiaTheme="majorEastAsia" w:hAnsiTheme="majorEastAsia" w:cs="ＭＳ 明朝" w:hint="eastAsia"/>
                <w:kern w:val="0"/>
                <w:sz w:val="20"/>
                <w:szCs w:val="20"/>
              </w:rPr>
              <w:t>ファイル名に</w:t>
            </w:r>
            <w:r w:rsidRPr="007F78AB">
              <w:rPr>
                <w:rFonts w:asciiTheme="majorEastAsia" w:eastAsiaTheme="majorEastAsia" w:hAnsiTheme="majorEastAsia" w:cs="Century"/>
                <w:kern w:val="0"/>
                <w:sz w:val="20"/>
                <w:szCs w:val="20"/>
              </w:rPr>
              <w:t>RLO</w:t>
            </w:r>
            <w:r w:rsidRPr="007F78AB">
              <w:rPr>
                <w:rFonts w:asciiTheme="majorEastAsia" w:eastAsiaTheme="majorEastAsia" w:hAnsiTheme="majorEastAsia" w:cs="ＭＳ 明朝" w:hint="eastAsia"/>
                <w:kern w:val="0"/>
                <w:sz w:val="20"/>
                <w:szCs w:val="20"/>
              </w:rPr>
              <w:t>が使用されている</w:t>
            </w:r>
          </w:p>
        </w:tc>
      </w:tr>
    </w:tbl>
    <w:p w14:paraId="1726ADA1" w14:textId="77777777" w:rsidR="005C7B1A" w:rsidRDefault="005C7B1A" w:rsidP="005C7B1A">
      <w:pPr>
        <w:rPr>
          <w:rFonts w:ascii="ＭＳ ゴシック" w:eastAsia="ＭＳ ゴシック" w:hAnsiTheme="majorEastAsia"/>
          <w:sz w:val="20"/>
          <w:szCs w:val="20"/>
        </w:rPr>
      </w:pPr>
    </w:p>
    <w:p w14:paraId="41DFA805" w14:textId="77777777" w:rsidR="005C7B1A" w:rsidRPr="007C7416" w:rsidRDefault="005C7B1A" w:rsidP="005C7B1A">
      <w:pPr>
        <w:rPr>
          <w:rFonts w:ascii="ＭＳ ゴシック" w:eastAsia="ＭＳ ゴシック" w:hAnsiTheme="majorEastAsia"/>
          <w:sz w:val="20"/>
          <w:szCs w:val="20"/>
        </w:rPr>
      </w:pPr>
      <w:r>
        <w:rPr>
          <w:rFonts w:ascii="ＭＳ ゴシック" w:eastAsia="ＭＳ ゴシック" w:hAnsiTheme="majorEastAsia"/>
          <w:sz w:val="20"/>
          <w:szCs w:val="20"/>
        </w:rPr>
        <w:t>5</w:t>
      </w:r>
      <w:r w:rsidRPr="007C7416">
        <w:rPr>
          <w:rFonts w:ascii="ＭＳ ゴシック" w:eastAsia="ＭＳ ゴシック" w:hAnsiTheme="majorEastAsia" w:hint="eastAsia"/>
          <w:sz w:val="20"/>
          <w:szCs w:val="20"/>
        </w:rPr>
        <w:t>.私有</w:t>
      </w:r>
      <w:r>
        <w:rPr>
          <w:rFonts w:ascii="ＭＳ ゴシック" w:eastAsia="ＭＳ ゴシック" w:hAnsiTheme="majorEastAsia" w:hint="eastAsia"/>
          <w:sz w:val="20"/>
          <w:szCs w:val="20"/>
        </w:rPr>
        <w:t>ＩＴ</w:t>
      </w:r>
      <w:r w:rsidRPr="007C7416">
        <w:rPr>
          <w:rFonts w:ascii="ＭＳ ゴシック" w:eastAsia="ＭＳ ゴシック" w:hAnsiTheme="majorEastAsia" w:hint="eastAsia"/>
          <w:sz w:val="20"/>
          <w:szCs w:val="20"/>
        </w:rPr>
        <w:t>機器・電子媒体の利用</w:t>
      </w:r>
    </w:p>
    <w:p w14:paraId="221E812C" w14:textId="2870E326" w:rsidR="00902965" w:rsidRDefault="00902965" w:rsidP="005C7B1A">
      <w:pPr>
        <w:rPr>
          <w:rFonts w:ascii="ＭＳ ゴシック" w:eastAsia="ＭＳ ゴシック" w:hAnsiTheme="majorEastAsia"/>
          <w:sz w:val="20"/>
          <w:szCs w:val="20"/>
        </w:rPr>
      </w:pPr>
      <w:r w:rsidRPr="00572A9A">
        <w:rPr>
          <w:rFonts w:ascii="ＭＳ ゴシック" w:eastAsia="ＭＳ ゴシック" w:hAnsiTheme="majorEastAsia"/>
          <w:sz w:val="20"/>
          <w:szCs w:val="20"/>
        </w:rPr>
        <w:t>5.1利用の可否</w:t>
      </w:r>
    </w:p>
    <w:p w14:paraId="3C3D99F0" w14:textId="19BDD198" w:rsidR="005C7B1A" w:rsidRDefault="005C7B1A" w:rsidP="005C7B1A">
      <w:pPr>
        <w:rPr>
          <w:rFonts w:ascii="ＭＳ ゴシック" w:eastAsia="ＭＳ ゴシック" w:hAnsiTheme="majorEastAsia"/>
          <w:color w:val="00B0F0"/>
          <w:sz w:val="20"/>
          <w:szCs w:val="20"/>
        </w:rPr>
      </w:pPr>
      <w:r>
        <w:rPr>
          <w:rFonts w:ascii="ＭＳ ゴシック" w:eastAsia="ＭＳ ゴシック" w:hAnsiTheme="majorEastAsia" w:hint="eastAsia"/>
          <w:sz w:val="20"/>
          <w:szCs w:val="20"/>
        </w:rPr>
        <w:t>従業員</w:t>
      </w:r>
      <w:r w:rsidRPr="007C7416">
        <w:rPr>
          <w:rFonts w:ascii="ＭＳ ゴシック" w:eastAsia="ＭＳ ゴシック" w:hAnsiTheme="majorEastAsia" w:hint="eastAsia"/>
          <w:sz w:val="20"/>
          <w:szCs w:val="20"/>
        </w:rPr>
        <w:t>個人</w:t>
      </w:r>
      <w:r>
        <w:rPr>
          <w:rFonts w:ascii="ＭＳ ゴシック" w:eastAsia="ＭＳ ゴシック" w:hAnsiTheme="majorEastAsia" w:hint="eastAsia"/>
          <w:sz w:val="20"/>
          <w:szCs w:val="20"/>
        </w:rPr>
        <w:t>が</w:t>
      </w:r>
      <w:r w:rsidRPr="007C7416">
        <w:rPr>
          <w:rFonts w:ascii="ＭＳ ゴシック" w:eastAsia="ＭＳ ゴシック" w:hAnsiTheme="majorEastAsia" w:hint="eastAsia"/>
          <w:sz w:val="20"/>
          <w:szCs w:val="20"/>
        </w:rPr>
        <w:t>所有する</w:t>
      </w:r>
      <w:r w:rsidRPr="003E2BC8">
        <w:rPr>
          <w:rFonts w:ascii="ＭＳ ゴシック" w:eastAsia="ＭＳ ゴシック" w:hAnsiTheme="majorEastAsia" w:hint="eastAsia"/>
          <w:color w:val="FF0000"/>
          <w:sz w:val="20"/>
          <w:szCs w:val="20"/>
        </w:rPr>
        <w:t>パソコン、タブレット、スマートフォン</w:t>
      </w:r>
      <w:r>
        <w:rPr>
          <w:rFonts w:ascii="ＭＳ ゴシック" w:eastAsia="ＭＳ ゴシック" w:hAnsiTheme="majorEastAsia" w:hint="eastAsia"/>
          <w:color w:val="FF0000"/>
          <w:sz w:val="20"/>
          <w:szCs w:val="20"/>
        </w:rPr>
        <w:t>、携帯電話</w:t>
      </w:r>
      <w:r w:rsidRPr="003E2BC8">
        <w:rPr>
          <w:rFonts w:ascii="ＭＳ ゴシック" w:eastAsia="ＭＳ ゴシック" w:hAnsiTheme="majorEastAsia" w:hint="eastAsia"/>
          <w:color w:val="FF0000"/>
          <w:sz w:val="20"/>
          <w:szCs w:val="20"/>
        </w:rPr>
        <w:t>等</w:t>
      </w:r>
      <w:r>
        <w:rPr>
          <w:rFonts w:ascii="ＭＳ ゴシック" w:eastAsia="ＭＳ ゴシック" w:hAnsiTheme="majorEastAsia" w:hint="eastAsia"/>
          <w:sz w:val="20"/>
          <w:szCs w:val="20"/>
        </w:rPr>
        <w:t>のＩＴ機器及び</w:t>
      </w:r>
      <w:r>
        <w:rPr>
          <w:rFonts w:ascii="ＭＳ ゴシック" w:eastAsia="ＭＳ ゴシック" w:hAnsiTheme="majorEastAsia" w:hint="eastAsia"/>
          <w:color w:val="FF0000"/>
          <w:sz w:val="20"/>
          <w:szCs w:val="20"/>
        </w:rPr>
        <w:t>USB</w:t>
      </w:r>
      <w:r w:rsidRPr="003E2BC8">
        <w:rPr>
          <w:rFonts w:ascii="ＭＳ ゴシック" w:eastAsia="ＭＳ ゴシック" w:hAnsiTheme="majorEastAsia" w:hint="eastAsia"/>
          <w:color w:val="FF0000"/>
          <w:sz w:val="20"/>
          <w:szCs w:val="20"/>
        </w:rPr>
        <w:t>メモリ、</w:t>
      </w:r>
      <w:r>
        <w:rPr>
          <w:rFonts w:ascii="ＭＳ ゴシック" w:eastAsia="ＭＳ ゴシック" w:hAnsiTheme="majorEastAsia" w:hint="eastAsia"/>
          <w:color w:val="FF0000"/>
          <w:sz w:val="20"/>
          <w:szCs w:val="20"/>
        </w:rPr>
        <w:t>HDD</w:t>
      </w:r>
      <w:r w:rsidRPr="003E2BC8">
        <w:rPr>
          <w:rFonts w:ascii="ＭＳ ゴシック" w:eastAsia="ＭＳ ゴシック" w:hAnsiTheme="majorEastAsia" w:hint="eastAsia"/>
          <w:color w:val="FF0000"/>
          <w:sz w:val="20"/>
          <w:szCs w:val="20"/>
        </w:rPr>
        <w:t>、</w:t>
      </w:r>
      <w:r>
        <w:rPr>
          <w:rFonts w:ascii="ＭＳ ゴシック" w:eastAsia="ＭＳ ゴシック" w:hAnsiTheme="majorEastAsia" w:hint="eastAsia"/>
          <w:color w:val="FF0000"/>
          <w:sz w:val="20"/>
          <w:szCs w:val="20"/>
        </w:rPr>
        <w:t>CD</w:t>
      </w:r>
      <w:r w:rsidRPr="003E2BC8">
        <w:rPr>
          <w:rFonts w:ascii="ＭＳ ゴシック" w:eastAsia="ＭＳ ゴシック" w:hAnsiTheme="majorEastAsia" w:hint="eastAsia"/>
          <w:color w:val="FF0000"/>
          <w:sz w:val="20"/>
          <w:szCs w:val="20"/>
        </w:rPr>
        <w:t>等</w:t>
      </w:r>
      <w:r w:rsidRPr="007C7416">
        <w:rPr>
          <w:rFonts w:ascii="ＭＳ ゴシック" w:eastAsia="ＭＳ ゴシック" w:hAnsiTheme="majorEastAsia" w:hint="eastAsia"/>
          <w:sz w:val="20"/>
          <w:szCs w:val="20"/>
        </w:rPr>
        <w:t>の電子媒体を業務で</w:t>
      </w:r>
      <w:r w:rsidRPr="00EA0EFC">
        <w:rPr>
          <w:rFonts w:ascii="ＭＳ ゴシック" w:eastAsia="ＭＳ ゴシック" w:hAnsiTheme="majorEastAsia" w:hint="eastAsia"/>
          <w:sz w:val="20"/>
          <w:szCs w:val="20"/>
        </w:rPr>
        <w:t>利用する場合は、</w:t>
      </w:r>
      <w:r w:rsidR="00BE6E00">
        <w:rPr>
          <w:rFonts w:ascii="ＭＳ ゴシック" w:eastAsia="ＭＳ ゴシック" w:hAnsiTheme="majorEastAsia" w:hint="eastAsia"/>
          <w:color w:val="00B0F0"/>
          <w:sz w:val="20"/>
          <w:szCs w:val="20"/>
        </w:rPr>
        <w:t>システム管理者</w:t>
      </w:r>
      <w:r w:rsidRPr="00802874">
        <w:rPr>
          <w:rFonts w:ascii="ＭＳ ゴシック" w:eastAsia="ＭＳ ゴシック" w:hAnsiTheme="majorEastAsia" w:hint="eastAsia"/>
          <w:color w:val="00B0F0"/>
          <w:sz w:val="20"/>
          <w:szCs w:val="20"/>
        </w:rPr>
        <w:t>の許可を得る/利用することを禁止する</w:t>
      </w:r>
      <w:r>
        <w:rPr>
          <w:rFonts w:ascii="ＭＳ ゴシック" w:eastAsia="ＭＳ ゴシック" w:hAnsiTheme="majorEastAsia" w:hint="eastAsia"/>
          <w:color w:val="00B0F0"/>
          <w:sz w:val="20"/>
          <w:szCs w:val="20"/>
        </w:rPr>
        <w:t>。</w:t>
      </w:r>
    </w:p>
    <w:p w14:paraId="22476907"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※編集時注意：利用することを禁止する場合は、</w:t>
      </w:r>
      <w:r w:rsidRPr="007F78AB">
        <w:rPr>
          <w:rFonts w:ascii="MS UI Gothic" w:eastAsia="MS UI Gothic" w:hAnsi="MS UI Gothic"/>
          <w:i/>
          <w:sz w:val="20"/>
          <w:szCs w:val="20"/>
          <w:u w:val="single"/>
          <w:shd w:val="pct15" w:color="auto" w:fill="FFFFFF"/>
        </w:rPr>
        <w:t>5.1～5.3は削除してください。</w:t>
      </w:r>
    </w:p>
    <w:p w14:paraId="2894E70B" w14:textId="77777777" w:rsidR="005C7B1A" w:rsidRPr="003E2BC8" w:rsidRDefault="005C7B1A" w:rsidP="005C7B1A">
      <w:pPr>
        <w:rPr>
          <w:rFonts w:ascii="ＭＳ ゴシック" w:eastAsia="ＭＳ ゴシック" w:hAnsiTheme="majorEastAsia"/>
          <w:color w:val="FF0000"/>
          <w:sz w:val="20"/>
          <w:szCs w:val="20"/>
        </w:rPr>
      </w:pPr>
    </w:p>
    <w:p w14:paraId="73705EFE" w14:textId="3A8FEBD9"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2</w:t>
      </w:r>
      <w:r w:rsidRPr="007C7416">
        <w:rPr>
          <w:rFonts w:ascii="ＭＳ ゴシック" w:eastAsia="ＭＳ ゴシック" w:hAnsiTheme="majorEastAsia" w:hint="eastAsia"/>
          <w:sz w:val="20"/>
          <w:szCs w:val="20"/>
        </w:rPr>
        <w:t>利用開始時</w:t>
      </w:r>
    </w:p>
    <w:p w14:paraId="38F939D9" w14:textId="77777777" w:rsidR="005C7B1A" w:rsidRPr="005A2943"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利用を開始する前に</w:t>
      </w:r>
      <w:r w:rsidRPr="003E2BC8">
        <w:rPr>
          <w:rFonts w:ascii="ＭＳ ゴシック" w:eastAsia="ＭＳ ゴシック" w:hAnsiTheme="majorEastAsia" w:hint="eastAsia"/>
          <w:color w:val="FF0000"/>
          <w:sz w:val="20"/>
          <w:szCs w:val="20"/>
        </w:rPr>
        <w:t>利用する本人が</w:t>
      </w:r>
      <w:r>
        <w:rPr>
          <w:rFonts w:ascii="ＭＳ ゴシック" w:eastAsia="ＭＳ ゴシック" w:hAnsiTheme="majorEastAsia" w:hint="eastAsia"/>
          <w:sz w:val="20"/>
          <w:szCs w:val="20"/>
        </w:rPr>
        <w:t>以下を実行する。</w:t>
      </w:r>
    </w:p>
    <w:p w14:paraId="4C2D122C" w14:textId="2B0D480A" w:rsidR="005C7B1A" w:rsidRPr="00C4603D" w:rsidRDefault="00BE6E00" w:rsidP="00E34A5F">
      <w:pPr>
        <w:pStyle w:val="a0"/>
        <w:numPr>
          <w:ilvl w:val="0"/>
          <w:numId w:val="8"/>
        </w:numPr>
        <w:ind w:leftChars="0" w:left="171" w:hanging="171"/>
        <w:rPr>
          <w:rFonts w:ascii="ＭＳ ゴシック" w:eastAsia="ＭＳ ゴシック" w:hAnsiTheme="majorEastAsia"/>
          <w:color w:val="000000" w:themeColor="text1"/>
          <w:sz w:val="20"/>
          <w:szCs w:val="20"/>
        </w:rPr>
      </w:pPr>
      <w:r>
        <w:rPr>
          <w:rFonts w:ascii="ＭＳ ゴシック" w:eastAsia="ＭＳ ゴシック" w:hAnsiTheme="majorEastAsia" w:hint="eastAsia"/>
          <w:color w:val="FF0000"/>
          <w:sz w:val="20"/>
          <w:szCs w:val="20"/>
        </w:rPr>
        <w:t>システム管理者</w:t>
      </w:r>
      <w:r w:rsidR="005C7B1A">
        <w:rPr>
          <w:rFonts w:ascii="ＭＳ ゴシック" w:eastAsia="ＭＳ ゴシック" w:hAnsiTheme="majorEastAsia" w:hint="eastAsia"/>
          <w:color w:val="FF0000"/>
          <w:sz w:val="20"/>
          <w:szCs w:val="20"/>
        </w:rPr>
        <w:t>が指定する</w:t>
      </w:r>
      <w:r w:rsidR="005C7B1A" w:rsidRPr="00C4603D">
        <w:rPr>
          <w:rFonts w:ascii="ＭＳ ゴシック" w:eastAsia="ＭＳ ゴシック" w:hAnsiTheme="majorEastAsia" w:hint="eastAsia"/>
          <w:color w:val="000000" w:themeColor="text1"/>
          <w:sz w:val="20"/>
          <w:szCs w:val="20"/>
        </w:rPr>
        <w:t>ウイルス対策ソフトウェアをインストールし、定義ファイルを更新する。</w:t>
      </w:r>
    </w:p>
    <w:p w14:paraId="781F01BD" w14:textId="77777777" w:rsidR="005C7B1A" w:rsidRPr="00C4603D" w:rsidRDefault="005C7B1A" w:rsidP="00E34A5F">
      <w:pPr>
        <w:pStyle w:val="a0"/>
        <w:numPr>
          <w:ilvl w:val="0"/>
          <w:numId w:val="8"/>
        </w:numPr>
        <w:ind w:leftChars="0"/>
        <w:rPr>
          <w:rFonts w:ascii="ＭＳ ゴシック" w:eastAsia="ＭＳ ゴシック" w:hAnsiTheme="majorEastAsia"/>
          <w:color w:val="000000" w:themeColor="text1"/>
          <w:sz w:val="20"/>
          <w:szCs w:val="20"/>
        </w:rPr>
      </w:pPr>
      <w:r w:rsidRPr="00861E05">
        <w:rPr>
          <w:rFonts w:ascii="ＭＳ ゴシック" w:eastAsia="ＭＳ ゴシック" w:hAnsiTheme="majorEastAsia" w:hint="eastAsia"/>
          <w:color w:val="FF0000"/>
          <w:sz w:val="20"/>
          <w:szCs w:val="20"/>
        </w:rPr>
        <w:t>ハードディスク</w:t>
      </w:r>
      <w:r>
        <w:rPr>
          <w:rFonts w:ascii="ＭＳ ゴシック" w:eastAsia="ＭＳ ゴシック" w:hAnsiTheme="majorEastAsia" w:hint="eastAsia"/>
          <w:color w:val="FF0000"/>
          <w:sz w:val="20"/>
          <w:szCs w:val="20"/>
        </w:rPr>
        <w:t>、</w:t>
      </w:r>
      <w:r w:rsidRPr="00861E05">
        <w:rPr>
          <w:rFonts w:ascii="ＭＳ ゴシック" w:eastAsia="ＭＳ ゴシック" w:hAnsiTheme="majorEastAsia" w:hint="eastAsia"/>
          <w:color w:val="FF0000"/>
          <w:sz w:val="20"/>
          <w:szCs w:val="20"/>
        </w:rPr>
        <w:t>電子媒体</w:t>
      </w:r>
      <w:r w:rsidRPr="00C006F3">
        <w:rPr>
          <w:rFonts w:ascii="ＭＳ ゴシック" w:eastAsia="ＭＳ ゴシック" w:hAnsiTheme="majorEastAsia" w:hint="eastAsia"/>
          <w:color w:val="000000" w:themeColor="text1"/>
          <w:sz w:val="20"/>
          <w:szCs w:val="20"/>
        </w:rPr>
        <w:t>に対して</w:t>
      </w:r>
      <w:r w:rsidRPr="00C4603D">
        <w:rPr>
          <w:rFonts w:ascii="ＭＳ ゴシック" w:eastAsia="ＭＳ ゴシック" w:hAnsiTheme="majorEastAsia" w:hint="eastAsia"/>
          <w:color w:val="000000" w:themeColor="text1"/>
          <w:sz w:val="20"/>
          <w:szCs w:val="20"/>
        </w:rPr>
        <w:t>ウイルスチェックを行う。</w:t>
      </w:r>
    </w:p>
    <w:p w14:paraId="5892B51B"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業務に支障が出る可能性があるソフトウェアを削除する。</w:t>
      </w:r>
    </w:p>
    <w:p w14:paraId="0F3AB9FB" w14:textId="77777777" w:rsidR="005C7B1A" w:rsidRPr="00E606CF" w:rsidRDefault="005C7B1A" w:rsidP="00E34A5F">
      <w:pPr>
        <w:pStyle w:val="a0"/>
        <w:numPr>
          <w:ilvl w:val="0"/>
          <w:numId w:val="8"/>
        </w:numPr>
        <w:ind w:leftChars="0"/>
        <w:rPr>
          <w:rFonts w:ascii="ＭＳ ゴシック" w:eastAsia="ＭＳ ゴシック" w:hAnsiTheme="majorEastAsia"/>
          <w:color w:val="FF0000"/>
          <w:sz w:val="20"/>
          <w:szCs w:val="20"/>
        </w:rPr>
      </w:pPr>
      <w:r w:rsidRPr="00E606CF">
        <w:rPr>
          <w:rFonts w:ascii="ＭＳ ゴシック" w:eastAsia="ＭＳ ゴシック" w:hAnsiTheme="majorEastAsia" w:hint="eastAsia"/>
          <w:color w:val="FF0000"/>
          <w:sz w:val="20"/>
          <w:szCs w:val="20"/>
        </w:rPr>
        <w:t>当社で契約したサービス以外の</w:t>
      </w:r>
      <w:r w:rsidRPr="00E606CF">
        <w:rPr>
          <w:rFonts w:ascii="ＭＳ ゴシック" w:eastAsia="ＭＳ ゴシック" w:hAnsiTheme="majorEastAsia"/>
          <w:color w:val="FF0000"/>
          <w:sz w:val="20"/>
          <w:szCs w:val="20"/>
        </w:rPr>
        <w:t>Wi-Fiスポットの利用は禁止する。</w:t>
      </w:r>
    </w:p>
    <w:p w14:paraId="5AFD9E9C" w14:textId="77777777" w:rsidR="005C7B1A" w:rsidRPr="00831275" w:rsidRDefault="005C7B1A" w:rsidP="005C7B1A">
      <w:pPr>
        <w:pStyle w:val="a0"/>
        <w:ind w:leftChars="0" w:left="420"/>
        <w:rPr>
          <w:rFonts w:ascii="ＭＳ ゴシック" w:eastAsia="ＭＳ ゴシック" w:hAnsiTheme="majorEastAsia"/>
          <w:sz w:val="20"/>
          <w:szCs w:val="20"/>
        </w:rPr>
      </w:pPr>
    </w:p>
    <w:p w14:paraId="4EBAAB00" w14:textId="3E57C63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3</w:t>
      </w:r>
      <w:r>
        <w:rPr>
          <w:rFonts w:ascii="ＭＳ ゴシック" w:eastAsia="ＭＳ ゴシック" w:hAnsiTheme="majorEastAsia" w:hint="eastAsia"/>
          <w:sz w:val="20"/>
          <w:szCs w:val="20"/>
        </w:rPr>
        <w:t>利用期間中</w:t>
      </w:r>
    </w:p>
    <w:p w14:paraId="6A3F0127" w14:textId="77777777"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利用期間中は、利用するＩＴ機器や電子媒体に以下に該当する機能がある場合には実行する。</w:t>
      </w:r>
    </w:p>
    <w:p w14:paraId="0E1C336D"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ウイルス対策ソフトウェアの定義ファイルを</w:t>
      </w:r>
      <w:r>
        <w:rPr>
          <w:rFonts w:ascii="ＭＳ ゴシック" w:eastAsia="ＭＳ ゴシック" w:hAnsiTheme="majorEastAsia" w:hint="eastAsia"/>
          <w:color w:val="FF0000"/>
          <w:sz w:val="20"/>
          <w:szCs w:val="20"/>
        </w:rPr>
        <w:t>常に最新版に</w:t>
      </w:r>
      <w:r w:rsidRPr="00861E05">
        <w:rPr>
          <w:rFonts w:ascii="ＭＳ ゴシック" w:eastAsia="ＭＳ ゴシック" w:hAnsiTheme="majorEastAsia" w:hint="eastAsia"/>
          <w:color w:val="FF0000"/>
          <w:sz w:val="20"/>
          <w:szCs w:val="20"/>
        </w:rPr>
        <w:t>更新する。</w:t>
      </w:r>
    </w:p>
    <w:p w14:paraId="6AED928B"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OS</w:t>
      </w:r>
      <w:r w:rsidRPr="00182F9D">
        <w:rPr>
          <w:rFonts w:ascii="ＭＳ ゴシック" w:eastAsia="ＭＳ ゴシック" w:hAnsiTheme="majorEastAsia" w:hint="eastAsia"/>
          <w:color w:val="FF0000"/>
          <w:sz w:val="20"/>
          <w:szCs w:val="20"/>
        </w:rPr>
        <w:t>やアプリ</w:t>
      </w:r>
      <w:r>
        <w:rPr>
          <w:rFonts w:ascii="ＭＳ ゴシック" w:eastAsia="ＭＳ ゴシック" w:hAnsiTheme="majorEastAsia" w:hint="eastAsia"/>
          <w:color w:val="FF0000"/>
          <w:sz w:val="20"/>
          <w:szCs w:val="20"/>
        </w:rPr>
        <w:t>ケーションソフト</w:t>
      </w:r>
      <w:r w:rsidRPr="00182F9D">
        <w:rPr>
          <w:rFonts w:ascii="ＭＳ ゴシック" w:eastAsia="ＭＳ ゴシック" w:hAnsiTheme="majorEastAsia" w:hint="eastAsia"/>
          <w:color w:val="FF0000"/>
          <w:sz w:val="20"/>
          <w:szCs w:val="20"/>
        </w:rPr>
        <w:t>のアップデートが通知されたら速やかに実施する。</w:t>
      </w:r>
    </w:p>
    <w:p w14:paraId="371BD64F" w14:textId="37917256"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社内LANへの</w:t>
      </w:r>
      <w:r>
        <w:rPr>
          <w:rFonts w:ascii="ＭＳ ゴシック" w:eastAsia="ＭＳ ゴシック" w:hAnsiTheme="majorEastAsia" w:hint="eastAsia"/>
          <w:color w:val="FF0000"/>
          <w:sz w:val="20"/>
          <w:szCs w:val="20"/>
        </w:rPr>
        <w:t>リモート</w:t>
      </w:r>
      <w:r w:rsidRPr="00861E05">
        <w:rPr>
          <w:rFonts w:ascii="ＭＳ ゴシック" w:eastAsia="ＭＳ ゴシック" w:hAnsiTheme="majorEastAsia" w:hint="eastAsia"/>
          <w:color w:val="FF0000"/>
          <w:sz w:val="20"/>
          <w:szCs w:val="20"/>
        </w:rPr>
        <w:t>接続</w:t>
      </w:r>
      <w:r w:rsidRPr="003E2BC8">
        <w:rPr>
          <w:rFonts w:ascii="ＭＳ ゴシック" w:eastAsia="ＭＳ ゴシック" w:hAnsiTheme="majorEastAsia" w:hint="eastAsia"/>
          <w:color w:val="00B0F0"/>
          <w:sz w:val="20"/>
          <w:szCs w:val="20"/>
        </w:rPr>
        <w:t>は禁止する/する場合は</w:t>
      </w:r>
      <w:r w:rsidR="00BE6E00">
        <w:rPr>
          <w:rFonts w:ascii="ＭＳ ゴシック" w:eastAsia="ＭＳ ゴシック" w:hAnsiTheme="majorEastAsia" w:hint="eastAsia"/>
          <w:color w:val="00B0F0"/>
          <w:sz w:val="20"/>
          <w:szCs w:val="20"/>
        </w:rPr>
        <w:t>システム管理者</w:t>
      </w:r>
      <w:r w:rsidRPr="003E2BC8">
        <w:rPr>
          <w:rFonts w:ascii="ＭＳ ゴシック" w:eastAsia="ＭＳ ゴシック" w:hAnsiTheme="majorEastAsia" w:hint="eastAsia"/>
          <w:color w:val="00B0F0"/>
          <w:sz w:val="20"/>
          <w:szCs w:val="20"/>
        </w:rPr>
        <w:t>の許可を得る</w:t>
      </w:r>
      <w:r w:rsidRPr="00466864">
        <w:rPr>
          <w:rFonts w:ascii="ＭＳ ゴシック" w:eastAsia="ＭＳ ゴシック" w:hAnsiTheme="majorEastAsia" w:hint="eastAsia"/>
          <w:color w:val="00B0F0"/>
          <w:sz w:val="20"/>
          <w:szCs w:val="20"/>
        </w:rPr>
        <w:t>。</w:t>
      </w:r>
    </w:p>
    <w:p w14:paraId="41F95942"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※編集時注意：接続を禁止する場合は、</w:t>
      </w:r>
      <w:r w:rsidRPr="007F78AB">
        <w:rPr>
          <w:rFonts w:ascii="MS UI Gothic" w:eastAsia="MS UI Gothic" w:hAnsi="MS UI Gothic"/>
          <w:i/>
          <w:sz w:val="20"/>
          <w:szCs w:val="20"/>
          <w:u w:val="single"/>
          <w:shd w:val="pct15" w:color="auto" w:fill="FFFFFF"/>
        </w:rPr>
        <w:t>5.1～5.3は削除してください。</w:t>
      </w:r>
    </w:p>
    <w:p w14:paraId="15E21A89" w14:textId="77777777" w:rsidR="005C7B1A" w:rsidRPr="00466864" w:rsidRDefault="005C7B1A" w:rsidP="00E34A5F">
      <w:pPr>
        <w:pStyle w:val="a0"/>
        <w:numPr>
          <w:ilvl w:val="0"/>
          <w:numId w:val="8"/>
        </w:numPr>
        <w:ind w:leftChars="0"/>
        <w:rPr>
          <w:rFonts w:ascii="ＭＳ ゴシック" w:eastAsia="ＭＳ ゴシック" w:hAnsiTheme="majorEastAsia"/>
          <w:color w:val="FF0000"/>
          <w:sz w:val="20"/>
          <w:szCs w:val="20"/>
        </w:rPr>
      </w:pPr>
      <w:r w:rsidRPr="00466864">
        <w:rPr>
          <w:rFonts w:ascii="ＭＳ ゴシック" w:eastAsia="ＭＳ ゴシック" w:hAnsiTheme="majorEastAsia" w:hint="eastAsia"/>
          <w:color w:val="FF0000"/>
          <w:sz w:val="20"/>
          <w:szCs w:val="20"/>
        </w:rPr>
        <w:t>社外から社内</w:t>
      </w:r>
      <w:r>
        <w:rPr>
          <w:rFonts w:ascii="ＭＳ ゴシック" w:eastAsia="ＭＳ ゴシック" w:hAnsiTheme="majorEastAsia" w:hint="eastAsia"/>
          <w:color w:val="FF0000"/>
          <w:sz w:val="20"/>
          <w:szCs w:val="20"/>
        </w:rPr>
        <w:t>LAN</w:t>
      </w:r>
      <w:r w:rsidRPr="00466864">
        <w:rPr>
          <w:rFonts w:ascii="ＭＳ ゴシック" w:eastAsia="ＭＳ ゴシック" w:hAnsiTheme="majorEastAsia" w:hint="eastAsia"/>
          <w:color w:val="FF0000"/>
          <w:sz w:val="20"/>
          <w:szCs w:val="20"/>
        </w:rPr>
        <w:t>に</w:t>
      </w:r>
      <w:r>
        <w:rPr>
          <w:rFonts w:ascii="ＭＳ ゴシック" w:eastAsia="ＭＳ ゴシック" w:hAnsiTheme="majorEastAsia" w:hint="eastAsia"/>
          <w:color w:val="FF0000"/>
          <w:sz w:val="20"/>
          <w:szCs w:val="20"/>
        </w:rPr>
        <w:t>リモートで接続</w:t>
      </w:r>
      <w:r w:rsidRPr="00466864">
        <w:rPr>
          <w:rFonts w:ascii="ＭＳ ゴシック" w:eastAsia="ＭＳ ゴシック" w:hAnsiTheme="majorEastAsia" w:hint="eastAsia"/>
          <w:color w:val="FF0000"/>
          <w:sz w:val="20"/>
          <w:szCs w:val="20"/>
        </w:rPr>
        <w:t>する場合は以下を遵守する。</w:t>
      </w:r>
    </w:p>
    <w:p w14:paraId="1E20C048" w14:textId="61DC2AC0" w:rsidR="005C7B1A" w:rsidRPr="00182F9D" w:rsidRDefault="00BE6E00"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システム管理者</w:t>
      </w:r>
      <w:r w:rsidR="005C7B1A">
        <w:rPr>
          <w:rFonts w:ascii="ＭＳ ゴシック" w:eastAsia="ＭＳ ゴシック" w:hAnsiTheme="majorEastAsia" w:hint="eastAsia"/>
          <w:color w:val="FF0000"/>
          <w:sz w:val="20"/>
          <w:szCs w:val="20"/>
        </w:rPr>
        <w:t>の</w:t>
      </w:r>
      <w:r w:rsidR="005C7B1A" w:rsidRPr="00182F9D">
        <w:rPr>
          <w:rFonts w:ascii="ＭＳ ゴシック" w:eastAsia="ＭＳ ゴシック" w:hAnsiTheme="majorEastAsia" w:hint="eastAsia"/>
          <w:color w:val="FF0000"/>
          <w:sz w:val="20"/>
          <w:szCs w:val="20"/>
        </w:rPr>
        <w:t>許可を受け</w:t>
      </w:r>
      <w:r w:rsidR="005C7B1A">
        <w:rPr>
          <w:rFonts w:ascii="ＭＳ ゴシック" w:eastAsia="ＭＳ ゴシック" w:hAnsiTheme="majorEastAsia" w:hint="eastAsia"/>
          <w:color w:val="FF0000"/>
          <w:sz w:val="20"/>
          <w:szCs w:val="20"/>
        </w:rPr>
        <w:t>指定された</w:t>
      </w:r>
      <w:r w:rsidR="005C7B1A" w:rsidRPr="00182F9D">
        <w:rPr>
          <w:rFonts w:ascii="ＭＳ ゴシック" w:eastAsia="ＭＳ ゴシック" w:hAnsiTheme="majorEastAsia" w:hint="eastAsia"/>
          <w:color w:val="FF0000"/>
          <w:sz w:val="20"/>
          <w:szCs w:val="20"/>
        </w:rPr>
        <w:t>方法で</w:t>
      </w:r>
      <w:r w:rsidR="005C7B1A">
        <w:rPr>
          <w:rFonts w:ascii="ＭＳ ゴシック" w:eastAsia="ＭＳ ゴシック" w:hAnsiTheme="majorEastAsia" w:hint="eastAsia"/>
          <w:color w:val="FF0000"/>
          <w:sz w:val="20"/>
          <w:szCs w:val="20"/>
        </w:rPr>
        <w:t>接続</w:t>
      </w:r>
      <w:r w:rsidR="005C7B1A" w:rsidRPr="00182F9D">
        <w:rPr>
          <w:rFonts w:ascii="ＭＳ ゴシック" w:eastAsia="ＭＳ ゴシック" w:hAnsiTheme="majorEastAsia" w:hint="eastAsia"/>
          <w:color w:val="FF0000"/>
          <w:sz w:val="20"/>
          <w:szCs w:val="20"/>
        </w:rPr>
        <w:t>する。</w:t>
      </w:r>
    </w:p>
    <w:p w14:paraId="697D3AB5"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画面の盗み見、不正操作等を防ぐよう、適切な</w:t>
      </w:r>
      <w:r>
        <w:rPr>
          <w:rFonts w:ascii="ＭＳ ゴシック" w:eastAsia="ＭＳ ゴシック" w:hAnsiTheme="majorEastAsia" w:hint="eastAsia"/>
          <w:color w:val="FF0000"/>
          <w:sz w:val="20"/>
          <w:szCs w:val="20"/>
        </w:rPr>
        <w:t>環境で</w:t>
      </w:r>
      <w:r w:rsidRPr="00182F9D">
        <w:rPr>
          <w:rFonts w:ascii="ＭＳ ゴシック" w:eastAsia="ＭＳ ゴシック" w:hAnsiTheme="majorEastAsia" w:hint="eastAsia"/>
          <w:color w:val="FF0000"/>
          <w:sz w:val="20"/>
          <w:szCs w:val="20"/>
        </w:rPr>
        <w:t>行う。</w:t>
      </w:r>
    </w:p>
    <w:p w14:paraId="04422692"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端末機器</w:t>
      </w:r>
      <w:r w:rsidRPr="00182F9D">
        <w:rPr>
          <w:rFonts w:ascii="ＭＳ ゴシック" w:eastAsia="ＭＳ ゴシック" w:hAnsiTheme="majorEastAsia" w:hint="eastAsia"/>
          <w:color w:val="FF0000"/>
          <w:sz w:val="20"/>
          <w:szCs w:val="20"/>
        </w:rPr>
        <w:t>から離れる場合</w:t>
      </w:r>
      <w:r>
        <w:rPr>
          <w:rFonts w:ascii="ＭＳ ゴシック" w:eastAsia="ＭＳ ゴシック" w:hAnsiTheme="majorEastAsia" w:hint="eastAsia"/>
          <w:color w:val="FF0000"/>
          <w:sz w:val="20"/>
          <w:szCs w:val="20"/>
        </w:rPr>
        <w:t>は</w:t>
      </w:r>
      <w:r w:rsidRPr="00182F9D">
        <w:rPr>
          <w:rFonts w:ascii="ＭＳ ゴシック" w:eastAsia="ＭＳ ゴシック" w:hAnsiTheme="majorEastAsia" w:hint="eastAsia"/>
          <w:color w:val="FF0000"/>
          <w:sz w:val="20"/>
          <w:szCs w:val="20"/>
        </w:rPr>
        <w:t>、</w:t>
      </w:r>
      <w:r>
        <w:rPr>
          <w:rFonts w:ascii="ＭＳ ゴシック" w:eastAsia="ＭＳ ゴシック" w:hAnsiTheme="majorEastAsia" w:hint="eastAsia"/>
          <w:color w:val="FF0000"/>
          <w:sz w:val="20"/>
          <w:szCs w:val="20"/>
        </w:rPr>
        <w:t>端末機器を</w:t>
      </w:r>
      <w:r w:rsidRPr="00182F9D">
        <w:rPr>
          <w:rFonts w:ascii="ＭＳ ゴシック" w:eastAsia="ＭＳ ゴシック" w:hAnsiTheme="majorEastAsia" w:hint="eastAsia"/>
          <w:color w:val="FF0000"/>
          <w:sz w:val="20"/>
          <w:szCs w:val="20"/>
        </w:rPr>
        <w:t>停止するか他者が利用できないように</w:t>
      </w:r>
      <w:r>
        <w:rPr>
          <w:rFonts w:ascii="ＭＳ ゴシック" w:eastAsia="ＭＳ ゴシック" w:hAnsiTheme="majorEastAsia" w:hint="eastAsia"/>
          <w:color w:val="FF0000"/>
          <w:sz w:val="20"/>
          <w:szCs w:val="20"/>
        </w:rPr>
        <w:t>する。</w:t>
      </w:r>
    </w:p>
    <w:p w14:paraId="78CE6955" w14:textId="5660FBF6" w:rsidR="005C7B1A" w:rsidRPr="00466864" w:rsidRDefault="005C7B1A" w:rsidP="00E34A5F">
      <w:pPr>
        <w:pStyle w:val="a0"/>
        <w:numPr>
          <w:ilvl w:val="0"/>
          <w:numId w:val="8"/>
        </w:numPr>
        <w:ind w:leftChars="0" w:left="171" w:hanging="171"/>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リモート</w:t>
      </w:r>
      <w:r>
        <w:rPr>
          <w:rFonts w:ascii="ＭＳ ゴシック" w:eastAsia="ＭＳ ゴシック" w:hAnsiTheme="majorEastAsia" w:hint="eastAsia"/>
          <w:color w:val="FF0000"/>
          <w:sz w:val="20"/>
          <w:szCs w:val="20"/>
        </w:rPr>
        <w:t>接続</w:t>
      </w:r>
      <w:r w:rsidRPr="00182F9D">
        <w:rPr>
          <w:rFonts w:ascii="ＭＳ ゴシック" w:eastAsia="ＭＳ ゴシック" w:hAnsiTheme="majorEastAsia" w:hint="eastAsia"/>
          <w:color w:val="FF0000"/>
          <w:sz w:val="20"/>
          <w:szCs w:val="20"/>
        </w:rPr>
        <w:t>で利用する</w:t>
      </w:r>
      <w:r>
        <w:rPr>
          <w:rFonts w:ascii="ＭＳ ゴシック" w:eastAsia="ＭＳ ゴシック" w:hAnsiTheme="majorEastAsia" w:hint="eastAsia"/>
          <w:color w:val="FF0000"/>
          <w:sz w:val="20"/>
          <w:szCs w:val="20"/>
        </w:rPr>
        <w:t>端末機器</w:t>
      </w:r>
      <w:r w:rsidRPr="00182F9D">
        <w:rPr>
          <w:rFonts w:ascii="ＭＳ ゴシック" w:eastAsia="ＭＳ ゴシック" w:hAnsiTheme="majorEastAsia" w:hint="eastAsia"/>
          <w:color w:val="FF0000"/>
          <w:sz w:val="20"/>
          <w:szCs w:val="20"/>
        </w:rPr>
        <w:t>を紛失した場合は、直ちに</w:t>
      </w:r>
      <w:r w:rsidR="00BE6E00">
        <w:rPr>
          <w:rFonts w:ascii="ＭＳ ゴシック" w:eastAsia="ＭＳ ゴシック" w:hAnsiTheme="majorEastAsia" w:hint="eastAsia"/>
          <w:color w:val="FF0000"/>
          <w:sz w:val="20"/>
          <w:szCs w:val="20"/>
        </w:rPr>
        <w:t>システム管理者</w:t>
      </w:r>
      <w:r w:rsidRPr="00182F9D">
        <w:rPr>
          <w:rFonts w:ascii="ＭＳ ゴシック" w:eastAsia="ＭＳ ゴシック" w:hAnsiTheme="majorEastAsia" w:hint="eastAsia"/>
          <w:color w:val="FF0000"/>
          <w:sz w:val="20"/>
          <w:szCs w:val="20"/>
        </w:rPr>
        <w:t>に連絡し</w:t>
      </w:r>
      <w:r>
        <w:rPr>
          <w:rFonts w:ascii="ＭＳ ゴシック" w:eastAsia="ＭＳ ゴシック" w:hAnsiTheme="majorEastAsia" w:hint="eastAsia"/>
          <w:color w:val="FF0000"/>
          <w:sz w:val="20"/>
          <w:szCs w:val="20"/>
        </w:rPr>
        <w:t>指示に従う。</w:t>
      </w:r>
    </w:p>
    <w:p w14:paraId="21ABC7DC"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社用メールアドレスで受信したメールを従業員個人のアドレスに転送することを禁止する</w:t>
      </w:r>
      <w:r>
        <w:rPr>
          <w:rFonts w:ascii="ＭＳ ゴシック" w:eastAsia="ＭＳ ゴシック" w:hAnsiTheme="majorEastAsia" w:hint="eastAsia"/>
          <w:color w:val="FF0000"/>
          <w:sz w:val="20"/>
          <w:szCs w:val="20"/>
        </w:rPr>
        <w:t>。</w:t>
      </w:r>
    </w:p>
    <w:p w14:paraId="561EFEA4" w14:textId="77777777" w:rsidR="005C7B1A" w:rsidRPr="00861E05"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社内で利用したデータを</w:t>
      </w:r>
      <w:r w:rsidRPr="00861E05">
        <w:rPr>
          <w:rFonts w:ascii="ＭＳ ゴシック" w:eastAsia="ＭＳ ゴシック" w:hAnsiTheme="majorEastAsia" w:hint="eastAsia"/>
          <w:color w:val="FF0000"/>
          <w:sz w:val="20"/>
          <w:szCs w:val="20"/>
        </w:rPr>
        <w:t>従業員個人のアドレスに</w:t>
      </w:r>
      <w:r>
        <w:rPr>
          <w:rFonts w:ascii="ＭＳ ゴシック" w:eastAsia="ＭＳ ゴシック" w:hAnsiTheme="majorEastAsia" w:hint="eastAsia"/>
          <w:color w:val="FF0000"/>
          <w:sz w:val="20"/>
          <w:szCs w:val="20"/>
        </w:rPr>
        <w:t>送信</w:t>
      </w:r>
      <w:r w:rsidRPr="00861E05">
        <w:rPr>
          <w:rFonts w:ascii="ＭＳ ゴシック" w:eastAsia="ＭＳ ゴシック" w:hAnsiTheme="majorEastAsia" w:hint="eastAsia"/>
          <w:color w:val="FF0000"/>
          <w:sz w:val="20"/>
          <w:szCs w:val="20"/>
        </w:rPr>
        <w:t>することを禁止する</w:t>
      </w:r>
      <w:r>
        <w:rPr>
          <w:rFonts w:ascii="ＭＳ ゴシック" w:eastAsia="ＭＳ ゴシック" w:hAnsiTheme="majorEastAsia" w:hint="eastAsia"/>
          <w:color w:val="FF0000"/>
          <w:sz w:val="20"/>
          <w:szCs w:val="20"/>
        </w:rPr>
        <w:t>。</w:t>
      </w:r>
    </w:p>
    <w:p w14:paraId="7E1BAA7F"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022A08">
        <w:rPr>
          <w:rFonts w:ascii="ＭＳ ゴシック" w:eastAsia="ＭＳ ゴシック" w:hAnsiTheme="majorEastAsia" w:hint="eastAsia"/>
          <w:color w:val="FF0000"/>
          <w:sz w:val="20"/>
          <w:szCs w:val="20"/>
        </w:rPr>
        <w:t>社外秘又は極秘の情報資産</w:t>
      </w:r>
      <w:r>
        <w:rPr>
          <w:rFonts w:ascii="ＭＳ ゴシック" w:eastAsia="ＭＳ ゴシック" w:hAnsiTheme="majorEastAsia" w:hint="eastAsia"/>
          <w:color w:val="FF0000"/>
          <w:sz w:val="20"/>
          <w:szCs w:val="20"/>
        </w:rPr>
        <w:t>の保存を禁止する。</w:t>
      </w:r>
    </w:p>
    <w:p w14:paraId="0668D0F0"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以下のアプリ</w:t>
      </w:r>
      <w:r>
        <w:rPr>
          <w:rFonts w:ascii="ＭＳ ゴシック" w:eastAsia="ＭＳ ゴシック" w:hAnsiTheme="majorEastAsia" w:hint="eastAsia"/>
          <w:color w:val="FF0000"/>
          <w:sz w:val="20"/>
          <w:szCs w:val="20"/>
        </w:rPr>
        <w:t>ケーションソフト</w:t>
      </w:r>
      <w:r w:rsidRPr="00182F9D">
        <w:rPr>
          <w:rFonts w:ascii="ＭＳ ゴシック" w:eastAsia="ＭＳ ゴシック" w:hAnsiTheme="majorEastAsia" w:hint="eastAsia"/>
          <w:color w:val="FF0000"/>
          <w:sz w:val="20"/>
          <w:szCs w:val="20"/>
        </w:rPr>
        <w:t>のインストールと利用を禁止する。</w:t>
      </w:r>
    </w:p>
    <w:p w14:paraId="7E2431F8" w14:textId="77777777" w:rsidR="005C7B1A" w:rsidRPr="00965284" w:rsidRDefault="005C7B1A" w:rsidP="00A82A0E">
      <w:pPr>
        <w:pStyle w:val="a0"/>
        <w:numPr>
          <w:ilvl w:val="0"/>
          <w:numId w:val="30"/>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機器ベンダーの公式な公開場所（</w:t>
      </w:r>
      <w:r w:rsidRPr="00965284">
        <w:rPr>
          <w:rFonts w:asciiTheme="majorEastAsia" w:eastAsiaTheme="majorEastAsia" w:hAnsiTheme="majorEastAsia" w:cs="ＭＳ 明朝"/>
          <w:color w:val="FF0000"/>
          <w:kern w:val="0"/>
          <w:sz w:val="20"/>
          <w:szCs w:val="20"/>
        </w:rPr>
        <w:t>App Store、Google Playなど）以外から提供されるもの</w:t>
      </w:r>
    </w:p>
    <w:p w14:paraId="4D9DEC6E" w14:textId="77777777" w:rsidR="005C7B1A" w:rsidRPr="00965284" w:rsidRDefault="005C7B1A" w:rsidP="00A82A0E">
      <w:pPr>
        <w:pStyle w:val="a0"/>
        <w:numPr>
          <w:ilvl w:val="0"/>
          <w:numId w:val="30"/>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不審なベンダーが提供するもの</w:t>
      </w:r>
    </w:p>
    <w:p w14:paraId="3E84232F" w14:textId="77777777" w:rsidR="005C7B1A" w:rsidRPr="00965284" w:rsidRDefault="005C7B1A" w:rsidP="00A82A0E">
      <w:pPr>
        <w:pStyle w:val="a0"/>
        <w:numPr>
          <w:ilvl w:val="0"/>
          <w:numId w:val="30"/>
        </w:numPr>
        <w:autoSpaceDE w:val="0"/>
        <w:autoSpaceDN w:val="0"/>
        <w:adjustRightInd w:val="0"/>
        <w:ind w:leftChars="0" w:left="171" w:firstLine="0"/>
        <w:jc w:val="left"/>
        <w:rPr>
          <w:rFonts w:asciiTheme="majorEastAsia" w:eastAsiaTheme="majorEastAsia" w:hAnsiTheme="majorEastAsia" w:cs="ＭＳ 明朝"/>
          <w:color w:val="FF0000"/>
          <w:kern w:val="0"/>
          <w:sz w:val="20"/>
          <w:szCs w:val="20"/>
        </w:rPr>
      </w:pPr>
      <w:r w:rsidRPr="00965284">
        <w:rPr>
          <w:rFonts w:asciiTheme="majorEastAsia" w:eastAsiaTheme="majorEastAsia" w:hAnsiTheme="majorEastAsia" w:cs="ＭＳ 明朝" w:hint="eastAsia"/>
          <w:color w:val="FF0000"/>
          <w:kern w:val="0"/>
          <w:sz w:val="20"/>
          <w:szCs w:val="20"/>
        </w:rPr>
        <w:t>正規ライセンスを取得していない違法なもの</w:t>
      </w:r>
    </w:p>
    <w:p w14:paraId="6E469923" w14:textId="77777777"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31275">
        <w:rPr>
          <w:rFonts w:ascii="ＭＳ ゴシック" w:eastAsia="ＭＳ ゴシック" w:hAnsiTheme="majorEastAsia" w:hint="eastAsia"/>
          <w:color w:val="FF0000"/>
          <w:sz w:val="20"/>
          <w:szCs w:val="20"/>
        </w:rPr>
        <w:t>会社で契約したサービス社外のWi-Fiサービスの利用を禁止する。</w:t>
      </w:r>
    </w:p>
    <w:p w14:paraId="256DD677"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Pr>
          <w:rFonts w:ascii="ＭＳ ゴシック" w:eastAsia="ＭＳ ゴシック" w:hAnsiTheme="majorEastAsia" w:hint="eastAsia"/>
          <w:color w:val="FF0000"/>
          <w:sz w:val="20"/>
          <w:szCs w:val="20"/>
        </w:rPr>
        <w:t>自宅や屋外</w:t>
      </w:r>
      <w:r w:rsidRPr="00182F9D">
        <w:rPr>
          <w:rFonts w:ascii="ＭＳ ゴシック" w:eastAsia="ＭＳ ゴシック" w:hAnsiTheme="majorEastAsia" w:hint="eastAsia"/>
          <w:color w:val="FF0000"/>
          <w:sz w:val="20"/>
          <w:szCs w:val="20"/>
        </w:rPr>
        <w:t>で利用する場合は以下</w:t>
      </w:r>
      <w:r>
        <w:rPr>
          <w:rFonts w:ascii="ＭＳ ゴシック" w:eastAsia="ＭＳ ゴシック" w:hAnsiTheme="majorEastAsia" w:hint="eastAsia"/>
          <w:color w:val="FF0000"/>
          <w:sz w:val="20"/>
          <w:szCs w:val="20"/>
        </w:rPr>
        <w:t>を遵守</w:t>
      </w:r>
      <w:r w:rsidRPr="00182F9D">
        <w:rPr>
          <w:rFonts w:ascii="ＭＳ ゴシック" w:eastAsia="ＭＳ ゴシック" w:hAnsiTheme="majorEastAsia" w:hint="eastAsia"/>
          <w:color w:val="FF0000"/>
          <w:sz w:val="20"/>
          <w:szCs w:val="20"/>
        </w:rPr>
        <w:t>する。</w:t>
      </w:r>
    </w:p>
    <w:p w14:paraId="01C96BBA"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信頼できる通信回線のみを利用する。</w:t>
      </w:r>
    </w:p>
    <w:p w14:paraId="27365F8A"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機器は原則として勤務時間のみ稼働させる。</w:t>
      </w:r>
    </w:p>
    <w:p w14:paraId="6BFC07FA" w14:textId="3B95D38C" w:rsidR="005C7B1A" w:rsidRDefault="005C7B1A" w:rsidP="00E34A5F">
      <w:pPr>
        <w:pStyle w:val="a0"/>
        <w:numPr>
          <w:ilvl w:val="0"/>
          <w:numId w:val="8"/>
        </w:numPr>
        <w:ind w:leftChars="0" w:left="171" w:hanging="142"/>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不審なメール</w:t>
      </w:r>
      <w:r>
        <w:rPr>
          <w:rFonts w:ascii="ＭＳ ゴシック" w:eastAsia="ＭＳ ゴシック" w:hAnsiTheme="majorEastAsia" w:hint="eastAsia"/>
          <w:color w:val="FF0000"/>
          <w:sz w:val="20"/>
          <w:szCs w:val="20"/>
        </w:rPr>
        <w:t>の</w:t>
      </w:r>
      <w:r w:rsidRPr="00182F9D">
        <w:rPr>
          <w:rFonts w:ascii="ＭＳ ゴシック" w:eastAsia="ＭＳ ゴシック" w:hAnsiTheme="majorEastAsia" w:hint="eastAsia"/>
          <w:color w:val="FF0000"/>
          <w:sz w:val="20"/>
          <w:szCs w:val="20"/>
        </w:rPr>
        <w:t>受信</w:t>
      </w:r>
      <w:r>
        <w:rPr>
          <w:rFonts w:ascii="ＭＳ ゴシック" w:eastAsia="ＭＳ ゴシック" w:hAnsiTheme="majorEastAsia" w:hint="eastAsia"/>
          <w:color w:val="FF0000"/>
          <w:sz w:val="20"/>
          <w:szCs w:val="20"/>
        </w:rPr>
        <w:t>など</w:t>
      </w:r>
      <w:r w:rsidRPr="00182F9D">
        <w:rPr>
          <w:rFonts w:ascii="ＭＳ ゴシック" w:eastAsia="ＭＳ ゴシック" w:hAnsiTheme="majorEastAsia" w:hint="eastAsia"/>
          <w:color w:val="FF0000"/>
          <w:sz w:val="20"/>
          <w:szCs w:val="20"/>
        </w:rPr>
        <w:t>、情報セキュリティで不安がある場合は</w:t>
      </w:r>
      <w:r w:rsidR="00BE6E00">
        <w:rPr>
          <w:rFonts w:ascii="ＭＳ ゴシック" w:eastAsia="ＭＳ ゴシック" w:hAnsiTheme="majorEastAsia" w:hint="eastAsia"/>
          <w:color w:val="FF0000"/>
          <w:sz w:val="20"/>
          <w:szCs w:val="20"/>
        </w:rPr>
        <w:t>システム管理者</w:t>
      </w:r>
      <w:r w:rsidRPr="00182F9D">
        <w:rPr>
          <w:rFonts w:ascii="ＭＳ ゴシック" w:eastAsia="ＭＳ ゴシック" w:hAnsiTheme="majorEastAsia" w:hint="eastAsia"/>
          <w:color w:val="FF0000"/>
          <w:sz w:val="20"/>
          <w:szCs w:val="20"/>
        </w:rPr>
        <w:t>に</w:t>
      </w:r>
      <w:r>
        <w:rPr>
          <w:rFonts w:ascii="ＭＳ ゴシック" w:eastAsia="ＭＳ ゴシック" w:hAnsiTheme="majorEastAsia" w:hint="eastAsia"/>
          <w:color w:val="FF0000"/>
          <w:sz w:val="20"/>
          <w:szCs w:val="20"/>
        </w:rPr>
        <w:t>問い合わせる</w:t>
      </w:r>
      <w:r w:rsidRPr="00182F9D">
        <w:rPr>
          <w:rFonts w:ascii="ＭＳ ゴシック" w:eastAsia="ＭＳ ゴシック" w:hAnsiTheme="majorEastAsia" w:hint="eastAsia"/>
          <w:color w:val="FF0000"/>
          <w:sz w:val="20"/>
          <w:szCs w:val="20"/>
        </w:rPr>
        <w:t>。</w:t>
      </w:r>
    </w:p>
    <w:p w14:paraId="7DE16AE9" w14:textId="77777777" w:rsidR="00233DE5" w:rsidRPr="00182F9D" w:rsidRDefault="00233DE5" w:rsidP="00A10DBA">
      <w:pPr>
        <w:pStyle w:val="a0"/>
        <w:ind w:leftChars="0" w:left="171"/>
        <w:rPr>
          <w:rFonts w:ascii="ＭＳ ゴシック" w:eastAsia="ＭＳ ゴシック" w:hAnsiTheme="majorEastAsia"/>
          <w:color w:val="FF0000"/>
          <w:sz w:val="20"/>
          <w:szCs w:val="20"/>
        </w:rPr>
      </w:pPr>
    </w:p>
    <w:p w14:paraId="3ECAE04E" w14:textId="485BF26A" w:rsidR="005C7B1A" w:rsidRPr="00466864"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4</w:t>
      </w:r>
      <w:r>
        <w:rPr>
          <w:rFonts w:ascii="ＭＳ ゴシック" w:eastAsia="ＭＳ ゴシック" w:hAnsiTheme="majorEastAsia" w:hint="eastAsia"/>
          <w:sz w:val="20"/>
          <w:szCs w:val="20"/>
        </w:rPr>
        <w:t>社内での利用</w:t>
      </w:r>
    </w:p>
    <w:p w14:paraId="080BEC20" w14:textId="11ECC0F3" w:rsidR="005C7B1A" w:rsidRPr="00C4603D" w:rsidRDefault="005C7B1A" w:rsidP="005C7B1A">
      <w:pPr>
        <w:rPr>
          <w:rFonts w:ascii="ＭＳ ゴシック" w:eastAsia="ＭＳ ゴシック" w:hAnsiTheme="majorEastAsia"/>
          <w:color w:val="00B0F0"/>
          <w:sz w:val="20"/>
          <w:szCs w:val="20"/>
        </w:rPr>
      </w:pPr>
      <w:r w:rsidRPr="00C006F3">
        <w:rPr>
          <w:rFonts w:ascii="ＭＳ ゴシック" w:eastAsia="ＭＳ ゴシック" w:hAnsiTheme="majorEastAsia" w:hint="eastAsia"/>
          <w:color w:val="000000" w:themeColor="text1"/>
          <w:sz w:val="20"/>
          <w:szCs w:val="20"/>
        </w:rPr>
        <w:t>利用期間中にＩＴ機器や電子媒体を社内に持ち込む</w:t>
      </w:r>
      <w:r>
        <w:rPr>
          <w:rFonts w:ascii="ＭＳ ゴシック" w:eastAsia="ＭＳ ゴシック" w:hAnsiTheme="majorEastAsia" w:hint="eastAsia"/>
          <w:color w:val="00B0F0"/>
          <w:sz w:val="20"/>
          <w:szCs w:val="20"/>
        </w:rPr>
        <w:t>場合は、</w:t>
      </w:r>
      <w:r w:rsidR="00BE6E00">
        <w:rPr>
          <w:rFonts w:ascii="ＭＳ ゴシック" w:eastAsia="ＭＳ ゴシック" w:hAnsiTheme="majorEastAsia" w:hint="eastAsia"/>
          <w:color w:val="00B0F0"/>
          <w:sz w:val="20"/>
          <w:szCs w:val="20"/>
        </w:rPr>
        <w:t>システム管理者</w:t>
      </w:r>
      <w:r w:rsidRPr="00C4603D">
        <w:rPr>
          <w:rFonts w:ascii="ＭＳ ゴシック" w:eastAsia="ＭＳ ゴシック" w:hAnsiTheme="majorEastAsia" w:hint="eastAsia"/>
          <w:color w:val="00B0F0"/>
          <w:sz w:val="20"/>
          <w:szCs w:val="20"/>
        </w:rPr>
        <w:t>の許可を得る</w:t>
      </w:r>
      <w:r>
        <w:rPr>
          <w:rFonts w:ascii="ＭＳ ゴシック" w:eastAsia="ＭＳ ゴシック" w:hAnsiTheme="majorEastAsia" w:hint="eastAsia"/>
          <w:color w:val="00B0F0"/>
          <w:sz w:val="20"/>
          <w:szCs w:val="20"/>
        </w:rPr>
        <w:t>。社内で利用する場合は以下を実行する。/ことを禁止する。</w:t>
      </w:r>
    </w:p>
    <w:p w14:paraId="4C6E4EA8" w14:textId="77777777" w:rsidR="005C7B1A" w:rsidRPr="007F78AB" w:rsidRDefault="005C7B1A" w:rsidP="005C7B1A">
      <w:pPr>
        <w:rPr>
          <w:rFonts w:ascii="MS UI Gothic" w:eastAsia="MS UI Gothic" w:hAnsi="MS UI Gothic"/>
          <w:i/>
          <w:sz w:val="20"/>
          <w:szCs w:val="20"/>
          <w:u w:val="single"/>
          <w:shd w:val="pct15" w:color="auto" w:fill="FFFFFF"/>
        </w:rPr>
      </w:pPr>
      <w:r w:rsidRPr="007F78AB">
        <w:rPr>
          <w:rFonts w:ascii="MS UI Gothic" w:eastAsia="MS UI Gothic" w:hAnsi="MS UI Gothic" w:hint="eastAsia"/>
          <w:i/>
          <w:sz w:val="20"/>
          <w:szCs w:val="20"/>
          <w:u w:val="single"/>
          <w:shd w:val="pct15" w:color="auto" w:fill="FFFFFF"/>
        </w:rPr>
        <w:t>※編集時注意：</w:t>
      </w:r>
      <w:r>
        <w:rPr>
          <w:rFonts w:ascii="MS UI Gothic" w:eastAsia="MS UI Gothic" w:hAnsi="MS UI Gothic" w:hint="eastAsia"/>
          <w:i/>
          <w:sz w:val="20"/>
          <w:szCs w:val="20"/>
          <w:u w:val="single"/>
          <w:shd w:val="pct15" w:color="auto" w:fill="FFFFFF"/>
        </w:rPr>
        <w:t>社内持ち込み</w:t>
      </w:r>
      <w:r w:rsidRPr="007F78AB">
        <w:rPr>
          <w:rFonts w:ascii="MS UI Gothic" w:eastAsia="MS UI Gothic" w:hAnsi="MS UI Gothic" w:hint="eastAsia"/>
          <w:i/>
          <w:sz w:val="20"/>
          <w:szCs w:val="20"/>
          <w:u w:val="single"/>
          <w:shd w:val="pct15" w:color="auto" w:fill="FFFFFF"/>
        </w:rPr>
        <w:t>を禁止する場合は、</w:t>
      </w:r>
      <w:r>
        <w:rPr>
          <w:rFonts w:ascii="MS UI Gothic" w:eastAsia="MS UI Gothic" w:hAnsi="MS UI Gothic" w:hint="eastAsia"/>
          <w:i/>
          <w:sz w:val="20"/>
          <w:szCs w:val="20"/>
          <w:u w:val="single"/>
          <w:shd w:val="pct15" w:color="auto" w:fill="FFFFFF"/>
        </w:rPr>
        <w:t>以下の箇条を全て</w:t>
      </w:r>
      <w:r w:rsidRPr="007F78AB">
        <w:rPr>
          <w:rFonts w:ascii="MS UI Gothic" w:eastAsia="MS UI Gothic" w:hAnsi="MS UI Gothic"/>
          <w:i/>
          <w:sz w:val="20"/>
          <w:szCs w:val="20"/>
          <w:u w:val="single"/>
          <w:shd w:val="pct15" w:color="auto" w:fill="FFFFFF"/>
        </w:rPr>
        <w:t>削除してください。</w:t>
      </w:r>
    </w:p>
    <w:p w14:paraId="3ECC645D" w14:textId="42B2E2EC" w:rsidR="005C7B1A" w:rsidRDefault="005C7B1A" w:rsidP="00E34A5F">
      <w:pPr>
        <w:pStyle w:val="a0"/>
        <w:numPr>
          <w:ilvl w:val="0"/>
          <w:numId w:val="8"/>
        </w:numPr>
        <w:ind w:leftChars="0"/>
        <w:rPr>
          <w:rFonts w:ascii="ＭＳ ゴシック" w:eastAsia="ＭＳ ゴシック" w:hAnsiTheme="majorEastAsia"/>
          <w:color w:val="FF0000"/>
          <w:sz w:val="20"/>
          <w:szCs w:val="20"/>
        </w:rPr>
      </w:pPr>
      <w:r w:rsidRPr="00861E05">
        <w:rPr>
          <w:rFonts w:ascii="ＭＳ ゴシック" w:eastAsia="ＭＳ ゴシック" w:hAnsiTheme="majorEastAsia" w:hint="eastAsia"/>
          <w:color w:val="FF0000"/>
          <w:sz w:val="20"/>
          <w:szCs w:val="20"/>
        </w:rPr>
        <w:t>社内LANへの接続</w:t>
      </w:r>
      <w:r w:rsidRPr="003E2BC8">
        <w:rPr>
          <w:rFonts w:ascii="ＭＳ ゴシック" w:eastAsia="ＭＳ ゴシック" w:hAnsiTheme="majorEastAsia" w:hint="eastAsia"/>
          <w:color w:val="00B0F0"/>
          <w:sz w:val="20"/>
          <w:szCs w:val="20"/>
        </w:rPr>
        <w:t>は禁止する/する場合は</w:t>
      </w:r>
      <w:r w:rsidR="00BE6E00">
        <w:rPr>
          <w:rFonts w:ascii="ＭＳ ゴシック" w:eastAsia="ＭＳ ゴシック" w:hAnsiTheme="majorEastAsia" w:hint="eastAsia"/>
          <w:color w:val="00B0F0"/>
          <w:sz w:val="20"/>
          <w:szCs w:val="20"/>
        </w:rPr>
        <w:t>システム管理者</w:t>
      </w:r>
      <w:r w:rsidRPr="003E2BC8">
        <w:rPr>
          <w:rFonts w:ascii="ＭＳ ゴシック" w:eastAsia="ＭＳ ゴシック" w:hAnsiTheme="majorEastAsia" w:hint="eastAsia"/>
          <w:color w:val="00B0F0"/>
          <w:sz w:val="20"/>
          <w:szCs w:val="20"/>
        </w:rPr>
        <w:t>の許可を得る</w:t>
      </w:r>
      <w:r w:rsidRPr="00466864">
        <w:rPr>
          <w:rFonts w:ascii="ＭＳ ゴシック" w:eastAsia="ＭＳ ゴシック" w:hAnsiTheme="majorEastAsia" w:hint="eastAsia"/>
          <w:color w:val="00B0F0"/>
          <w:sz w:val="20"/>
          <w:szCs w:val="20"/>
        </w:rPr>
        <w:t>。</w:t>
      </w:r>
    </w:p>
    <w:p w14:paraId="42331BC0" w14:textId="77777777" w:rsidR="005C7B1A" w:rsidRPr="00182F9D" w:rsidRDefault="005C7B1A" w:rsidP="00E34A5F">
      <w:pPr>
        <w:pStyle w:val="a0"/>
        <w:numPr>
          <w:ilvl w:val="0"/>
          <w:numId w:val="8"/>
        </w:numPr>
        <w:ind w:leftChars="0"/>
        <w:rPr>
          <w:rFonts w:ascii="ＭＳ ゴシック" w:eastAsia="ＭＳ ゴシック" w:hAnsiTheme="majorEastAsia"/>
          <w:color w:val="FF0000"/>
          <w:sz w:val="20"/>
          <w:szCs w:val="20"/>
        </w:rPr>
      </w:pPr>
      <w:r w:rsidRPr="00182F9D">
        <w:rPr>
          <w:rFonts w:ascii="ＭＳ ゴシック" w:eastAsia="ＭＳ ゴシック" w:hAnsiTheme="majorEastAsia" w:hint="eastAsia"/>
          <w:color w:val="FF0000"/>
          <w:sz w:val="20"/>
          <w:szCs w:val="20"/>
        </w:rPr>
        <w:t>充電を除き、社内</w:t>
      </w:r>
      <w:r>
        <w:rPr>
          <w:rFonts w:ascii="ＭＳ ゴシック" w:eastAsia="ＭＳ ゴシック" w:hAnsiTheme="majorEastAsia" w:hint="eastAsia"/>
          <w:color w:val="FF0000"/>
          <w:sz w:val="20"/>
          <w:szCs w:val="20"/>
        </w:rPr>
        <w:t>の</w:t>
      </w:r>
      <w:r w:rsidRPr="00182F9D">
        <w:rPr>
          <w:rFonts w:ascii="ＭＳ ゴシック" w:eastAsia="ＭＳ ゴシック" w:hAnsiTheme="majorEastAsia" w:hint="eastAsia"/>
          <w:color w:val="FF0000"/>
          <w:sz w:val="20"/>
          <w:szCs w:val="20"/>
        </w:rPr>
        <w:t>パソコン</w:t>
      </w:r>
      <w:r>
        <w:rPr>
          <w:rFonts w:ascii="ＭＳ ゴシック" w:eastAsia="ＭＳ ゴシック" w:hAnsiTheme="majorEastAsia" w:hint="eastAsia"/>
          <w:color w:val="FF0000"/>
          <w:sz w:val="20"/>
          <w:szCs w:val="20"/>
        </w:rPr>
        <w:t>やサーバー</w:t>
      </w:r>
      <w:r w:rsidRPr="00182F9D">
        <w:rPr>
          <w:rFonts w:ascii="ＭＳ ゴシック" w:eastAsia="ＭＳ ゴシック" w:hAnsiTheme="majorEastAsia" w:hint="eastAsia"/>
          <w:color w:val="FF0000"/>
          <w:sz w:val="20"/>
          <w:szCs w:val="20"/>
        </w:rPr>
        <w:t>への接続は禁止する</w:t>
      </w:r>
      <w:r>
        <w:rPr>
          <w:rFonts w:ascii="ＭＳ ゴシック" w:eastAsia="ＭＳ ゴシック" w:hAnsiTheme="majorEastAsia" w:hint="eastAsia"/>
          <w:color w:val="FF0000"/>
          <w:sz w:val="20"/>
          <w:szCs w:val="20"/>
        </w:rPr>
        <w:t>。</w:t>
      </w:r>
    </w:p>
    <w:p w14:paraId="3DBC7808" w14:textId="77777777" w:rsidR="005C7B1A" w:rsidRPr="00E606CF" w:rsidRDefault="005C7B1A" w:rsidP="005C7B1A">
      <w:pPr>
        <w:rPr>
          <w:rFonts w:ascii="ＭＳ ゴシック" w:eastAsia="ＭＳ ゴシック" w:hAnsiTheme="majorEastAsia"/>
          <w:sz w:val="20"/>
          <w:szCs w:val="20"/>
        </w:rPr>
      </w:pPr>
    </w:p>
    <w:p w14:paraId="0255983D" w14:textId="0A6F9C76" w:rsidR="005C7B1A" w:rsidRDefault="005C7B1A" w:rsidP="005C7B1A">
      <w:pPr>
        <w:rPr>
          <w:rFonts w:ascii="ＭＳ ゴシック" w:eastAsia="ＭＳ ゴシック" w:hAnsiTheme="majorEastAsia"/>
          <w:sz w:val="20"/>
          <w:szCs w:val="20"/>
        </w:rPr>
      </w:pPr>
      <w:r>
        <w:rPr>
          <w:rFonts w:ascii="ＭＳ ゴシック" w:eastAsia="ＭＳ ゴシック" w:hAnsiTheme="majorEastAsia" w:hint="eastAsia"/>
          <w:sz w:val="20"/>
          <w:szCs w:val="20"/>
        </w:rPr>
        <w:t>5.</w:t>
      </w:r>
      <w:r w:rsidR="00902965">
        <w:rPr>
          <w:rFonts w:ascii="ＭＳ ゴシック" w:eastAsia="ＭＳ ゴシック" w:hAnsiTheme="majorEastAsia" w:hint="eastAsia"/>
          <w:sz w:val="20"/>
          <w:szCs w:val="20"/>
        </w:rPr>
        <w:t>5</w:t>
      </w:r>
      <w:r w:rsidRPr="007C7416">
        <w:rPr>
          <w:rFonts w:ascii="ＭＳ ゴシック" w:eastAsia="ＭＳ ゴシック" w:hAnsiTheme="majorEastAsia" w:hint="eastAsia"/>
          <w:sz w:val="20"/>
          <w:szCs w:val="20"/>
        </w:rPr>
        <w:t>利用終了時</w:t>
      </w:r>
    </w:p>
    <w:p w14:paraId="28BDFAA8" w14:textId="32F5B0DE" w:rsidR="005C7B1A" w:rsidRPr="00861E05" w:rsidRDefault="005C7B1A" w:rsidP="005C7B1A">
      <w:pPr>
        <w:rPr>
          <w:rFonts w:ascii="ＭＳ ゴシック" w:eastAsia="ＭＳ ゴシック" w:hAnsiTheme="majorEastAsia"/>
          <w:color w:val="FF0000"/>
          <w:sz w:val="20"/>
          <w:szCs w:val="20"/>
        </w:rPr>
      </w:pPr>
      <w:r>
        <w:rPr>
          <w:rFonts w:ascii="ＭＳ ゴシック" w:eastAsia="ＭＳ ゴシック" w:hAnsiTheme="majorEastAsia" w:hint="eastAsia"/>
          <w:sz w:val="20"/>
          <w:szCs w:val="20"/>
        </w:rPr>
        <w:t>利用を終了する際には、</w:t>
      </w:r>
      <w:r w:rsidR="00BE6E00">
        <w:rPr>
          <w:rFonts w:ascii="ＭＳ ゴシック" w:eastAsia="ＭＳ ゴシック" w:hAnsiTheme="majorEastAsia" w:hint="eastAsia"/>
          <w:color w:val="FF0000"/>
          <w:sz w:val="20"/>
          <w:szCs w:val="20"/>
        </w:rPr>
        <w:t>システム管理者</w:t>
      </w:r>
      <w:r>
        <w:rPr>
          <w:rFonts w:ascii="ＭＳ ゴシック" w:eastAsia="ＭＳ ゴシック" w:hAnsiTheme="majorEastAsia" w:hint="eastAsia"/>
          <w:color w:val="FF0000"/>
          <w:sz w:val="20"/>
          <w:szCs w:val="20"/>
        </w:rPr>
        <w:t>が</w:t>
      </w:r>
      <w:r w:rsidRPr="00861E05">
        <w:rPr>
          <w:rFonts w:ascii="ＭＳ ゴシック" w:eastAsia="ＭＳ ゴシック" w:hAnsiTheme="majorEastAsia" w:hint="eastAsia"/>
          <w:color w:val="FF0000"/>
          <w:sz w:val="20"/>
          <w:szCs w:val="20"/>
        </w:rPr>
        <w:t>指定するツール</w:t>
      </w:r>
      <w:r>
        <w:rPr>
          <w:rFonts w:ascii="ＭＳ ゴシック" w:eastAsia="ＭＳ ゴシック" w:hAnsiTheme="majorEastAsia" w:hint="eastAsia"/>
          <w:color w:val="FF0000"/>
          <w:sz w:val="20"/>
          <w:szCs w:val="20"/>
        </w:rPr>
        <w:t>を使用してＩＴ機器</w:t>
      </w:r>
      <w:r w:rsidRPr="00861E05">
        <w:rPr>
          <w:rFonts w:ascii="ＭＳ ゴシック" w:eastAsia="ＭＳ ゴシック" w:hAnsiTheme="majorEastAsia" w:hint="eastAsia"/>
          <w:color w:val="FF0000"/>
          <w:sz w:val="20"/>
          <w:szCs w:val="20"/>
        </w:rPr>
        <w:t>業務</w:t>
      </w:r>
      <w:r>
        <w:rPr>
          <w:rFonts w:ascii="ＭＳ ゴシック" w:eastAsia="ＭＳ ゴシック" w:hAnsiTheme="majorEastAsia" w:hint="eastAsia"/>
          <w:color w:val="FF0000"/>
          <w:sz w:val="20"/>
          <w:szCs w:val="20"/>
        </w:rPr>
        <w:t>で利用した</w:t>
      </w:r>
      <w:r w:rsidRPr="00861E05">
        <w:rPr>
          <w:rFonts w:ascii="ＭＳ ゴシック" w:eastAsia="ＭＳ ゴシック" w:hAnsiTheme="majorEastAsia" w:hint="eastAsia"/>
          <w:color w:val="FF0000"/>
          <w:sz w:val="20"/>
          <w:szCs w:val="20"/>
        </w:rPr>
        <w:t>データを</w:t>
      </w:r>
      <w:r>
        <w:rPr>
          <w:rFonts w:ascii="ＭＳ ゴシック" w:eastAsia="ＭＳ ゴシック" w:hAnsiTheme="majorEastAsia" w:hint="eastAsia"/>
          <w:color w:val="FF0000"/>
          <w:sz w:val="20"/>
          <w:szCs w:val="20"/>
        </w:rPr>
        <w:t>完全に消去し、</w:t>
      </w:r>
      <w:r w:rsidRPr="00861E05">
        <w:rPr>
          <w:rFonts w:ascii="ＭＳ ゴシック" w:eastAsia="ＭＳ ゴシック" w:hAnsiTheme="majorEastAsia" w:hint="eastAsia"/>
          <w:color w:val="FF0000"/>
          <w:sz w:val="20"/>
          <w:szCs w:val="20"/>
        </w:rPr>
        <w:t>復元</w:t>
      </w:r>
      <w:r>
        <w:rPr>
          <w:rFonts w:ascii="ＭＳ ゴシック" w:eastAsia="ＭＳ ゴシック" w:hAnsiTheme="majorEastAsia" w:hint="eastAsia"/>
          <w:color w:val="FF0000"/>
          <w:sz w:val="20"/>
          <w:szCs w:val="20"/>
        </w:rPr>
        <w:t>できない</w:t>
      </w:r>
      <w:r w:rsidRPr="00861E05">
        <w:rPr>
          <w:rFonts w:ascii="ＭＳ ゴシック" w:eastAsia="ＭＳ ゴシック" w:hAnsiTheme="majorEastAsia" w:hint="eastAsia"/>
          <w:color w:val="FF0000"/>
          <w:sz w:val="20"/>
          <w:szCs w:val="20"/>
        </w:rPr>
        <w:t>状態にして</w:t>
      </w:r>
      <w:r w:rsidR="00BE6E00">
        <w:rPr>
          <w:rFonts w:ascii="ＭＳ ゴシック" w:eastAsia="ＭＳ ゴシック" w:hAnsiTheme="majorEastAsia" w:hint="eastAsia"/>
          <w:color w:val="FF0000"/>
          <w:sz w:val="20"/>
          <w:szCs w:val="20"/>
        </w:rPr>
        <w:t>システム管理者</w:t>
      </w:r>
      <w:r w:rsidRPr="00861E05">
        <w:rPr>
          <w:rFonts w:ascii="ＭＳ ゴシック" w:eastAsia="ＭＳ ゴシック" w:hAnsiTheme="majorEastAsia" w:hint="eastAsia"/>
          <w:color w:val="FF0000"/>
          <w:sz w:val="20"/>
          <w:szCs w:val="20"/>
        </w:rPr>
        <w:t>の了解を得る。</w:t>
      </w:r>
    </w:p>
    <w:p w14:paraId="1B45D61A" w14:textId="77777777" w:rsidR="005C7B1A" w:rsidRDefault="005C7B1A" w:rsidP="005C7B1A">
      <w:pPr>
        <w:rPr>
          <w:rFonts w:ascii="ＭＳ ゴシック" w:eastAsia="ＭＳ ゴシック"/>
          <w:sz w:val="20"/>
          <w:szCs w:val="20"/>
        </w:rPr>
      </w:pPr>
    </w:p>
    <w:p w14:paraId="61337078" w14:textId="77777777" w:rsidR="005C7B1A" w:rsidRDefault="005C7B1A" w:rsidP="005C7B1A">
      <w:pPr>
        <w:rPr>
          <w:rFonts w:ascii="ＭＳ ゴシック" w:eastAsia="ＭＳ ゴシック"/>
          <w:sz w:val="20"/>
          <w:szCs w:val="20"/>
        </w:rPr>
      </w:pPr>
      <w:r>
        <w:rPr>
          <w:rFonts w:ascii="ＭＳ ゴシック" w:eastAsia="ＭＳ ゴシック" w:hint="eastAsia"/>
          <w:sz w:val="20"/>
          <w:szCs w:val="20"/>
        </w:rPr>
        <w:t>6.標準等</w:t>
      </w:r>
    </w:p>
    <w:p w14:paraId="0D6EA14F" w14:textId="77777777" w:rsidR="005C7B1A" w:rsidRDefault="005C7B1A" w:rsidP="005C7B1A">
      <w:pPr>
        <w:rPr>
          <w:rFonts w:ascii="ＭＳ ゴシック" w:eastAsia="ＭＳ ゴシック"/>
          <w:sz w:val="20"/>
          <w:szCs w:val="20"/>
        </w:rPr>
      </w:pPr>
      <w:r>
        <w:rPr>
          <w:rFonts w:ascii="ＭＳ ゴシック" w:eastAsia="ＭＳ ゴシック" w:hint="eastAsia"/>
          <w:sz w:val="20"/>
          <w:szCs w:val="20"/>
        </w:rPr>
        <w:t>6</w:t>
      </w:r>
      <w:r>
        <w:rPr>
          <w:rFonts w:ascii="ＭＳ ゴシック" w:eastAsia="ＭＳ ゴシック"/>
          <w:sz w:val="20"/>
          <w:szCs w:val="20"/>
        </w:rPr>
        <w:t>.1</w:t>
      </w:r>
      <w:r>
        <w:rPr>
          <w:rFonts w:ascii="ＭＳ ゴシック" w:eastAsia="ＭＳ ゴシック" w:hint="eastAsia"/>
          <w:sz w:val="20"/>
          <w:szCs w:val="20"/>
        </w:rPr>
        <w:t>標準ソフトウェア</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940"/>
        <w:gridCol w:w="1939"/>
        <w:gridCol w:w="1940"/>
      </w:tblGrid>
      <w:tr w:rsidR="0003326A" w14:paraId="0BB63A0A" w14:textId="77777777" w:rsidTr="00EA1F0A">
        <w:trPr>
          <w:tblHeader/>
        </w:trPr>
        <w:tc>
          <w:tcPr>
            <w:tcW w:w="1939" w:type="dxa"/>
          </w:tcPr>
          <w:p w14:paraId="682F14E2"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940" w:type="dxa"/>
          </w:tcPr>
          <w:p w14:paraId="7141235A"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939" w:type="dxa"/>
          </w:tcPr>
          <w:p w14:paraId="6AF61A32"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1940" w:type="dxa"/>
          </w:tcPr>
          <w:p w14:paraId="7E57DC95"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バージョン</w:t>
            </w:r>
          </w:p>
        </w:tc>
      </w:tr>
      <w:tr w:rsidR="0003326A" w14:paraId="202CD2ED" w14:textId="77777777" w:rsidTr="00162864">
        <w:tc>
          <w:tcPr>
            <w:tcW w:w="1939" w:type="dxa"/>
          </w:tcPr>
          <w:p w14:paraId="68DD597D" w14:textId="2AB0E638"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w:t>
            </w:r>
            <w:r w:rsidR="00B30386">
              <w:rPr>
                <w:rFonts w:asciiTheme="majorEastAsia" w:eastAsiaTheme="majorEastAsia" w:hAnsiTheme="majorEastAsia" w:hint="eastAsia"/>
                <w:color w:val="FF0000"/>
                <w:sz w:val="20"/>
                <w:szCs w:val="20"/>
              </w:rPr>
              <w:t>OS</w:t>
            </w:r>
          </w:p>
        </w:tc>
        <w:tc>
          <w:tcPr>
            <w:tcW w:w="1940" w:type="dxa"/>
          </w:tcPr>
          <w:p w14:paraId="0EBEF1AC" w14:textId="77777777" w:rsidR="005C7B1A" w:rsidRPr="007C7416"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t>Windows</w:t>
            </w:r>
          </w:p>
        </w:tc>
        <w:tc>
          <w:tcPr>
            <w:tcW w:w="1939" w:type="dxa"/>
          </w:tcPr>
          <w:p w14:paraId="4E49FE1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Microsoft</w:t>
            </w:r>
          </w:p>
        </w:tc>
        <w:tc>
          <w:tcPr>
            <w:tcW w:w="1940" w:type="dxa"/>
          </w:tcPr>
          <w:p w14:paraId="07A6AC4E" w14:textId="76D20712" w:rsidR="005C7B1A" w:rsidRPr="007C7416" w:rsidRDefault="00585A7F" w:rsidP="00585A7F">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54355E8D" w14:textId="77777777" w:rsidTr="00162864">
        <w:tc>
          <w:tcPr>
            <w:tcW w:w="1939" w:type="dxa"/>
          </w:tcPr>
          <w:p w14:paraId="72A496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オフィス系ソフト</w:t>
            </w:r>
          </w:p>
        </w:tc>
        <w:tc>
          <w:tcPr>
            <w:tcW w:w="1940" w:type="dxa"/>
          </w:tcPr>
          <w:p w14:paraId="2F2DB1F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Office</w:t>
            </w:r>
          </w:p>
        </w:tc>
        <w:tc>
          <w:tcPr>
            <w:tcW w:w="1939" w:type="dxa"/>
          </w:tcPr>
          <w:p w14:paraId="071237DE"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Microsoft</w:t>
            </w:r>
          </w:p>
        </w:tc>
        <w:tc>
          <w:tcPr>
            <w:tcW w:w="1940" w:type="dxa"/>
          </w:tcPr>
          <w:p w14:paraId="60F5E3E9" w14:textId="5852A8A6" w:rsidR="005C7B1A" w:rsidRPr="007C7416" w:rsidRDefault="00585A7F"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2F8D6718" w14:textId="77777777" w:rsidTr="00162864">
        <w:tc>
          <w:tcPr>
            <w:tcW w:w="1939" w:type="dxa"/>
          </w:tcPr>
          <w:p w14:paraId="1E791932"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電子メール</w:t>
            </w:r>
          </w:p>
        </w:tc>
        <w:tc>
          <w:tcPr>
            <w:tcW w:w="1940" w:type="dxa"/>
          </w:tcPr>
          <w:p w14:paraId="26C86211"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O</w:t>
            </w:r>
            <w:r w:rsidRPr="007C7416">
              <w:rPr>
                <w:rFonts w:asciiTheme="majorEastAsia" w:eastAsiaTheme="majorEastAsia" w:hAnsiTheme="majorEastAsia" w:hint="eastAsia"/>
                <w:color w:val="FF0000"/>
                <w:sz w:val="20"/>
                <w:szCs w:val="20"/>
              </w:rPr>
              <w:t>utlook</w:t>
            </w:r>
          </w:p>
        </w:tc>
        <w:tc>
          <w:tcPr>
            <w:tcW w:w="1939" w:type="dxa"/>
          </w:tcPr>
          <w:p w14:paraId="7066E3E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Microsoft</w:t>
            </w:r>
          </w:p>
        </w:tc>
        <w:tc>
          <w:tcPr>
            <w:tcW w:w="1940" w:type="dxa"/>
          </w:tcPr>
          <w:p w14:paraId="36427BA0" w14:textId="47EF1B83" w:rsidR="005C7B1A" w:rsidRPr="007C7416" w:rsidRDefault="00585A7F"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w:t>
            </w:r>
            <w:r w:rsidR="005C7B1A" w:rsidRPr="007C7416">
              <w:rPr>
                <w:rFonts w:asciiTheme="majorEastAsia" w:eastAsiaTheme="majorEastAsia" w:hAnsiTheme="majorEastAsia" w:hint="eastAsia"/>
                <w:color w:val="FF0000"/>
                <w:sz w:val="20"/>
                <w:szCs w:val="20"/>
              </w:rPr>
              <w:t>以降</w:t>
            </w:r>
          </w:p>
        </w:tc>
      </w:tr>
      <w:tr w:rsidR="0003326A" w14:paraId="4F3948E8" w14:textId="77777777" w:rsidTr="00162864">
        <w:tc>
          <w:tcPr>
            <w:tcW w:w="1939" w:type="dxa"/>
          </w:tcPr>
          <w:p w14:paraId="5EB8BF83"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パソコン用</w:t>
            </w:r>
          </w:p>
          <w:p w14:paraId="7097DC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940" w:type="dxa"/>
          </w:tcPr>
          <w:p w14:paraId="0CF23700"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4334A615"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55D45E7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6B28E5CB" w14:textId="77777777" w:rsidTr="00162864">
        <w:tc>
          <w:tcPr>
            <w:tcW w:w="1939" w:type="dxa"/>
          </w:tcPr>
          <w:p w14:paraId="63AEDD45"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スマートフォン用</w:t>
            </w:r>
          </w:p>
          <w:p w14:paraId="466B9CF9"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940" w:type="dxa"/>
          </w:tcPr>
          <w:p w14:paraId="2971CE6E" w14:textId="77777777" w:rsidR="005C7B1A"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0E0920DD" w14:textId="77777777" w:rsidR="005C7B1A"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0F3E7C08"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03326A" w14:paraId="485D09DB" w14:textId="77777777" w:rsidTr="00162864">
        <w:tc>
          <w:tcPr>
            <w:tcW w:w="1939" w:type="dxa"/>
          </w:tcPr>
          <w:p w14:paraId="1B048101"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ブラウザ</w:t>
            </w:r>
          </w:p>
        </w:tc>
        <w:tc>
          <w:tcPr>
            <w:tcW w:w="1940" w:type="dxa"/>
          </w:tcPr>
          <w:p w14:paraId="16D5B857"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939" w:type="dxa"/>
          </w:tcPr>
          <w:p w14:paraId="200DA53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1940" w:type="dxa"/>
          </w:tcPr>
          <w:p w14:paraId="46871C7F"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Ver</w:t>
            </w:r>
            <w:r>
              <w:rPr>
                <w:rFonts w:asciiTheme="majorEastAsia" w:eastAsiaTheme="majorEastAsia" w:hAnsiTheme="majorEastAsia"/>
                <w:color w:val="FF0000"/>
                <w:sz w:val="20"/>
                <w:szCs w:val="20"/>
              </w:rPr>
              <w:t>.</w:t>
            </w:r>
            <w:r w:rsidRPr="00F87337">
              <w:rPr>
                <w:rFonts w:asciiTheme="majorEastAsia" w:eastAsiaTheme="majorEastAsia" w:hAnsiTheme="majorEastAsia" w:hint="eastAsia"/>
                <w:color w:val="FF0000"/>
                <w:sz w:val="20"/>
                <w:szCs w:val="20"/>
              </w:rPr>
              <w:t>○</w:t>
            </w:r>
            <w:r w:rsidRPr="007C7416">
              <w:rPr>
                <w:rFonts w:asciiTheme="majorEastAsia" w:eastAsiaTheme="majorEastAsia" w:hAnsiTheme="majorEastAsia" w:hint="eastAsia"/>
                <w:color w:val="FF0000"/>
                <w:sz w:val="20"/>
                <w:szCs w:val="20"/>
              </w:rPr>
              <w:t>以降</w:t>
            </w:r>
          </w:p>
        </w:tc>
      </w:tr>
      <w:tr w:rsidR="00572A9A" w14:paraId="4C3744D7" w14:textId="77777777" w:rsidTr="00162864">
        <w:tc>
          <w:tcPr>
            <w:tcW w:w="1939" w:type="dxa"/>
          </w:tcPr>
          <w:p w14:paraId="3F1190E6" w14:textId="3421E5BD" w:rsidR="00572A9A" w:rsidRPr="00B14085" w:rsidRDefault="00572A9A" w:rsidP="00572A9A">
            <w:pPr>
              <w:rPr>
                <w:rFonts w:asciiTheme="majorEastAsia" w:eastAsiaTheme="majorEastAsia" w:hAnsiTheme="majorEastAsia"/>
                <w:color w:val="FF0000"/>
                <w:sz w:val="20"/>
                <w:szCs w:val="20"/>
                <w:highlight w:val="green"/>
              </w:rPr>
            </w:pPr>
            <w:r w:rsidRPr="00B14085">
              <w:rPr>
                <w:rFonts w:asciiTheme="majorEastAsia" w:eastAsiaTheme="majorEastAsia" w:hAnsiTheme="majorEastAsia" w:hint="eastAsia"/>
                <w:color w:val="FF0000"/>
                <w:sz w:val="20"/>
                <w:szCs w:val="20"/>
                <w:highlight w:val="green"/>
              </w:rPr>
              <w:t>シミュレーションソフト</w:t>
            </w:r>
          </w:p>
        </w:tc>
        <w:tc>
          <w:tcPr>
            <w:tcW w:w="1940" w:type="dxa"/>
          </w:tcPr>
          <w:p w14:paraId="1FF08D8A" w14:textId="051F674E" w:rsidR="00572A9A" w:rsidRPr="00B14085" w:rsidRDefault="00572A9A" w:rsidP="00572A9A">
            <w:pPr>
              <w:rPr>
                <w:rFonts w:asciiTheme="majorEastAsia" w:eastAsiaTheme="majorEastAsia" w:hAnsiTheme="majorEastAsia"/>
                <w:color w:val="FF0000"/>
                <w:sz w:val="20"/>
                <w:szCs w:val="20"/>
                <w:highlight w:val="green"/>
              </w:rPr>
            </w:pPr>
            <w:r w:rsidRPr="00B14085">
              <w:rPr>
                <w:rFonts w:asciiTheme="majorEastAsia" w:eastAsiaTheme="majorEastAsia" w:hAnsiTheme="majorEastAsia" w:hint="eastAsia"/>
                <w:color w:val="FF0000"/>
                <w:sz w:val="20"/>
                <w:szCs w:val="20"/>
                <w:highlight w:val="green"/>
              </w:rPr>
              <w:t>○○○○</w:t>
            </w:r>
          </w:p>
        </w:tc>
        <w:tc>
          <w:tcPr>
            <w:tcW w:w="1939" w:type="dxa"/>
          </w:tcPr>
          <w:p w14:paraId="6A72B3A2" w14:textId="3B36C619" w:rsidR="00572A9A" w:rsidRPr="00B14085" w:rsidRDefault="00572A9A" w:rsidP="00572A9A">
            <w:pPr>
              <w:rPr>
                <w:rFonts w:asciiTheme="majorEastAsia" w:eastAsiaTheme="majorEastAsia" w:hAnsiTheme="majorEastAsia"/>
                <w:color w:val="FF0000"/>
                <w:sz w:val="20"/>
                <w:szCs w:val="20"/>
                <w:highlight w:val="green"/>
              </w:rPr>
            </w:pPr>
            <w:r w:rsidRPr="00B14085">
              <w:rPr>
                <w:rFonts w:asciiTheme="majorEastAsia" w:eastAsiaTheme="majorEastAsia" w:hAnsiTheme="majorEastAsia" w:hint="eastAsia"/>
                <w:color w:val="FF0000"/>
                <w:sz w:val="20"/>
                <w:szCs w:val="20"/>
                <w:highlight w:val="green"/>
              </w:rPr>
              <w:t>○○社</w:t>
            </w:r>
          </w:p>
        </w:tc>
        <w:tc>
          <w:tcPr>
            <w:tcW w:w="1940" w:type="dxa"/>
          </w:tcPr>
          <w:p w14:paraId="4D623926" w14:textId="3F5A789C" w:rsidR="00572A9A" w:rsidRPr="00B14085" w:rsidRDefault="00572A9A" w:rsidP="00572A9A">
            <w:pPr>
              <w:rPr>
                <w:rFonts w:asciiTheme="majorEastAsia" w:eastAsiaTheme="majorEastAsia" w:hAnsiTheme="majorEastAsia"/>
                <w:color w:val="FF0000"/>
                <w:sz w:val="20"/>
                <w:szCs w:val="20"/>
                <w:highlight w:val="green"/>
              </w:rPr>
            </w:pPr>
            <w:r w:rsidRPr="00B14085">
              <w:rPr>
                <w:rFonts w:asciiTheme="majorEastAsia" w:eastAsiaTheme="majorEastAsia" w:hAnsiTheme="majorEastAsia" w:hint="eastAsia"/>
                <w:color w:val="FF0000"/>
                <w:sz w:val="20"/>
                <w:szCs w:val="20"/>
                <w:highlight w:val="green"/>
              </w:rPr>
              <w:t>Ver</w:t>
            </w:r>
            <w:r w:rsidRPr="00B14085">
              <w:rPr>
                <w:rFonts w:asciiTheme="majorEastAsia" w:eastAsiaTheme="majorEastAsia" w:hAnsiTheme="majorEastAsia"/>
                <w:color w:val="FF0000"/>
                <w:sz w:val="20"/>
                <w:szCs w:val="20"/>
                <w:highlight w:val="green"/>
              </w:rPr>
              <w:t>.</w:t>
            </w:r>
            <w:r w:rsidRPr="00B14085">
              <w:rPr>
                <w:rFonts w:asciiTheme="majorEastAsia" w:eastAsiaTheme="majorEastAsia" w:hAnsiTheme="majorEastAsia" w:hint="eastAsia"/>
                <w:color w:val="FF0000"/>
                <w:sz w:val="20"/>
                <w:szCs w:val="20"/>
                <w:highlight w:val="green"/>
              </w:rPr>
              <w:t>○以降</w:t>
            </w:r>
          </w:p>
        </w:tc>
      </w:tr>
      <w:tr w:rsidR="00572A9A" w:rsidRPr="00D864DD" w14:paraId="1DBBFD8B" w14:textId="77777777" w:rsidTr="00162864">
        <w:tc>
          <w:tcPr>
            <w:tcW w:w="1939" w:type="dxa"/>
          </w:tcPr>
          <w:p w14:paraId="344FE89B" w14:textId="77777777" w:rsidR="00572A9A" w:rsidRPr="00A500F0" w:rsidRDefault="00572A9A" w:rsidP="00572A9A">
            <w:pPr>
              <w:rPr>
                <w:rFonts w:asciiTheme="majorEastAsia" w:eastAsiaTheme="majorEastAsia" w:hAnsiTheme="majorEastAsia"/>
                <w:sz w:val="20"/>
                <w:szCs w:val="20"/>
              </w:rPr>
            </w:pPr>
            <w:r w:rsidRPr="00A500F0">
              <w:rPr>
                <w:rFonts w:asciiTheme="majorEastAsia" w:eastAsiaTheme="majorEastAsia" w:hAnsiTheme="majorEastAsia" w:hint="eastAsia"/>
                <w:color w:val="FF0000"/>
                <w:sz w:val="20"/>
                <w:szCs w:val="20"/>
              </w:rPr>
              <w:t>○○○○</w:t>
            </w:r>
          </w:p>
        </w:tc>
        <w:tc>
          <w:tcPr>
            <w:tcW w:w="1940" w:type="dxa"/>
          </w:tcPr>
          <w:p w14:paraId="789B582C" w14:textId="77777777" w:rsidR="00572A9A" w:rsidRPr="00A500F0" w:rsidRDefault="00572A9A" w:rsidP="00572A9A">
            <w:pPr>
              <w:rPr>
                <w:rFonts w:asciiTheme="majorEastAsia" w:eastAsiaTheme="majorEastAsia" w:hAnsiTheme="majorEastAsia"/>
                <w:color w:val="FF0000"/>
                <w:sz w:val="20"/>
                <w:szCs w:val="20"/>
              </w:rPr>
            </w:pPr>
            <w:r w:rsidRPr="00A500F0">
              <w:rPr>
                <w:rFonts w:asciiTheme="majorEastAsia" w:eastAsiaTheme="majorEastAsia" w:hAnsiTheme="majorEastAsia" w:hint="eastAsia"/>
                <w:color w:val="FF0000"/>
                <w:sz w:val="20"/>
                <w:szCs w:val="20"/>
              </w:rPr>
              <w:t>○○○○</w:t>
            </w:r>
          </w:p>
        </w:tc>
        <w:tc>
          <w:tcPr>
            <w:tcW w:w="1939" w:type="dxa"/>
          </w:tcPr>
          <w:p w14:paraId="7A929654" w14:textId="77777777" w:rsidR="00572A9A" w:rsidRPr="00A500F0" w:rsidRDefault="00572A9A" w:rsidP="00572A9A">
            <w:pPr>
              <w:rPr>
                <w:rFonts w:asciiTheme="majorEastAsia" w:eastAsiaTheme="majorEastAsia" w:hAnsiTheme="majorEastAsia"/>
                <w:color w:val="FF0000"/>
                <w:sz w:val="20"/>
                <w:szCs w:val="20"/>
              </w:rPr>
            </w:pPr>
            <w:r w:rsidRPr="00A500F0">
              <w:rPr>
                <w:rFonts w:asciiTheme="majorEastAsia" w:eastAsiaTheme="majorEastAsia" w:hAnsiTheme="majorEastAsia" w:hint="eastAsia"/>
                <w:color w:val="FF0000"/>
                <w:sz w:val="20"/>
                <w:szCs w:val="20"/>
              </w:rPr>
              <w:t>○○社</w:t>
            </w:r>
          </w:p>
        </w:tc>
        <w:tc>
          <w:tcPr>
            <w:tcW w:w="1940" w:type="dxa"/>
          </w:tcPr>
          <w:p w14:paraId="649E0894" w14:textId="77777777" w:rsidR="00572A9A" w:rsidRPr="00A500F0" w:rsidRDefault="00572A9A" w:rsidP="00572A9A">
            <w:pPr>
              <w:rPr>
                <w:rFonts w:asciiTheme="majorEastAsia" w:eastAsiaTheme="majorEastAsia" w:hAnsiTheme="majorEastAsia"/>
                <w:color w:val="FF0000"/>
                <w:sz w:val="20"/>
                <w:szCs w:val="20"/>
              </w:rPr>
            </w:pPr>
            <w:r w:rsidRPr="00A500F0">
              <w:rPr>
                <w:rFonts w:asciiTheme="majorEastAsia" w:eastAsiaTheme="majorEastAsia" w:hAnsiTheme="majorEastAsia"/>
                <w:color w:val="FF0000"/>
                <w:sz w:val="20"/>
                <w:szCs w:val="20"/>
              </w:rPr>
              <w:t>Ver.</w:t>
            </w:r>
            <w:r w:rsidRPr="00A500F0">
              <w:rPr>
                <w:rFonts w:asciiTheme="majorEastAsia" w:eastAsiaTheme="majorEastAsia" w:hAnsiTheme="majorEastAsia" w:hint="eastAsia"/>
                <w:color w:val="FF0000"/>
                <w:sz w:val="20"/>
                <w:szCs w:val="20"/>
              </w:rPr>
              <w:t>○以降</w:t>
            </w:r>
          </w:p>
        </w:tc>
      </w:tr>
    </w:tbl>
    <w:p w14:paraId="4FFA86ED" w14:textId="77777777" w:rsidR="005C7B1A" w:rsidRDefault="005C7B1A" w:rsidP="005C7B1A">
      <w:pPr>
        <w:rPr>
          <w:rFonts w:ascii="ＭＳ ゴシック" w:eastAsia="ＭＳ ゴシック"/>
          <w:sz w:val="20"/>
          <w:szCs w:val="20"/>
        </w:rPr>
      </w:pPr>
    </w:p>
    <w:p w14:paraId="59170C3C" w14:textId="77777777" w:rsidR="005C7B1A" w:rsidRPr="00200DEC" w:rsidRDefault="005C7B1A" w:rsidP="005C7B1A">
      <w:pPr>
        <w:rPr>
          <w:rFonts w:ascii="ＭＳ ゴシック" w:eastAsia="ＭＳ ゴシック"/>
          <w:sz w:val="20"/>
          <w:szCs w:val="20"/>
        </w:rPr>
      </w:pPr>
      <w:r>
        <w:rPr>
          <w:rFonts w:ascii="ＭＳ ゴシック" w:eastAsia="ＭＳ ゴシック" w:hAnsiTheme="majorEastAsia" w:hint="eastAsia"/>
          <w:sz w:val="20"/>
          <w:szCs w:val="20"/>
        </w:rPr>
        <w:t>6.2ソフトウェアのアップデート方法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03326A" w14:paraId="732F4DD1" w14:textId="77777777" w:rsidTr="00162864">
        <w:tc>
          <w:tcPr>
            <w:tcW w:w="1939" w:type="dxa"/>
          </w:tcPr>
          <w:p w14:paraId="643D4757"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483" w:type="dxa"/>
          </w:tcPr>
          <w:p w14:paraId="1DE6C3E0"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559" w:type="dxa"/>
          </w:tcPr>
          <w:p w14:paraId="38F53819"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777" w:type="dxa"/>
          </w:tcPr>
          <w:p w14:paraId="3275FB1D" w14:textId="77777777" w:rsidR="005C7B1A" w:rsidRPr="007C7416" w:rsidRDefault="005C7B1A" w:rsidP="00162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アップデート方法</w:t>
            </w:r>
          </w:p>
        </w:tc>
      </w:tr>
      <w:tr w:rsidR="0003326A" w14:paraId="7C4C1E64" w14:textId="77777777" w:rsidTr="00162864">
        <w:tc>
          <w:tcPr>
            <w:tcW w:w="1939" w:type="dxa"/>
          </w:tcPr>
          <w:p w14:paraId="78C9334C" w14:textId="5F7CBE3F"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hint="eastAsia"/>
                <w:color w:val="FF0000"/>
                <w:sz w:val="20"/>
                <w:szCs w:val="20"/>
              </w:rPr>
              <w:t>パソコン</w:t>
            </w:r>
            <w:r w:rsidR="00B30386" w:rsidRPr="00385434">
              <w:rPr>
                <w:rFonts w:asciiTheme="majorEastAsia" w:eastAsiaTheme="majorEastAsia" w:hAnsiTheme="majorEastAsia" w:hint="eastAsia"/>
                <w:color w:val="FF0000"/>
                <w:sz w:val="20"/>
                <w:szCs w:val="20"/>
              </w:rPr>
              <w:t>OS</w:t>
            </w:r>
          </w:p>
        </w:tc>
        <w:tc>
          <w:tcPr>
            <w:tcW w:w="1483" w:type="dxa"/>
          </w:tcPr>
          <w:p w14:paraId="59C1EBDC" w14:textId="3AFF3CA5"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color w:val="FF0000"/>
                <w:sz w:val="20"/>
                <w:szCs w:val="20"/>
              </w:rPr>
              <w:t>Windows</w:t>
            </w:r>
          </w:p>
        </w:tc>
        <w:tc>
          <w:tcPr>
            <w:tcW w:w="1559" w:type="dxa"/>
          </w:tcPr>
          <w:p w14:paraId="7F823D7F" w14:textId="77777777"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color w:val="FF0000"/>
                <w:sz w:val="20"/>
                <w:szCs w:val="20"/>
              </w:rPr>
              <w:t>Microsoft</w:t>
            </w:r>
          </w:p>
        </w:tc>
        <w:tc>
          <w:tcPr>
            <w:tcW w:w="2777" w:type="dxa"/>
          </w:tcPr>
          <w:p w14:paraId="427E2487" w14:textId="111FFA85" w:rsidR="005C7B1A" w:rsidRPr="00385434" w:rsidRDefault="00585A7F" w:rsidP="00162864">
            <w:pPr>
              <w:rPr>
                <w:rFonts w:ascii="ＭＳ ゴシック" w:eastAsia="ＭＳ ゴシック" w:hAnsiTheme="majorEastAsia"/>
                <w:color w:val="FF0000"/>
                <w:sz w:val="20"/>
                <w:szCs w:val="20"/>
              </w:rPr>
            </w:pPr>
            <w:r w:rsidRPr="00385434">
              <w:rPr>
                <w:rFonts w:asciiTheme="majorEastAsia" w:eastAsiaTheme="majorEastAsia" w:hAnsiTheme="majorEastAsia"/>
                <w:color w:val="FF0000"/>
                <w:sz w:val="20"/>
                <w:szCs w:val="20"/>
              </w:rPr>
              <w:t>Windows Updateの自動更新機能を有効にする</w:t>
            </w:r>
          </w:p>
        </w:tc>
      </w:tr>
      <w:tr w:rsidR="0003326A" w14:paraId="43CD3F6E" w14:textId="77777777" w:rsidTr="00162864">
        <w:tc>
          <w:tcPr>
            <w:tcW w:w="1939" w:type="dxa"/>
            <w:vMerge w:val="restart"/>
          </w:tcPr>
          <w:p w14:paraId="0F36C9E2" w14:textId="77777777"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hint="eastAsia"/>
                <w:color w:val="FF0000"/>
                <w:sz w:val="20"/>
                <w:szCs w:val="20"/>
              </w:rPr>
              <w:t>業務用ソフト</w:t>
            </w:r>
          </w:p>
        </w:tc>
        <w:tc>
          <w:tcPr>
            <w:tcW w:w="1483" w:type="dxa"/>
          </w:tcPr>
          <w:p w14:paraId="43EB97C7" w14:textId="12DA687B"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color w:val="FF0000"/>
                <w:sz w:val="20"/>
                <w:szCs w:val="20"/>
              </w:rPr>
              <w:t>Office</w:t>
            </w:r>
          </w:p>
          <w:p w14:paraId="402A7B5E" w14:textId="77777777" w:rsidR="005C7B1A" w:rsidRPr="00385434" w:rsidRDefault="005C7B1A" w:rsidP="00162864">
            <w:pPr>
              <w:rPr>
                <w:rFonts w:asciiTheme="majorEastAsia" w:eastAsiaTheme="majorEastAsia" w:hAnsiTheme="majorEastAsia"/>
                <w:color w:val="FF0000"/>
                <w:sz w:val="20"/>
                <w:szCs w:val="20"/>
              </w:rPr>
            </w:pPr>
          </w:p>
        </w:tc>
        <w:tc>
          <w:tcPr>
            <w:tcW w:w="1559" w:type="dxa"/>
          </w:tcPr>
          <w:p w14:paraId="38CBA954" w14:textId="77777777"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color w:val="FF0000"/>
                <w:sz w:val="20"/>
                <w:szCs w:val="20"/>
              </w:rPr>
              <w:t>Microsoft</w:t>
            </w:r>
          </w:p>
        </w:tc>
        <w:tc>
          <w:tcPr>
            <w:tcW w:w="2777" w:type="dxa"/>
          </w:tcPr>
          <w:p w14:paraId="782BCFBB" w14:textId="77777777" w:rsidR="005C7B1A" w:rsidRPr="00385434" w:rsidRDefault="005C7B1A" w:rsidP="00162864">
            <w:pPr>
              <w:rPr>
                <w:rFonts w:asciiTheme="majorEastAsia" w:eastAsiaTheme="majorEastAsia" w:hAnsiTheme="majorEastAsia"/>
                <w:color w:val="FF0000"/>
                <w:sz w:val="20"/>
                <w:szCs w:val="20"/>
              </w:rPr>
            </w:pPr>
            <w:r w:rsidRPr="00385434">
              <w:rPr>
                <w:rFonts w:asciiTheme="majorEastAsia" w:eastAsiaTheme="majorEastAsia" w:hAnsiTheme="majorEastAsia"/>
                <w:color w:val="FF0000"/>
                <w:sz w:val="20"/>
                <w:szCs w:val="20"/>
              </w:rPr>
              <w:t>Windows Updateの自動更新機能を有効にする</w:t>
            </w:r>
          </w:p>
        </w:tc>
      </w:tr>
      <w:tr w:rsidR="0003326A" w14:paraId="47AE5C8B" w14:textId="77777777" w:rsidTr="00162864">
        <w:tc>
          <w:tcPr>
            <w:tcW w:w="1939" w:type="dxa"/>
            <w:vMerge/>
          </w:tcPr>
          <w:p w14:paraId="34073A99" w14:textId="77777777" w:rsidR="005C7B1A" w:rsidRPr="007C7416" w:rsidRDefault="005C7B1A" w:rsidP="00162864">
            <w:pPr>
              <w:rPr>
                <w:rFonts w:asciiTheme="majorEastAsia" w:eastAsiaTheme="majorEastAsia" w:hAnsiTheme="majorEastAsia"/>
                <w:color w:val="FF0000"/>
                <w:sz w:val="20"/>
                <w:szCs w:val="20"/>
              </w:rPr>
            </w:pPr>
          </w:p>
        </w:tc>
        <w:tc>
          <w:tcPr>
            <w:tcW w:w="1483" w:type="dxa"/>
          </w:tcPr>
          <w:p w14:paraId="145FDF0B" w14:textId="77777777" w:rsidR="005C7B1A"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Adobe</w:t>
            </w:r>
            <w:r>
              <w:rPr>
                <w:rFonts w:asciiTheme="majorEastAsia" w:eastAsiaTheme="majorEastAsia" w:hAnsiTheme="majorEastAsia"/>
                <w:color w:val="FF0000"/>
                <w:sz w:val="20"/>
                <w:szCs w:val="20"/>
              </w:rPr>
              <w:t xml:space="preserve"> </w:t>
            </w:r>
            <w:r w:rsidRPr="004B44D1">
              <w:rPr>
                <w:rFonts w:asciiTheme="majorEastAsia" w:eastAsiaTheme="majorEastAsia" w:hAnsiTheme="majorEastAsia" w:hint="eastAsia"/>
                <w:color w:val="FF0000"/>
                <w:sz w:val="20"/>
                <w:szCs w:val="20"/>
              </w:rPr>
              <w:t>Reader</w:t>
            </w:r>
          </w:p>
          <w:p w14:paraId="3CFC6C35" w14:textId="77777777" w:rsidR="005C7B1A" w:rsidRPr="007C7416" w:rsidRDefault="005C7B1A" w:rsidP="00162864">
            <w:pPr>
              <w:rPr>
                <w:rFonts w:asciiTheme="majorEastAsia" w:eastAsiaTheme="majorEastAsia" w:hAnsiTheme="majorEastAsia"/>
                <w:color w:val="FF0000"/>
                <w:sz w:val="20"/>
                <w:szCs w:val="20"/>
              </w:rPr>
            </w:pPr>
          </w:p>
        </w:tc>
        <w:tc>
          <w:tcPr>
            <w:tcW w:w="1559" w:type="dxa"/>
          </w:tcPr>
          <w:p w14:paraId="3AD00479"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Adobe</w:t>
            </w:r>
          </w:p>
        </w:tc>
        <w:tc>
          <w:tcPr>
            <w:tcW w:w="2777" w:type="dxa"/>
          </w:tcPr>
          <w:p w14:paraId="594859EA"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自動アップデートを有効にする。</w:t>
            </w:r>
          </w:p>
        </w:tc>
      </w:tr>
      <w:tr w:rsidR="0003326A" w14:paraId="000C8612" w14:textId="77777777" w:rsidTr="00162864">
        <w:tc>
          <w:tcPr>
            <w:tcW w:w="1939" w:type="dxa"/>
          </w:tcPr>
          <w:p w14:paraId="072127FA"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hint="eastAsia"/>
                <w:color w:val="FF0000"/>
                <w:sz w:val="20"/>
                <w:szCs w:val="20"/>
              </w:rPr>
              <w:t>ブラウザ</w:t>
            </w:r>
          </w:p>
        </w:tc>
        <w:tc>
          <w:tcPr>
            <w:tcW w:w="1483" w:type="dxa"/>
          </w:tcPr>
          <w:p w14:paraId="1E074F6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197D0080"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6B88F42E"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r>
      <w:tr w:rsidR="0003326A" w:rsidRPr="00D864DD" w14:paraId="464E5355" w14:textId="77777777" w:rsidTr="00162864">
        <w:tc>
          <w:tcPr>
            <w:tcW w:w="1939" w:type="dxa"/>
            <w:vMerge w:val="restart"/>
          </w:tcPr>
          <w:p w14:paraId="7AE5F6A0" w14:textId="1477A11E" w:rsidR="005C7B1A" w:rsidRPr="001C348F" w:rsidRDefault="005C7B1A">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スマートフォン</w:t>
            </w:r>
            <w:r w:rsidR="00B30386">
              <w:rPr>
                <w:rFonts w:asciiTheme="majorEastAsia" w:eastAsiaTheme="majorEastAsia" w:hAnsiTheme="majorEastAsia" w:hint="eastAsia"/>
                <w:color w:val="FF0000"/>
                <w:sz w:val="20"/>
                <w:szCs w:val="20"/>
              </w:rPr>
              <w:t>O</w:t>
            </w:r>
            <w:r w:rsidR="00B30386">
              <w:rPr>
                <w:rFonts w:asciiTheme="majorEastAsia" w:eastAsiaTheme="majorEastAsia" w:hAnsiTheme="majorEastAsia"/>
                <w:color w:val="FF0000"/>
                <w:sz w:val="20"/>
                <w:szCs w:val="20"/>
              </w:rPr>
              <w:t>S</w:t>
            </w:r>
          </w:p>
        </w:tc>
        <w:tc>
          <w:tcPr>
            <w:tcW w:w="1483" w:type="dxa"/>
          </w:tcPr>
          <w:p w14:paraId="63334824"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Android</w:t>
            </w:r>
          </w:p>
        </w:tc>
        <w:tc>
          <w:tcPr>
            <w:tcW w:w="1559" w:type="dxa"/>
          </w:tcPr>
          <w:p w14:paraId="41637C32"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Google</w:t>
            </w:r>
          </w:p>
        </w:tc>
        <w:tc>
          <w:tcPr>
            <w:tcW w:w="2777" w:type="dxa"/>
          </w:tcPr>
          <w:p w14:paraId="20A07251" w14:textId="77777777" w:rsidR="005C7B1A" w:rsidRPr="007C7416"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機種毎の情報を常に調べて必要に応じて対応する。</w:t>
            </w:r>
          </w:p>
        </w:tc>
      </w:tr>
      <w:tr w:rsidR="005C7B1A" w:rsidRPr="00D864DD" w14:paraId="41BDF9D8" w14:textId="77777777" w:rsidTr="00162864">
        <w:tc>
          <w:tcPr>
            <w:tcW w:w="1939" w:type="dxa"/>
            <w:vMerge/>
          </w:tcPr>
          <w:p w14:paraId="45DFCFC7" w14:textId="77777777" w:rsidR="005C7B1A" w:rsidRDefault="005C7B1A" w:rsidP="00162864">
            <w:pPr>
              <w:rPr>
                <w:rFonts w:asciiTheme="majorEastAsia" w:eastAsiaTheme="majorEastAsia" w:hAnsiTheme="majorEastAsia"/>
                <w:sz w:val="20"/>
                <w:szCs w:val="20"/>
              </w:rPr>
            </w:pPr>
          </w:p>
        </w:tc>
        <w:tc>
          <w:tcPr>
            <w:tcW w:w="1483" w:type="dxa"/>
          </w:tcPr>
          <w:p w14:paraId="3632CE59" w14:textId="77777777" w:rsidR="005C7B1A" w:rsidRPr="004B44D1"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iOS</w:t>
            </w:r>
          </w:p>
        </w:tc>
        <w:tc>
          <w:tcPr>
            <w:tcW w:w="1559" w:type="dxa"/>
          </w:tcPr>
          <w:p w14:paraId="562309FE" w14:textId="77777777" w:rsidR="005C7B1A"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color w:val="FF0000"/>
                <w:sz w:val="20"/>
                <w:szCs w:val="20"/>
              </w:rPr>
              <w:t>Apple</w:t>
            </w:r>
          </w:p>
        </w:tc>
        <w:tc>
          <w:tcPr>
            <w:tcW w:w="2777" w:type="dxa"/>
          </w:tcPr>
          <w:p w14:paraId="19433110" w14:textId="77777777" w:rsidR="005C7B1A" w:rsidRPr="004B44D1" w:rsidRDefault="005C7B1A" w:rsidP="00162864">
            <w:pPr>
              <w:rPr>
                <w:rFonts w:asciiTheme="majorEastAsia" w:eastAsiaTheme="majorEastAsia" w:hAnsiTheme="majorEastAsia"/>
                <w:color w:val="FF0000"/>
                <w:sz w:val="20"/>
                <w:szCs w:val="20"/>
              </w:rPr>
            </w:pPr>
            <w:r w:rsidRPr="004B44D1">
              <w:rPr>
                <w:rFonts w:asciiTheme="majorEastAsia" w:eastAsiaTheme="majorEastAsia" w:hAnsiTheme="majorEastAsia" w:hint="eastAsia"/>
                <w:color w:val="FF0000"/>
                <w:sz w:val="20"/>
                <w:szCs w:val="20"/>
              </w:rPr>
              <w:t>iOSアップデート</w:t>
            </w:r>
          </w:p>
        </w:tc>
      </w:tr>
    </w:tbl>
    <w:p w14:paraId="3026B4CD" w14:textId="77777777" w:rsidR="005C7B1A" w:rsidRDefault="005C7B1A" w:rsidP="005C7B1A">
      <w:pPr>
        <w:rPr>
          <w:rFonts w:ascii="ＭＳ ゴシック" w:eastAsia="ＭＳ ゴシック"/>
          <w:sz w:val="20"/>
          <w:szCs w:val="20"/>
        </w:rPr>
      </w:pPr>
    </w:p>
    <w:p w14:paraId="57F2F470" w14:textId="77777777" w:rsidR="005C7B1A" w:rsidRPr="00200DEC" w:rsidRDefault="005C7B1A" w:rsidP="005C7B1A">
      <w:pPr>
        <w:rPr>
          <w:rFonts w:ascii="ＭＳ ゴシック" w:eastAsia="ＭＳ ゴシック"/>
          <w:sz w:val="20"/>
          <w:szCs w:val="20"/>
        </w:rPr>
      </w:pPr>
      <w:r>
        <w:rPr>
          <w:rFonts w:ascii="ＭＳ ゴシック" w:eastAsia="ＭＳ ゴシック" w:hAnsiTheme="majorEastAsia" w:hint="eastAsia"/>
          <w:sz w:val="20"/>
          <w:szCs w:val="20"/>
        </w:rPr>
        <w:t>6.3ウイルス対策ソフトウェアの定義ファイルの更新方法</w:t>
      </w:r>
    </w:p>
    <w:tbl>
      <w:tblPr>
        <w:tblW w:w="7758"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39"/>
        <w:gridCol w:w="1483"/>
        <w:gridCol w:w="1559"/>
        <w:gridCol w:w="2777"/>
      </w:tblGrid>
      <w:tr w:rsidR="0003326A" w:rsidRPr="007C7416" w14:paraId="5E903468" w14:textId="77777777" w:rsidTr="00162864">
        <w:tc>
          <w:tcPr>
            <w:tcW w:w="1939" w:type="dxa"/>
          </w:tcPr>
          <w:p w14:paraId="1E984FF8"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種別</w:t>
            </w:r>
          </w:p>
        </w:tc>
        <w:tc>
          <w:tcPr>
            <w:tcW w:w="1483" w:type="dxa"/>
          </w:tcPr>
          <w:p w14:paraId="5440AA6B"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名称</w:t>
            </w:r>
          </w:p>
        </w:tc>
        <w:tc>
          <w:tcPr>
            <w:tcW w:w="1559" w:type="dxa"/>
          </w:tcPr>
          <w:p w14:paraId="4FD6B618" w14:textId="77777777" w:rsidR="005C7B1A" w:rsidRPr="007C7416" w:rsidRDefault="005C7B1A" w:rsidP="00162864">
            <w:pPr>
              <w:jc w:val="center"/>
              <w:rPr>
                <w:rFonts w:asciiTheme="majorEastAsia" w:eastAsiaTheme="majorEastAsia" w:hAnsiTheme="majorEastAsia"/>
                <w:sz w:val="20"/>
                <w:szCs w:val="20"/>
              </w:rPr>
            </w:pPr>
            <w:r w:rsidRPr="007C7416">
              <w:rPr>
                <w:rFonts w:asciiTheme="majorEastAsia" w:eastAsiaTheme="majorEastAsia" w:hAnsiTheme="majorEastAsia"/>
                <w:sz w:val="20"/>
                <w:szCs w:val="20"/>
              </w:rPr>
              <w:t>開発・販売元</w:t>
            </w:r>
          </w:p>
        </w:tc>
        <w:tc>
          <w:tcPr>
            <w:tcW w:w="2777" w:type="dxa"/>
          </w:tcPr>
          <w:p w14:paraId="7B148DC8" w14:textId="77777777" w:rsidR="005C7B1A" w:rsidRPr="007C7416" w:rsidRDefault="005C7B1A" w:rsidP="00162864">
            <w:pPr>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アップデート方法</w:t>
            </w:r>
          </w:p>
        </w:tc>
      </w:tr>
      <w:tr w:rsidR="0003326A" w:rsidRPr="00C44A59" w14:paraId="68DE6EE3" w14:textId="77777777" w:rsidTr="00162864">
        <w:tc>
          <w:tcPr>
            <w:tcW w:w="1939" w:type="dxa"/>
          </w:tcPr>
          <w:p w14:paraId="5D375245"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パソコン用</w:t>
            </w:r>
          </w:p>
          <w:p w14:paraId="2E5C0EC3"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483" w:type="dxa"/>
          </w:tcPr>
          <w:p w14:paraId="1CAF25A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0645720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313567DE" w14:textId="77777777" w:rsidR="005C7B1A" w:rsidRPr="00200DEC" w:rsidRDefault="005C7B1A" w:rsidP="00162864">
            <w:pPr>
              <w:rPr>
                <w:rFonts w:ascii="ＭＳ ゴシック" w:eastAsia="ＭＳ ゴシック" w:hAnsiTheme="majorEastAsia"/>
                <w:color w:val="FF0000"/>
                <w:sz w:val="20"/>
                <w:szCs w:val="20"/>
              </w:rPr>
            </w:pPr>
            <w:r w:rsidRPr="00C44A59">
              <w:rPr>
                <w:rFonts w:ascii="ＭＳ ゴシック" w:eastAsia="ＭＳ ゴシック" w:hAnsiTheme="majorEastAsia" w:hint="eastAsia"/>
                <w:color w:val="FF0000"/>
                <w:sz w:val="20"/>
                <w:szCs w:val="20"/>
              </w:rPr>
              <w:t>定義ファイル更新方法</w:t>
            </w:r>
            <w:r>
              <w:rPr>
                <w:rFonts w:ascii="ＭＳ ゴシック" w:eastAsia="ＭＳ ゴシック" w:hAnsiTheme="majorEastAsia" w:hint="eastAsia"/>
                <w:color w:val="FF0000"/>
                <w:sz w:val="20"/>
                <w:szCs w:val="20"/>
              </w:rPr>
              <w:t>を</w:t>
            </w:r>
            <w:r w:rsidRPr="00C44A59">
              <w:rPr>
                <w:rFonts w:ascii="ＭＳ ゴシック" w:eastAsia="ＭＳ ゴシック" w:hAnsiTheme="majorEastAsia" w:hint="eastAsia"/>
                <w:color w:val="FF0000"/>
                <w:sz w:val="20"/>
                <w:szCs w:val="20"/>
              </w:rPr>
              <w:t>自動</w:t>
            </w:r>
            <w:r>
              <w:rPr>
                <w:rFonts w:ascii="ＭＳ ゴシック" w:eastAsia="ＭＳ ゴシック" w:hAnsiTheme="majorEastAsia" w:hint="eastAsia"/>
                <w:color w:val="FF0000"/>
                <w:sz w:val="20"/>
                <w:szCs w:val="20"/>
              </w:rPr>
              <w:t>に設定する</w:t>
            </w:r>
          </w:p>
        </w:tc>
      </w:tr>
      <w:tr w:rsidR="005C7B1A" w:rsidRPr="007C7416" w14:paraId="156E8EA0" w14:textId="77777777" w:rsidTr="00162864">
        <w:tc>
          <w:tcPr>
            <w:tcW w:w="1939" w:type="dxa"/>
          </w:tcPr>
          <w:p w14:paraId="3850DFFE" w14:textId="77777777" w:rsidR="005C7B1A" w:rsidRDefault="005C7B1A" w:rsidP="00162864">
            <w:pPr>
              <w:rPr>
                <w:rFonts w:asciiTheme="majorEastAsia" w:eastAsiaTheme="majorEastAsia" w:hAnsiTheme="majorEastAsia"/>
                <w:color w:val="FF0000"/>
                <w:sz w:val="20"/>
                <w:szCs w:val="20"/>
              </w:rPr>
            </w:pPr>
            <w:r>
              <w:rPr>
                <w:rFonts w:asciiTheme="majorEastAsia" w:eastAsiaTheme="majorEastAsia" w:hAnsiTheme="majorEastAsia" w:hint="eastAsia"/>
                <w:color w:val="FF0000"/>
                <w:sz w:val="20"/>
                <w:szCs w:val="20"/>
              </w:rPr>
              <w:t>スマートフォン用</w:t>
            </w:r>
          </w:p>
          <w:p w14:paraId="11ADF1D6" w14:textId="77777777" w:rsidR="005C7B1A" w:rsidRPr="007C7416" w:rsidRDefault="005C7B1A" w:rsidP="00162864">
            <w:pPr>
              <w:rPr>
                <w:rFonts w:asciiTheme="majorEastAsia" w:eastAsiaTheme="majorEastAsia" w:hAnsiTheme="majorEastAsia"/>
                <w:color w:val="FF0000"/>
                <w:sz w:val="20"/>
                <w:szCs w:val="20"/>
              </w:rPr>
            </w:pPr>
            <w:r w:rsidRPr="007C7416">
              <w:rPr>
                <w:rFonts w:asciiTheme="majorEastAsia" w:eastAsiaTheme="majorEastAsia" w:hAnsiTheme="majorEastAsia"/>
                <w:color w:val="FF0000"/>
                <w:sz w:val="20"/>
                <w:szCs w:val="20"/>
              </w:rPr>
              <w:t>ウイルス対策</w:t>
            </w:r>
          </w:p>
        </w:tc>
        <w:tc>
          <w:tcPr>
            <w:tcW w:w="1483" w:type="dxa"/>
          </w:tcPr>
          <w:p w14:paraId="59235B0F"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p>
        </w:tc>
        <w:tc>
          <w:tcPr>
            <w:tcW w:w="1559" w:type="dxa"/>
          </w:tcPr>
          <w:p w14:paraId="3C6930C1" w14:textId="77777777" w:rsidR="005C7B1A" w:rsidRPr="007C7416" w:rsidRDefault="005C7B1A" w:rsidP="00162864">
            <w:pPr>
              <w:rPr>
                <w:rFonts w:asciiTheme="majorEastAsia" w:eastAsiaTheme="majorEastAsia" w:hAnsiTheme="majorEastAsia"/>
                <w:color w:val="FF0000"/>
                <w:sz w:val="20"/>
                <w:szCs w:val="20"/>
              </w:rPr>
            </w:pPr>
            <w:r w:rsidRPr="00F87337">
              <w:rPr>
                <w:rFonts w:asciiTheme="majorEastAsia" w:eastAsiaTheme="majorEastAsia" w:hAnsiTheme="majorEastAsia" w:hint="eastAsia"/>
                <w:color w:val="FF0000"/>
                <w:sz w:val="20"/>
                <w:szCs w:val="20"/>
              </w:rPr>
              <w:t>○○</w:t>
            </w:r>
            <w:r>
              <w:rPr>
                <w:rFonts w:asciiTheme="majorEastAsia" w:eastAsiaTheme="majorEastAsia" w:hAnsiTheme="majorEastAsia" w:hint="eastAsia"/>
                <w:color w:val="FF0000"/>
                <w:sz w:val="20"/>
                <w:szCs w:val="20"/>
              </w:rPr>
              <w:t>社</w:t>
            </w:r>
          </w:p>
        </w:tc>
        <w:tc>
          <w:tcPr>
            <w:tcW w:w="2777" w:type="dxa"/>
          </w:tcPr>
          <w:p w14:paraId="2A8041F1" w14:textId="77777777" w:rsidR="005C7B1A" w:rsidRPr="007C7416" w:rsidRDefault="005C7B1A" w:rsidP="00162864">
            <w:pPr>
              <w:rPr>
                <w:rFonts w:asciiTheme="majorEastAsia" w:eastAsiaTheme="majorEastAsia" w:hAnsiTheme="majorEastAsia"/>
                <w:color w:val="FF0000"/>
                <w:sz w:val="20"/>
                <w:szCs w:val="20"/>
              </w:rPr>
            </w:pPr>
            <w:r w:rsidRPr="00C44A59">
              <w:rPr>
                <w:rFonts w:ascii="ＭＳ ゴシック" w:eastAsia="ＭＳ ゴシック" w:hAnsiTheme="majorEastAsia" w:hint="eastAsia"/>
                <w:color w:val="FF0000"/>
                <w:sz w:val="20"/>
                <w:szCs w:val="20"/>
              </w:rPr>
              <w:t>定義ファイル更新方法</w:t>
            </w:r>
            <w:r>
              <w:rPr>
                <w:rFonts w:ascii="ＭＳ ゴシック" w:eastAsia="ＭＳ ゴシック" w:hAnsiTheme="majorEastAsia" w:hint="eastAsia"/>
                <w:color w:val="FF0000"/>
                <w:sz w:val="20"/>
                <w:szCs w:val="20"/>
              </w:rPr>
              <w:t>を</w:t>
            </w:r>
            <w:r w:rsidRPr="00C44A59">
              <w:rPr>
                <w:rFonts w:ascii="ＭＳ ゴシック" w:eastAsia="ＭＳ ゴシック" w:hAnsiTheme="majorEastAsia" w:hint="eastAsia"/>
                <w:color w:val="FF0000"/>
                <w:sz w:val="20"/>
                <w:szCs w:val="20"/>
              </w:rPr>
              <w:t>自動</w:t>
            </w:r>
            <w:r>
              <w:rPr>
                <w:rFonts w:ascii="ＭＳ ゴシック" w:eastAsia="ＭＳ ゴシック" w:hAnsiTheme="majorEastAsia" w:hint="eastAsia"/>
                <w:color w:val="FF0000"/>
                <w:sz w:val="20"/>
                <w:szCs w:val="20"/>
              </w:rPr>
              <w:t>に設定する</w:t>
            </w:r>
          </w:p>
        </w:tc>
      </w:tr>
    </w:tbl>
    <w:p w14:paraId="233B3702" w14:textId="31BA1AD3" w:rsidR="000A5B15" w:rsidRDefault="000A5B15" w:rsidP="00042756"/>
    <w:p w14:paraId="184EF09D" w14:textId="77777777" w:rsidR="002664AF" w:rsidRPr="00B43A6F" w:rsidRDefault="002664AF" w:rsidP="00042756"/>
    <w:p w14:paraId="4BA3D4FD" w14:textId="72A9E633" w:rsidR="000A5B15" w:rsidRDefault="000A5B15">
      <w:pPr>
        <w:widowControl/>
        <w:jc w:val="left"/>
      </w:pPr>
      <w: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14:paraId="270439F9" w14:textId="77777777" w:rsidTr="009C7368">
        <w:trPr>
          <w:jc w:val="center"/>
        </w:trPr>
        <w:tc>
          <w:tcPr>
            <w:tcW w:w="1187" w:type="dxa"/>
            <w:tcBorders>
              <w:bottom w:val="single" w:sz="4" w:space="0" w:color="auto"/>
            </w:tcBorders>
            <w:shd w:val="clear" w:color="auto" w:fill="FF4B00"/>
            <w:vAlign w:val="center"/>
          </w:tcPr>
          <w:p w14:paraId="1435F2FB" w14:textId="57E49416"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t>7</w:t>
            </w:r>
          </w:p>
        </w:tc>
        <w:tc>
          <w:tcPr>
            <w:tcW w:w="4620" w:type="dxa"/>
            <w:tcBorders>
              <w:bottom w:val="single" w:sz="4" w:space="0" w:color="auto"/>
            </w:tcBorders>
            <w:shd w:val="clear" w:color="auto" w:fill="F8F8F8"/>
            <w:vAlign w:val="center"/>
          </w:tcPr>
          <w:p w14:paraId="74B74CCA" w14:textId="46795A32" w:rsidR="00042756" w:rsidRPr="00B96B49" w:rsidRDefault="001E57A9" w:rsidP="003D67A0">
            <w:pPr>
              <w:jc w:val="center"/>
              <w:rPr>
                <w:rFonts w:ascii="Meiryo UI" w:eastAsia="Meiryo UI" w:hAnsi="Meiryo UI" w:cs="Meiryo UI"/>
                <w:sz w:val="32"/>
                <w:szCs w:val="32"/>
              </w:rPr>
            </w:pPr>
            <w:r>
              <w:rPr>
                <w:rFonts w:ascii="Meiryo UI" w:eastAsia="Meiryo UI" w:hAnsi="Meiryo UI" w:cs="Meiryo UI" w:hint="eastAsia"/>
                <w:sz w:val="32"/>
                <w:szCs w:val="32"/>
              </w:rPr>
              <w:t>ＩＴ基盤運用管理</w:t>
            </w:r>
          </w:p>
        </w:tc>
        <w:tc>
          <w:tcPr>
            <w:tcW w:w="992" w:type="dxa"/>
            <w:tcBorders>
              <w:bottom w:val="single" w:sz="4" w:space="0" w:color="auto"/>
            </w:tcBorders>
            <w:shd w:val="clear" w:color="auto" w:fill="F8F8F8"/>
            <w:vAlign w:val="center"/>
          </w:tcPr>
          <w:p w14:paraId="3709D7C5"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0FA77A1C" w14:textId="77777777" w:rsidR="00042756" w:rsidRPr="001E57A9" w:rsidRDefault="00042756" w:rsidP="003D67A0">
            <w:pPr>
              <w:rPr>
                <w:rFonts w:ascii="Meiryo UI" w:eastAsia="Meiryo UI" w:hAnsi="Meiryo UI" w:cs="Meiryo UI"/>
                <w:color w:val="FF0000"/>
                <w:sz w:val="24"/>
                <w:szCs w:val="24"/>
              </w:rPr>
            </w:pPr>
            <w:r w:rsidRPr="001E57A9">
              <w:rPr>
                <w:rFonts w:ascii="Meiryo UI" w:eastAsia="Meiryo UI" w:hAnsi="Meiryo UI" w:cs="Meiryo UI" w:hint="eastAsia"/>
                <w:color w:val="FF0000"/>
                <w:sz w:val="24"/>
                <w:szCs w:val="24"/>
              </w:rPr>
              <w:t>20</w:t>
            </w:r>
            <w:r w:rsidRPr="001E57A9">
              <w:rPr>
                <w:rFonts w:ascii="Meiryo UI" w:eastAsia="Meiryo UI" w:hAnsi="Meiryo UI" w:cs="Meiryo UI"/>
                <w:color w:val="FF0000"/>
                <w:sz w:val="24"/>
                <w:szCs w:val="24"/>
              </w:rPr>
              <w:t>yy</w:t>
            </w:r>
            <w:r w:rsidRPr="001E57A9">
              <w:rPr>
                <w:rFonts w:ascii="Meiryo UI" w:eastAsia="Meiryo UI" w:hAnsi="Meiryo UI" w:cs="Meiryo UI" w:hint="eastAsia"/>
                <w:color w:val="FF0000"/>
                <w:sz w:val="24"/>
                <w:szCs w:val="24"/>
              </w:rPr>
              <w:t>.</w:t>
            </w:r>
            <w:r w:rsidRPr="001E57A9">
              <w:rPr>
                <w:rFonts w:ascii="Meiryo UI" w:eastAsia="Meiryo UI" w:hAnsi="Meiryo UI" w:cs="Meiryo UI"/>
                <w:color w:val="FF0000"/>
                <w:sz w:val="24"/>
                <w:szCs w:val="24"/>
              </w:rPr>
              <w:t>mm</w:t>
            </w:r>
            <w:r w:rsidRPr="001E57A9">
              <w:rPr>
                <w:rFonts w:ascii="Meiryo UI" w:eastAsia="Meiryo UI" w:hAnsi="Meiryo UI" w:cs="Meiryo UI" w:hint="eastAsia"/>
                <w:color w:val="FF0000"/>
                <w:sz w:val="24"/>
                <w:szCs w:val="24"/>
              </w:rPr>
              <w:t>.</w:t>
            </w:r>
            <w:r w:rsidRPr="001E57A9">
              <w:rPr>
                <w:rFonts w:ascii="Meiryo UI" w:eastAsia="Meiryo UI" w:hAnsi="Meiryo UI" w:cs="Meiryo UI"/>
                <w:color w:val="FF0000"/>
                <w:sz w:val="24"/>
                <w:szCs w:val="24"/>
              </w:rPr>
              <w:t>dd</w:t>
            </w:r>
          </w:p>
        </w:tc>
      </w:tr>
      <w:tr w:rsidR="0003326A" w14:paraId="70CBB820" w14:textId="77777777" w:rsidTr="009C7368">
        <w:trPr>
          <w:jc w:val="center"/>
        </w:trPr>
        <w:tc>
          <w:tcPr>
            <w:tcW w:w="1187" w:type="dxa"/>
            <w:shd w:val="clear" w:color="auto" w:fill="FFCA80"/>
            <w:vAlign w:val="center"/>
          </w:tcPr>
          <w:p w14:paraId="6830C8F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29A9ED2" w14:textId="1351E5C5" w:rsidR="00042756" w:rsidRPr="00B96B49" w:rsidRDefault="001E57A9" w:rsidP="00930A55">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サーバ</w:t>
            </w:r>
            <w:r w:rsidR="00000626">
              <w:rPr>
                <w:rFonts w:ascii="Meiryo UI" w:eastAsia="Meiryo UI" w:hAnsi="Meiryo UI" w:cs="Meiryo UI" w:hint="eastAsia"/>
                <w:color w:val="000000" w:themeColor="text1"/>
                <w:sz w:val="24"/>
                <w:szCs w:val="24"/>
              </w:rPr>
              <w:t>ー</w:t>
            </w:r>
            <w:r>
              <w:rPr>
                <w:rFonts w:ascii="Meiryo UI" w:eastAsia="Meiryo UI" w:hAnsi="Meiryo UI" w:cs="Meiryo UI" w:hint="eastAsia"/>
                <w:color w:val="000000" w:themeColor="text1"/>
                <w:sz w:val="24"/>
                <w:szCs w:val="24"/>
              </w:rPr>
              <w:t>・ネットワーク</w:t>
            </w:r>
            <w:r w:rsidR="00D56AA1">
              <w:rPr>
                <w:rFonts w:ascii="Meiryo UI" w:eastAsia="Meiryo UI" w:hAnsi="Meiryo UI" w:cs="Meiryo UI" w:hint="eastAsia"/>
                <w:color w:val="000000" w:themeColor="text1"/>
                <w:sz w:val="24"/>
                <w:szCs w:val="24"/>
              </w:rPr>
              <w:t>及び周辺機器</w:t>
            </w:r>
          </w:p>
        </w:tc>
      </w:tr>
    </w:tbl>
    <w:p w14:paraId="7A433522" w14:textId="77777777" w:rsidR="005F7625" w:rsidRDefault="005F7625" w:rsidP="00042756"/>
    <w:p w14:paraId="6DED1CC8" w14:textId="77777777" w:rsidR="006D45B5" w:rsidRPr="00C92A4C" w:rsidRDefault="006D45B5" w:rsidP="006D45B5">
      <w:pPr>
        <w:rPr>
          <w:rFonts w:ascii="ＭＳ ゴシック" w:eastAsia="ＭＳ ゴシック" w:hAnsiTheme="majorEastAsia"/>
          <w:sz w:val="20"/>
          <w:szCs w:val="20"/>
        </w:rPr>
      </w:pPr>
      <w:r w:rsidRPr="00170333">
        <w:rPr>
          <w:rFonts w:ascii="ＭＳ ゴシック" w:eastAsia="ＭＳ ゴシック" w:hAnsiTheme="majorEastAsia" w:hint="eastAsia"/>
          <w:sz w:val="20"/>
          <w:szCs w:val="20"/>
        </w:rPr>
        <w:t>1.</w:t>
      </w:r>
      <w:r w:rsidRPr="00C92A4C">
        <w:rPr>
          <w:rFonts w:ascii="ＭＳ ゴシック" w:eastAsia="ＭＳ ゴシック" w:hAnsiTheme="majorEastAsia" w:hint="eastAsia"/>
          <w:sz w:val="20"/>
          <w:szCs w:val="20"/>
        </w:rPr>
        <w:t>管理体制</w:t>
      </w:r>
    </w:p>
    <w:p w14:paraId="3C760CE2" w14:textId="168EF65D" w:rsidR="006D45B5" w:rsidRPr="00C92A4C" w:rsidRDefault="00BE6E00" w:rsidP="006D45B5">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は、ＩＴ基盤の運用に当たり情報セキュリティ対策を考慮し製品又はサービスを選択する。ＩＴ基盤の情報セキュリティ対策及び関連仕様は、</w:t>
      </w:r>
      <w:r w:rsidR="006D45B5" w:rsidRPr="00C92A4C">
        <w:rPr>
          <w:rFonts w:ascii="ＭＳ ゴシック" w:eastAsia="ＭＳ ゴシック" w:hAnsiTheme="majorEastAsia" w:hint="eastAsia"/>
          <w:color w:val="FF0000"/>
          <w:sz w:val="20"/>
          <w:szCs w:val="20"/>
        </w:rPr>
        <w:t>情報セキュリティ責任者</w:t>
      </w:r>
      <w:r w:rsidR="006D45B5" w:rsidRPr="00C92A4C">
        <w:rPr>
          <w:rFonts w:ascii="ＭＳ ゴシック" w:eastAsia="ＭＳ ゴシック" w:hAnsiTheme="majorEastAsia" w:hint="eastAsia"/>
          <w:sz w:val="20"/>
          <w:szCs w:val="20"/>
        </w:rPr>
        <w:t>が承認する。</w:t>
      </w:r>
    </w:p>
    <w:p w14:paraId="17D9070E" w14:textId="77777777" w:rsidR="006D45B5" w:rsidRPr="00C92A4C" w:rsidRDefault="006D45B5" w:rsidP="006D45B5">
      <w:pPr>
        <w:rPr>
          <w:rFonts w:ascii="ＭＳ ゴシック" w:eastAsia="ＭＳ ゴシック" w:hAnsiTheme="majorEastAsia"/>
          <w:sz w:val="20"/>
          <w:szCs w:val="20"/>
        </w:rPr>
      </w:pPr>
    </w:p>
    <w:p w14:paraId="7BF06C77" w14:textId="067CE3EC" w:rsidR="006D45B5" w:rsidRPr="00C92A4C" w:rsidRDefault="00A25D21" w:rsidP="006D45B5">
      <w:pPr>
        <w:rPr>
          <w:rFonts w:ascii="ＭＳ ゴシック" w:eastAsia="ＭＳ ゴシック" w:hAnsiTheme="majorEastAsia"/>
          <w:sz w:val="20"/>
          <w:szCs w:val="20"/>
        </w:rPr>
      </w:pPr>
      <w:r w:rsidRPr="0064001C">
        <w:rPr>
          <w:rFonts w:ascii="ＭＳ ゴシック" w:eastAsia="ＭＳ ゴシック" w:hAnsiTheme="majorEastAsia"/>
          <w:sz w:val="20"/>
          <w:szCs w:val="20"/>
        </w:rPr>
        <w:t>2.</w:t>
      </w:r>
      <w:r w:rsidR="006D45B5" w:rsidRPr="0064001C">
        <w:rPr>
          <w:rFonts w:ascii="ＭＳ ゴシック" w:eastAsia="ＭＳ ゴシック" w:hAnsiTheme="majorEastAsia" w:hint="eastAsia"/>
          <w:sz w:val="20"/>
          <w:szCs w:val="20"/>
        </w:rPr>
        <w:t>ＩＴ基盤の情報セキュリティ対策</w:t>
      </w:r>
    </w:p>
    <w:p w14:paraId="0A25B9DC" w14:textId="00408C1C"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2</w:t>
      </w:r>
      <w:r w:rsidR="006D45B5" w:rsidRPr="00C92A4C">
        <w:rPr>
          <w:rFonts w:ascii="ＭＳ ゴシック" w:eastAsia="ＭＳ ゴシック" w:hAnsiTheme="majorEastAsia" w:hint="eastAsia"/>
          <w:sz w:val="20"/>
          <w:szCs w:val="20"/>
        </w:rPr>
        <w:t>.</w:t>
      </w:r>
      <w:r w:rsidR="006D45B5" w:rsidRPr="00C92A4C">
        <w:rPr>
          <w:rFonts w:ascii="ＭＳ ゴシック" w:eastAsia="ＭＳ ゴシック" w:hAnsiTheme="majorEastAsia"/>
          <w:sz w:val="20"/>
          <w:szCs w:val="20"/>
        </w:rPr>
        <w:t>1</w:t>
      </w:r>
      <w:r w:rsidR="006D45B5" w:rsidRPr="00C92A4C">
        <w:rPr>
          <w:rFonts w:ascii="ＭＳ ゴシック" w:eastAsia="ＭＳ ゴシック" w:hAnsiTheme="majorEastAsia" w:hint="eastAsia"/>
          <w:sz w:val="20"/>
          <w:szCs w:val="20"/>
        </w:rPr>
        <w:t>サーバー機器の情報セキュリティ要件</w:t>
      </w:r>
    </w:p>
    <w:p w14:paraId="6457DD19" w14:textId="5613A2CD" w:rsidR="006D45B5" w:rsidRPr="00C92A4C" w:rsidRDefault="006D45B5" w:rsidP="006D45B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ＩＴ基盤で利用するサーバー機器に求める情報セキュリティ要件は、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が決定する。新規にサーバー機器を導入する場合は、情報セキュリティ要件を満たす製品を選択し、</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の許可を得て導入する。サーバー機器の情報セキュリティ要件は、「</w:t>
      </w:r>
      <w:r w:rsidR="00F57A47" w:rsidRPr="00C92A4C">
        <w:rPr>
          <w:rFonts w:ascii="ＭＳ ゴシック" w:eastAsia="ＭＳ ゴシック" w:hAnsiTheme="majorEastAsia" w:hint="eastAsia"/>
          <w:sz w:val="20"/>
          <w:szCs w:val="20"/>
        </w:rPr>
        <w:t>7</w:t>
      </w:r>
      <w:r w:rsidRPr="00C92A4C">
        <w:rPr>
          <w:rFonts w:ascii="ＭＳ ゴシック" w:eastAsia="ＭＳ ゴシック" w:hAnsiTheme="majorEastAsia" w:hint="eastAsia"/>
          <w:sz w:val="20"/>
          <w:szCs w:val="20"/>
        </w:rPr>
        <w:t>.1サーバー機器情報セキュリティ要件」を参照のこと。</w:t>
      </w:r>
    </w:p>
    <w:p w14:paraId="4BE90573" w14:textId="4582FD52" w:rsidR="00322771" w:rsidRDefault="00322771" w:rsidP="00322771">
      <w:pPr>
        <w:tabs>
          <w:tab w:val="left" w:pos="596"/>
        </w:tabs>
        <w:rPr>
          <w:rFonts w:ascii="ＭＳ ゴシック" w:eastAsia="ＭＳ ゴシック"/>
          <w:color w:val="000000" w:themeColor="text1"/>
          <w:sz w:val="20"/>
          <w:szCs w:val="20"/>
          <w:highlight w:val="green"/>
        </w:rPr>
      </w:pPr>
      <w:r w:rsidRPr="009D2844">
        <w:rPr>
          <w:rFonts w:ascii="ＭＳ ゴシック" w:eastAsia="ＭＳ ゴシック" w:hint="eastAsia"/>
          <w:color w:val="000000" w:themeColor="text1"/>
          <w:sz w:val="20"/>
          <w:szCs w:val="20"/>
          <w:highlight w:val="green"/>
        </w:rPr>
        <w:t>『人工衛星等の打上げ及び人工衛星の管理に関する法律』、</w:t>
      </w:r>
      <w:r w:rsidRPr="009D2844">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Pr="009D2844">
        <w:rPr>
          <w:rFonts w:ascii="ＭＳ ゴシック" w:eastAsia="ＭＳ ゴシック" w:hint="eastAsia"/>
          <w:color w:val="000000" w:themeColor="text1"/>
          <w:sz w:val="20"/>
          <w:szCs w:val="20"/>
          <w:highlight w:val="green"/>
        </w:rPr>
        <w:t>、</w:t>
      </w:r>
      <w:r>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特定秘密の保護に関する法律</w:t>
      </w:r>
      <w:r>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等をはじめとし、自社が扱う情報の内、法律や訓令に基づく取扱い</w:t>
      </w:r>
      <w:r>
        <w:rPr>
          <w:rFonts w:ascii="ＭＳ ゴシック" w:eastAsia="ＭＳ ゴシック" w:hint="eastAsia"/>
          <w:color w:val="000000" w:themeColor="text1"/>
          <w:sz w:val="20"/>
          <w:szCs w:val="20"/>
          <w:highlight w:val="green"/>
        </w:rPr>
        <w:t>が</w:t>
      </w:r>
      <w:r w:rsidRPr="009D2844">
        <w:rPr>
          <w:rFonts w:ascii="ＭＳ ゴシック" w:eastAsia="ＭＳ ゴシック" w:hint="eastAsia"/>
          <w:color w:val="000000" w:themeColor="text1"/>
          <w:sz w:val="20"/>
          <w:szCs w:val="20"/>
          <w:highlight w:val="green"/>
        </w:rPr>
        <w:t>求められる情報等</w:t>
      </w:r>
      <w:r>
        <w:rPr>
          <w:rFonts w:ascii="ＭＳ ゴシック" w:eastAsia="ＭＳ ゴシック" w:hint="eastAsia"/>
          <w:color w:val="000000" w:themeColor="text1"/>
          <w:sz w:val="20"/>
          <w:szCs w:val="20"/>
          <w:highlight w:val="green"/>
        </w:rPr>
        <w:t>、</w:t>
      </w:r>
      <w:r w:rsidRPr="009D2844">
        <w:rPr>
          <w:rFonts w:ascii="ＭＳ ゴシック" w:eastAsia="ＭＳ ゴシック" w:hint="eastAsia"/>
          <w:color w:val="000000" w:themeColor="text1"/>
          <w:sz w:val="20"/>
          <w:szCs w:val="20"/>
          <w:highlight w:val="green"/>
        </w:rPr>
        <w:t>別途定められる秘匿性の高い非公知の情報については、当該法、運用基準、省庁通達等に則った適切な</w:t>
      </w:r>
      <w:r w:rsidRPr="00C92A4C">
        <w:rPr>
          <w:rFonts w:ascii="ＭＳ ゴシック" w:eastAsia="ＭＳ ゴシック" w:hAnsiTheme="majorEastAsia" w:hint="eastAsia"/>
          <w:sz w:val="20"/>
          <w:szCs w:val="20"/>
          <w:highlight w:val="green"/>
        </w:rPr>
        <w:t>条件下でIT基盤を運用また管理する。</w:t>
      </w:r>
    </w:p>
    <w:p w14:paraId="19CA006B" w14:textId="77777777" w:rsidR="006D45B5" w:rsidRPr="00322771" w:rsidRDefault="006D45B5" w:rsidP="006D45B5">
      <w:pPr>
        <w:rPr>
          <w:rFonts w:ascii="ＭＳ ゴシック" w:eastAsia="ＭＳ ゴシック" w:hAnsiTheme="majorEastAsia"/>
          <w:sz w:val="20"/>
          <w:szCs w:val="20"/>
        </w:rPr>
      </w:pPr>
    </w:p>
    <w:p w14:paraId="757ED7C5" w14:textId="39DC6D96"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2</w:t>
      </w:r>
      <w:r w:rsidR="006D45B5" w:rsidRPr="00C92A4C">
        <w:rPr>
          <w:rFonts w:ascii="ＭＳ ゴシック" w:eastAsia="ＭＳ ゴシック" w:hAnsiTheme="majorEastAsia" w:hint="eastAsia"/>
          <w:sz w:val="20"/>
          <w:szCs w:val="20"/>
        </w:rPr>
        <w:t>.</w:t>
      </w:r>
      <w:r w:rsidR="006D45B5" w:rsidRPr="00C92A4C">
        <w:rPr>
          <w:rFonts w:ascii="ＭＳ ゴシック" w:eastAsia="ＭＳ ゴシック" w:hAnsiTheme="majorEastAsia"/>
          <w:sz w:val="20"/>
          <w:szCs w:val="20"/>
        </w:rPr>
        <w:t>2</w:t>
      </w:r>
      <w:r w:rsidR="006D45B5" w:rsidRPr="00C92A4C">
        <w:rPr>
          <w:rFonts w:ascii="ＭＳ ゴシック" w:eastAsia="ＭＳ ゴシック" w:hAnsiTheme="majorEastAsia" w:hint="eastAsia"/>
          <w:sz w:val="20"/>
          <w:szCs w:val="20"/>
        </w:rPr>
        <w:t>サーバー機器に導入するソフトウェア</w:t>
      </w:r>
    </w:p>
    <w:p w14:paraId="1E2884AC" w14:textId="09C488F0" w:rsidR="006D45B5" w:rsidRPr="00C92A4C" w:rsidRDefault="006D45B5" w:rsidP="006D45B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ＩＴ基盤で利用するサーバー機器に導入するソフトウェアは、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が標準ソフトウェアを選定する。新規にソフトウェアを導入する場合は、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の許可を得て導入する。標準ソフトウェアは</w:t>
      </w:r>
      <w:r w:rsidR="004B42FA" w:rsidRPr="00C92A4C">
        <w:rPr>
          <w:rFonts w:ascii="ＭＳ ゴシック" w:eastAsia="ＭＳ ゴシック" w:hAnsiTheme="majorEastAsia" w:hint="eastAsia"/>
          <w:sz w:val="20"/>
          <w:szCs w:val="20"/>
        </w:rPr>
        <w:t>、</w:t>
      </w:r>
      <w:r w:rsidRPr="00C92A4C">
        <w:rPr>
          <w:rFonts w:ascii="ＭＳ ゴシック" w:eastAsia="ＭＳ ゴシック" w:hAnsiTheme="majorEastAsia" w:hint="eastAsia"/>
          <w:sz w:val="20"/>
          <w:szCs w:val="20"/>
        </w:rPr>
        <w:t>「</w:t>
      </w:r>
      <w:r w:rsidR="00F57A47" w:rsidRPr="00C92A4C">
        <w:rPr>
          <w:rFonts w:ascii="ＭＳ ゴシック" w:eastAsia="ＭＳ ゴシック" w:hAnsiTheme="majorEastAsia" w:hint="eastAsia"/>
          <w:sz w:val="20"/>
          <w:szCs w:val="20"/>
        </w:rPr>
        <w:t>7</w:t>
      </w:r>
      <w:r w:rsidRPr="00C92A4C">
        <w:rPr>
          <w:rFonts w:ascii="ＭＳ ゴシック" w:eastAsia="ＭＳ ゴシック" w:hAnsiTheme="majorEastAsia" w:hint="eastAsia"/>
          <w:sz w:val="20"/>
          <w:szCs w:val="20"/>
        </w:rPr>
        <w:t>.</w:t>
      </w:r>
      <w:r w:rsidRPr="00C92A4C">
        <w:rPr>
          <w:rFonts w:ascii="ＭＳ ゴシック" w:eastAsia="ＭＳ ゴシック" w:hAnsiTheme="majorEastAsia"/>
          <w:sz w:val="20"/>
          <w:szCs w:val="20"/>
        </w:rPr>
        <w:t>2</w:t>
      </w:r>
      <w:r w:rsidRPr="00C92A4C">
        <w:rPr>
          <w:rFonts w:ascii="ＭＳ ゴシック" w:eastAsia="ＭＳ ゴシック" w:hAnsiTheme="majorEastAsia" w:hint="eastAsia"/>
          <w:sz w:val="20"/>
          <w:szCs w:val="20"/>
        </w:rPr>
        <w:t>ＩＴ基盤標準ソフトウェア」を参照のこと。</w:t>
      </w:r>
    </w:p>
    <w:p w14:paraId="137687BD" w14:textId="77777777" w:rsidR="006D45B5" w:rsidRPr="00C92A4C" w:rsidRDefault="006D45B5" w:rsidP="006D45B5">
      <w:pPr>
        <w:rPr>
          <w:rFonts w:ascii="ＭＳ ゴシック" w:eastAsia="ＭＳ ゴシック" w:hAnsiTheme="majorEastAsia"/>
          <w:sz w:val="20"/>
          <w:szCs w:val="20"/>
        </w:rPr>
      </w:pPr>
    </w:p>
    <w:p w14:paraId="45421B8D" w14:textId="664D647B"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2</w:t>
      </w:r>
      <w:r w:rsidR="006D45B5" w:rsidRPr="00C92A4C">
        <w:rPr>
          <w:rFonts w:ascii="ＭＳ ゴシック" w:eastAsia="ＭＳ ゴシック" w:hAnsiTheme="majorEastAsia" w:hint="eastAsia"/>
          <w:sz w:val="20"/>
          <w:szCs w:val="20"/>
        </w:rPr>
        <w:t>.3ネットワーク機器の情報セキュリティ要件</w:t>
      </w:r>
    </w:p>
    <w:p w14:paraId="60112DD4" w14:textId="77777777" w:rsidR="00FD1C8F" w:rsidRDefault="006D45B5" w:rsidP="00FD1C8F">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ＩＴ基盤で利用するネットワーク機器に求める情報セキュリティ要件は、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が決定する。新規にネットワーク機器を導入する場合は、情報セキュリティ要件を満たす製品を選択し、</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の許可を得て導入する。ネットワーク機器の情報セキュリティ要件は、「</w:t>
      </w:r>
      <w:r w:rsidR="00F57A47" w:rsidRPr="00C92A4C">
        <w:rPr>
          <w:rFonts w:ascii="ＭＳ ゴシック" w:eastAsia="ＭＳ ゴシック" w:hAnsiTheme="majorEastAsia" w:hint="eastAsia"/>
          <w:sz w:val="20"/>
          <w:szCs w:val="20"/>
        </w:rPr>
        <w:t>7</w:t>
      </w:r>
      <w:r w:rsidRPr="00C92A4C">
        <w:rPr>
          <w:rFonts w:ascii="ＭＳ ゴシック" w:eastAsia="ＭＳ ゴシック" w:hAnsiTheme="majorEastAsia" w:hint="eastAsia"/>
          <w:sz w:val="20"/>
          <w:szCs w:val="20"/>
        </w:rPr>
        <w:t>.4ネットワーク機器情報セキュリティ要件」を参照のこと。</w:t>
      </w:r>
    </w:p>
    <w:p w14:paraId="1427CB6A" w14:textId="5D271D5C" w:rsidR="006D45B5" w:rsidRPr="00115A67" w:rsidRDefault="00FD1C8F" w:rsidP="006D45B5">
      <w:pPr>
        <w:rPr>
          <w:rFonts w:ascii="ＭＳ ゴシック" w:eastAsia="ＭＳ ゴシック" w:hAnsiTheme="majorEastAsia"/>
          <w:color w:val="FF0000"/>
          <w:sz w:val="20"/>
          <w:szCs w:val="20"/>
        </w:rPr>
      </w:pPr>
      <w:r w:rsidRPr="00115A67">
        <w:rPr>
          <w:rFonts w:ascii="ＭＳ ゴシック" w:eastAsia="ＭＳ ゴシック" w:hAnsiTheme="majorEastAsia" w:hint="eastAsia"/>
          <w:color w:val="FF0000"/>
          <w:sz w:val="20"/>
          <w:szCs w:val="20"/>
          <w:highlight w:val="green"/>
        </w:rPr>
        <w:t>また、IT基盤で利用するネットワーク機器の内、特定の用途で使用される</w:t>
      </w:r>
      <w:r w:rsidR="00115A67" w:rsidRPr="00115A67">
        <w:rPr>
          <w:rFonts w:ascii="ＭＳ ゴシック" w:eastAsia="ＭＳ ゴシック" w:hAnsiTheme="majorEastAsia" w:hint="eastAsia"/>
          <w:color w:val="FF0000"/>
          <w:sz w:val="20"/>
          <w:szCs w:val="20"/>
          <w:highlight w:val="green"/>
        </w:rPr>
        <w:t>ネットワーク</w:t>
      </w:r>
      <w:r w:rsidRPr="00115A67">
        <w:rPr>
          <w:rFonts w:ascii="ＭＳ ゴシック" w:eastAsia="ＭＳ ゴシック" w:hAnsiTheme="majorEastAsia" w:hint="eastAsia"/>
          <w:color w:val="FF0000"/>
          <w:sz w:val="20"/>
          <w:szCs w:val="20"/>
          <w:highlight w:val="green"/>
        </w:rPr>
        <w:t>機器を導入する場合は、特定用途機器に求めるセキュリティ要件を、システム管理者が決定する</w:t>
      </w:r>
      <w:r w:rsidR="009A6D04" w:rsidRPr="00115A67">
        <w:rPr>
          <w:rFonts w:ascii="ＭＳ ゴシック" w:eastAsia="ＭＳ ゴシック" w:hAnsiTheme="majorEastAsia" w:hint="eastAsia"/>
          <w:color w:val="FF0000"/>
          <w:sz w:val="20"/>
          <w:szCs w:val="20"/>
          <w:highlight w:val="green"/>
        </w:rPr>
        <w:t>。</w:t>
      </w:r>
      <w:r w:rsidRPr="00115A67">
        <w:rPr>
          <w:rFonts w:ascii="ＭＳ ゴシック" w:eastAsia="ＭＳ ゴシック" w:hAnsiTheme="majorEastAsia" w:hint="eastAsia"/>
          <w:color w:val="FF0000"/>
          <w:sz w:val="20"/>
          <w:szCs w:val="20"/>
          <w:highlight w:val="green"/>
        </w:rPr>
        <w:t>当該機器で取り扱う情報の格付けを行</w:t>
      </w:r>
      <w:r w:rsidR="00B643A7" w:rsidRPr="00115A67">
        <w:rPr>
          <w:rFonts w:ascii="ＭＳ ゴシック" w:eastAsia="ＭＳ ゴシック" w:hAnsiTheme="majorEastAsia" w:hint="eastAsia"/>
          <w:color w:val="FF0000"/>
          <w:sz w:val="20"/>
          <w:szCs w:val="20"/>
          <w:highlight w:val="green"/>
        </w:rPr>
        <w:t>った上で、</w:t>
      </w:r>
      <w:r w:rsidRPr="00115A67">
        <w:rPr>
          <w:rFonts w:ascii="ＭＳ ゴシック" w:eastAsia="ＭＳ ゴシック" w:hAnsiTheme="majorEastAsia" w:hint="eastAsia"/>
          <w:color w:val="FF0000"/>
          <w:sz w:val="20"/>
          <w:szCs w:val="20"/>
          <w:highlight w:val="green"/>
        </w:rPr>
        <w:t>システム管理者の許可を得て導入する。</w:t>
      </w:r>
    </w:p>
    <w:p w14:paraId="55B35728" w14:textId="77777777" w:rsidR="006D45B5" w:rsidRDefault="006D45B5" w:rsidP="006D45B5">
      <w:pPr>
        <w:rPr>
          <w:rFonts w:ascii="ＭＳ ゴシック" w:eastAsia="ＭＳ ゴシック" w:hAnsiTheme="majorEastAsia"/>
          <w:sz w:val="20"/>
          <w:szCs w:val="20"/>
        </w:rPr>
      </w:pPr>
    </w:p>
    <w:p w14:paraId="5C237578" w14:textId="3F888D6C"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3</w:t>
      </w:r>
      <w:r w:rsidR="006D45B5" w:rsidRPr="00C92A4C">
        <w:rPr>
          <w:rFonts w:ascii="ＭＳ ゴシック" w:eastAsia="ＭＳ ゴシック" w:hAnsiTheme="majorEastAsia" w:hint="eastAsia"/>
          <w:sz w:val="20"/>
          <w:szCs w:val="20"/>
        </w:rPr>
        <w:t>.ＩＴ基盤の運用</w:t>
      </w:r>
    </w:p>
    <w:p w14:paraId="575E5190" w14:textId="32ED6F6C" w:rsidR="006D45B5" w:rsidRPr="00C92A4C" w:rsidRDefault="00BE6E00" w:rsidP="006D45B5">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は、ＩＴ基盤の運用を行う際には以下を実施すること。</w:t>
      </w:r>
    </w:p>
    <w:p w14:paraId="586BDA67" w14:textId="59D84E49" w:rsidR="006D45B5" w:rsidRPr="00C92A4C" w:rsidRDefault="00BE6E00" w:rsidP="00E34A5F">
      <w:pPr>
        <w:pStyle w:val="a0"/>
        <w:numPr>
          <w:ilvl w:val="0"/>
          <w:numId w:val="12"/>
        </w:numPr>
        <w:ind w:leftChars="0" w:left="171" w:hanging="171"/>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は、機器の管理画面にログインするためのパスワードは初期状態のまま使わず、推測不可能なパスワードを設定して運用する。</w:t>
      </w:r>
    </w:p>
    <w:p w14:paraId="3CA67A22" w14:textId="77777777" w:rsidR="006D45B5" w:rsidRPr="00C92A4C" w:rsidRDefault="006D45B5" w:rsidP="00E34A5F">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以下に従い、</w:t>
      </w:r>
      <w:r w:rsidRPr="00C92A4C">
        <w:rPr>
          <w:rFonts w:ascii="ＭＳ ゴシック" w:eastAsia="ＭＳ ゴシック" w:hAnsiTheme="majorEastAsia" w:hint="eastAsia"/>
          <w:color w:val="FF0000"/>
          <w:sz w:val="20"/>
          <w:szCs w:val="20"/>
        </w:rPr>
        <w:t>ゲートウェイにおける通信ログ</w:t>
      </w:r>
      <w:r w:rsidRPr="00C92A4C">
        <w:rPr>
          <w:rFonts w:ascii="ＭＳ ゴシック" w:eastAsia="ＭＳ ゴシック" w:hAnsiTheme="majorEastAsia" w:hint="eastAsia"/>
          <w:sz w:val="20"/>
          <w:szCs w:val="20"/>
        </w:rPr>
        <w:t>を取得及び保存する。</w:t>
      </w:r>
    </w:p>
    <w:p w14:paraId="59A84696" w14:textId="77777777" w:rsidR="006D45B5" w:rsidRPr="00C92A4C" w:rsidRDefault="006D45B5" w:rsidP="00593B69">
      <w:pPr>
        <w:pStyle w:val="a0"/>
        <w:numPr>
          <w:ilvl w:val="2"/>
          <w:numId w:val="13"/>
        </w:numPr>
        <w:ind w:leftChars="0" w:hanging="278"/>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通信ログの保存期間は</w:t>
      </w:r>
      <w:r w:rsidRPr="00C92A4C">
        <w:rPr>
          <w:rFonts w:ascii="ＭＳ ゴシック" w:eastAsia="ＭＳ ゴシック" w:hAnsiTheme="majorEastAsia"/>
          <w:color w:val="FF0000"/>
          <w:sz w:val="20"/>
          <w:szCs w:val="20"/>
        </w:rPr>
        <w:t>3</w:t>
      </w:r>
      <w:r w:rsidRPr="00C92A4C">
        <w:rPr>
          <w:rFonts w:ascii="ＭＳ ゴシック" w:eastAsia="ＭＳ ゴシック" w:hAnsiTheme="majorEastAsia" w:hint="eastAsia"/>
          <w:color w:val="FF0000"/>
          <w:sz w:val="20"/>
          <w:szCs w:val="20"/>
        </w:rPr>
        <w:t>年間</w:t>
      </w:r>
      <w:r w:rsidRPr="00C92A4C">
        <w:rPr>
          <w:rFonts w:ascii="ＭＳ ゴシック" w:eastAsia="ＭＳ ゴシック" w:hAnsiTheme="majorEastAsia" w:hint="eastAsia"/>
          <w:sz w:val="20"/>
          <w:szCs w:val="20"/>
        </w:rPr>
        <w:t>とする。</w:t>
      </w:r>
    </w:p>
    <w:p w14:paraId="27A8D956" w14:textId="5A402E5E" w:rsidR="006D45B5" w:rsidRPr="00C92A4C" w:rsidRDefault="006D45B5" w:rsidP="00593B69">
      <w:pPr>
        <w:pStyle w:val="a0"/>
        <w:numPr>
          <w:ilvl w:val="2"/>
          <w:numId w:val="13"/>
        </w:numPr>
        <w:ind w:leftChars="0" w:hanging="278"/>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ログファイルの保存状況について、</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が定期的に確認する。</w:t>
      </w:r>
    </w:p>
    <w:p w14:paraId="13A680DA" w14:textId="6B3FC2E8" w:rsidR="006D45B5" w:rsidRPr="00C92A4C" w:rsidRDefault="00BE6E00" w:rsidP="00E34A5F">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は、通信ログについて以下の確認を</w:t>
      </w:r>
      <w:r w:rsidR="006D45B5" w:rsidRPr="00C92A4C">
        <w:rPr>
          <w:rFonts w:ascii="ＭＳ ゴシック" w:eastAsia="ＭＳ ゴシック" w:hAnsiTheme="majorEastAsia" w:hint="eastAsia"/>
          <w:color w:val="FF0000"/>
          <w:sz w:val="20"/>
          <w:szCs w:val="20"/>
        </w:rPr>
        <w:t>定期的</w:t>
      </w:r>
      <w:r w:rsidR="006D45B5" w:rsidRPr="00C92A4C">
        <w:rPr>
          <w:rFonts w:ascii="ＭＳ ゴシック" w:eastAsia="ＭＳ ゴシック" w:hAnsiTheme="majorEastAsia" w:hint="eastAsia"/>
          <w:sz w:val="20"/>
          <w:szCs w:val="20"/>
        </w:rPr>
        <w:t>に行う。</w:t>
      </w:r>
    </w:p>
    <w:p w14:paraId="75A9DF0B" w14:textId="77777777" w:rsidR="006D45B5" w:rsidRPr="00C92A4C"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管理外のインターネット接続がないか</w:t>
      </w:r>
    </w:p>
    <w:p w14:paraId="10DE9D83" w14:textId="77777777" w:rsidR="006D45B5" w:rsidRPr="00C92A4C"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許可なく接続された機器や無線LAN機器はないか</w:t>
      </w:r>
    </w:p>
    <w:p w14:paraId="474D6F73" w14:textId="77777777" w:rsidR="006D45B5" w:rsidRPr="00C92A4C" w:rsidRDefault="006D45B5" w:rsidP="00593B69">
      <w:pPr>
        <w:pStyle w:val="a0"/>
        <w:numPr>
          <w:ilvl w:val="2"/>
          <w:numId w:val="13"/>
        </w:numPr>
        <w:ind w:leftChars="0" w:left="284" w:hanging="136"/>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不審な通信が行われていないか</w:t>
      </w:r>
    </w:p>
    <w:p w14:paraId="00B965D9" w14:textId="08253AAA" w:rsidR="006D45B5" w:rsidRPr="00C92A4C" w:rsidRDefault="00BE6E00" w:rsidP="00E34A5F">
      <w:pPr>
        <w:pStyle w:val="a0"/>
        <w:numPr>
          <w:ilvl w:val="0"/>
          <w:numId w:val="12"/>
        </w:numPr>
        <w:ind w:leftChars="0" w:left="171" w:hanging="171"/>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color w:val="FF0000"/>
          <w:sz w:val="20"/>
          <w:szCs w:val="20"/>
        </w:rPr>
        <w:t>は、必要に応じて業務に不要なウェブサイト閲覧を</w:t>
      </w:r>
      <w:r w:rsidR="006D45B5" w:rsidRPr="00C92A4C">
        <w:rPr>
          <w:rFonts w:ascii="ＭＳ ゴシック" w:eastAsia="ＭＳ ゴシック" w:hAnsiTheme="majorEastAsia" w:hint="eastAsia"/>
          <w:color w:val="00B0F0"/>
          <w:sz w:val="20"/>
          <w:szCs w:val="20"/>
        </w:rPr>
        <w:t>社内周知/ウェブフィルタリングソフトを使用</w:t>
      </w:r>
      <w:r w:rsidR="006D45B5" w:rsidRPr="00C92A4C">
        <w:rPr>
          <w:rFonts w:ascii="ＭＳ ゴシック" w:eastAsia="ＭＳ ゴシック" w:hAnsiTheme="majorEastAsia" w:hint="eastAsia"/>
          <w:color w:val="FF0000"/>
          <w:sz w:val="20"/>
          <w:szCs w:val="20"/>
        </w:rPr>
        <w:t>して制限する。</w:t>
      </w:r>
    </w:p>
    <w:p w14:paraId="6384EBDA" w14:textId="77777777" w:rsidR="006D45B5" w:rsidRDefault="006D45B5" w:rsidP="00E34A5F">
      <w:pPr>
        <w:pStyle w:val="a0"/>
        <w:numPr>
          <w:ilvl w:val="0"/>
          <w:numId w:val="12"/>
        </w:numPr>
        <w:ind w:leftChars="0" w:left="171" w:hanging="171"/>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遠隔診断ポートの利用は、保守サポートなど必要な場合のみに限定し、認証機能やコールバック機能等を備えるなど、適切なセキュリティ対策を施す。</w:t>
      </w:r>
    </w:p>
    <w:p w14:paraId="1194380E" w14:textId="1E313DA9" w:rsidR="00D05EB6" w:rsidRPr="00D05EB6" w:rsidRDefault="00D05EB6" w:rsidP="00E34A5F">
      <w:pPr>
        <w:pStyle w:val="a0"/>
        <w:numPr>
          <w:ilvl w:val="0"/>
          <w:numId w:val="12"/>
        </w:numPr>
        <w:ind w:leftChars="0" w:left="171" w:hanging="171"/>
        <w:rPr>
          <w:rFonts w:ascii="ＭＳ ゴシック" w:eastAsia="ＭＳ ゴシック" w:hAnsiTheme="majorEastAsia"/>
          <w:color w:val="FF0000"/>
          <w:sz w:val="20"/>
          <w:szCs w:val="20"/>
          <w:highlight w:val="green"/>
        </w:rPr>
      </w:pPr>
      <w:r w:rsidRPr="00D05EB6">
        <w:rPr>
          <w:rFonts w:ascii="ＭＳ ゴシック" w:eastAsia="ＭＳ ゴシック" w:hAnsiTheme="majorEastAsia" w:hint="eastAsia"/>
          <w:color w:val="FF0000"/>
          <w:sz w:val="20"/>
          <w:szCs w:val="20"/>
          <w:highlight w:val="green"/>
        </w:rPr>
        <w:t>システム管理者は、必要に応じて外部監視SOCとの契約を検討し、対象のネットワークやサーバー機器などの監視や検知に関する運用体制を整備する。</w:t>
      </w:r>
    </w:p>
    <w:p w14:paraId="7A1F14E3" w14:textId="77777777" w:rsidR="00D05EB6" w:rsidRPr="00D05EB6" w:rsidRDefault="00D05EB6" w:rsidP="00D05EB6">
      <w:pPr>
        <w:rPr>
          <w:rFonts w:ascii="ＭＳ ゴシック" w:eastAsia="ＭＳ ゴシック" w:hAnsiTheme="majorEastAsia"/>
          <w:color w:val="FF0000"/>
          <w:sz w:val="20"/>
          <w:szCs w:val="20"/>
        </w:rPr>
      </w:pPr>
    </w:p>
    <w:p w14:paraId="7D5908F9" w14:textId="77777777" w:rsidR="006D45B5" w:rsidRPr="00C92A4C" w:rsidRDefault="006D45B5" w:rsidP="006D45B5">
      <w:pPr>
        <w:pStyle w:val="a0"/>
        <w:ind w:leftChars="0" w:left="171"/>
        <w:rPr>
          <w:rFonts w:ascii="ＭＳ ゴシック" w:eastAsia="ＭＳ ゴシック" w:hAnsiTheme="majorEastAsia"/>
          <w:color w:val="FF0000"/>
          <w:sz w:val="20"/>
          <w:szCs w:val="20"/>
        </w:rPr>
      </w:pPr>
    </w:p>
    <w:p w14:paraId="5BBA2AA5" w14:textId="023DEC7E"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4</w:t>
      </w:r>
      <w:r w:rsidR="006D45B5" w:rsidRPr="00C92A4C">
        <w:rPr>
          <w:rFonts w:ascii="ＭＳ ゴシック" w:eastAsia="ＭＳ ゴシック" w:hAnsiTheme="majorEastAsia" w:hint="eastAsia"/>
          <w:sz w:val="20"/>
          <w:szCs w:val="20"/>
        </w:rPr>
        <w:t>.クラウドサービスの導入</w:t>
      </w:r>
    </w:p>
    <w:p w14:paraId="477797F6" w14:textId="04A57E1F" w:rsidR="006E44AB" w:rsidRPr="00C92A4C" w:rsidRDefault="006D45B5" w:rsidP="006D45B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highlight w:val="green"/>
        </w:rPr>
        <w:t>ＩＴ基盤の一部としてクラウドサービス等の外部サービスを導入する場合は、</w:t>
      </w:r>
      <w:r w:rsidR="00F17B6A" w:rsidRPr="00C92A4C">
        <w:rPr>
          <w:rFonts w:ascii="ＭＳ ゴシック" w:eastAsia="ＭＳ ゴシック" w:hAnsiTheme="majorEastAsia" w:hint="eastAsia"/>
          <w:sz w:val="20"/>
          <w:szCs w:val="20"/>
          <w:highlight w:val="green"/>
        </w:rPr>
        <w:t>法令やミッション</w:t>
      </w:r>
      <w:r w:rsidR="005928EB">
        <w:rPr>
          <w:rFonts w:ascii="ＭＳ ゴシック" w:eastAsia="ＭＳ ゴシック" w:hAnsiTheme="majorEastAsia" w:hint="eastAsia"/>
          <w:sz w:val="20"/>
          <w:szCs w:val="20"/>
          <w:highlight w:val="green"/>
        </w:rPr>
        <w:t>等</w:t>
      </w:r>
      <w:r w:rsidR="006E44AB" w:rsidRPr="00C92A4C">
        <w:rPr>
          <w:rFonts w:ascii="ＭＳ ゴシック" w:eastAsia="ＭＳ ゴシック" w:hAnsiTheme="majorEastAsia" w:hint="eastAsia"/>
          <w:sz w:val="20"/>
          <w:szCs w:val="20"/>
          <w:highlight w:val="green"/>
        </w:rPr>
        <w:t>に適したセキュリティ要件やサービスレベルアグリ</w:t>
      </w:r>
      <w:r w:rsidR="004B5608" w:rsidRPr="00C92A4C">
        <w:rPr>
          <w:rFonts w:ascii="ＭＳ ゴシック" w:eastAsia="ＭＳ ゴシック" w:hAnsiTheme="majorEastAsia" w:hint="eastAsia"/>
          <w:sz w:val="20"/>
          <w:szCs w:val="20"/>
          <w:highlight w:val="green"/>
        </w:rPr>
        <w:t>ー</w:t>
      </w:r>
      <w:r w:rsidR="006E44AB" w:rsidRPr="00C92A4C">
        <w:rPr>
          <w:rFonts w:ascii="ＭＳ ゴシック" w:eastAsia="ＭＳ ゴシック" w:hAnsiTheme="majorEastAsia" w:hint="eastAsia"/>
          <w:sz w:val="20"/>
          <w:szCs w:val="20"/>
          <w:highlight w:val="green"/>
        </w:rPr>
        <w:t>メント（SLA</w:t>
      </w:r>
      <w:r w:rsidR="006E44AB" w:rsidRPr="00C92A4C">
        <w:rPr>
          <w:rFonts w:ascii="ＭＳ ゴシック" w:eastAsia="ＭＳ ゴシック" w:hAnsiTheme="majorEastAsia"/>
          <w:sz w:val="20"/>
          <w:szCs w:val="20"/>
          <w:highlight w:val="green"/>
        </w:rPr>
        <w:t>）</w:t>
      </w:r>
      <w:r w:rsidR="006E44AB" w:rsidRPr="00C92A4C">
        <w:rPr>
          <w:rFonts w:ascii="ＭＳ ゴシック" w:eastAsia="ＭＳ ゴシック" w:hAnsiTheme="majorEastAsia" w:hint="eastAsia"/>
          <w:sz w:val="20"/>
          <w:szCs w:val="20"/>
          <w:highlight w:val="green"/>
        </w:rPr>
        <w:t>に対応したサービスを選定し導入す</w:t>
      </w:r>
      <w:r w:rsidR="0058110D" w:rsidRPr="00C92A4C">
        <w:rPr>
          <w:rFonts w:ascii="ＭＳ ゴシック" w:eastAsia="ＭＳ ゴシック" w:hAnsiTheme="majorEastAsia" w:hint="eastAsia"/>
          <w:sz w:val="20"/>
          <w:szCs w:val="20"/>
          <w:highlight w:val="green"/>
        </w:rPr>
        <w:t>る</w:t>
      </w:r>
      <w:r w:rsidR="006E44AB" w:rsidRPr="00C92A4C">
        <w:rPr>
          <w:rFonts w:ascii="ＭＳ ゴシック" w:eastAsia="ＭＳ ゴシック" w:hAnsiTheme="majorEastAsia" w:hint="eastAsia"/>
          <w:sz w:val="20"/>
          <w:szCs w:val="20"/>
          <w:highlight w:val="green"/>
        </w:rPr>
        <w:t>。</w:t>
      </w:r>
    </w:p>
    <w:p w14:paraId="1002F541" w14:textId="46084CD0" w:rsidR="006D45B5" w:rsidRPr="00C92A4C" w:rsidRDefault="00BE6E00" w:rsidP="006D45B5">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がサービスプロバイダの情報セキュリティ対策をあらかじめ評価したうえで選定する。新規クラウドサービス等の外部サービスを導入する場合は、</w:t>
      </w: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の許可を得て導入する。サービスプロバイダの情報セキュリティ対策の評価基準は</w:t>
      </w:r>
      <w:r w:rsidR="004B42FA" w:rsidRPr="00C92A4C">
        <w:rPr>
          <w:rFonts w:ascii="ＭＳ ゴシック" w:eastAsia="ＭＳ ゴシック" w:hAnsiTheme="majorEastAsia" w:hint="eastAsia"/>
          <w:sz w:val="20"/>
          <w:szCs w:val="20"/>
        </w:rPr>
        <w:t>、</w:t>
      </w:r>
      <w:r w:rsidR="006D45B5" w:rsidRPr="00C92A4C">
        <w:rPr>
          <w:rFonts w:ascii="ＭＳ ゴシック" w:eastAsia="ＭＳ ゴシック" w:hAnsiTheme="majorEastAsia" w:hint="eastAsia"/>
          <w:sz w:val="20"/>
          <w:szCs w:val="20"/>
        </w:rPr>
        <w:t>「</w:t>
      </w:r>
      <w:r w:rsidR="00F57A47" w:rsidRPr="00C92A4C">
        <w:rPr>
          <w:rFonts w:ascii="ＭＳ ゴシック" w:eastAsia="ＭＳ ゴシック" w:hAnsiTheme="majorEastAsia" w:hint="eastAsia"/>
          <w:sz w:val="20"/>
          <w:szCs w:val="20"/>
        </w:rPr>
        <w:t>7</w:t>
      </w:r>
      <w:r w:rsidR="006D45B5" w:rsidRPr="00C92A4C">
        <w:rPr>
          <w:rFonts w:ascii="ＭＳ ゴシック" w:eastAsia="ＭＳ ゴシック" w:hAnsiTheme="majorEastAsia" w:hint="eastAsia"/>
          <w:sz w:val="20"/>
          <w:szCs w:val="20"/>
        </w:rPr>
        <w:t>.</w:t>
      </w:r>
      <w:r w:rsidR="00014B46" w:rsidRPr="00C92A4C">
        <w:rPr>
          <w:rFonts w:ascii="ＭＳ ゴシック" w:eastAsia="ＭＳ ゴシック" w:hAnsiTheme="majorEastAsia" w:hint="eastAsia"/>
          <w:sz w:val="20"/>
          <w:szCs w:val="20"/>
        </w:rPr>
        <w:t>2</w:t>
      </w:r>
      <w:r w:rsidR="006D45B5" w:rsidRPr="00C92A4C">
        <w:rPr>
          <w:rFonts w:ascii="ＭＳ ゴシック" w:eastAsia="ＭＳ ゴシック" w:hAnsiTheme="majorEastAsia" w:hint="eastAsia"/>
          <w:sz w:val="20"/>
          <w:szCs w:val="20"/>
        </w:rPr>
        <w:t>クラウドサービス</w:t>
      </w:r>
      <w:r w:rsidR="00014B46" w:rsidRPr="00C92A4C">
        <w:rPr>
          <w:rFonts w:ascii="ＭＳ ゴシック" w:eastAsia="ＭＳ ゴシック" w:hAnsiTheme="majorEastAsia" w:hint="eastAsia"/>
          <w:sz w:val="20"/>
          <w:szCs w:val="20"/>
        </w:rPr>
        <w:t>の</w:t>
      </w:r>
      <w:r w:rsidR="006D45B5" w:rsidRPr="00C92A4C">
        <w:rPr>
          <w:rFonts w:ascii="ＭＳ ゴシック" w:eastAsia="ＭＳ ゴシック" w:hAnsiTheme="majorEastAsia" w:hint="eastAsia"/>
          <w:sz w:val="20"/>
          <w:szCs w:val="20"/>
        </w:rPr>
        <w:t>情報セキュリティ</w:t>
      </w:r>
      <w:r w:rsidR="00014B46" w:rsidRPr="00C92A4C">
        <w:rPr>
          <w:rFonts w:ascii="ＭＳ ゴシック" w:eastAsia="ＭＳ ゴシック" w:hAnsiTheme="majorEastAsia" w:hint="eastAsia"/>
          <w:sz w:val="20"/>
          <w:szCs w:val="20"/>
        </w:rPr>
        <w:t>要件</w:t>
      </w:r>
      <w:r w:rsidR="006D45B5" w:rsidRPr="00C92A4C">
        <w:rPr>
          <w:rFonts w:ascii="ＭＳ ゴシック" w:eastAsia="ＭＳ ゴシック" w:hAnsiTheme="majorEastAsia" w:hint="eastAsia"/>
          <w:sz w:val="20"/>
          <w:szCs w:val="20"/>
        </w:rPr>
        <w:t>」を参照のこと。</w:t>
      </w:r>
    </w:p>
    <w:p w14:paraId="5C877503" w14:textId="77777777" w:rsidR="006D45B5" w:rsidRPr="00C92A4C" w:rsidRDefault="006D45B5" w:rsidP="00F457BB">
      <w:pPr>
        <w:rPr>
          <w:rFonts w:ascii="ＭＳ ゴシック" w:eastAsia="ＭＳ ゴシック" w:hAnsiTheme="majorEastAsia"/>
          <w:color w:val="FF0000"/>
          <w:sz w:val="20"/>
          <w:szCs w:val="20"/>
        </w:rPr>
      </w:pPr>
    </w:p>
    <w:p w14:paraId="53A0C8FC" w14:textId="130B64B0"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5</w:t>
      </w:r>
      <w:r w:rsidR="006D45B5" w:rsidRPr="00C92A4C">
        <w:rPr>
          <w:rFonts w:ascii="ＭＳ ゴシック" w:eastAsia="ＭＳ ゴシック" w:hAnsiTheme="majorEastAsia" w:hint="eastAsia"/>
          <w:sz w:val="20"/>
          <w:szCs w:val="20"/>
        </w:rPr>
        <w:t>.脅威や攻撃に関する情報の収集</w:t>
      </w:r>
    </w:p>
    <w:p w14:paraId="5A4B3DAB" w14:textId="3FB859AE" w:rsidR="006D45B5" w:rsidRPr="00C92A4C" w:rsidRDefault="00BE6E00" w:rsidP="006D45B5">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は、最新の脅威や攻撃に関する情報収集を行い、必要に応じて社内で共有する。</w:t>
      </w:r>
    </w:p>
    <w:p w14:paraId="1389A5F6" w14:textId="77777777" w:rsidR="006D45B5" w:rsidRPr="00C92A4C" w:rsidRDefault="006D45B5" w:rsidP="006D45B5">
      <w:pPr>
        <w:rPr>
          <w:rFonts w:ascii="ＭＳ ゴシック" w:eastAsia="ＭＳ ゴシック" w:hAnsiTheme="majorEastAsia"/>
          <w:sz w:val="20"/>
          <w:szCs w:val="20"/>
        </w:rPr>
      </w:pPr>
    </w:p>
    <w:p w14:paraId="22B083DE" w14:textId="3F560EA0"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6</w:t>
      </w:r>
      <w:r w:rsidR="006D45B5" w:rsidRPr="00C92A4C">
        <w:rPr>
          <w:rFonts w:ascii="ＭＳ ゴシック" w:eastAsia="ＭＳ ゴシック" w:hAnsiTheme="majorEastAsia" w:hint="eastAsia"/>
          <w:sz w:val="20"/>
          <w:szCs w:val="20"/>
        </w:rPr>
        <w:t>.廃棄・返却・譲渡</w:t>
      </w:r>
    </w:p>
    <w:p w14:paraId="68BFA9A6" w14:textId="1E554E1E" w:rsidR="006D45B5" w:rsidRPr="00C92A4C" w:rsidRDefault="00BE6E00" w:rsidP="006D45B5">
      <w:pPr>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システム管理者</w:t>
      </w:r>
      <w:r w:rsidR="006D45B5" w:rsidRPr="00C92A4C">
        <w:rPr>
          <w:rFonts w:ascii="ＭＳ ゴシック" w:eastAsia="ＭＳ ゴシック" w:hAnsiTheme="majorEastAsia" w:hint="eastAsia"/>
          <w:sz w:val="20"/>
          <w:szCs w:val="20"/>
        </w:rPr>
        <w:t>は、ＩＴ基盤で利用した機器を返却、廃棄、譲渡を行う場合は、内部記憶媒体の破壊又は専用ツールによりデータを完全に消去し、</w:t>
      </w:r>
      <w:r w:rsidR="006D45B5" w:rsidRPr="00C92A4C">
        <w:rPr>
          <w:rFonts w:ascii="ＭＳ ゴシック" w:eastAsia="ＭＳ ゴシック" w:hAnsiTheme="majorEastAsia" w:hint="eastAsia"/>
          <w:color w:val="FF0000"/>
          <w:sz w:val="20"/>
          <w:szCs w:val="20"/>
        </w:rPr>
        <w:t>情報セキュリティ責任者</w:t>
      </w:r>
      <w:r w:rsidR="006D45B5" w:rsidRPr="00C92A4C">
        <w:rPr>
          <w:rFonts w:ascii="ＭＳ ゴシック" w:eastAsia="ＭＳ ゴシック" w:hAnsiTheme="majorEastAsia" w:hint="eastAsia"/>
          <w:sz w:val="20"/>
          <w:szCs w:val="20"/>
        </w:rPr>
        <w:t>の承認を得たうえ返却、廃棄、譲渡を行う。内部記憶媒体の破壊又はデータの完全消去を、外部に委託する場合は、破壊又はデータの完全消去を実行したことの証明書を取得する。</w:t>
      </w:r>
    </w:p>
    <w:p w14:paraId="1BDC2285" w14:textId="77777777" w:rsidR="006D45B5" w:rsidRPr="00C92A4C" w:rsidRDefault="006D45B5" w:rsidP="006D45B5">
      <w:pPr>
        <w:rPr>
          <w:rFonts w:ascii="ＭＳ ゴシック" w:eastAsia="ＭＳ ゴシック"/>
          <w:sz w:val="20"/>
          <w:szCs w:val="20"/>
        </w:rPr>
      </w:pPr>
    </w:p>
    <w:p w14:paraId="6724FA4B" w14:textId="1F351DCB" w:rsidR="006D45B5" w:rsidRPr="00C92A4C" w:rsidRDefault="00A25D21" w:rsidP="006D45B5">
      <w:pPr>
        <w:rPr>
          <w:rFonts w:ascii="ＭＳ ゴシック" w:eastAsia="ＭＳ ゴシック"/>
          <w:sz w:val="20"/>
          <w:szCs w:val="20"/>
        </w:rPr>
      </w:pPr>
      <w:r w:rsidRPr="00C92A4C">
        <w:rPr>
          <w:rFonts w:ascii="ＭＳ ゴシック" w:eastAsia="ＭＳ ゴシック"/>
          <w:sz w:val="20"/>
          <w:szCs w:val="20"/>
        </w:rPr>
        <w:t>7</w:t>
      </w:r>
      <w:r w:rsidR="006D45B5" w:rsidRPr="00C92A4C">
        <w:rPr>
          <w:rFonts w:ascii="ＭＳ ゴシック" w:eastAsia="ＭＳ ゴシック" w:hint="eastAsia"/>
          <w:sz w:val="20"/>
          <w:szCs w:val="20"/>
        </w:rPr>
        <w:t>.ＩＴ基盤</w:t>
      </w:r>
      <w:r w:rsidR="00F714B6" w:rsidRPr="00C92A4C">
        <w:rPr>
          <w:rFonts w:ascii="ＭＳ ゴシック" w:eastAsia="ＭＳ ゴシック" w:hint="eastAsia"/>
          <w:sz w:val="20"/>
          <w:szCs w:val="20"/>
        </w:rPr>
        <w:t>の情報セキュリティ要件及び標準</w:t>
      </w:r>
    </w:p>
    <w:p w14:paraId="55B7D872" w14:textId="5148F588"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7</w:t>
      </w:r>
      <w:r w:rsidR="006D45B5" w:rsidRPr="00C92A4C">
        <w:rPr>
          <w:rFonts w:ascii="ＭＳ ゴシック" w:eastAsia="ＭＳ ゴシック" w:hAnsiTheme="majorEastAsia" w:hint="eastAsia"/>
          <w:sz w:val="20"/>
          <w:szCs w:val="20"/>
        </w:rPr>
        <w:t>.</w:t>
      </w:r>
      <w:r w:rsidR="006D45B5" w:rsidRPr="00C92A4C">
        <w:rPr>
          <w:rFonts w:ascii="ＭＳ ゴシック" w:eastAsia="ＭＳ ゴシック" w:hAnsiTheme="majorEastAsia"/>
          <w:sz w:val="20"/>
          <w:szCs w:val="20"/>
        </w:rPr>
        <w:t>1</w:t>
      </w:r>
      <w:r w:rsidR="006D45B5" w:rsidRPr="00C92A4C">
        <w:rPr>
          <w:rFonts w:ascii="ＭＳ ゴシック" w:eastAsia="ＭＳ ゴシック" w:hAnsiTheme="majorEastAsia" w:hint="eastAsia"/>
          <w:sz w:val="20"/>
          <w:szCs w:val="20"/>
        </w:rPr>
        <w:t>機器</w:t>
      </w:r>
      <w:r w:rsidR="00F714B6" w:rsidRPr="00C92A4C">
        <w:rPr>
          <w:rFonts w:ascii="ＭＳ ゴシック" w:eastAsia="ＭＳ ゴシック" w:hAnsiTheme="majorEastAsia" w:hint="eastAsia"/>
          <w:sz w:val="20"/>
          <w:szCs w:val="20"/>
        </w:rPr>
        <w:t>・ソフトウェアの</w:t>
      </w:r>
      <w:r w:rsidR="006D45B5" w:rsidRPr="00C92A4C">
        <w:rPr>
          <w:rFonts w:ascii="ＭＳ ゴシック" w:eastAsia="ＭＳ ゴシック" w:hAnsiTheme="majorEastAsia" w:hint="eastAsia"/>
          <w:sz w:val="20"/>
          <w:szCs w:val="20"/>
        </w:rPr>
        <w:t>情報セキュリティ要件</w:t>
      </w:r>
      <w:r w:rsidR="00F714B6" w:rsidRPr="00C92A4C">
        <w:rPr>
          <w:rFonts w:ascii="ＭＳ ゴシック" w:eastAsia="ＭＳ ゴシック" w:hAnsiTheme="majorEastAsia" w:hint="eastAsia"/>
          <w:sz w:val="20"/>
          <w:szCs w:val="20"/>
        </w:rPr>
        <w:t>及び標準</w:t>
      </w:r>
    </w:p>
    <w:p w14:paraId="002C3B9F" w14:textId="77777777" w:rsidR="00593B69" w:rsidRDefault="00593B69" w:rsidP="00593B69">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ＩＴ基盤で利用する機器及びソフトウェアの情報セキュリティ要件と、それに基づく当社標準を以下とする。</w:t>
      </w:r>
    </w:p>
    <w:p w14:paraId="49866194" w14:textId="77777777" w:rsidR="00EA1F0A" w:rsidRPr="00C92A4C" w:rsidRDefault="00EA1F0A" w:rsidP="00593B69">
      <w:pPr>
        <w:rPr>
          <w:rFonts w:ascii="ＭＳ ゴシック" w:eastAsia="ＭＳ ゴシック"/>
          <w:sz w:val="20"/>
          <w:szCs w:val="20"/>
        </w:rPr>
      </w:pPr>
    </w:p>
    <w:p w14:paraId="20A1F477" w14:textId="67447BB5" w:rsidR="00593B69" w:rsidRPr="00C92A4C" w:rsidRDefault="0017654F" w:rsidP="006D45B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714B6" w:rsidRPr="00C92A4C">
        <w:rPr>
          <w:rFonts w:ascii="ＭＳ ゴシック" w:eastAsia="ＭＳ ゴシック" w:hAnsiTheme="majorEastAsia" w:hint="eastAsia"/>
          <w:sz w:val="20"/>
          <w:szCs w:val="20"/>
        </w:rPr>
        <w:t>機器</w:t>
      </w:r>
      <w:r w:rsidR="00593B69" w:rsidRPr="00C92A4C">
        <w:rPr>
          <w:rFonts w:ascii="ＭＳ ゴシック" w:eastAsia="ＭＳ ゴシック" w:hAnsiTheme="majorEastAsia" w:hint="eastAsia"/>
          <w:sz w:val="20"/>
          <w:szCs w:val="20"/>
        </w:rPr>
        <w:t>の情報セキュリティ要件</w:t>
      </w:r>
      <w:r w:rsidRPr="00C92A4C">
        <w:rPr>
          <w:rFonts w:ascii="ＭＳ ゴシック" w:eastAsia="ＭＳ ゴシック" w:hAnsiTheme="majorEastAsia" w:hint="eastAsia"/>
          <w:sz w:val="20"/>
          <w:szCs w:val="20"/>
        </w:rPr>
        <w:t>＞</w:t>
      </w:r>
    </w:p>
    <w:tbl>
      <w:tblPr>
        <w:tblStyle w:val="a4"/>
        <w:tblW w:w="0" w:type="auto"/>
        <w:tblLook w:val="04A0" w:firstRow="1" w:lastRow="0" w:firstColumn="1" w:lastColumn="0" w:noHBand="0" w:noVBand="1"/>
      </w:tblPr>
      <w:tblGrid>
        <w:gridCol w:w="2009"/>
        <w:gridCol w:w="3499"/>
        <w:gridCol w:w="2755"/>
      </w:tblGrid>
      <w:tr w:rsidR="0003326A" w:rsidRPr="00C92A4C" w14:paraId="41DC8BFB" w14:textId="77777777" w:rsidTr="000E072A">
        <w:tc>
          <w:tcPr>
            <w:tcW w:w="2009" w:type="dxa"/>
          </w:tcPr>
          <w:p w14:paraId="08F77A83" w14:textId="5E14EE5F" w:rsidR="006D45B5" w:rsidRPr="00C92A4C" w:rsidRDefault="005A5BDE" w:rsidP="000E072A">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対象機器</w:t>
            </w:r>
          </w:p>
        </w:tc>
        <w:tc>
          <w:tcPr>
            <w:tcW w:w="3499" w:type="dxa"/>
          </w:tcPr>
          <w:p w14:paraId="1923B90D" w14:textId="77777777" w:rsidR="006D45B5" w:rsidRPr="00C92A4C" w:rsidRDefault="006D45B5" w:rsidP="000E072A">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セキュリティ要件</w:t>
            </w:r>
          </w:p>
        </w:tc>
        <w:tc>
          <w:tcPr>
            <w:tcW w:w="2755" w:type="dxa"/>
          </w:tcPr>
          <w:p w14:paraId="0A7EE9D0" w14:textId="77777777" w:rsidR="006D45B5" w:rsidRPr="00C92A4C" w:rsidRDefault="006D45B5" w:rsidP="000E072A">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利用技術・製品</w:t>
            </w:r>
          </w:p>
        </w:tc>
      </w:tr>
      <w:tr w:rsidR="0003326A" w:rsidRPr="00C92A4C" w14:paraId="53554DF9" w14:textId="77777777" w:rsidTr="000E072A">
        <w:tc>
          <w:tcPr>
            <w:tcW w:w="2009" w:type="dxa"/>
            <w:vMerge w:val="restart"/>
          </w:tcPr>
          <w:p w14:paraId="44F2F799"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ファイルサーバー</w:t>
            </w:r>
          </w:p>
        </w:tc>
        <w:tc>
          <w:tcPr>
            <w:tcW w:w="3499" w:type="dxa"/>
          </w:tcPr>
          <w:p w14:paraId="38117323"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利用者認証機能</w:t>
            </w:r>
          </w:p>
        </w:tc>
        <w:tc>
          <w:tcPr>
            <w:tcW w:w="2755" w:type="dxa"/>
          </w:tcPr>
          <w:p w14:paraId="107AD54B"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 xml:space="preserve">Windows </w:t>
            </w:r>
            <w:r w:rsidRPr="00C92A4C">
              <w:rPr>
                <w:rFonts w:ascii="ＭＳ ゴシック" w:eastAsia="ＭＳ ゴシック" w:hAnsiTheme="majorEastAsia"/>
                <w:color w:val="FF0000"/>
                <w:sz w:val="20"/>
                <w:szCs w:val="20"/>
              </w:rPr>
              <w:t>Active Directory</w:t>
            </w:r>
          </w:p>
        </w:tc>
      </w:tr>
      <w:tr w:rsidR="0003326A" w:rsidRPr="00C92A4C" w14:paraId="1D136549" w14:textId="77777777" w:rsidTr="000E072A">
        <w:tc>
          <w:tcPr>
            <w:tcW w:w="2009" w:type="dxa"/>
            <w:vMerge/>
          </w:tcPr>
          <w:p w14:paraId="0A9D3E59"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4D6D9D98"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セキュリティログ取得機能</w:t>
            </w:r>
          </w:p>
        </w:tc>
        <w:tc>
          <w:tcPr>
            <w:tcW w:w="2755" w:type="dxa"/>
          </w:tcPr>
          <w:p w14:paraId="0143B214"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Windows</w:t>
            </w:r>
          </w:p>
        </w:tc>
      </w:tr>
      <w:tr w:rsidR="0003326A" w:rsidRPr="00C92A4C" w14:paraId="010BDE24" w14:textId="77777777" w:rsidTr="000E072A">
        <w:tc>
          <w:tcPr>
            <w:tcW w:w="2009" w:type="dxa"/>
            <w:vMerge/>
          </w:tcPr>
          <w:p w14:paraId="0C2167F5"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789DD716"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システムログ取得機能</w:t>
            </w:r>
          </w:p>
        </w:tc>
        <w:tc>
          <w:tcPr>
            <w:tcW w:w="2755" w:type="dxa"/>
          </w:tcPr>
          <w:p w14:paraId="5A516E93"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Windows</w:t>
            </w:r>
          </w:p>
        </w:tc>
      </w:tr>
      <w:tr w:rsidR="0003326A" w:rsidRPr="00C92A4C" w14:paraId="78DE2C79" w14:textId="77777777" w:rsidTr="000E072A">
        <w:tc>
          <w:tcPr>
            <w:tcW w:w="2009" w:type="dxa"/>
            <w:vMerge/>
          </w:tcPr>
          <w:p w14:paraId="3F55AB4C"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5499607F"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ユーザーアクセスログ取得機能</w:t>
            </w:r>
          </w:p>
        </w:tc>
        <w:tc>
          <w:tcPr>
            <w:tcW w:w="2755" w:type="dxa"/>
          </w:tcPr>
          <w:p w14:paraId="1B17BDEF" w14:textId="77777777" w:rsidR="006D45B5" w:rsidRPr="00C92A4C" w:rsidRDefault="006D45B5" w:rsidP="000E072A">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03326A" w:rsidRPr="00C92A4C" w14:paraId="18D44B6A" w14:textId="77777777" w:rsidTr="000E072A">
        <w:trPr>
          <w:trHeight w:val="241"/>
        </w:trPr>
        <w:tc>
          <w:tcPr>
            <w:tcW w:w="2009" w:type="dxa"/>
            <w:vMerge/>
          </w:tcPr>
          <w:p w14:paraId="7E5D1610"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54246A9C"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ハードディスク：容量</w:t>
            </w:r>
            <w:r w:rsidRPr="00C92A4C">
              <w:rPr>
                <w:rFonts w:asciiTheme="majorEastAsia" w:eastAsiaTheme="majorEastAsia" w:hAnsiTheme="majorEastAsia" w:hint="eastAsia"/>
                <w:color w:val="FF0000"/>
                <w:sz w:val="20"/>
                <w:szCs w:val="20"/>
              </w:rPr>
              <w:t>○</w:t>
            </w:r>
            <w:r w:rsidRPr="00C92A4C">
              <w:rPr>
                <w:rFonts w:ascii="ＭＳ ゴシック" w:eastAsia="ＭＳ ゴシック" w:hAnsiTheme="majorEastAsia" w:hint="eastAsia"/>
                <w:color w:val="FF0000"/>
                <w:sz w:val="20"/>
                <w:szCs w:val="20"/>
              </w:rPr>
              <w:t>TB以上</w:t>
            </w:r>
          </w:p>
          <w:p w14:paraId="141AB3D2"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RAID構成</w:t>
            </w:r>
          </w:p>
        </w:tc>
        <w:tc>
          <w:tcPr>
            <w:tcW w:w="2755" w:type="dxa"/>
          </w:tcPr>
          <w:p w14:paraId="5F714E43" w14:textId="77777777" w:rsidR="006D45B5" w:rsidRPr="00C92A4C" w:rsidRDefault="006D45B5" w:rsidP="000E072A">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03326A" w:rsidRPr="00C92A4C" w14:paraId="6A41CF1F" w14:textId="77777777" w:rsidTr="000E072A">
        <w:tc>
          <w:tcPr>
            <w:tcW w:w="2009" w:type="dxa"/>
            <w:vMerge w:val="restart"/>
          </w:tcPr>
          <w:p w14:paraId="235DEAA4" w14:textId="1354FE2A" w:rsidR="006D45B5" w:rsidRPr="00C92A4C" w:rsidRDefault="00436DD0"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NAS</w:t>
            </w:r>
            <w:r w:rsidR="006D45B5" w:rsidRPr="00C92A4C">
              <w:rPr>
                <w:rFonts w:ascii="ＭＳ ゴシック" w:eastAsia="ＭＳ ゴシック" w:hAnsiTheme="majorEastAsia" w:hint="eastAsia"/>
                <w:color w:val="FF0000"/>
                <w:sz w:val="20"/>
                <w:szCs w:val="20"/>
              </w:rPr>
              <w:t>サーバー</w:t>
            </w:r>
          </w:p>
        </w:tc>
        <w:tc>
          <w:tcPr>
            <w:tcW w:w="3499" w:type="dxa"/>
          </w:tcPr>
          <w:p w14:paraId="64FF53D7"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利用者認証機能</w:t>
            </w:r>
          </w:p>
        </w:tc>
        <w:tc>
          <w:tcPr>
            <w:tcW w:w="2755" w:type="dxa"/>
          </w:tcPr>
          <w:p w14:paraId="32405D23" w14:textId="77777777" w:rsidR="006D45B5" w:rsidRPr="00C92A4C" w:rsidRDefault="006D45B5" w:rsidP="000E072A">
            <w:pPr>
              <w:rPr>
                <w:rFonts w:ascii="ＭＳ ゴシック" w:eastAsia="ＭＳ ゴシック" w:hAnsiTheme="majorEastAsia"/>
                <w:color w:val="FF0000"/>
                <w:sz w:val="20"/>
                <w:szCs w:val="20"/>
              </w:rPr>
            </w:pPr>
          </w:p>
        </w:tc>
      </w:tr>
      <w:tr w:rsidR="0003326A" w:rsidRPr="00C92A4C" w14:paraId="4C1180CD" w14:textId="77777777" w:rsidTr="000E072A">
        <w:tc>
          <w:tcPr>
            <w:tcW w:w="2009" w:type="dxa"/>
            <w:vMerge/>
          </w:tcPr>
          <w:p w14:paraId="79B3B612"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7E5CBA42"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ディスク暗号化機能</w:t>
            </w:r>
          </w:p>
        </w:tc>
        <w:tc>
          <w:tcPr>
            <w:tcW w:w="2755" w:type="dxa"/>
          </w:tcPr>
          <w:p w14:paraId="46628191" w14:textId="77777777" w:rsidR="006D45B5" w:rsidRPr="00C92A4C" w:rsidRDefault="006D45B5" w:rsidP="000E072A">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6D45B5" w:rsidRPr="00C92A4C" w14:paraId="59E9B6BD" w14:textId="77777777" w:rsidTr="000E072A">
        <w:tc>
          <w:tcPr>
            <w:tcW w:w="2009" w:type="dxa"/>
            <w:vMerge/>
          </w:tcPr>
          <w:p w14:paraId="56870C3E" w14:textId="77777777" w:rsidR="006D45B5" w:rsidRPr="00C92A4C" w:rsidRDefault="006D45B5" w:rsidP="000E072A">
            <w:pPr>
              <w:rPr>
                <w:rFonts w:ascii="ＭＳ ゴシック" w:eastAsia="ＭＳ ゴシック" w:hAnsiTheme="majorEastAsia"/>
                <w:color w:val="FF0000"/>
                <w:sz w:val="20"/>
                <w:szCs w:val="20"/>
              </w:rPr>
            </w:pPr>
          </w:p>
        </w:tc>
        <w:tc>
          <w:tcPr>
            <w:tcW w:w="3499" w:type="dxa"/>
          </w:tcPr>
          <w:p w14:paraId="15ED8336" w14:textId="77777777" w:rsidR="006D45B5" w:rsidRPr="00C92A4C" w:rsidRDefault="006D45B5"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ハードディスク：容量</w:t>
            </w:r>
            <w:r w:rsidRPr="00C92A4C">
              <w:rPr>
                <w:rFonts w:asciiTheme="majorEastAsia" w:eastAsiaTheme="majorEastAsia" w:hAnsiTheme="majorEastAsia" w:hint="eastAsia"/>
                <w:color w:val="FF0000"/>
                <w:sz w:val="20"/>
                <w:szCs w:val="20"/>
              </w:rPr>
              <w:t>○</w:t>
            </w:r>
            <w:r w:rsidRPr="00C92A4C">
              <w:rPr>
                <w:rFonts w:ascii="ＭＳ ゴシック" w:eastAsia="ＭＳ ゴシック" w:hAnsiTheme="majorEastAsia" w:hint="eastAsia"/>
                <w:color w:val="FF0000"/>
                <w:sz w:val="20"/>
                <w:szCs w:val="20"/>
              </w:rPr>
              <w:t>GB以上</w:t>
            </w:r>
          </w:p>
        </w:tc>
        <w:tc>
          <w:tcPr>
            <w:tcW w:w="2755" w:type="dxa"/>
          </w:tcPr>
          <w:p w14:paraId="53CF7C8B" w14:textId="77777777" w:rsidR="006D45B5" w:rsidRPr="00C92A4C" w:rsidRDefault="006D45B5" w:rsidP="000E072A">
            <w:pPr>
              <w:rPr>
                <w:rFonts w:ascii="ＭＳ ゴシック" w:eastAsia="ＭＳ ゴシック" w:hAnsiTheme="majorEastAsia"/>
                <w:color w:val="FF0000"/>
                <w:sz w:val="20"/>
                <w:szCs w:val="20"/>
              </w:rPr>
            </w:pPr>
          </w:p>
        </w:tc>
      </w:tr>
      <w:tr w:rsidR="00446767" w:rsidRPr="00C92A4C" w14:paraId="16AEC802" w14:textId="77777777" w:rsidTr="000E072A">
        <w:tc>
          <w:tcPr>
            <w:tcW w:w="2009" w:type="dxa"/>
            <w:vMerge w:val="restart"/>
          </w:tcPr>
          <w:p w14:paraId="4D50776B" w14:textId="04D203FC" w:rsidR="00446767" w:rsidRPr="00C92A4C" w:rsidRDefault="00446767" w:rsidP="0058110D">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データ受付サーバー</w:t>
            </w:r>
          </w:p>
        </w:tc>
        <w:tc>
          <w:tcPr>
            <w:tcW w:w="3499" w:type="dxa"/>
          </w:tcPr>
          <w:p w14:paraId="2302358A" w14:textId="417898B4" w:rsidR="00446767" w:rsidRPr="00C92A4C" w:rsidRDefault="00446767" w:rsidP="0058110D">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データの暗号化</w:t>
            </w:r>
          </w:p>
        </w:tc>
        <w:tc>
          <w:tcPr>
            <w:tcW w:w="2755" w:type="dxa"/>
          </w:tcPr>
          <w:p w14:paraId="26CCB7AA" w14:textId="0CAC52C6" w:rsidR="00446767" w:rsidRPr="00C92A4C" w:rsidRDefault="00446767" w:rsidP="0058110D">
            <w:pPr>
              <w:rPr>
                <w:rFonts w:ascii="ＭＳ ゴシック" w:eastAsia="ＭＳ ゴシック"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w:t>
            </w:r>
          </w:p>
        </w:tc>
      </w:tr>
      <w:tr w:rsidR="00446767" w:rsidRPr="00C92A4C" w14:paraId="1AA23343" w14:textId="77777777" w:rsidTr="000E072A">
        <w:tc>
          <w:tcPr>
            <w:tcW w:w="2009" w:type="dxa"/>
            <w:vMerge/>
          </w:tcPr>
          <w:p w14:paraId="1D8CEDBE" w14:textId="77777777" w:rsidR="00446767" w:rsidRPr="00C92A4C" w:rsidRDefault="00446767" w:rsidP="0058110D">
            <w:pPr>
              <w:rPr>
                <w:rFonts w:ascii="ＭＳ ゴシック" w:eastAsia="ＭＳ ゴシック" w:hAnsiTheme="majorEastAsia"/>
                <w:color w:val="FF0000"/>
                <w:sz w:val="20"/>
                <w:szCs w:val="20"/>
                <w:highlight w:val="green"/>
              </w:rPr>
            </w:pPr>
          </w:p>
        </w:tc>
        <w:tc>
          <w:tcPr>
            <w:tcW w:w="3499" w:type="dxa"/>
          </w:tcPr>
          <w:p w14:paraId="42895815" w14:textId="5306DD31" w:rsidR="00446767" w:rsidRPr="00C92A4C" w:rsidRDefault="00446767" w:rsidP="0058110D">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利用者認証機能</w:t>
            </w:r>
          </w:p>
        </w:tc>
        <w:tc>
          <w:tcPr>
            <w:tcW w:w="2755" w:type="dxa"/>
          </w:tcPr>
          <w:p w14:paraId="2A04F11A" w14:textId="42DD55D6" w:rsidR="00446767" w:rsidRPr="00C92A4C" w:rsidRDefault="00446767" w:rsidP="0058110D">
            <w:pPr>
              <w:rPr>
                <w:rFonts w:ascii="ＭＳ ゴシック" w:eastAsia="ＭＳ ゴシック"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w:t>
            </w:r>
          </w:p>
        </w:tc>
      </w:tr>
      <w:tr w:rsidR="00446767" w:rsidRPr="00C92A4C" w14:paraId="4EE478D6" w14:textId="77777777" w:rsidTr="000E072A">
        <w:tc>
          <w:tcPr>
            <w:tcW w:w="2009" w:type="dxa"/>
            <w:vMerge/>
          </w:tcPr>
          <w:p w14:paraId="7CDEF8C8" w14:textId="77777777" w:rsidR="00446767" w:rsidRPr="00C92A4C" w:rsidRDefault="00446767" w:rsidP="0058110D">
            <w:pPr>
              <w:rPr>
                <w:rFonts w:ascii="ＭＳ ゴシック" w:eastAsia="ＭＳ ゴシック" w:hAnsiTheme="majorEastAsia"/>
                <w:color w:val="FF0000"/>
                <w:sz w:val="20"/>
                <w:szCs w:val="20"/>
                <w:highlight w:val="green"/>
              </w:rPr>
            </w:pPr>
          </w:p>
        </w:tc>
        <w:tc>
          <w:tcPr>
            <w:tcW w:w="3499" w:type="dxa"/>
          </w:tcPr>
          <w:p w14:paraId="10FB1296" w14:textId="5236E134" w:rsidR="00446767" w:rsidRPr="00C92A4C" w:rsidRDefault="00F457BB" w:rsidP="0058110D">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ハードディスク：容量</w:t>
            </w:r>
            <w:r w:rsidRPr="00C92A4C">
              <w:rPr>
                <w:rFonts w:asciiTheme="majorEastAsia" w:eastAsiaTheme="majorEastAsia" w:hAnsiTheme="majorEastAsia" w:hint="eastAsia"/>
                <w:color w:val="FF0000"/>
                <w:sz w:val="20"/>
                <w:szCs w:val="20"/>
                <w:highlight w:val="green"/>
              </w:rPr>
              <w:t>○</w:t>
            </w:r>
            <w:r w:rsidRPr="00C92A4C">
              <w:rPr>
                <w:rFonts w:ascii="ＭＳ ゴシック" w:eastAsia="ＭＳ ゴシック" w:hAnsiTheme="majorEastAsia" w:hint="eastAsia"/>
                <w:color w:val="FF0000"/>
                <w:sz w:val="20"/>
                <w:szCs w:val="20"/>
                <w:highlight w:val="green"/>
              </w:rPr>
              <w:t>TB以上</w:t>
            </w:r>
          </w:p>
        </w:tc>
        <w:tc>
          <w:tcPr>
            <w:tcW w:w="2755" w:type="dxa"/>
          </w:tcPr>
          <w:p w14:paraId="0B04B6C6" w14:textId="72E92C75" w:rsidR="00446767" w:rsidRPr="00C92A4C" w:rsidRDefault="00F457BB" w:rsidP="0058110D">
            <w:pPr>
              <w:rPr>
                <w:rFonts w:ascii="ＭＳ ゴシック" w:eastAsia="ＭＳ ゴシック"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w:t>
            </w:r>
          </w:p>
        </w:tc>
      </w:tr>
      <w:tr w:rsidR="00F457BB" w:rsidRPr="00C92A4C" w14:paraId="68A265DA" w14:textId="77777777" w:rsidTr="000E072A">
        <w:tc>
          <w:tcPr>
            <w:tcW w:w="2009" w:type="dxa"/>
            <w:vMerge w:val="restart"/>
          </w:tcPr>
          <w:p w14:paraId="647C5B2B" w14:textId="3742A470" w:rsidR="00F457BB" w:rsidRPr="00C92A4C" w:rsidRDefault="00F457BB" w:rsidP="00F457BB">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SSHサーバー</w:t>
            </w:r>
          </w:p>
        </w:tc>
        <w:tc>
          <w:tcPr>
            <w:tcW w:w="3499" w:type="dxa"/>
          </w:tcPr>
          <w:p w14:paraId="11C263D4" w14:textId="15D76061" w:rsidR="00F457BB" w:rsidRPr="00C92A4C" w:rsidRDefault="00F457BB" w:rsidP="00F457BB">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利用者認証機能</w:t>
            </w:r>
          </w:p>
        </w:tc>
        <w:tc>
          <w:tcPr>
            <w:tcW w:w="2755" w:type="dxa"/>
          </w:tcPr>
          <w:p w14:paraId="697C825F" w14:textId="2544AE56" w:rsidR="00F457BB" w:rsidRPr="00C92A4C" w:rsidRDefault="00F457BB" w:rsidP="00F457BB">
            <w:pPr>
              <w:rPr>
                <w:rFonts w:ascii="ＭＳ ゴシック" w:eastAsia="ＭＳ ゴシック"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w:t>
            </w:r>
          </w:p>
        </w:tc>
      </w:tr>
      <w:tr w:rsidR="00F457BB" w:rsidRPr="00C92A4C" w14:paraId="7B184100" w14:textId="77777777" w:rsidTr="000E072A">
        <w:tc>
          <w:tcPr>
            <w:tcW w:w="2009" w:type="dxa"/>
            <w:vMerge/>
          </w:tcPr>
          <w:p w14:paraId="21545FE0" w14:textId="77777777" w:rsidR="00F457BB" w:rsidRPr="00C92A4C" w:rsidRDefault="00F457BB" w:rsidP="00F457BB">
            <w:pPr>
              <w:rPr>
                <w:rFonts w:ascii="ＭＳ ゴシック" w:eastAsia="ＭＳ ゴシック" w:hAnsiTheme="majorEastAsia"/>
                <w:color w:val="FF0000"/>
                <w:sz w:val="20"/>
                <w:szCs w:val="20"/>
                <w:highlight w:val="green"/>
              </w:rPr>
            </w:pPr>
          </w:p>
        </w:tc>
        <w:tc>
          <w:tcPr>
            <w:tcW w:w="3499" w:type="dxa"/>
          </w:tcPr>
          <w:p w14:paraId="3CEEDDE2" w14:textId="47CCC57B" w:rsidR="00F457BB" w:rsidRPr="00C92A4C" w:rsidRDefault="00F457BB" w:rsidP="00F457BB">
            <w:pPr>
              <w:rPr>
                <w:rFonts w:ascii="ＭＳ ゴシック" w:eastAsia="ＭＳ ゴシック" w:hAnsiTheme="majorEastAsia"/>
                <w:color w:val="FF0000"/>
                <w:sz w:val="20"/>
                <w:szCs w:val="20"/>
                <w:highlight w:val="green"/>
              </w:rPr>
            </w:pPr>
            <w:r w:rsidRPr="00C92A4C">
              <w:rPr>
                <w:rFonts w:ascii="ＭＳ ゴシック" w:eastAsia="ＭＳ ゴシック" w:hAnsiTheme="majorEastAsia" w:hint="eastAsia"/>
                <w:color w:val="FF0000"/>
                <w:sz w:val="20"/>
                <w:szCs w:val="20"/>
                <w:highlight w:val="green"/>
              </w:rPr>
              <w:t>データの暗号化</w:t>
            </w:r>
          </w:p>
        </w:tc>
        <w:tc>
          <w:tcPr>
            <w:tcW w:w="2755" w:type="dxa"/>
          </w:tcPr>
          <w:p w14:paraId="32C2ED59" w14:textId="0E0E277C" w:rsidR="00F457BB" w:rsidRPr="00C92A4C" w:rsidRDefault="00F457BB" w:rsidP="00F457BB">
            <w:pPr>
              <w:rPr>
                <w:rFonts w:ascii="ＭＳ ゴシック" w:eastAsia="ＭＳ ゴシック"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w:t>
            </w:r>
          </w:p>
        </w:tc>
      </w:tr>
      <w:tr w:rsidR="00F457BB" w:rsidRPr="00C92A4C" w14:paraId="07DE8C6C" w14:textId="77777777" w:rsidTr="000E072A">
        <w:tc>
          <w:tcPr>
            <w:tcW w:w="2009" w:type="dxa"/>
            <w:vMerge/>
          </w:tcPr>
          <w:p w14:paraId="22994448" w14:textId="77777777" w:rsidR="00F457BB" w:rsidRPr="00C92A4C" w:rsidRDefault="00F457BB" w:rsidP="00F457BB">
            <w:pPr>
              <w:rPr>
                <w:rFonts w:ascii="ＭＳ ゴシック" w:eastAsia="ＭＳ ゴシック" w:hAnsiTheme="majorEastAsia"/>
                <w:color w:val="FF0000"/>
                <w:sz w:val="20"/>
                <w:szCs w:val="20"/>
                <w:highlight w:val="green"/>
              </w:rPr>
            </w:pPr>
          </w:p>
        </w:tc>
        <w:tc>
          <w:tcPr>
            <w:tcW w:w="3499" w:type="dxa"/>
          </w:tcPr>
          <w:p w14:paraId="6CDD3BAC" w14:textId="7FBDBF02" w:rsidR="00F457BB" w:rsidRPr="00C92A4C" w:rsidRDefault="00F457BB" w:rsidP="00F457BB">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highlight w:val="green"/>
              </w:rPr>
              <w:t>ハードディスク：容量</w:t>
            </w:r>
            <w:r w:rsidRPr="00C92A4C">
              <w:rPr>
                <w:rFonts w:asciiTheme="majorEastAsia" w:eastAsiaTheme="majorEastAsia" w:hAnsiTheme="majorEastAsia" w:hint="eastAsia"/>
                <w:color w:val="FF0000"/>
                <w:sz w:val="20"/>
                <w:szCs w:val="20"/>
                <w:highlight w:val="green"/>
              </w:rPr>
              <w:t>○</w:t>
            </w:r>
            <w:r w:rsidRPr="00C92A4C">
              <w:rPr>
                <w:rFonts w:ascii="ＭＳ ゴシック" w:eastAsia="ＭＳ ゴシック" w:hAnsiTheme="majorEastAsia" w:hint="eastAsia"/>
                <w:color w:val="FF0000"/>
                <w:sz w:val="20"/>
                <w:szCs w:val="20"/>
                <w:highlight w:val="green"/>
              </w:rPr>
              <w:t>GB以上</w:t>
            </w:r>
          </w:p>
        </w:tc>
        <w:tc>
          <w:tcPr>
            <w:tcW w:w="2755" w:type="dxa"/>
          </w:tcPr>
          <w:p w14:paraId="7E471431" w14:textId="500D8B20" w:rsidR="00F457BB" w:rsidRPr="00C92A4C" w:rsidRDefault="00F457BB" w:rsidP="00F457BB">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w:t>
            </w:r>
          </w:p>
        </w:tc>
      </w:tr>
    </w:tbl>
    <w:p w14:paraId="724D7B42" w14:textId="77777777" w:rsidR="0058110D" w:rsidRPr="00C92A4C" w:rsidRDefault="0058110D" w:rsidP="006D45B5">
      <w:pPr>
        <w:rPr>
          <w:rFonts w:ascii="ＭＳ ゴシック" w:eastAsia="ＭＳ ゴシック"/>
          <w:sz w:val="20"/>
          <w:szCs w:val="20"/>
        </w:rPr>
      </w:pPr>
    </w:p>
    <w:p w14:paraId="03DF7DA6" w14:textId="5BE16E33" w:rsidR="006D45B5" w:rsidRPr="00C92A4C" w:rsidRDefault="0017654F" w:rsidP="006D45B5">
      <w:pPr>
        <w:rPr>
          <w:rFonts w:ascii="ＭＳ ゴシック" w:eastAsia="ＭＳ ゴシック"/>
          <w:sz w:val="20"/>
          <w:szCs w:val="20"/>
        </w:rPr>
      </w:pPr>
      <w:r w:rsidRPr="00C92A4C">
        <w:rPr>
          <w:rFonts w:ascii="ＭＳ ゴシック" w:eastAsia="ＭＳ ゴシック" w:hint="eastAsia"/>
          <w:sz w:val="20"/>
          <w:szCs w:val="20"/>
        </w:rPr>
        <w:t>＜</w:t>
      </w:r>
      <w:r w:rsidR="006D45B5" w:rsidRPr="00C92A4C">
        <w:rPr>
          <w:rFonts w:ascii="ＭＳ ゴシック" w:eastAsia="ＭＳ ゴシック" w:hint="eastAsia"/>
          <w:sz w:val="20"/>
          <w:szCs w:val="20"/>
        </w:rPr>
        <w:t>標準ソフトウェア</w:t>
      </w:r>
      <w:r w:rsidRPr="00C92A4C">
        <w:rPr>
          <w:rFonts w:ascii="ＭＳ ゴシック" w:eastAsia="ＭＳ ゴシック" w:hint="eastAsia"/>
          <w:sz w:val="20"/>
          <w:szCs w:val="20"/>
        </w:rPr>
        <w:t>＞</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9"/>
        <w:gridCol w:w="1596"/>
        <w:gridCol w:w="1939"/>
        <w:gridCol w:w="2022"/>
      </w:tblGrid>
      <w:tr w:rsidR="0003326A" w:rsidRPr="00C92A4C" w14:paraId="3F4D6B85" w14:textId="77777777" w:rsidTr="00A500F0">
        <w:tc>
          <w:tcPr>
            <w:tcW w:w="2689" w:type="dxa"/>
          </w:tcPr>
          <w:p w14:paraId="2FE405A0"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種別</w:t>
            </w:r>
          </w:p>
        </w:tc>
        <w:tc>
          <w:tcPr>
            <w:tcW w:w="1596" w:type="dxa"/>
          </w:tcPr>
          <w:p w14:paraId="59B88711"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名称</w:t>
            </w:r>
          </w:p>
        </w:tc>
        <w:tc>
          <w:tcPr>
            <w:tcW w:w="1939" w:type="dxa"/>
          </w:tcPr>
          <w:p w14:paraId="17227D02"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開発・販売元</w:t>
            </w:r>
          </w:p>
        </w:tc>
        <w:tc>
          <w:tcPr>
            <w:tcW w:w="2022" w:type="dxa"/>
          </w:tcPr>
          <w:p w14:paraId="2122636F"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バージョン</w:t>
            </w:r>
          </w:p>
        </w:tc>
      </w:tr>
      <w:tr w:rsidR="0003326A" w:rsidRPr="00C92A4C" w14:paraId="706FC26E" w14:textId="77777777" w:rsidTr="00A500F0">
        <w:tc>
          <w:tcPr>
            <w:tcW w:w="2689" w:type="dxa"/>
          </w:tcPr>
          <w:p w14:paraId="1822B120" w14:textId="6F697748" w:rsidR="006D45B5" w:rsidRPr="00C92A4C" w:rsidRDefault="00F714B6"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ＯＳ</w:t>
            </w:r>
          </w:p>
        </w:tc>
        <w:tc>
          <w:tcPr>
            <w:tcW w:w="1596" w:type="dxa"/>
          </w:tcPr>
          <w:p w14:paraId="05F1CA02"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Windows Server</w:t>
            </w:r>
          </w:p>
        </w:tc>
        <w:tc>
          <w:tcPr>
            <w:tcW w:w="1939" w:type="dxa"/>
          </w:tcPr>
          <w:p w14:paraId="27DF56BD"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Microsoft</w:t>
            </w:r>
          </w:p>
        </w:tc>
        <w:tc>
          <w:tcPr>
            <w:tcW w:w="2022" w:type="dxa"/>
          </w:tcPr>
          <w:p w14:paraId="3E0F6A5A" w14:textId="71D852AB" w:rsidR="006D45B5" w:rsidRPr="00C92A4C" w:rsidRDefault="001F3757"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r w:rsidR="006D45B5" w:rsidRPr="00C92A4C">
              <w:rPr>
                <w:rFonts w:asciiTheme="majorEastAsia" w:eastAsiaTheme="majorEastAsia" w:hAnsiTheme="majorEastAsia"/>
                <w:color w:val="FF0000"/>
                <w:sz w:val="20"/>
                <w:szCs w:val="20"/>
              </w:rPr>
              <w:t>以降</w:t>
            </w:r>
          </w:p>
        </w:tc>
      </w:tr>
      <w:tr w:rsidR="0003326A" w:rsidRPr="00C92A4C" w14:paraId="237F3EA5" w14:textId="77777777" w:rsidTr="00A500F0">
        <w:tc>
          <w:tcPr>
            <w:tcW w:w="2689" w:type="dxa"/>
          </w:tcPr>
          <w:p w14:paraId="0A82D799"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ＲＤＢ</w:t>
            </w:r>
          </w:p>
        </w:tc>
        <w:tc>
          <w:tcPr>
            <w:tcW w:w="1596" w:type="dxa"/>
          </w:tcPr>
          <w:p w14:paraId="5895AFC5"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○○SQL</w:t>
            </w:r>
          </w:p>
        </w:tc>
        <w:tc>
          <w:tcPr>
            <w:tcW w:w="1939" w:type="dxa"/>
          </w:tcPr>
          <w:p w14:paraId="0184F256"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64517195"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03326A" w:rsidRPr="00C92A4C" w14:paraId="07B73279" w14:textId="77777777" w:rsidTr="00A500F0">
        <w:tc>
          <w:tcPr>
            <w:tcW w:w="2689" w:type="dxa"/>
          </w:tcPr>
          <w:p w14:paraId="6392F2E4"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ウイルス対策</w:t>
            </w:r>
          </w:p>
        </w:tc>
        <w:tc>
          <w:tcPr>
            <w:tcW w:w="1596" w:type="dxa"/>
          </w:tcPr>
          <w:p w14:paraId="177D0273"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31D3C5A7"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24526346"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03326A" w:rsidRPr="00C92A4C" w14:paraId="6B3D2097" w14:textId="77777777" w:rsidTr="00A500F0">
        <w:tc>
          <w:tcPr>
            <w:tcW w:w="2689" w:type="dxa"/>
          </w:tcPr>
          <w:p w14:paraId="1A180EB9"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ブラウザ</w:t>
            </w:r>
          </w:p>
        </w:tc>
        <w:tc>
          <w:tcPr>
            <w:tcW w:w="1596" w:type="dxa"/>
          </w:tcPr>
          <w:p w14:paraId="27F97C9E"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292E6FB9"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7580DA21"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F17B6A" w:rsidRPr="00C92A4C" w14:paraId="0C9ECE2D" w14:textId="77777777" w:rsidTr="00A500F0">
        <w:tc>
          <w:tcPr>
            <w:tcW w:w="2689" w:type="dxa"/>
          </w:tcPr>
          <w:p w14:paraId="231843C2" w14:textId="3E824A9D" w:rsidR="00F17B6A" w:rsidRPr="00C92A4C" w:rsidRDefault="00F17B6A" w:rsidP="00F17B6A">
            <w:pPr>
              <w:rPr>
                <w:rFonts w:asciiTheme="majorEastAsia" w:eastAsiaTheme="majorEastAsia" w:hAnsiTheme="majorEastAsia"/>
                <w:sz w:val="20"/>
                <w:szCs w:val="20"/>
              </w:rPr>
            </w:pPr>
            <w:r w:rsidRPr="00C92A4C">
              <w:rPr>
                <w:rFonts w:asciiTheme="majorEastAsia" w:eastAsiaTheme="majorEastAsia" w:hAnsiTheme="majorEastAsia" w:hint="eastAsia"/>
                <w:color w:val="FF0000"/>
                <w:sz w:val="20"/>
                <w:szCs w:val="20"/>
                <w:highlight w:val="green"/>
              </w:rPr>
              <w:t>シミュレーションソフト</w:t>
            </w:r>
          </w:p>
        </w:tc>
        <w:tc>
          <w:tcPr>
            <w:tcW w:w="1596" w:type="dxa"/>
          </w:tcPr>
          <w:p w14:paraId="74EC298A" w14:textId="5A006C9F" w:rsidR="00F17B6A" w:rsidRPr="00C92A4C" w:rsidRDefault="00F17B6A" w:rsidP="00F17B6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w:t>
            </w:r>
          </w:p>
        </w:tc>
        <w:tc>
          <w:tcPr>
            <w:tcW w:w="1939" w:type="dxa"/>
          </w:tcPr>
          <w:p w14:paraId="23027896" w14:textId="793253B9" w:rsidR="00F17B6A" w:rsidRPr="00C92A4C" w:rsidRDefault="00F17B6A" w:rsidP="00F17B6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○○社</w:t>
            </w:r>
          </w:p>
        </w:tc>
        <w:tc>
          <w:tcPr>
            <w:tcW w:w="2022" w:type="dxa"/>
          </w:tcPr>
          <w:p w14:paraId="30D8EA3C" w14:textId="41028FA6" w:rsidR="00F17B6A" w:rsidRPr="00C92A4C" w:rsidRDefault="00F17B6A" w:rsidP="00F17B6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Ver</w:t>
            </w:r>
            <w:r w:rsidRPr="00C92A4C">
              <w:rPr>
                <w:rFonts w:asciiTheme="majorEastAsia" w:eastAsiaTheme="majorEastAsia" w:hAnsiTheme="majorEastAsia"/>
                <w:color w:val="FF0000"/>
                <w:sz w:val="20"/>
                <w:szCs w:val="20"/>
                <w:highlight w:val="green"/>
              </w:rPr>
              <w:t>.</w:t>
            </w:r>
            <w:r w:rsidRPr="00C92A4C">
              <w:rPr>
                <w:rFonts w:asciiTheme="majorEastAsia" w:eastAsiaTheme="majorEastAsia" w:hAnsiTheme="majorEastAsia" w:hint="eastAsia"/>
                <w:color w:val="FF0000"/>
                <w:sz w:val="20"/>
                <w:szCs w:val="20"/>
                <w:highlight w:val="green"/>
              </w:rPr>
              <w:t>○以降</w:t>
            </w:r>
          </w:p>
        </w:tc>
      </w:tr>
    </w:tbl>
    <w:p w14:paraId="435847AC" w14:textId="4A8F356F" w:rsidR="006D45B5" w:rsidRPr="00C92A4C" w:rsidRDefault="006D45B5" w:rsidP="006D45B5">
      <w:pPr>
        <w:rPr>
          <w:rFonts w:ascii="ＭＳ ゴシック" w:eastAsia="ＭＳ ゴシック"/>
          <w:sz w:val="20"/>
          <w:szCs w:val="20"/>
        </w:rPr>
      </w:pPr>
    </w:p>
    <w:p w14:paraId="234A36E0" w14:textId="75DCCB02" w:rsidR="00F714B6" w:rsidRPr="00C92A4C" w:rsidRDefault="0017654F" w:rsidP="00F714B6">
      <w:pPr>
        <w:rPr>
          <w:rFonts w:ascii="ＭＳ ゴシック" w:eastAsia="ＭＳ ゴシック"/>
          <w:sz w:val="20"/>
          <w:szCs w:val="20"/>
        </w:rPr>
      </w:pPr>
      <w:r w:rsidRPr="00C92A4C">
        <w:rPr>
          <w:rFonts w:ascii="ＭＳ ゴシック" w:eastAsia="ＭＳ ゴシック" w:hAnsiTheme="majorEastAsia" w:hint="eastAsia"/>
          <w:sz w:val="20"/>
          <w:szCs w:val="20"/>
        </w:rPr>
        <w:t>＜</w:t>
      </w:r>
      <w:r w:rsidR="00F714B6" w:rsidRPr="00C92A4C">
        <w:rPr>
          <w:rFonts w:ascii="ＭＳ ゴシック" w:eastAsia="ＭＳ ゴシック" w:hAnsiTheme="majorEastAsia" w:hint="eastAsia"/>
          <w:sz w:val="20"/>
          <w:szCs w:val="20"/>
        </w:rPr>
        <w:t>ネットワーク機器の情報セキュリティ要件</w:t>
      </w:r>
      <w:r w:rsidRPr="00C92A4C">
        <w:rPr>
          <w:rFonts w:ascii="ＭＳ ゴシック" w:eastAsia="ＭＳ ゴシック" w:hAnsiTheme="majorEastAsia" w:hint="eastAsia"/>
          <w:sz w:val="20"/>
          <w:szCs w:val="20"/>
        </w:rPr>
        <w:t>＞</w:t>
      </w:r>
    </w:p>
    <w:tbl>
      <w:tblPr>
        <w:tblStyle w:val="a4"/>
        <w:tblW w:w="0" w:type="auto"/>
        <w:tblLook w:val="04A0" w:firstRow="1" w:lastRow="0" w:firstColumn="1" w:lastColumn="0" w:noHBand="0" w:noVBand="1"/>
      </w:tblPr>
      <w:tblGrid>
        <w:gridCol w:w="2009"/>
        <w:gridCol w:w="3499"/>
        <w:gridCol w:w="2755"/>
      </w:tblGrid>
      <w:tr w:rsidR="00F714B6" w:rsidRPr="00C92A4C" w14:paraId="506CC016" w14:textId="77777777" w:rsidTr="00EA1F0A">
        <w:trPr>
          <w:tblHeader/>
        </w:trPr>
        <w:tc>
          <w:tcPr>
            <w:tcW w:w="2009" w:type="dxa"/>
          </w:tcPr>
          <w:p w14:paraId="7127E53F" w14:textId="6DD394BF" w:rsidR="00F714B6" w:rsidRPr="00C92A4C" w:rsidRDefault="005A5BDE" w:rsidP="00F714B6">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対象機器</w:t>
            </w:r>
          </w:p>
        </w:tc>
        <w:tc>
          <w:tcPr>
            <w:tcW w:w="3499" w:type="dxa"/>
          </w:tcPr>
          <w:p w14:paraId="229292BB" w14:textId="77777777" w:rsidR="00F714B6" w:rsidRPr="00C92A4C" w:rsidRDefault="00F714B6" w:rsidP="003A2100">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セキュリティ要件</w:t>
            </w:r>
          </w:p>
        </w:tc>
        <w:tc>
          <w:tcPr>
            <w:tcW w:w="2755" w:type="dxa"/>
          </w:tcPr>
          <w:p w14:paraId="6C13D8B0" w14:textId="77777777" w:rsidR="00F714B6" w:rsidRPr="00C92A4C" w:rsidRDefault="00F714B6" w:rsidP="003A2100">
            <w:pPr>
              <w:jc w:val="cente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利用技術・製品</w:t>
            </w:r>
          </w:p>
        </w:tc>
      </w:tr>
      <w:tr w:rsidR="00F714B6" w:rsidRPr="00C92A4C" w14:paraId="419792CA" w14:textId="77777777" w:rsidTr="003A2100">
        <w:tc>
          <w:tcPr>
            <w:tcW w:w="2009" w:type="dxa"/>
            <w:vMerge w:val="restart"/>
          </w:tcPr>
          <w:p w14:paraId="7711F869" w14:textId="77777777" w:rsidR="00F714B6" w:rsidRPr="00C92A4C" w:rsidRDefault="00F714B6" w:rsidP="003A2100">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ルーター</w:t>
            </w:r>
          </w:p>
        </w:tc>
        <w:tc>
          <w:tcPr>
            <w:tcW w:w="3499" w:type="dxa"/>
          </w:tcPr>
          <w:p w14:paraId="0773CDFB" w14:textId="77777777" w:rsidR="00F714B6" w:rsidRPr="00C92A4C" w:rsidRDefault="00F714B6" w:rsidP="003A2100">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利用者認証機能</w:t>
            </w:r>
          </w:p>
        </w:tc>
        <w:tc>
          <w:tcPr>
            <w:tcW w:w="2755" w:type="dxa"/>
          </w:tcPr>
          <w:p w14:paraId="00B1D727"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F714B6" w:rsidRPr="00C92A4C" w14:paraId="5BE8F6C3" w14:textId="77777777" w:rsidTr="003A2100">
        <w:tc>
          <w:tcPr>
            <w:tcW w:w="2009" w:type="dxa"/>
            <w:vMerge/>
          </w:tcPr>
          <w:p w14:paraId="6EE71BE2" w14:textId="77777777" w:rsidR="00F714B6" w:rsidRPr="00C92A4C" w:rsidRDefault="00F714B6" w:rsidP="003A2100">
            <w:pPr>
              <w:rPr>
                <w:rFonts w:ascii="ＭＳ ゴシック" w:eastAsia="ＭＳ ゴシック" w:hAnsiTheme="majorEastAsia"/>
                <w:color w:val="FF0000"/>
                <w:sz w:val="20"/>
                <w:szCs w:val="20"/>
              </w:rPr>
            </w:pPr>
          </w:p>
        </w:tc>
        <w:tc>
          <w:tcPr>
            <w:tcW w:w="3499" w:type="dxa"/>
          </w:tcPr>
          <w:p w14:paraId="3325A3DD" w14:textId="77777777" w:rsidR="00F714B6" w:rsidRPr="00C92A4C" w:rsidRDefault="00F714B6" w:rsidP="003A2100">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MACアドレス認証</w:t>
            </w:r>
          </w:p>
        </w:tc>
        <w:tc>
          <w:tcPr>
            <w:tcW w:w="2755" w:type="dxa"/>
          </w:tcPr>
          <w:p w14:paraId="460C2B61"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F714B6" w:rsidRPr="00C92A4C" w14:paraId="2D060462" w14:textId="77777777" w:rsidTr="003A2100">
        <w:tc>
          <w:tcPr>
            <w:tcW w:w="2009" w:type="dxa"/>
            <w:vMerge/>
          </w:tcPr>
          <w:p w14:paraId="134F7E78" w14:textId="77777777" w:rsidR="00F714B6" w:rsidRPr="00C92A4C" w:rsidRDefault="00F714B6" w:rsidP="003A2100">
            <w:pPr>
              <w:rPr>
                <w:rFonts w:ascii="ＭＳ ゴシック" w:eastAsia="ＭＳ ゴシック" w:hAnsiTheme="majorEastAsia"/>
                <w:color w:val="FF0000"/>
                <w:sz w:val="20"/>
                <w:szCs w:val="20"/>
              </w:rPr>
            </w:pPr>
          </w:p>
        </w:tc>
        <w:tc>
          <w:tcPr>
            <w:tcW w:w="3499" w:type="dxa"/>
          </w:tcPr>
          <w:p w14:paraId="6BB37D16" w14:textId="77777777" w:rsidR="00F714B6" w:rsidRPr="00C92A4C" w:rsidRDefault="00F714B6" w:rsidP="003A2100">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通信ログ取得</w:t>
            </w:r>
          </w:p>
        </w:tc>
        <w:tc>
          <w:tcPr>
            <w:tcW w:w="2755" w:type="dxa"/>
          </w:tcPr>
          <w:p w14:paraId="5FD2975F"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F714B6" w:rsidRPr="00C92A4C" w14:paraId="221F3EE7" w14:textId="77777777" w:rsidTr="003A2100">
        <w:tc>
          <w:tcPr>
            <w:tcW w:w="2009" w:type="dxa"/>
            <w:vMerge/>
          </w:tcPr>
          <w:p w14:paraId="5AE2FA84" w14:textId="77777777" w:rsidR="00F714B6" w:rsidRPr="00C92A4C" w:rsidRDefault="00F714B6" w:rsidP="003A2100">
            <w:pPr>
              <w:rPr>
                <w:rFonts w:ascii="ＭＳ ゴシック" w:eastAsia="ＭＳ ゴシック" w:hAnsiTheme="majorEastAsia"/>
                <w:color w:val="FF0000"/>
                <w:sz w:val="20"/>
                <w:szCs w:val="20"/>
              </w:rPr>
            </w:pPr>
          </w:p>
        </w:tc>
        <w:tc>
          <w:tcPr>
            <w:tcW w:w="3499" w:type="dxa"/>
          </w:tcPr>
          <w:p w14:paraId="50B18EC4"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2755" w:type="dxa"/>
          </w:tcPr>
          <w:p w14:paraId="46BED5DC"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F714B6" w:rsidRPr="00C92A4C" w14:paraId="3CE17EAD" w14:textId="77777777" w:rsidTr="003A2100">
        <w:tc>
          <w:tcPr>
            <w:tcW w:w="2009" w:type="dxa"/>
            <w:vMerge w:val="restart"/>
          </w:tcPr>
          <w:p w14:paraId="23BCDF90"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r w:rsidRPr="00C92A4C">
              <w:rPr>
                <w:rFonts w:ascii="ＭＳ ゴシック" w:eastAsia="ＭＳ ゴシック" w:hAnsiTheme="majorEastAsia" w:hint="eastAsia"/>
                <w:color w:val="FF0000"/>
                <w:sz w:val="20"/>
                <w:szCs w:val="20"/>
              </w:rPr>
              <w:t>監視ツール</w:t>
            </w:r>
          </w:p>
        </w:tc>
        <w:tc>
          <w:tcPr>
            <w:tcW w:w="3499" w:type="dxa"/>
          </w:tcPr>
          <w:p w14:paraId="1FD96145" w14:textId="77777777" w:rsidR="00F714B6" w:rsidRPr="00C92A4C" w:rsidRDefault="00F714B6" w:rsidP="003A2100">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ユーザーアクセス監視</w:t>
            </w:r>
          </w:p>
        </w:tc>
        <w:tc>
          <w:tcPr>
            <w:tcW w:w="2755" w:type="dxa"/>
          </w:tcPr>
          <w:p w14:paraId="71755241" w14:textId="77777777" w:rsidR="00F714B6" w:rsidRPr="00C92A4C" w:rsidRDefault="00F714B6" w:rsidP="003A2100">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9A6D04" w:rsidRPr="00C92A4C" w14:paraId="675EF483" w14:textId="77777777" w:rsidTr="003A2100">
        <w:tc>
          <w:tcPr>
            <w:tcW w:w="2009" w:type="dxa"/>
            <w:vMerge/>
          </w:tcPr>
          <w:p w14:paraId="31C57E74" w14:textId="77777777" w:rsidR="009A6D04" w:rsidRPr="00C92A4C" w:rsidRDefault="009A6D04" w:rsidP="009A6D04">
            <w:pPr>
              <w:rPr>
                <w:rFonts w:ascii="ＭＳ ゴシック" w:eastAsia="ＭＳ ゴシック" w:hAnsiTheme="majorEastAsia"/>
                <w:color w:val="FF0000"/>
                <w:sz w:val="20"/>
                <w:szCs w:val="20"/>
              </w:rPr>
            </w:pPr>
          </w:p>
        </w:tc>
        <w:tc>
          <w:tcPr>
            <w:tcW w:w="3499" w:type="dxa"/>
          </w:tcPr>
          <w:p w14:paraId="0090E62F" w14:textId="2E6DB32F" w:rsidR="009A6D04" w:rsidRPr="00C92A4C" w:rsidRDefault="009A6D04" w:rsidP="009A6D04">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2755" w:type="dxa"/>
          </w:tcPr>
          <w:p w14:paraId="51DB5BD6" w14:textId="614B5B8B" w:rsidR="009A6D04" w:rsidRPr="00C92A4C" w:rsidRDefault="009A6D04" w:rsidP="009A6D04">
            <w:pPr>
              <w:rPr>
                <w:rFonts w:ascii="ＭＳ ゴシック" w:eastAsia="ＭＳ ゴシック" w:hAnsiTheme="majorEastAsia"/>
                <w:color w:val="FF0000"/>
                <w:sz w:val="20"/>
                <w:szCs w:val="20"/>
              </w:rPr>
            </w:pPr>
            <w:r w:rsidRPr="00C92A4C">
              <w:rPr>
                <w:rFonts w:asciiTheme="majorEastAsia" w:eastAsiaTheme="majorEastAsia" w:hAnsiTheme="majorEastAsia" w:hint="eastAsia"/>
                <w:color w:val="FF0000"/>
                <w:sz w:val="20"/>
                <w:szCs w:val="20"/>
              </w:rPr>
              <w:t>○○○○</w:t>
            </w:r>
          </w:p>
        </w:tc>
      </w:tr>
      <w:tr w:rsidR="009A6D04" w:rsidRPr="009A6D04" w14:paraId="561D65BF" w14:textId="77777777" w:rsidTr="003A2100">
        <w:tc>
          <w:tcPr>
            <w:tcW w:w="2009" w:type="dxa"/>
          </w:tcPr>
          <w:p w14:paraId="156F7E31" w14:textId="7E6026F4" w:rsidR="009A6D04" w:rsidRPr="009A6D04" w:rsidRDefault="009A6D04" w:rsidP="009A6D04">
            <w:pPr>
              <w:rPr>
                <w:rFonts w:ascii="ＭＳ ゴシック" w:eastAsia="ＭＳ ゴシック" w:hAnsiTheme="majorEastAsia"/>
                <w:color w:val="FF0000"/>
                <w:sz w:val="20"/>
                <w:szCs w:val="20"/>
                <w:highlight w:val="green"/>
              </w:rPr>
            </w:pPr>
            <w:r w:rsidRPr="009A6D04">
              <w:rPr>
                <w:rFonts w:ascii="ＭＳ ゴシック" w:eastAsia="ＭＳ ゴシック" w:hAnsiTheme="majorEastAsia" w:hint="eastAsia"/>
                <w:color w:val="FF0000"/>
                <w:sz w:val="20"/>
                <w:szCs w:val="20"/>
                <w:highlight w:val="green"/>
              </w:rPr>
              <w:t>ネットワークカメラシステム</w:t>
            </w:r>
          </w:p>
        </w:tc>
        <w:tc>
          <w:tcPr>
            <w:tcW w:w="3499" w:type="dxa"/>
          </w:tcPr>
          <w:p w14:paraId="7148DCE3" w14:textId="5FDF8274" w:rsidR="009A6D04" w:rsidRPr="009A6D04" w:rsidRDefault="009A6D04" w:rsidP="009A6D04">
            <w:pPr>
              <w:rPr>
                <w:rFonts w:asciiTheme="majorEastAsia" w:eastAsiaTheme="majorEastAsia" w:hAnsiTheme="majorEastAsia"/>
                <w:color w:val="FF0000"/>
                <w:sz w:val="20"/>
                <w:szCs w:val="20"/>
                <w:highlight w:val="green"/>
              </w:rPr>
            </w:pPr>
            <w:r w:rsidRPr="009A6D04">
              <w:rPr>
                <w:rFonts w:asciiTheme="majorEastAsia" w:eastAsiaTheme="majorEastAsia" w:hAnsiTheme="majorEastAsia" w:hint="eastAsia"/>
                <w:color w:val="FF0000"/>
                <w:sz w:val="20"/>
                <w:szCs w:val="20"/>
                <w:highlight w:val="green"/>
              </w:rPr>
              <w:t>○○○○</w:t>
            </w:r>
          </w:p>
        </w:tc>
        <w:tc>
          <w:tcPr>
            <w:tcW w:w="2755" w:type="dxa"/>
          </w:tcPr>
          <w:p w14:paraId="134EEE6C" w14:textId="1C9C8C9C" w:rsidR="009A6D04" w:rsidRPr="009A6D04" w:rsidRDefault="009A6D04" w:rsidP="009A6D04">
            <w:pPr>
              <w:rPr>
                <w:rFonts w:asciiTheme="majorEastAsia" w:eastAsiaTheme="majorEastAsia" w:hAnsiTheme="majorEastAsia"/>
                <w:color w:val="FF0000"/>
                <w:sz w:val="20"/>
                <w:szCs w:val="20"/>
                <w:highlight w:val="green"/>
              </w:rPr>
            </w:pPr>
            <w:r w:rsidRPr="009A6D04">
              <w:rPr>
                <w:rFonts w:asciiTheme="majorEastAsia" w:eastAsiaTheme="majorEastAsia" w:hAnsiTheme="majorEastAsia" w:hint="eastAsia"/>
                <w:color w:val="FF0000"/>
                <w:sz w:val="20"/>
                <w:szCs w:val="20"/>
                <w:highlight w:val="green"/>
              </w:rPr>
              <w:t>○○○○</w:t>
            </w:r>
          </w:p>
        </w:tc>
      </w:tr>
      <w:tr w:rsidR="009A6D04" w:rsidRPr="00C92A4C" w14:paraId="2F3E7500" w14:textId="77777777" w:rsidTr="003A2100">
        <w:tc>
          <w:tcPr>
            <w:tcW w:w="2009" w:type="dxa"/>
          </w:tcPr>
          <w:p w14:paraId="654AA70B" w14:textId="63B2B341" w:rsidR="009A6D04" w:rsidRPr="009A6D04" w:rsidRDefault="009A6D04" w:rsidP="009A6D04">
            <w:pPr>
              <w:rPr>
                <w:rFonts w:ascii="ＭＳ ゴシック" w:eastAsia="ＭＳ ゴシック" w:hAnsiTheme="majorEastAsia"/>
                <w:color w:val="FF0000"/>
                <w:sz w:val="20"/>
                <w:szCs w:val="20"/>
                <w:highlight w:val="green"/>
              </w:rPr>
            </w:pPr>
            <w:r w:rsidRPr="009A6D04">
              <w:rPr>
                <w:rFonts w:ascii="ＭＳ ゴシック" w:eastAsia="ＭＳ ゴシック" w:hAnsiTheme="majorEastAsia" w:hint="eastAsia"/>
                <w:color w:val="FF0000"/>
                <w:sz w:val="20"/>
                <w:szCs w:val="20"/>
                <w:highlight w:val="green"/>
              </w:rPr>
              <w:t>施設管理システム</w:t>
            </w:r>
          </w:p>
        </w:tc>
        <w:tc>
          <w:tcPr>
            <w:tcW w:w="3499" w:type="dxa"/>
          </w:tcPr>
          <w:p w14:paraId="7BF73878" w14:textId="15167020" w:rsidR="009A6D04" w:rsidRPr="009A6D04" w:rsidRDefault="009A6D04" w:rsidP="009A6D04">
            <w:pPr>
              <w:rPr>
                <w:rFonts w:asciiTheme="majorEastAsia" w:eastAsiaTheme="majorEastAsia" w:hAnsiTheme="majorEastAsia"/>
                <w:color w:val="FF0000"/>
                <w:sz w:val="20"/>
                <w:szCs w:val="20"/>
                <w:highlight w:val="green"/>
              </w:rPr>
            </w:pPr>
            <w:r w:rsidRPr="009A6D04">
              <w:rPr>
                <w:rFonts w:asciiTheme="majorEastAsia" w:eastAsiaTheme="majorEastAsia" w:hAnsiTheme="majorEastAsia" w:hint="eastAsia"/>
                <w:color w:val="FF0000"/>
                <w:sz w:val="20"/>
                <w:szCs w:val="20"/>
                <w:highlight w:val="green"/>
              </w:rPr>
              <w:t>○○○○</w:t>
            </w:r>
          </w:p>
        </w:tc>
        <w:tc>
          <w:tcPr>
            <w:tcW w:w="2755" w:type="dxa"/>
          </w:tcPr>
          <w:p w14:paraId="563E4DE0" w14:textId="18D82C68" w:rsidR="009A6D04" w:rsidRPr="00C92A4C" w:rsidRDefault="009A6D04" w:rsidP="009A6D04">
            <w:pPr>
              <w:rPr>
                <w:rFonts w:asciiTheme="majorEastAsia" w:eastAsiaTheme="majorEastAsia" w:hAnsiTheme="majorEastAsia"/>
                <w:color w:val="FF0000"/>
                <w:sz w:val="20"/>
                <w:szCs w:val="20"/>
              </w:rPr>
            </w:pPr>
            <w:r w:rsidRPr="009A6D04">
              <w:rPr>
                <w:rFonts w:asciiTheme="majorEastAsia" w:eastAsiaTheme="majorEastAsia" w:hAnsiTheme="majorEastAsia" w:hint="eastAsia"/>
                <w:color w:val="FF0000"/>
                <w:sz w:val="20"/>
                <w:szCs w:val="20"/>
                <w:highlight w:val="green"/>
              </w:rPr>
              <w:t>○○○○</w:t>
            </w:r>
          </w:p>
        </w:tc>
      </w:tr>
    </w:tbl>
    <w:p w14:paraId="7301B358" w14:textId="77777777" w:rsidR="00F714B6" w:rsidRDefault="00F714B6" w:rsidP="006D45B5">
      <w:pPr>
        <w:rPr>
          <w:rFonts w:ascii="ＭＳ ゴシック" w:eastAsia="ＭＳ ゴシック"/>
          <w:sz w:val="20"/>
          <w:szCs w:val="20"/>
        </w:rPr>
      </w:pPr>
    </w:p>
    <w:p w14:paraId="26D414E5" w14:textId="77777777" w:rsidR="00927098" w:rsidRPr="00C92A4C" w:rsidRDefault="00927098" w:rsidP="006D45B5">
      <w:pPr>
        <w:rPr>
          <w:rFonts w:ascii="ＭＳ ゴシック" w:eastAsia="ＭＳ ゴシック"/>
          <w:sz w:val="20"/>
          <w:szCs w:val="20"/>
        </w:rPr>
      </w:pPr>
    </w:p>
    <w:p w14:paraId="2CC27B96" w14:textId="66DE39EE" w:rsidR="006D45B5" w:rsidRPr="00C92A4C" w:rsidRDefault="0017654F" w:rsidP="006D45B5">
      <w:pPr>
        <w:rPr>
          <w:rFonts w:ascii="ＭＳ ゴシック" w:eastAsia="ＭＳ ゴシック"/>
          <w:sz w:val="20"/>
          <w:szCs w:val="20"/>
        </w:rPr>
      </w:pPr>
      <w:r w:rsidRPr="00C92A4C">
        <w:rPr>
          <w:rFonts w:ascii="ＭＳ ゴシック" w:eastAsia="ＭＳ ゴシック" w:hAnsiTheme="majorEastAsia" w:hint="eastAsia"/>
          <w:sz w:val="20"/>
          <w:szCs w:val="20"/>
        </w:rPr>
        <w:t>＜</w:t>
      </w:r>
      <w:r w:rsidR="006D45B5" w:rsidRPr="00C92A4C">
        <w:rPr>
          <w:rFonts w:ascii="ＭＳ ゴシック" w:eastAsia="ＭＳ ゴシック" w:hAnsiTheme="majorEastAsia" w:hint="eastAsia"/>
          <w:sz w:val="20"/>
          <w:szCs w:val="20"/>
        </w:rPr>
        <w:t>標準ネットワーク機器</w:t>
      </w:r>
      <w:r w:rsidRPr="00C92A4C">
        <w:rPr>
          <w:rFonts w:ascii="ＭＳ ゴシック" w:eastAsia="ＭＳ ゴシック" w:hAnsiTheme="majorEastAsia" w:hint="eastAsia"/>
          <w:sz w:val="20"/>
          <w:szCs w:val="20"/>
        </w:rPr>
        <w:t>＞</w:t>
      </w:r>
    </w:p>
    <w:tbl>
      <w:tblPr>
        <w:tblW w:w="82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5"/>
        <w:gridCol w:w="1940"/>
        <w:gridCol w:w="1939"/>
        <w:gridCol w:w="2022"/>
      </w:tblGrid>
      <w:tr w:rsidR="0003326A" w:rsidRPr="00C92A4C" w14:paraId="7842FB8A" w14:textId="77777777" w:rsidTr="000E072A">
        <w:tc>
          <w:tcPr>
            <w:tcW w:w="2345" w:type="dxa"/>
          </w:tcPr>
          <w:p w14:paraId="3C0BE4C3" w14:textId="77777777" w:rsidR="006D45B5" w:rsidRPr="00C92A4C" w:rsidRDefault="006D45B5" w:rsidP="00F714B6">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種別</w:t>
            </w:r>
          </w:p>
        </w:tc>
        <w:tc>
          <w:tcPr>
            <w:tcW w:w="1940" w:type="dxa"/>
          </w:tcPr>
          <w:p w14:paraId="2F53DA51"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名称</w:t>
            </w:r>
          </w:p>
        </w:tc>
        <w:tc>
          <w:tcPr>
            <w:tcW w:w="1939" w:type="dxa"/>
          </w:tcPr>
          <w:p w14:paraId="3EEB2839"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sz w:val="20"/>
                <w:szCs w:val="20"/>
              </w:rPr>
              <w:t>開発・販売元</w:t>
            </w:r>
          </w:p>
        </w:tc>
        <w:tc>
          <w:tcPr>
            <w:tcW w:w="2022" w:type="dxa"/>
          </w:tcPr>
          <w:p w14:paraId="5E72E188" w14:textId="77777777" w:rsidR="006D45B5" w:rsidRPr="00C92A4C" w:rsidRDefault="006D45B5" w:rsidP="000E072A">
            <w:pPr>
              <w:jc w:val="cente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OS</w:t>
            </w:r>
            <w:r w:rsidRPr="00C92A4C">
              <w:rPr>
                <w:rFonts w:asciiTheme="majorEastAsia" w:eastAsiaTheme="majorEastAsia" w:hAnsiTheme="majorEastAsia"/>
                <w:sz w:val="20"/>
                <w:szCs w:val="20"/>
              </w:rPr>
              <w:t>バージョン</w:t>
            </w:r>
            <w:r w:rsidRPr="00C92A4C">
              <w:rPr>
                <w:rFonts w:asciiTheme="majorEastAsia" w:eastAsiaTheme="majorEastAsia" w:hAnsiTheme="majorEastAsia" w:hint="eastAsia"/>
                <w:sz w:val="20"/>
                <w:szCs w:val="20"/>
              </w:rPr>
              <w:t>等</w:t>
            </w:r>
          </w:p>
        </w:tc>
      </w:tr>
      <w:tr w:rsidR="0003326A" w:rsidRPr="00C92A4C" w14:paraId="13A82B9F" w14:textId="77777777" w:rsidTr="000E072A">
        <w:tc>
          <w:tcPr>
            <w:tcW w:w="2345" w:type="dxa"/>
          </w:tcPr>
          <w:p w14:paraId="3CB8D4DE"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ルーター</w:t>
            </w:r>
          </w:p>
        </w:tc>
        <w:tc>
          <w:tcPr>
            <w:tcW w:w="1940" w:type="dxa"/>
          </w:tcPr>
          <w:p w14:paraId="19CB2CAE"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227DD57F"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50742B26"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03326A" w:rsidRPr="00C92A4C" w14:paraId="1DB4018B" w14:textId="77777777" w:rsidTr="000E072A">
        <w:tc>
          <w:tcPr>
            <w:tcW w:w="2345" w:type="dxa"/>
          </w:tcPr>
          <w:p w14:paraId="359E2BEF" w14:textId="0D431941" w:rsidR="006D45B5" w:rsidRPr="00C92A4C" w:rsidRDefault="00F714B6"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ＵＴＭ</w:t>
            </w:r>
          </w:p>
        </w:tc>
        <w:tc>
          <w:tcPr>
            <w:tcW w:w="1940" w:type="dxa"/>
          </w:tcPr>
          <w:p w14:paraId="10083A02"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26A60B76"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4B127234"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03326A" w:rsidRPr="00C92A4C" w14:paraId="4FAAEC97" w14:textId="77777777" w:rsidTr="000E072A">
        <w:tc>
          <w:tcPr>
            <w:tcW w:w="2345" w:type="dxa"/>
          </w:tcPr>
          <w:p w14:paraId="1DAC045F"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監視ツール</w:t>
            </w:r>
          </w:p>
        </w:tc>
        <w:tc>
          <w:tcPr>
            <w:tcW w:w="1940" w:type="dxa"/>
          </w:tcPr>
          <w:p w14:paraId="6B305FF0"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39DD7991"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008D816D"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r w:rsidR="006D45B5" w:rsidRPr="00C92A4C" w14:paraId="5515FE5E" w14:textId="77777777" w:rsidTr="000E072A">
        <w:tc>
          <w:tcPr>
            <w:tcW w:w="2345" w:type="dxa"/>
          </w:tcPr>
          <w:p w14:paraId="6B434D52"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40" w:type="dxa"/>
          </w:tcPr>
          <w:p w14:paraId="0FFA40BF"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p>
        </w:tc>
        <w:tc>
          <w:tcPr>
            <w:tcW w:w="1939" w:type="dxa"/>
          </w:tcPr>
          <w:p w14:paraId="0E929FE7"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○○社</w:t>
            </w:r>
          </w:p>
        </w:tc>
        <w:tc>
          <w:tcPr>
            <w:tcW w:w="2022" w:type="dxa"/>
          </w:tcPr>
          <w:p w14:paraId="2A0D2375" w14:textId="77777777" w:rsidR="006D45B5" w:rsidRPr="00C92A4C" w:rsidRDefault="006D45B5"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Ver</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○以降</w:t>
            </w:r>
          </w:p>
        </w:tc>
      </w:tr>
    </w:tbl>
    <w:p w14:paraId="47CC4533" w14:textId="77777777" w:rsidR="006D45B5" w:rsidRPr="00C92A4C" w:rsidRDefault="006D45B5" w:rsidP="006D45B5">
      <w:pPr>
        <w:rPr>
          <w:rFonts w:ascii="ＭＳ ゴシック" w:eastAsia="ＭＳ ゴシック"/>
          <w:sz w:val="20"/>
          <w:szCs w:val="20"/>
        </w:rPr>
      </w:pPr>
    </w:p>
    <w:p w14:paraId="0BE94543" w14:textId="7A255BD4" w:rsidR="006D45B5" w:rsidRPr="00C92A4C" w:rsidRDefault="00A25D21" w:rsidP="006D45B5">
      <w:pPr>
        <w:rPr>
          <w:rFonts w:ascii="ＭＳ ゴシック" w:eastAsia="ＭＳ ゴシック" w:hAnsiTheme="majorEastAsia"/>
          <w:sz w:val="20"/>
          <w:szCs w:val="20"/>
        </w:rPr>
      </w:pPr>
      <w:r w:rsidRPr="00C92A4C">
        <w:rPr>
          <w:rFonts w:ascii="ＭＳ ゴシック" w:eastAsia="ＭＳ ゴシック" w:hAnsiTheme="majorEastAsia"/>
          <w:sz w:val="20"/>
          <w:szCs w:val="20"/>
        </w:rPr>
        <w:t>7</w:t>
      </w:r>
      <w:r w:rsidR="006D45B5" w:rsidRPr="00C92A4C">
        <w:rPr>
          <w:rFonts w:ascii="ＭＳ ゴシック" w:eastAsia="ＭＳ ゴシック" w:hAnsiTheme="majorEastAsia" w:hint="eastAsia"/>
          <w:sz w:val="20"/>
          <w:szCs w:val="20"/>
        </w:rPr>
        <w:t>.</w:t>
      </w:r>
      <w:r w:rsidR="00593B69" w:rsidRPr="00C92A4C">
        <w:rPr>
          <w:rFonts w:ascii="ＭＳ ゴシック" w:eastAsia="ＭＳ ゴシック" w:hAnsiTheme="majorEastAsia" w:hint="eastAsia"/>
          <w:sz w:val="20"/>
          <w:szCs w:val="20"/>
        </w:rPr>
        <w:t>2</w:t>
      </w:r>
      <w:r w:rsidR="006D45B5" w:rsidRPr="00C92A4C">
        <w:rPr>
          <w:rFonts w:ascii="ＭＳ ゴシック" w:eastAsia="ＭＳ ゴシック" w:hAnsiTheme="majorEastAsia" w:hint="eastAsia"/>
          <w:sz w:val="20"/>
          <w:szCs w:val="20"/>
        </w:rPr>
        <w:t>クラウドサービス</w:t>
      </w:r>
      <w:r w:rsidR="00593B69" w:rsidRPr="00C92A4C">
        <w:rPr>
          <w:rFonts w:ascii="ＭＳ ゴシック" w:eastAsia="ＭＳ ゴシック" w:hAnsiTheme="majorEastAsia" w:hint="eastAsia"/>
          <w:sz w:val="20"/>
          <w:szCs w:val="20"/>
        </w:rPr>
        <w:t>の</w:t>
      </w:r>
      <w:r w:rsidR="006D45B5" w:rsidRPr="00C92A4C">
        <w:rPr>
          <w:rFonts w:ascii="ＭＳ ゴシック" w:eastAsia="ＭＳ ゴシック" w:hAnsiTheme="majorEastAsia" w:hint="eastAsia"/>
          <w:sz w:val="20"/>
          <w:szCs w:val="20"/>
        </w:rPr>
        <w:t>情報セキュリティ</w:t>
      </w:r>
      <w:r w:rsidR="00F714B6" w:rsidRPr="00C92A4C">
        <w:rPr>
          <w:rFonts w:ascii="ＭＳ ゴシック" w:eastAsia="ＭＳ ゴシック" w:hAnsiTheme="majorEastAsia" w:hint="eastAsia"/>
          <w:sz w:val="20"/>
          <w:szCs w:val="20"/>
        </w:rPr>
        <w:t>要件</w:t>
      </w:r>
    </w:p>
    <w:p w14:paraId="000066B9" w14:textId="119165A0" w:rsidR="00F714B6" w:rsidRPr="00C92A4C" w:rsidRDefault="00F714B6" w:rsidP="00F714B6">
      <w:pPr>
        <w:rPr>
          <w:rFonts w:ascii="ＭＳ ゴシック" w:eastAsia="ＭＳ ゴシック"/>
          <w:sz w:val="20"/>
          <w:szCs w:val="20"/>
        </w:rPr>
      </w:pPr>
      <w:r w:rsidRPr="00C92A4C">
        <w:rPr>
          <w:rFonts w:ascii="ＭＳ ゴシック" w:eastAsia="ＭＳ ゴシック" w:hAnsiTheme="majorEastAsia" w:hint="eastAsia"/>
          <w:sz w:val="20"/>
          <w:szCs w:val="20"/>
        </w:rPr>
        <w:t>ＩＴ基盤で利用するクラウドサービスの情報セキュリティ要件を以下とする。</w:t>
      </w:r>
    </w:p>
    <w:p w14:paraId="0F12E034" w14:textId="17068938" w:rsidR="006D45B5" w:rsidRPr="00C92A4C"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bookmarkStart w:id="4" w:name="_Hlk156507416"/>
      <w:r w:rsidRPr="00C92A4C">
        <w:rPr>
          <w:rFonts w:ascii="ＭＳ ゴシック" w:eastAsia="ＭＳ ゴシック" w:hAnsiTheme="majorEastAsia" w:hint="eastAsia"/>
          <w:color w:val="FF0000"/>
          <w:sz w:val="20"/>
          <w:szCs w:val="20"/>
        </w:rPr>
        <w:t>サービスプロバイダが公表する情報セキュリティ又は個人情報保護への取組方針が、</w:t>
      </w:r>
      <w:r w:rsidR="00F066E2" w:rsidRPr="00C92A4C">
        <w:rPr>
          <w:rFonts w:ascii="ＭＳ ゴシック" w:eastAsia="ＭＳ ゴシック" w:hAnsiTheme="majorEastAsia" w:hint="eastAsia"/>
          <w:color w:val="FF0000"/>
          <w:sz w:val="20"/>
          <w:szCs w:val="20"/>
          <w:highlight w:val="green"/>
        </w:rPr>
        <w:t>関連法令</w:t>
      </w:r>
      <w:r w:rsidR="008B207B" w:rsidRPr="00C92A4C">
        <w:rPr>
          <w:rFonts w:ascii="ＭＳ ゴシック" w:eastAsia="ＭＳ ゴシック" w:hAnsiTheme="majorEastAsia" w:hint="eastAsia"/>
          <w:color w:val="FF0000"/>
          <w:sz w:val="20"/>
          <w:szCs w:val="20"/>
          <w:highlight w:val="green"/>
        </w:rPr>
        <w:t>に準拠</w:t>
      </w:r>
      <w:r w:rsidR="00F066E2" w:rsidRPr="00C92A4C">
        <w:rPr>
          <w:rFonts w:ascii="ＭＳ ゴシック" w:eastAsia="ＭＳ ゴシック" w:hAnsiTheme="majorEastAsia" w:hint="eastAsia"/>
          <w:color w:val="FF0000"/>
          <w:sz w:val="20"/>
          <w:szCs w:val="20"/>
          <w:highlight w:val="green"/>
        </w:rPr>
        <w:t>していること、ミッションの遂行</w:t>
      </w:r>
      <w:r w:rsidR="00326388">
        <w:rPr>
          <w:rFonts w:ascii="ＭＳ ゴシック" w:eastAsia="ＭＳ ゴシック" w:hAnsiTheme="majorEastAsia" w:hint="eastAsia"/>
          <w:color w:val="FF0000"/>
          <w:sz w:val="20"/>
          <w:szCs w:val="20"/>
          <w:highlight w:val="green"/>
        </w:rPr>
        <w:t>や</w:t>
      </w:r>
      <w:r w:rsidR="00F066E2" w:rsidRPr="00C92A4C">
        <w:rPr>
          <w:rFonts w:ascii="ＭＳ ゴシック" w:eastAsia="ＭＳ ゴシック" w:hAnsiTheme="majorEastAsia" w:hint="eastAsia"/>
          <w:color w:val="FF0000"/>
          <w:sz w:val="20"/>
          <w:szCs w:val="20"/>
        </w:rPr>
        <w:t>処理しようとする情報資産の重要度に照らして</w:t>
      </w:r>
      <w:r w:rsidR="00F066E2" w:rsidRPr="00C92A4C">
        <w:rPr>
          <w:rFonts w:ascii="ＭＳ ゴシック" w:eastAsia="ＭＳ ゴシック" w:hAnsiTheme="majorEastAsia" w:hint="eastAsia"/>
          <w:color w:val="FF0000"/>
          <w:sz w:val="20"/>
          <w:szCs w:val="20"/>
          <w:highlight w:val="green"/>
        </w:rPr>
        <w:t>適したサービス要件であること</w:t>
      </w:r>
      <w:r w:rsidRPr="00C92A4C">
        <w:rPr>
          <w:rFonts w:ascii="ＭＳ ゴシック" w:eastAsia="ＭＳ ゴシック" w:hAnsiTheme="majorEastAsia" w:hint="eastAsia"/>
          <w:color w:val="FF0000"/>
          <w:sz w:val="20"/>
          <w:szCs w:val="20"/>
          <w:highlight w:val="green"/>
        </w:rPr>
        <w:t>。</w:t>
      </w:r>
    </w:p>
    <w:p w14:paraId="622FDB98" w14:textId="5AE4B2C2" w:rsidR="006D45B5" w:rsidRPr="00C92A4C"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サービス仕様に含まれる情報セキュリティ対策が、</w:t>
      </w:r>
      <w:r w:rsidR="00F066E2" w:rsidRPr="00C92A4C">
        <w:rPr>
          <w:rFonts w:ascii="ＭＳ ゴシック" w:eastAsia="ＭＳ ゴシック" w:hAnsiTheme="majorEastAsia" w:hint="eastAsia"/>
          <w:color w:val="FF0000"/>
          <w:sz w:val="20"/>
          <w:szCs w:val="20"/>
          <w:highlight w:val="green"/>
        </w:rPr>
        <w:t>関連法令</w:t>
      </w:r>
      <w:r w:rsidR="008B207B" w:rsidRPr="00C92A4C">
        <w:rPr>
          <w:rFonts w:ascii="ＭＳ ゴシック" w:eastAsia="ＭＳ ゴシック" w:hAnsiTheme="majorEastAsia" w:hint="eastAsia"/>
          <w:color w:val="FF0000"/>
          <w:sz w:val="20"/>
          <w:szCs w:val="20"/>
          <w:highlight w:val="green"/>
        </w:rPr>
        <w:t>に準拠</w:t>
      </w:r>
      <w:r w:rsidR="00F066E2" w:rsidRPr="00C92A4C">
        <w:rPr>
          <w:rFonts w:ascii="ＭＳ ゴシック" w:eastAsia="ＭＳ ゴシック" w:hAnsiTheme="majorEastAsia" w:hint="eastAsia"/>
          <w:color w:val="FF0000"/>
          <w:sz w:val="20"/>
          <w:szCs w:val="20"/>
          <w:highlight w:val="green"/>
        </w:rPr>
        <w:t>していること、ミッションの遂行</w:t>
      </w:r>
      <w:r w:rsidR="00326388">
        <w:rPr>
          <w:rFonts w:ascii="ＭＳ ゴシック" w:eastAsia="ＭＳ ゴシック" w:hAnsiTheme="majorEastAsia" w:hint="eastAsia"/>
          <w:color w:val="FF0000"/>
          <w:sz w:val="20"/>
          <w:szCs w:val="20"/>
          <w:highlight w:val="green"/>
        </w:rPr>
        <w:t>や</w:t>
      </w:r>
      <w:r w:rsidR="00F066E2" w:rsidRPr="00C92A4C">
        <w:rPr>
          <w:rFonts w:ascii="ＭＳ ゴシック" w:eastAsia="ＭＳ ゴシック" w:hAnsiTheme="majorEastAsia" w:hint="eastAsia"/>
          <w:color w:val="FF0000"/>
          <w:sz w:val="20"/>
          <w:szCs w:val="20"/>
        </w:rPr>
        <w:t>処理しようとする情報資産の重要度に照らして</w:t>
      </w:r>
      <w:r w:rsidR="00F066E2" w:rsidRPr="00C92A4C">
        <w:rPr>
          <w:rFonts w:ascii="ＭＳ ゴシック" w:eastAsia="ＭＳ ゴシック" w:hAnsiTheme="majorEastAsia" w:hint="eastAsia"/>
          <w:color w:val="FF0000"/>
          <w:sz w:val="20"/>
          <w:szCs w:val="20"/>
          <w:highlight w:val="green"/>
        </w:rPr>
        <w:t>適していること。</w:t>
      </w:r>
    </w:p>
    <w:bookmarkEnd w:id="4"/>
    <w:p w14:paraId="6108329B" w14:textId="77777777" w:rsidR="006D45B5" w:rsidRPr="00C92A4C" w:rsidRDefault="006D45B5" w:rsidP="00E34A5F">
      <w:pPr>
        <w:pStyle w:val="a0"/>
        <w:numPr>
          <w:ilvl w:val="0"/>
          <w:numId w:val="17"/>
        </w:numPr>
        <w:ind w:leftChars="0" w:left="171" w:hanging="142"/>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情報セキュリティに関する適合性評価制度の認証・認定を取得していること。</w:t>
      </w:r>
    </w:p>
    <w:p w14:paraId="128A3CBA" w14:textId="77777777" w:rsidR="006D45B5" w:rsidRPr="00C92A4C" w:rsidRDefault="006D45B5" w:rsidP="006D45B5">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＜適合性評価制度の種類＞</w:t>
      </w:r>
    </w:p>
    <w:p w14:paraId="5C486BEF" w14:textId="15110C09" w:rsidR="006D45B5" w:rsidRPr="00C92A4C" w:rsidRDefault="00C67B75" w:rsidP="00E34A5F">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情報セキュリティマネジメントシステム</w:t>
      </w:r>
      <w:r w:rsidR="006D45B5" w:rsidRPr="00C92A4C">
        <w:rPr>
          <w:rFonts w:ascii="ＭＳ ゴシック" w:eastAsia="ＭＳ ゴシック" w:hAnsiTheme="majorEastAsia" w:hint="eastAsia"/>
          <w:color w:val="FF0000"/>
          <w:sz w:val="20"/>
          <w:szCs w:val="20"/>
        </w:rPr>
        <w:t>適合性評価制度（</w:t>
      </w:r>
      <w:r w:rsidR="006D45B5" w:rsidRPr="00C92A4C">
        <w:rPr>
          <w:rFonts w:ascii="ＭＳ ゴシック" w:eastAsia="ＭＳ ゴシック" w:hAnsiTheme="majorEastAsia"/>
          <w:color w:val="FF0000"/>
          <w:sz w:val="20"/>
          <w:szCs w:val="20"/>
        </w:rPr>
        <w:t>ISMS</w:t>
      </w:r>
      <w:r w:rsidR="006D45B5" w:rsidRPr="00C92A4C">
        <w:rPr>
          <w:rFonts w:ascii="ＭＳ ゴシック" w:eastAsia="ＭＳ ゴシック" w:hAnsiTheme="majorEastAsia" w:hint="eastAsia"/>
          <w:color w:val="FF0000"/>
          <w:sz w:val="20"/>
          <w:szCs w:val="20"/>
        </w:rPr>
        <w:t>クラウドセキュリティ認証）</w:t>
      </w:r>
    </w:p>
    <w:p w14:paraId="531892C3" w14:textId="1FF064A1" w:rsidR="009F3763" w:rsidRPr="00C92A4C" w:rsidRDefault="00267543" w:rsidP="00E34A5F">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クラウド情報セキュリティ監査制度</w:t>
      </w:r>
    </w:p>
    <w:p w14:paraId="61618AC9" w14:textId="77777777" w:rsidR="006D45B5" w:rsidRPr="00C92A4C" w:rsidRDefault="006D45B5" w:rsidP="00E34A5F">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プライバシーマーク制度</w:t>
      </w:r>
    </w:p>
    <w:p w14:paraId="76162E7D" w14:textId="77777777" w:rsidR="006D45B5" w:rsidRPr="00C92A4C" w:rsidRDefault="006D45B5" w:rsidP="00E34A5F">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color w:val="FF0000"/>
          <w:sz w:val="20"/>
          <w:szCs w:val="20"/>
        </w:rPr>
        <w:t>PCI DSS</w:t>
      </w:r>
      <w:r w:rsidRPr="00C92A4C">
        <w:rPr>
          <w:rFonts w:ascii="ＭＳ ゴシック" w:eastAsia="ＭＳ ゴシック" w:hAnsiTheme="majorEastAsia" w:hint="eastAsia"/>
          <w:color w:val="FF0000"/>
          <w:sz w:val="20"/>
          <w:szCs w:val="20"/>
        </w:rPr>
        <w:t>（クレジットカード業界セキュリティ基準）</w:t>
      </w:r>
    </w:p>
    <w:p w14:paraId="4C0259B6" w14:textId="3BDB53AB" w:rsidR="006D45B5" w:rsidRPr="00C92A4C" w:rsidRDefault="00C67B75" w:rsidP="00E34A5F">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クラウドサービス</w:t>
      </w:r>
      <w:r w:rsidR="006D45B5" w:rsidRPr="00C92A4C">
        <w:rPr>
          <w:rFonts w:ascii="ＭＳ ゴシック" w:eastAsia="ＭＳ ゴシック" w:hAnsiTheme="majorEastAsia" w:hint="eastAsia"/>
          <w:color w:val="FF0000"/>
          <w:sz w:val="20"/>
          <w:szCs w:val="20"/>
        </w:rPr>
        <w:t>の安全・信頼性に係る情報開示認定制度</w:t>
      </w:r>
    </w:p>
    <w:p w14:paraId="490071FD" w14:textId="5F5C544F" w:rsidR="00F457BB" w:rsidRPr="00C92A4C" w:rsidRDefault="00C67B75" w:rsidP="00F457BB">
      <w:pPr>
        <w:pStyle w:val="a0"/>
        <w:numPr>
          <w:ilvl w:val="1"/>
          <w:numId w:val="18"/>
        </w:numPr>
        <w:ind w:leftChars="0" w:hanging="669"/>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ISMAP政府情報システムのためのセキュリティ評価制度</w:t>
      </w:r>
    </w:p>
    <w:p w14:paraId="3850E245" w14:textId="006C9FD8" w:rsidR="002664AF" w:rsidRPr="00C92A4C" w:rsidRDefault="002664AF" w:rsidP="00F06D54">
      <w:pPr>
        <w:widowControl/>
        <w:jc w:val="left"/>
        <w:rPr>
          <w:rFonts w:ascii="ＭＳ ゴシック" w:eastAsia="ＭＳ ゴシック" w:hAnsiTheme="majorEastAsia"/>
          <w:color w:val="FF0000"/>
          <w:sz w:val="20"/>
          <w:szCs w:val="20"/>
        </w:rPr>
      </w:pPr>
    </w:p>
    <w:p w14:paraId="36E7BC6C" w14:textId="7F5A58A7" w:rsidR="00042756" w:rsidRDefault="00042756" w:rsidP="00042756">
      <w:r w:rsidRPr="00C92A4C">
        <w:rPr>
          <w:sz w:val="20"/>
          <w:szCs w:val="20"/>
        </w:rPr>
        <w:br w:type="page"/>
      </w:r>
    </w:p>
    <w:tbl>
      <w:tblPr>
        <w:tblStyle w:val="a4"/>
        <w:tblW w:w="0" w:type="auto"/>
        <w:jc w:val="center"/>
        <w:tblLook w:val="04A0" w:firstRow="1" w:lastRow="0" w:firstColumn="1" w:lastColumn="0" w:noHBand="0" w:noVBand="1"/>
      </w:tblPr>
      <w:tblGrid>
        <w:gridCol w:w="1187"/>
        <w:gridCol w:w="4620"/>
        <w:gridCol w:w="992"/>
        <w:gridCol w:w="1862"/>
      </w:tblGrid>
      <w:tr w:rsidR="0003326A" w14:paraId="116BA66D" w14:textId="77777777" w:rsidTr="00E408E3">
        <w:trPr>
          <w:jc w:val="center"/>
        </w:trPr>
        <w:tc>
          <w:tcPr>
            <w:tcW w:w="1187" w:type="dxa"/>
            <w:tcBorders>
              <w:bottom w:val="single" w:sz="4" w:space="0" w:color="auto"/>
            </w:tcBorders>
            <w:shd w:val="clear" w:color="auto" w:fill="FF4B00"/>
            <w:vAlign w:val="center"/>
          </w:tcPr>
          <w:p w14:paraId="37B98DAC" w14:textId="0691D30E" w:rsidR="00042756" w:rsidRPr="00367950" w:rsidRDefault="00EA28EB" w:rsidP="003D67A0">
            <w:pPr>
              <w:jc w:val="center"/>
              <w:rPr>
                <w:rFonts w:ascii="Meiryo UI" w:eastAsia="Meiryo UI" w:hAnsi="Meiryo UI" w:cs="Meiryo UI"/>
                <w:b/>
                <w:color w:val="FFFFFF" w:themeColor="background1"/>
                <w:sz w:val="32"/>
                <w:szCs w:val="32"/>
              </w:rPr>
            </w:pPr>
            <w:r>
              <w:rPr>
                <w:rFonts w:ascii="Meiryo UI" w:eastAsia="Meiryo UI" w:hAnsi="Meiryo UI" w:cs="Meiryo UI"/>
                <w:b/>
                <w:color w:val="FFFFFF" w:themeColor="background1"/>
                <w:sz w:val="32"/>
                <w:szCs w:val="32"/>
              </w:rPr>
              <w:t>8</w:t>
            </w:r>
          </w:p>
        </w:tc>
        <w:tc>
          <w:tcPr>
            <w:tcW w:w="4620" w:type="dxa"/>
            <w:tcBorders>
              <w:bottom w:val="single" w:sz="4" w:space="0" w:color="auto"/>
            </w:tcBorders>
            <w:shd w:val="clear" w:color="auto" w:fill="F8F8F8"/>
            <w:vAlign w:val="center"/>
          </w:tcPr>
          <w:p w14:paraId="647CC923" w14:textId="748B4F57" w:rsidR="00042756" w:rsidRPr="00B96B49" w:rsidRDefault="00E619D8" w:rsidP="003D67A0">
            <w:pPr>
              <w:jc w:val="center"/>
              <w:rPr>
                <w:rFonts w:ascii="Meiryo UI" w:eastAsia="Meiryo UI" w:hAnsi="Meiryo UI" w:cs="Meiryo UI"/>
                <w:sz w:val="32"/>
                <w:szCs w:val="32"/>
              </w:rPr>
            </w:pPr>
            <w:r>
              <w:rPr>
                <w:rFonts w:ascii="Meiryo UI" w:eastAsia="Meiryo UI" w:hAnsi="Meiryo UI" w:cs="Meiryo UI"/>
                <w:sz w:val="32"/>
                <w:szCs w:val="32"/>
              </w:rPr>
              <w:t>システム開発及び保守</w:t>
            </w:r>
          </w:p>
        </w:tc>
        <w:tc>
          <w:tcPr>
            <w:tcW w:w="992" w:type="dxa"/>
            <w:tcBorders>
              <w:bottom w:val="single" w:sz="4" w:space="0" w:color="auto"/>
            </w:tcBorders>
            <w:shd w:val="clear" w:color="auto" w:fill="F8F8F8"/>
            <w:vAlign w:val="center"/>
          </w:tcPr>
          <w:p w14:paraId="223D32C3"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862" w:type="dxa"/>
            <w:tcBorders>
              <w:bottom w:val="single" w:sz="4" w:space="0" w:color="auto"/>
            </w:tcBorders>
            <w:shd w:val="clear" w:color="auto" w:fill="F8F8F8"/>
            <w:vAlign w:val="center"/>
          </w:tcPr>
          <w:p w14:paraId="20D11DA9" w14:textId="77777777" w:rsidR="00042756" w:rsidRPr="002B0246" w:rsidRDefault="00042756" w:rsidP="003D67A0">
            <w:pPr>
              <w:rPr>
                <w:rFonts w:ascii="Meiryo UI" w:eastAsia="Meiryo UI" w:hAnsi="Meiryo UI" w:cs="Meiryo UI"/>
                <w:color w:val="FF0000"/>
                <w:sz w:val="24"/>
                <w:szCs w:val="24"/>
              </w:rPr>
            </w:pPr>
            <w:r w:rsidRPr="002B0246">
              <w:rPr>
                <w:rFonts w:ascii="Meiryo UI" w:eastAsia="Meiryo UI" w:hAnsi="Meiryo UI" w:cs="Meiryo UI" w:hint="eastAsia"/>
                <w:color w:val="FF0000"/>
                <w:sz w:val="24"/>
                <w:szCs w:val="24"/>
              </w:rPr>
              <w:t>20</w:t>
            </w:r>
            <w:r w:rsidRPr="002B0246">
              <w:rPr>
                <w:rFonts w:ascii="Meiryo UI" w:eastAsia="Meiryo UI" w:hAnsi="Meiryo UI" w:cs="Meiryo UI"/>
                <w:color w:val="FF0000"/>
                <w:sz w:val="24"/>
                <w:szCs w:val="24"/>
              </w:rPr>
              <w:t>yy</w:t>
            </w:r>
            <w:r w:rsidRPr="002B0246">
              <w:rPr>
                <w:rFonts w:ascii="Meiryo UI" w:eastAsia="Meiryo UI" w:hAnsi="Meiryo UI" w:cs="Meiryo UI" w:hint="eastAsia"/>
                <w:color w:val="FF0000"/>
                <w:sz w:val="24"/>
                <w:szCs w:val="24"/>
              </w:rPr>
              <w:t>.</w:t>
            </w:r>
            <w:r w:rsidRPr="002B0246">
              <w:rPr>
                <w:rFonts w:ascii="Meiryo UI" w:eastAsia="Meiryo UI" w:hAnsi="Meiryo UI" w:cs="Meiryo UI"/>
                <w:color w:val="FF0000"/>
                <w:sz w:val="24"/>
                <w:szCs w:val="24"/>
              </w:rPr>
              <w:t>mm</w:t>
            </w:r>
            <w:r w:rsidRPr="002B0246">
              <w:rPr>
                <w:rFonts w:ascii="Meiryo UI" w:eastAsia="Meiryo UI" w:hAnsi="Meiryo UI" w:cs="Meiryo UI" w:hint="eastAsia"/>
                <w:color w:val="FF0000"/>
                <w:sz w:val="24"/>
                <w:szCs w:val="24"/>
              </w:rPr>
              <w:t>.</w:t>
            </w:r>
            <w:r w:rsidRPr="002B0246">
              <w:rPr>
                <w:rFonts w:ascii="Meiryo UI" w:eastAsia="Meiryo UI" w:hAnsi="Meiryo UI" w:cs="Meiryo UI"/>
                <w:color w:val="FF0000"/>
                <w:sz w:val="24"/>
                <w:szCs w:val="24"/>
              </w:rPr>
              <w:t>dd</w:t>
            </w:r>
          </w:p>
        </w:tc>
      </w:tr>
      <w:tr w:rsidR="0003326A" w14:paraId="1F348FFE" w14:textId="77777777" w:rsidTr="00E408E3">
        <w:trPr>
          <w:jc w:val="center"/>
        </w:trPr>
        <w:tc>
          <w:tcPr>
            <w:tcW w:w="1187" w:type="dxa"/>
            <w:shd w:val="clear" w:color="auto" w:fill="FFCA80"/>
            <w:vAlign w:val="center"/>
          </w:tcPr>
          <w:p w14:paraId="69DC68C1"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474" w:type="dxa"/>
            <w:gridSpan w:val="3"/>
            <w:shd w:val="clear" w:color="auto" w:fill="F8F8F8"/>
            <w:vAlign w:val="center"/>
          </w:tcPr>
          <w:p w14:paraId="47ABA70E" w14:textId="7B290609" w:rsidR="00042756" w:rsidRPr="00B96B49" w:rsidRDefault="002B0246" w:rsidP="002B0246">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当社</w:t>
            </w:r>
            <w:r w:rsidR="00154ED5">
              <w:rPr>
                <w:rFonts w:ascii="Meiryo UI" w:eastAsia="Meiryo UI" w:hAnsi="Meiryo UI" w:cs="Meiryo UI" w:hint="eastAsia"/>
                <w:color w:val="000000" w:themeColor="text1"/>
                <w:sz w:val="24"/>
                <w:szCs w:val="24"/>
              </w:rPr>
              <w:t>が</w:t>
            </w:r>
            <w:r>
              <w:rPr>
                <w:rFonts w:ascii="Meiryo UI" w:eastAsia="Meiryo UI" w:hAnsi="Meiryo UI" w:cs="Meiryo UI" w:hint="eastAsia"/>
                <w:color w:val="000000" w:themeColor="text1"/>
                <w:sz w:val="24"/>
                <w:szCs w:val="24"/>
              </w:rPr>
              <w:t>独自</w:t>
            </w:r>
            <w:r w:rsidR="00154ED5">
              <w:rPr>
                <w:rFonts w:ascii="Meiryo UI" w:eastAsia="Meiryo UI" w:hAnsi="Meiryo UI" w:cs="Meiryo UI" w:hint="eastAsia"/>
                <w:color w:val="000000" w:themeColor="text1"/>
                <w:sz w:val="24"/>
                <w:szCs w:val="24"/>
              </w:rPr>
              <w:t>に</w:t>
            </w:r>
            <w:r w:rsidR="00E619D8">
              <w:rPr>
                <w:rFonts w:ascii="Meiryo UI" w:eastAsia="Meiryo UI" w:hAnsi="Meiryo UI" w:cs="Meiryo UI"/>
                <w:color w:val="000000" w:themeColor="text1"/>
                <w:sz w:val="24"/>
                <w:szCs w:val="24"/>
              </w:rPr>
              <w:t>開発</w:t>
            </w:r>
            <w:r w:rsidR="00154ED5">
              <w:rPr>
                <w:rFonts w:ascii="Meiryo UI" w:eastAsia="Meiryo UI" w:hAnsi="Meiryo UI" w:cs="Meiryo UI" w:hint="eastAsia"/>
                <w:color w:val="000000" w:themeColor="text1"/>
                <w:sz w:val="24"/>
                <w:szCs w:val="24"/>
              </w:rPr>
              <w:t>する</w:t>
            </w:r>
            <w:r w:rsidR="00E619D8">
              <w:rPr>
                <w:rFonts w:ascii="Meiryo UI" w:eastAsia="Meiryo UI" w:hAnsi="Meiryo UI" w:cs="Meiryo UI"/>
                <w:color w:val="000000" w:themeColor="text1"/>
                <w:sz w:val="24"/>
                <w:szCs w:val="24"/>
              </w:rPr>
              <w:t>情報システム</w:t>
            </w:r>
          </w:p>
        </w:tc>
      </w:tr>
    </w:tbl>
    <w:p w14:paraId="7EA56BC6" w14:textId="77777777" w:rsidR="003B0C75" w:rsidRDefault="003B0C75" w:rsidP="00042756"/>
    <w:p w14:paraId="4288D77C" w14:textId="2D76C9D5"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1</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新規システム開発・改修</w:t>
      </w:r>
    </w:p>
    <w:p w14:paraId="1A15E7B0" w14:textId="77777777" w:rsidR="00D8692B" w:rsidRPr="00C92A4C" w:rsidRDefault="00450A3D" w:rsidP="00D8692B">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情報システムの開発・改修を行う際には、</w:t>
      </w:r>
      <w:r w:rsidR="00D8692B" w:rsidRPr="00C92A4C">
        <w:rPr>
          <w:rFonts w:asciiTheme="majorEastAsia" w:eastAsiaTheme="majorEastAsia" w:hAnsiTheme="majorEastAsia" w:hint="eastAsia"/>
          <w:sz w:val="20"/>
          <w:szCs w:val="20"/>
        </w:rPr>
        <w:t>以下の工程を経て実施し、各工程の完了時に</w:t>
      </w:r>
      <w:r w:rsidR="00D8692B" w:rsidRPr="00C92A4C">
        <w:rPr>
          <w:rFonts w:asciiTheme="majorEastAsia" w:eastAsiaTheme="majorEastAsia" w:hAnsiTheme="majorEastAsia" w:hint="eastAsia"/>
          <w:color w:val="FF0000"/>
          <w:sz w:val="20"/>
          <w:szCs w:val="20"/>
        </w:rPr>
        <w:t>システム管理者</w:t>
      </w:r>
      <w:r w:rsidR="00D8692B" w:rsidRPr="00C92A4C">
        <w:rPr>
          <w:rFonts w:asciiTheme="majorEastAsia" w:eastAsiaTheme="majorEastAsia" w:hAnsiTheme="majorEastAsia" w:hint="eastAsia"/>
          <w:sz w:val="20"/>
          <w:szCs w:val="20"/>
        </w:rPr>
        <w:t>の承認を得る。</w:t>
      </w:r>
    </w:p>
    <w:p w14:paraId="1873056F" w14:textId="099BC1C6" w:rsidR="005707C5" w:rsidRDefault="00322771" w:rsidP="00D8692B">
      <w:pPr>
        <w:rPr>
          <w:rFonts w:ascii="ＭＳ ゴシック" w:eastAsia="ＭＳ ゴシック" w:hAnsiTheme="majorEastAsia"/>
          <w:sz w:val="20"/>
          <w:szCs w:val="20"/>
        </w:rPr>
      </w:pPr>
      <w:r w:rsidRPr="00322771">
        <w:rPr>
          <w:rFonts w:ascii="ＭＳ ゴシック" w:eastAsia="ＭＳ ゴシック" w:hAnsiTheme="majorEastAsia" w:hint="eastAsia"/>
          <w:sz w:val="20"/>
          <w:szCs w:val="20"/>
          <w:highlight w:val="green"/>
        </w:rPr>
        <w:t>『人工衛星等の打上げ及び人工衛星の管理に関する法律』、『衛星リモートセンシング記録の適正な取扱いの確保に関する法律』、『特定秘密の保護に関する法律』等をはじめとし、自社が扱う情報の内、法律や訓令に基づく取扱いが求められる情報等、別途定められる秘匿性の高い非公知の情報については、当該法、運用基準、省庁通達等に則った適切な保護措置等を講じる。</w:t>
      </w:r>
    </w:p>
    <w:p w14:paraId="4D22DF47" w14:textId="77777777" w:rsidR="00322771" w:rsidRPr="005707C5" w:rsidRDefault="00322771" w:rsidP="00D8692B">
      <w:pPr>
        <w:rPr>
          <w:rFonts w:ascii="ＭＳ ゴシック" w:eastAsia="ＭＳ ゴシック" w:hAnsiTheme="majorEastAsia"/>
          <w:sz w:val="20"/>
          <w:szCs w:val="20"/>
        </w:rPr>
      </w:pPr>
    </w:p>
    <w:p w14:paraId="13C75065" w14:textId="584CB50F" w:rsidR="00D8692B" w:rsidRPr="00C92A4C" w:rsidRDefault="00D8692B"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対象業務の範囲定義</w:t>
      </w:r>
    </w:p>
    <w:p w14:paraId="62A6B9BD" w14:textId="4399A8D1"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ハードウェア・ソフトウェア</w:t>
      </w:r>
      <w:r w:rsidR="00E55065">
        <w:rPr>
          <w:rFonts w:asciiTheme="majorEastAsia" w:eastAsiaTheme="majorEastAsia" w:hAnsiTheme="majorEastAsia" w:hint="eastAsia"/>
          <w:color w:val="FF0000"/>
          <w:sz w:val="20"/>
          <w:szCs w:val="20"/>
        </w:rPr>
        <w:t>・</w:t>
      </w:r>
      <w:r w:rsidRPr="00C92A4C">
        <w:rPr>
          <w:rFonts w:asciiTheme="majorEastAsia" w:eastAsiaTheme="majorEastAsia" w:hAnsiTheme="majorEastAsia" w:hint="eastAsia"/>
          <w:color w:val="FF0000"/>
          <w:sz w:val="20"/>
          <w:szCs w:val="20"/>
        </w:rPr>
        <w:t>ネットワーク機能検討</w:t>
      </w:r>
      <w:r w:rsidR="00E55065" w:rsidRPr="00E55065">
        <w:rPr>
          <w:rFonts w:asciiTheme="majorEastAsia" w:eastAsiaTheme="majorEastAsia" w:hAnsiTheme="majorEastAsia" w:hint="eastAsia"/>
          <w:color w:val="FF0000"/>
          <w:sz w:val="20"/>
          <w:szCs w:val="20"/>
          <w:highlight w:val="green"/>
        </w:rPr>
        <w:t>※1</w:t>
      </w:r>
    </w:p>
    <w:p w14:paraId="31308504" w14:textId="77777777"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必要なパフォーマンスの検討</w:t>
      </w:r>
    </w:p>
    <w:p w14:paraId="2D6BBFDF" w14:textId="78EE2959"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情報セキュリティ要件定義</w:t>
      </w:r>
      <w:r w:rsidR="00C46BB3" w:rsidRPr="00E55065">
        <w:rPr>
          <w:rFonts w:asciiTheme="majorEastAsia" w:eastAsiaTheme="majorEastAsia" w:hAnsiTheme="majorEastAsia" w:hint="eastAsia"/>
          <w:color w:val="FF0000"/>
          <w:sz w:val="20"/>
          <w:szCs w:val="20"/>
          <w:highlight w:val="green"/>
        </w:rPr>
        <w:t>※</w:t>
      </w:r>
      <w:r w:rsidR="00E55065" w:rsidRPr="00E55065">
        <w:rPr>
          <w:rFonts w:asciiTheme="majorEastAsia" w:eastAsiaTheme="majorEastAsia" w:hAnsiTheme="majorEastAsia" w:hint="eastAsia"/>
          <w:color w:val="FF0000"/>
          <w:sz w:val="20"/>
          <w:szCs w:val="20"/>
          <w:highlight w:val="green"/>
        </w:rPr>
        <w:t>2</w:t>
      </w:r>
    </w:p>
    <w:p w14:paraId="19ACAA8D" w14:textId="77777777"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バックアップ</w:t>
      </w:r>
      <w:r w:rsidRPr="00C92A4C">
        <w:rPr>
          <w:rFonts w:asciiTheme="majorEastAsia" w:eastAsiaTheme="majorEastAsia" w:hAnsiTheme="majorEastAsia"/>
          <w:color w:val="FF0000"/>
          <w:sz w:val="20"/>
          <w:szCs w:val="20"/>
        </w:rPr>
        <w:t>/</w:t>
      </w:r>
      <w:r w:rsidRPr="00C92A4C">
        <w:rPr>
          <w:rFonts w:asciiTheme="majorEastAsia" w:eastAsiaTheme="majorEastAsia" w:hAnsiTheme="majorEastAsia" w:hint="eastAsia"/>
          <w:color w:val="FF0000"/>
          <w:sz w:val="20"/>
          <w:szCs w:val="20"/>
        </w:rPr>
        <w:t>障害復旧要件定義</w:t>
      </w:r>
    </w:p>
    <w:p w14:paraId="1017A337" w14:textId="77777777"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情報システム運用要件定義</w:t>
      </w:r>
    </w:p>
    <w:p w14:paraId="75DD2D19" w14:textId="77777777" w:rsidR="00450A3D" w:rsidRPr="00C92A4C" w:rsidRDefault="00450A3D" w:rsidP="00E34A5F">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運用体制</w:t>
      </w:r>
    </w:p>
    <w:p w14:paraId="548DD80B" w14:textId="296CFF4F" w:rsidR="00C46BB3" w:rsidRPr="00C92A4C" w:rsidRDefault="00450A3D" w:rsidP="00C46BB3">
      <w:pPr>
        <w:pStyle w:val="a0"/>
        <w:numPr>
          <w:ilvl w:val="2"/>
          <w:numId w:val="15"/>
        </w:numPr>
        <w:ind w:leftChars="0" w:hanging="108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移行計画立案</w:t>
      </w:r>
    </w:p>
    <w:p w14:paraId="3CFCDC61" w14:textId="7EBF3A90" w:rsidR="00E55065" w:rsidRPr="00E55065" w:rsidRDefault="00E55065" w:rsidP="00C46BB3">
      <w:pPr>
        <w:rPr>
          <w:rFonts w:asciiTheme="majorEastAsia" w:eastAsiaTheme="majorEastAsia" w:hAnsiTheme="majorEastAsia"/>
          <w:color w:val="FF0000"/>
          <w:sz w:val="20"/>
          <w:szCs w:val="20"/>
          <w:highlight w:val="green"/>
        </w:rPr>
      </w:pPr>
      <w:r w:rsidRPr="00E55065">
        <w:rPr>
          <w:rFonts w:asciiTheme="majorEastAsia" w:eastAsiaTheme="majorEastAsia" w:hAnsiTheme="majorEastAsia" w:hint="eastAsia"/>
          <w:color w:val="FF0000"/>
          <w:sz w:val="20"/>
          <w:szCs w:val="20"/>
          <w:highlight w:val="green"/>
        </w:rPr>
        <w:t>※</w:t>
      </w:r>
      <w:r w:rsidRPr="00E55065">
        <w:rPr>
          <w:rFonts w:asciiTheme="majorEastAsia" w:eastAsiaTheme="majorEastAsia" w:hAnsiTheme="majorEastAsia"/>
          <w:color w:val="FF0000"/>
          <w:sz w:val="20"/>
          <w:szCs w:val="20"/>
          <w:highlight w:val="green"/>
        </w:rPr>
        <w:t xml:space="preserve">1 </w:t>
      </w:r>
      <w:r>
        <w:rPr>
          <w:rFonts w:asciiTheme="majorEastAsia" w:eastAsiaTheme="majorEastAsia" w:hAnsiTheme="majorEastAsia" w:hint="eastAsia"/>
          <w:color w:val="FF0000"/>
          <w:sz w:val="20"/>
          <w:szCs w:val="20"/>
          <w:highlight w:val="green"/>
        </w:rPr>
        <w:t>Microsoft</w:t>
      </w:r>
      <w:r w:rsidR="00535937">
        <w:rPr>
          <w:rFonts w:asciiTheme="majorEastAsia" w:eastAsiaTheme="majorEastAsia" w:hAnsiTheme="majorEastAsia" w:hint="eastAsia"/>
          <w:color w:val="FF0000"/>
          <w:sz w:val="20"/>
          <w:szCs w:val="20"/>
          <w:highlight w:val="green"/>
        </w:rPr>
        <w:t xml:space="preserve"> </w:t>
      </w:r>
      <w:r w:rsidRPr="00E55065">
        <w:rPr>
          <w:rFonts w:asciiTheme="majorEastAsia" w:eastAsiaTheme="majorEastAsia" w:hAnsiTheme="majorEastAsia" w:hint="eastAsia"/>
          <w:color w:val="FF0000"/>
          <w:sz w:val="20"/>
          <w:szCs w:val="20"/>
          <w:highlight w:val="green"/>
        </w:rPr>
        <w:t>365</w:t>
      </w:r>
      <w:r w:rsidR="00535937">
        <w:rPr>
          <w:rFonts w:asciiTheme="majorEastAsia" w:eastAsiaTheme="majorEastAsia" w:hAnsiTheme="majorEastAsia" w:hint="eastAsia"/>
          <w:color w:val="FF0000"/>
          <w:sz w:val="20"/>
          <w:szCs w:val="20"/>
          <w:highlight w:val="green"/>
        </w:rPr>
        <w:t>や</w:t>
      </w:r>
      <w:r w:rsidRPr="00E55065">
        <w:rPr>
          <w:rFonts w:asciiTheme="majorEastAsia" w:eastAsiaTheme="majorEastAsia" w:hAnsiTheme="majorEastAsia" w:hint="eastAsia"/>
          <w:color w:val="FF0000"/>
          <w:sz w:val="20"/>
          <w:szCs w:val="20"/>
          <w:highlight w:val="green"/>
        </w:rPr>
        <w:t>AWS</w:t>
      </w:r>
      <w:r>
        <w:rPr>
          <w:rFonts w:asciiTheme="majorEastAsia" w:eastAsiaTheme="majorEastAsia" w:hAnsiTheme="majorEastAsia" w:hint="eastAsia"/>
          <w:color w:val="FF0000"/>
          <w:sz w:val="20"/>
          <w:szCs w:val="20"/>
          <w:highlight w:val="green"/>
        </w:rPr>
        <w:t>・</w:t>
      </w:r>
      <w:r w:rsidRPr="00E55065">
        <w:rPr>
          <w:rFonts w:asciiTheme="majorEastAsia" w:eastAsiaTheme="majorEastAsia" w:hAnsiTheme="majorEastAsia" w:hint="eastAsia"/>
          <w:color w:val="FF0000"/>
          <w:sz w:val="20"/>
          <w:szCs w:val="20"/>
          <w:highlight w:val="green"/>
        </w:rPr>
        <w:t>Azure</w:t>
      </w:r>
      <w:r>
        <w:rPr>
          <w:rFonts w:asciiTheme="majorEastAsia" w:eastAsiaTheme="majorEastAsia" w:hAnsiTheme="majorEastAsia" w:hint="eastAsia"/>
          <w:color w:val="FF0000"/>
          <w:sz w:val="20"/>
          <w:szCs w:val="20"/>
          <w:highlight w:val="green"/>
        </w:rPr>
        <w:t>・</w:t>
      </w:r>
      <w:r w:rsidRPr="00E55065">
        <w:rPr>
          <w:rFonts w:asciiTheme="majorEastAsia" w:eastAsiaTheme="majorEastAsia" w:hAnsiTheme="majorEastAsia" w:hint="eastAsia"/>
          <w:color w:val="FF0000"/>
          <w:sz w:val="20"/>
          <w:szCs w:val="20"/>
          <w:highlight w:val="green"/>
        </w:rPr>
        <w:t>GCP</w:t>
      </w:r>
      <w:r>
        <w:rPr>
          <w:rFonts w:asciiTheme="majorEastAsia" w:eastAsiaTheme="majorEastAsia" w:hAnsiTheme="majorEastAsia" w:hint="eastAsia"/>
          <w:color w:val="FF0000"/>
          <w:sz w:val="20"/>
          <w:szCs w:val="20"/>
          <w:highlight w:val="green"/>
        </w:rPr>
        <w:t>等の</w:t>
      </w:r>
      <w:r w:rsidR="00535937">
        <w:rPr>
          <w:rFonts w:asciiTheme="majorEastAsia" w:eastAsiaTheme="majorEastAsia" w:hAnsiTheme="majorEastAsia" w:hint="eastAsia"/>
          <w:color w:val="FF0000"/>
          <w:sz w:val="20"/>
          <w:szCs w:val="20"/>
          <w:highlight w:val="green"/>
        </w:rPr>
        <w:t>クラウドサービスを用い</w:t>
      </w:r>
      <w:r w:rsidR="00322771">
        <w:rPr>
          <w:rFonts w:asciiTheme="majorEastAsia" w:eastAsiaTheme="majorEastAsia" w:hAnsiTheme="majorEastAsia" w:hint="eastAsia"/>
          <w:color w:val="FF0000"/>
          <w:sz w:val="20"/>
          <w:szCs w:val="20"/>
          <w:highlight w:val="green"/>
        </w:rPr>
        <w:t>る</w:t>
      </w:r>
      <w:r w:rsidR="00535937">
        <w:rPr>
          <w:rFonts w:asciiTheme="majorEastAsia" w:eastAsiaTheme="majorEastAsia" w:hAnsiTheme="majorEastAsia" w:hint="eastAsia"/>
          <w:color w:val="FF0000"/>
          <w:sz w:val="20"/>
          <w:szCs w:val="20"/>
          <w:highlight w:val="green"/>
        </w:rPr>
        <w:t>場合、セキュリティ要件</w:t>
      </w:r>
      <w:r w:rsidR="009F22A7">
        <w:rPr>
          <w:rFonts w:asciiTheme="majorEastAsia" w:eastAsiaTheme="majorEastAsia" w:hAnsiTheme="majorEastAsia" w:hint="eastAsia"/>
          <w:color w:val="FF0000"/>
          <w:sz w:val="20"/>
          <w:szCs w:val="20"/>
          <w:highlight w:val="green"/>
        </w:rPr>
        <w:t>・機能</w:t>
      </w:r>
      <w:r w:rsidR="00535937">
        <w:rPr>
          <w:rFonts w:asciiTheme="majorEastAsia" w:eastAsiaTheme="majorEastAsia" w:hAnsiTheme="majorEastAsia" w:hint="eastAsia"/>
          <w:color w:val="FF0000"/>
          <w:sz w:val="20"/>
          <w:szCs w:val="20"/>
          <w:highlight w:val="green"/>
        </w:rPr>
        <w:t>を確認</w:t>
      </w:r>
      <w:r w:rsidR="00322771">
        <w:rPr>
          <w:rFonts w:asciiTheme="majorEastAsia" w:eastAsiaTheme="majorEastAsia" w:hAnsiTheme="majorEastAsia" w:hint="eastAsia"/>
          <w:color w:val="FF0000"/>
          <w:sz w:val="20"/>
          <w:szCs w:val="20"/>
          <w:highlight w:val="green"/>
        </w:rPr>
        <w:t>し、開発・改修を行う。</w:t>
      </w:r>
    </w:p>
    <w:p w14:paraId="0EA474FB" w14:textId="6B399370" w:rsidR="00C46BB3" w:rsidRDefault="00C46BB3" w:rsidP="00C46BB3">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w:t>
      </w:r>
      <w:r w:rsidR="00E55065">
        <w:rPr>
          <w:rFonts w:asciiTheme="majorEastAsia" w:eastAsiaTheme="majorEastAsia" w:hAnsiTheme="majorEastAsia" w:hint="eastAsia"/>
          <w:color w:val="FF0000"/>
          <w:sz w:val="20"/>
          <w:szCs w:val="20"/>
          <w:highlight w:val="green"/>
        </w:rPr>
        <w:t>2</w:t>
      </w:r>
      <w:r w:rsidR="00E55065">
        <w:rPr>
          <w:rFonts w:asciiTheme="majorEastAsia" w:eastAsiaTheme="majorEastAsia" w:hAnsiTheme="majorEastAsia"/>
          <w:color w:val="FF0000"/>
          <w:sz w:val="20"/>
          <w:szCs w:val="20"/>
          <w:highlight w:val="green"/>
        </w:rPr>
        <w:t xml:space="preserve"> </w:t>
      </w:r>
      <w:r w:rsidR="00EF7F12" w:rsidRPr="00C92A4C">
        <w:rPr>
          <w:rFonts w:asciiTheme="majorEastAsia" w:eastAsiaTheme="majorEastAsia" w:hAnsiTheme="majorEastAsia" w:hint="eastAsia"/>
          <w:color w:val="FF0000"/>
          <w:sz w:val="20"/>
          <w:szCs w:val="20"/>
          <w:highlight w:val="green"/>
        </w:rPr>
        <w:t>新規システム開発を</w:t>
      </w:r>
      <w:r w:rsidRPr="00C92A4C">
        <w:rPr>
          <w:rFonts w:asciiTheme="majorEastAsia" w:eastAsiaTheme="majorEastAsia" w:hAnsiTheme="majorEastAsia" w:hint="eastAsia"/>
          <w:color w:val="FF0000"/>
          <w:sz w:val="20"/>
          <w:szCs w:val="20"/>
          <w:highlight w:val="green"/>
        </w:rPr>
        <w:t>外部に委託する際は、</w:t>
      </w:r>
      <w:r w:rsidR="008B207B" w:rsidRPr="00C92A4C">
        <w:rPr>
          <w:rFonts w:asciiTheme="majorEastAsia" w:eastAsiaTheme="majorEastAsia" w:hAnsiTheme="majorEastAsia" w:hint="eastAsia"/>
          <w:color w:val="FF0000"/>
          <w:sz w:val="20"/>
          <w:szCs w:val="20"/>
          <w:highlight w:val="green"/>
        </w:rPr>
        <w:t>契約時にセキュリティ要件に関</w:t>
      </w:r>
      <w:r w:rsidR="00326388">
        <w:rPr>
          <w:rFonts w:asciiTheme="majorEastAsia" w:eastAsiaTheme="majorEastAsia" w:hAnsiTheme="majorEastAsia" w:hint="eastAsia"/>
          <w:color w:val="FF0000"/>
          <w:sz w:val="20"/>
          <w:szCs w:val="20"/>
          <w:highlight w:val="green"/>
        </w:rPr>
        <w:t>する</w:t>
      </w:r>
      <w:r w:rsidR="008B207B" w:rsidRPr="00C92A4C">
        <w:rPr>
          <w:rFonts w:asciiTheme="majorEastAsia" w:eastAsiaTheme="majorEastAsia" w:hAnsiTheme="majorEastAsia" w:hint="eastAsia"/>
          <w:color w:val="FF0000"/>
          <w:sz w:val="20"/>
          <w:szCs w:val="20"/>
          <w:highlight w:val="green"/>
        </w:rPr>
        <w:t>責任</w:t>
      </w:r>
      <w:r w:rsidR="00EF7F12" w:rsidRPr="00C92A4C">
        <w:rPr>
          <w:rFonts w:asciiTheme="majorEastAsia" w:eastAsiaTheme="majorEastAsia" w:hAnsiTheme="majorEastAsia" w:hint="eastAsia"/>
          <w:color w:val="FF0000"/>
          <w:sz w:val="20"/>
          <w:szCs w:val="20"/>
          <w:highlight w:val="green"/>
        </w:rPr>
        <w:t>範囲</w:t>
      </w:r>
      <w:r w:rsidR="008B207B" w:rsidRPr="00C92A4C">
        <w:rPr>
          <w:rFonts w:asciiTheme="majorEastAsia" w:eastAsiaTheme="majorEastAsia" w:hAnsiTheme="majorEastAsia" w:hint="eastAsia"/>
          <w:color w:val="FF0000"/>
          <w:sz w:val="20"/>
          <w:szCs w:val="20"/>
          <w:highlight w:val="green"/>
        </w:rPr>
        <w:t>を</w:t>
      </w:r>
      <w:r w:rsidRPr="00C92A4C">
        <w:rPr>
          <w:rFonts w:asciiTheme="majorEastAsia" w:eastAsiaTheme="majorEastAsia" w:hAnsiTheme="majorEastAsia" w:hint="eastAsia"/>
          <w:color w:val="FF0000"/>
          <w:sz w:val="20"/>
          <w:szCs w:val="20"/>
          <w:highlight w:val="green"/>
        </w:rPr>
        <w:t>明確にする。</w:t>
      </w:r>
    </w:p>
    <w:p w14:paraId="013EFFF6" w14:textId="77777777" w:rsidR="00E55065" w:rsidRPr="00C92A4C" w:rsidRDefault="00E55065" w:rsidP="00C46BB3">
      <w:pPr>
        <w:rPr>
          <w:rFonts w:asciiTheme="majorEastAsia" w:eastAsiaTheme="majorEastAsia" w:hAnsiTheme="majorEastAsia"/>
          <w:color w:val="FF0000"/>
          <w:sz w:val="20"/>
          <w:szCs w:val="20"/>
        </w:rPr>
      </w:pPr>
    </w:p>
    <w:p w14:paraId="54B056F5" w14:textId="77777777" w:rsidR="00450A3D" w:rsidRPr="00C92A4C" w:rsidRDefault="00450A3D" w:rsidP="00450A3D">
      <w:pPr>
        <w:rPr>
          <w:rFonts w:asciiTheme="majorEastAsia" w:eastAsiaTheme="majorEastAsia" w:hAnsiTheme="majorEastAsia"/>
          <w:sz w:val="20"/>
          <w:szCs w:val="20"/>
        </w:rPr>
      </w:pPr>
    </w:p>
    <w:p w14:paraId="0C04DA76" w14:textId="7A931FC6"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2</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脆弱性への対処</w:t>
      </w:r>
    </w:p>
    <w:p w14:paraId="313D9219" w14:textId="7B849A79"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情報システムのソフトウェア開発を行う際には、当該情報システムの利用環境に応じて設計時に技術的な脆弱性を識別し、対策を講じる。脆弱性に対する対策の有効性は</w:t>
      </w:r>
      <w:r w:rsidR="00BE6E00" w:rsidRPr="00C92A4C">
        <w:rPr>
          <w:rFonts w:asciiTheme="majorEastAsia" w:eastAsiaTheme="majorEastAsia" w:hAnsiTheme="majorEastAsia" w:hint="eastAsia"/>
          <w:color w:val="FF0000"/>
          <w:sz w:val="20"/>
          <w:szCs w:val="20"/>
        </w:rPr>
        <w:t>システム管理者</w:t>
      </w:r>
      <w:r w:rsidRPr="00C92A4C">
        <w:rPr>
          <w:rFonts w:asciiTheme="majorEastAsia" w:eastAsiaTheme="majorEastAsia" w:hAnsiTheme="majorEastAsia" w:hint="eastAsia"/>
          <w:sz w:val="20"/>
          <w:szCs w:val="20"/>
        </w:rPr>
        <w:t>が判断し、承認する。</w:t>
      </w:r>
    </w:p>
    <w:p w14:paraId="221A8986" w14:textId="77777777" w:rsidR="00450A3D" w:rsidRPr="00C92A4C" w:rsidRDefault="00450A3D" w:rsidP="00450A3D">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（参考）</w:t>
      </w:r>
      <w:r w:rsidRPr="00C92A4C">
        <w:rPr>
          <w:rFonts w:asciiTheme="majorEastAsia" w:eastAsiaTheme="majorEastAsia" w:hAnsiTheme="majorEastAsia"/>
          <w:color w:val="FF0000"/>
          <w:sz w:val="20"/>
          <w:szCs w:val="20"/>
        </w:rPr>
        <w:t>IPA　情報セキュリティ　脆弱性対策</w:t>
      </w:r>
    </w:p>
    <w:p w14:paraId="6F1A953F" w14:textId="3662792E" w:rsidR="00450A3D" w:rsidRPr="00C92A4C" w:rsidRDefault="00641E00" w:rsidP="00450A3D">
      <w:pPr>
        <w:ind w:leftChars="419" w:left="880"/>
        <w:rPr>
          <w:rFonts w:asciiTheme="majorEastAsia" w:eastAsiaTheme="majorEastAsia" w:hAnsiTheme="majorEastAsia"/>
          <w:color w:val="FF0000"/>
          <w:sz w:val="20"/>
          <w:szCs w:val="20"/>
        </w:rPr>
      </w:pPr>
      <w:hyperlink r:id="rId14" w:history="1">
        <w:r w:rsidR="008B207B" w:rsidRPr="00C92A4C">
          <w:rPr>
            <w:rStyle w:val="af"/>
            <w:rFonts w:asciiTheme="majorEastAsia" w:eastAsiaTheme="majorEastAsia" w:hAnsiTheme="majorEastAsia"/>
            <w:sz w:val="20"/>
            <w:szCs w:val="20"/>
          </w:rPr>
          <w:t>https://www.ipa.go.jp/security/vuln/index.html</w:t>
        </w:r>
      </w:hyperlink>
      <w:r w:rsidR="008B207B" w:rsidRPr="00C92A4C">
        <w:rPr>
          <w:rFonts w:asciiTheme="majorEastAsia" w:eastAsiaTheme="majorEastAsia" w:hAnsiTheme="majorEastAsia" w:hint="eastAsia"/>
          <w:color w:val="FF0000"/>
          <w:sz w:val="20"/>
          <w:szCs w:val="20"/>
        </w:rPr>
        <w:t xml:space="preserve">　</w:t>
      </w:r>
    </w:p>
    <w:p w14:paraId="69DC7B3C" w14:textId="77777777" w:rsidR="00450A3D" w:rsidRPr="00C92A4C" w:rsidRDefault="00450A3D" w:rsidP="00450A3D">
      <w:pPr>
        <w:rPr>
          <w:rFonts w:asciiTheme="majorEastAsia" w:eastAsiaTheme="majorEastAsia" w:hAnsiTheme="majorEastAsia"/>
          <w:sz w:val="20"/>
          <w:szCs w:val="20"/>
        </w:rPr>
      </w:pPr>
    </w:p>
    <w:p w14:paraId="4A70959F" w14:textId="483F229A"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sz w:val="20"/>
          <w:szCs w:val="20"/>
        </w:rPr>
        <w:t>3</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情報システムの開発環境</w:t>
      </w:r>
    </w:p>
    <w:p w14:paraId="5C28D305" w14:textId="29271E80"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情報システムの開発及び改修を行う環境は、運用環境とは分離する。新たに情報システムの開発を行った場合や、情報システムの改修を行った場合は、当該情報システムの運用を開始する前に、必要な情報セキュリティ対策が講じられていることを確認し、</w:t>
      </w:r>
      <w:r w:rsidR="00BE6E00" w:rsidRPr="00C92A4C">
        <w:rPr>
          <w:rFonts w:asciiTheme="majorEastAsia" w:eastAsiaTheme="majorEastAsia" w:hAnsiTheme="majorEastAsia" w:hint="eastAsia"/>
          <w:color w:val="FF0000"/>
          <w:sz w:val="20"/>
          <w:szCs w:val="20"/>
        </w:rPr>
        <w:t>システム管理者</w:t>
      </w:r>
      <w:r w:rsidRPr="00C92A4C">
        <w:rPr>
          <w:rFonts w:asciiTheme="majorEastAsia" w:eastAsiaTheme="majorEastAsia" w:hAnsiTheme="majorEastAsia" w:hint="eastAsia"/>
          <w:sz w:val="20"/>
          <w:szCs w:val="20"/>
        </w:rPr>
        <w:t>の承認を得る。</w:t>
      </w:r>
    </w:p>
    <w:p w14:paraId="253453FD" w14:textId="77777777" w:rsidR="00450A3D" w:rsidRPr="00C92A4C" w:rsidRDefault="00450A3D" w:rsidP="00450A3D">
      <w:pPr>
        <w:rPr>
          <w:rFonts w:asciiTheme="majorEastAsia" w:eastAsiaTheme="majorEastAsia" w:hAnsiTheme="majorEastAsia"/>
          <w:sz w:val="20"/>
          <w:szCs w:val="20"/>
        </w:rPr>
      </w:pPr>
    </w:p>
    <w:p w14:paraId="6386DD56" w14:textId="01EEE63A"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4</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情報システムの保守</w:t>
      </w:r>
    </w:p>
    <w:p w14:paraId="2DB26BA3" w14:textId="03F0522F" w:rsidR="0034261A"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情報システムの保守を、</w:t>
      </w:r>
      <w:r w:rsidR="0034261A" w:rsidRPr="00C92A4C">
        <w:rPr>
          <w:rFonts w:asciiTheme="majorEastAsia" w:eastAsiaTheme="majorEastAsia" w:hAnsiTheme="majorEastAsia" w:hint="eastAsia"/>
          <w:sz w:val="20"/>
          <w:szCs w:val="20"/>
          <w:highlight w:val="green"/>
        </w:rPr>
        <w:t>定期的に及び必要な場合にはその都度行う。</w:t>
      </w:r>
    </w:p>
    <w:p w14:paraId="47E61092" w14:textId="6720F65B"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開発元又は外部の組織に委託することができない場合、以下に挙げる事項に留意し、情報システムに既知の脆弱性が存在しない状態で運用する。</w:t>
      </w:r>
    </w:p>
    <w:p w14:paraId="6A92AE4C" w14:textId="455D1E8C" w:rsidR="0034261A" w:rsidRPr="00C92A4C" w:rsidRDefault="00450A3D" w:rsidP="0034261A">
      <w:pPr>
        <w:pStyle w:val="a0"/>
        <w:numPr>
          <w:ilvl w:val="2"/>
          <w:numId w:val="14"/>
        </w:numPr>
        <w:ind w:leftChars="0" w:left="171" w:hanging="141"/>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開発時に用いたソフトウェアに関する脆弱性が公表された場合には、速やかにその影響が顕在化しないための対策を講じる。</w:t>
      </w:r>
    </w:p>
    <w:p w14:paraId="5D19BD0E" w14:textId="21FB0C1B" w:rsidR="00450A3D" w:rsidRPr="00C92A4C" w:rsidRDefault="00450A3D" w:rsidP="00E34A5F">
      <w:pPr>
        <w:pStyle w:val="a0"/>
        <w:numPr>
          <w:ilvl w:val="2"/>
          <w:numId w:val="14"/>
        </w:numPr>
        <w:ind w:leftChars="0" w:left="171" w:hanging="141"/>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開発時に用いたソフトウェア及びハードウェアの製造者が提供するサポート</w:t>
      </w:r>
      <w:r w:rsidR="003336D3" w:rsidRPr="00C92A4C">
        <w:rPr>
          <w:rFonts w:asciiTheme="majorEastAsia" w:eastAsiaTheme="majorEastAsia" w:hAnsiTheme="majorEastAsia" w:hint="eastAsia"/>
          <w:color w:val="FF0000"/>
          <w:sz w:val="20"/>
          <w:szCs w:val="20"/>
        </w:rPr>
        <w:t>の</w:t>
      </w:r>
      <w:r w:rsidRPr="00C92A4C">
        <w:rPr>
          <w:rFonts w:asciiTheme="majorEastAsia" w:eastAsiaTheme="majorEastAsia" w:hAnsiTheme="majorEastAsia" w:hint="eastAsia"/>
          <w:color w:val="FF0000"/>
          <w:sz w:val="20"/>
          <w:szCs w:val="20"/>
        </w:rPr>
        <w:t>終了</w:t>
      </w:r>
      <w:r w:rsidR="003336D3" w:rsidRPr="00C92A4C">
        <w:rPr>
          <w:rFonts w:asciiTheme="majorEastAsia" w:eastAsiaTheme="majorEastAsia" w:hAnsiTheme="majorEastAsia" w:hint="eastAsia"/>
          <w:color w:val="FF0000"/>
          <w:sz w:val="20"/>
          <w:szCs w:val="20"/>
        </w:rPr>
        <w:t>が予定されている</w:t>
      </w:r>
      <w:r w:rsidRPr="00C92A4C">
        <w:rPr>
          <w:rFonts w:asciiTheme="majorEastAsia" w:eastAsiaTheme="majorEastAsia" w:hAnsiTheme="majorEastAsia" w:hint="eastAsia"/>
          <w:color w:val="FF0000"/>
          <w:sz w:val="20"/>
          <w:szCs w:val="20"/>
        </w:rPr>
        <w:t>場合、他のソフトウェアやハードウェアを用いた再構築又は当該情報システムの利用停止を検討し、</w:t>
      </w:r>
      <w:r w:rsidR="00BE6E00" w:rsidRPr="00C92A4C">
        <w:rPr>
          <w:rFonts w:asciiTheme="majorEastAsia" w:eastAsiaTheme="majorEastAsia" w:hAnsiTheme="majorEastAsia" w:hint="eastAsia"/>
          <w:color w:val="FF0000"/>
          <w:sz w:val="20"/>
          <w:szCs w:val="20"/>
        </w:rPr>
        <w:t>システム管理者</w:t>
      </w:r>
      <w:r w:rsidRPr="00C92A4C">
        <w:rPr>
          <w:rFonts w:asciiTheme="majorEastAsia" w:eastAsiaTheme="majorEastAsia" w:hAnsiTheme="majorEastAsia" w:hint="eastAsia"/>
          <w:color w:val="FF0000"/>
          <w:sz w:val="20"/>
          <w:szCs w:val="20"/>
        </w:rPr>
        <w:t>の承認を得る。</w:t>
      </w:r>
    </w:p>
    <w:p w14:paraId="2165A3A5" w14:textId="77777777" w:rsidR="00D8692B" w:rsidRPr="00C92A4C" w:rsidRDefault="00D8692B" w:rsidP="00D8692B">
      <w:pPr>
        <w:pStyle w:val="a0"/>
        <w:ind w:leftChars="0" w:left="171"/>
        <w:rPr>
          <w:rFonts w:asciiTheme="majorEastAsia" w:eastAsiaTheme="majorEastAsia" w:hAnsiTheme="majorEastAsia"/>
          <w:color w:val="FF0000"/>
          <w:sz w:val="20"/>
          <w:szCs w:val="20"/>
        </w:rPr>
      </w:pPr>
    </w:p>
    <w:p w14:paraId="44A78080" w14:textId="1E05AC31" w:rsidR="00450A3D"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5</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情報システムの変更</w:t>
      </w:r>
    </w:p>
    <w:p w14:paraId="24C56215" w14:textId="534657AD" w:rsidR="00A500F0" w:rsidRPr="00C92A4C" w:rsidRDefault="00450A3D" w:rsidP="00450A3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情報システムのハードウェア又はソフトウェアの変更を行う際には、以下の工程を経て実施する。各工程の完了時に</w:t>
      </w:r>
      <w:r w:rsidR="00BE6E00" w:rsidRPr="00C92A4C">
        <w:rPr>
          <w:rFonts w:asciiTheme="majorEastAsia" w:eastAsiaTheme="majorEastAsia" w:hAnsiTheme="majorEastAsia" w:hint="eastAsia"/>
          <w:sz w:val="20"/>
          <w:szCs w:val="20"/>
        </w:rPr>
        <w:t>システム管理者</w:t>
      </w:r>
      <w:r w:rsidRPr="00C92A4C">
        <w:rPr>
          <w:rFonts w:asciiTheme="majorEastAsia" w:eastAsiaTheme="majorEastAsia" w:hAnsiTheme="majorEastAsia" w:hint="eastAsia"/>
          <w:sz w:val="20"/>
          <w:szCs w:val="20"/>
        </w:rPr>
        <w:t>の承認を得る。</w:t>
      </w:r>
    </w:p>
    <w:p w14:paraId="4A7CC5EC" w14:textId="77777777" w:rsidR="00450A3D" w:rsidRPr="00C92A4C"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現行システムの問題・課題の把握</w:t>
      </w:r>
    </w:p>
    <w:p w14:paraId="2FC1B95D" w14:textId="77777777" w:rsidR="00450A3D" w:rsidRPr="00C92A4C"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システム変更計画立案</w:t>
      </w:r>
    </w:p>
    <w:p w14:paraId="35F0FB54" w14:textId="77777777" w:rsidR="00450A3D" w:rsidRPr="00C92A4C"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システム変更計画書に基づくシステム設計</w:t>
      </w:r>
    </w:p>
    <w:p w14:paraId="78E6977C" w14:textId="07E631DE" w:rsidR="00450A3D" w:rsidRPr="00C92A4C"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セキュリティ要求と設計の見直し</w:t>
      </w:r>
      <w:r w:rsidR="00E408E3" w:rsidRPr="00C92A4C">
        <w:rPr>
          <w:rFonts w:asciiTheme="majorEastAsia" w:eastAsiaTheme="majorEastAsia" w:hAnsiTheme="majorEastAsia" w:hint="eastAsia"/>
          <w:color w:val="FF0000"/>
          <w:sz w:val="20"/>
          <w:szCs w:val="20"/>
          <w:highlight w:val="green"/>
        </w:rPr>
        <w:t>※</w:t>
      </w:r>
    </w:p>
    <w:p w14:paraId="414E654F" w14:textId="77777777" w:rsidR="00450A3D" w:rsidRPr="00C92A4C" w:rsidRDefault="00450A3D" w:rsidP="00E34A5F">
      <w:pPr>
        <w:pStyle w:val="a0"/>
        <w:numPr>
          <w:ilvl w:val="2"/>
          <w:numId w:val="16"/>
        </w:numPr>
        <w:ind w:leftChars="0" w:left="171" w:firstLine="0"/>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移行計画立案（移行時、運用時の障害対応をあらかじめ検討する。）</w:t>
      </w:r>
    </w:p>
    <w:p w14:paraId="77916BE0" w14:textId="77777777" w:rsidR="00450A3D" w:rsidRPr="00C92A4C" w:rsidRDefault="00450A3D" w:rsidP="00E34A5F">
      <w:pPr>
        <w:pStyle w:val="a0"/>
        <w:numPr>
          <w:ilvl w:val="2"/>
          <w:numId w:val="16"/>
        </w:numPr>
        <w:ind w:leftChars="0" w:left="171" w:firstLine="0"/>
        <w:jc w:val="left"/>
        <w:rPr>
          <w:rFonts w:ascii="ＭＳ ゴシック" w:eastAsia="ＭＳ ゴシック"/>
          <w:sz w:val="20"/>
          <w:szCs w:val="20"/>
        </w:rPr>
      </w:pPr>
      <w:r w:rsidRPr="00C92A4C">
        <w:rPr>
          <w:rFonts w:asciiTheme="majorEastAsia" w:eastAsiaTheme="majorEastAsia" w:hAnsiTheme="majorEastAsia" w:hint="eastAsia"/>
          <w:color w:val="FF0000"/>
          <w:sz w:val="20"/>
          <w:szCs w:val="20"/>
        </w:rPr>
        <w:t>変更後の仕様書、操作手順書、運用手順書等の関連文書の作成</w:t>
      </w:r>
    </w:p>
    <w:p w14:paraId="538DF9CA" w14:textId="1D0AD828" w:rsidR="00652A40" w:rsidRDefault="00E408E3" w:rsidP="00042756">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highlight w:val="green"/>
        </w:rPr>
        <w:t>※</w:t>
      </w:r>
      <w:r w:rsidR="008B207B" w:rsidRPr="00C92A4C">
        <w:rPr>
          <w:rFonts w:asciiTheme="majorEastAsia" w:eastAsiaTheme="majorEastAsia" w:hAnsiTheme="majorEastAsia" w:hint="eastAsia"/>
          <w:color w:val="FF0000"/>
          <w:sz w:val="20"/>
          <w:szCs w:val="20"/>
          <w:highlight w:val="green"/>
        </w:rPr>
        <w:t>情報システムのハードウェア又はソフトウェアの変更を外部に委託する際は、契約時にセキュリティ要求に関する責任範囲を明確にする。</w:t>
      </w:r>
    </w:p>
    <w:p w14:paraId="2E22A1B1" w14:textId="77777777" w:rsidR="00652A40" w:rsidRDefault="00652A40" w:rsidP="00042756">
      <w:pPr>
        <w:rPr>
          <w:rFonts w:asciiTheme="majorEastAsia" w:eastAsiaTheme="majorEastAsia" w:hAnsiTheme="majorEastAsia"/>
          <w:color w:val="FF0000"/>
          <w:sz w:val="20"/>
          <w:szCs w:val="20"/>
        </w:rPr>
      </w:pPr>
    </w:p>
    <w:p w14:paraId="3A097B9D" w14:textId="77777777" w:rsidR="00652A40" w:rsidRPr="00652A40" w:rsidRDefault="00652A40" w:rsidP="00042756">
      <w:pPr>
        <w:rPr>
          <w:rFonts w:asciiTheme="majorEastAsia" w:eastAsiaTheme="majorEastAsia" w:hAnsiTheme="majorEastAsia"/>
          <w:color w:val="FF0000"/>
          <w:sz w:val="20"/>
          <w:szCs w:val="20"/>
        </w:rPr>
      </w:pPr>
    </w:p>
    <w:p w14:paraId="61171D8D" w14:textId="2B249553" w:rsidR="00042756" w:rsidRPr="00C92A4C" w:rsidRDefault="00042756" w:rsidP="00042756">
      <w:pPr>
        <w:rPr>
          <w:sz w:val="20"/>
          <w:szCs w:val="20"/>
        </w:rPr>
      </w:pPr>
      <w:r w:rsidRPr="00C92A4C">
        <w:rPr>
          <w:sz w:val="20"/>
          <w:szCs w:val="20"/>
        </w:rPr>
        <w:br w:type="page"/>
      </w:r>
    </w:p>
    <w:tbl>
      <w:tblPr>
        <w:tblStyle w:val="a4"/>
        <w:tblW w:w="0" w:type="auto"/>
        <w:jc w:val="center"/>
        <w:tblLook w:val="04A0" w:firstRow="1" w:lastRow="0" w:firstColumn="1" w:lastColumn="0" w:noHBand="0" w:noVBand="1"/>
      </w:tblPr>
      <w:tblGrid>
        <w:gridCol w:w="1187"/>
        <w:gridCol w:w="4620"/>
        <w:gridCol w:w="992"/>
        <w:gridCol w:w="1695"/>
      </w:tblGrid>
      <w:tr w:rsidR="0003326A" w:rsidRPr="00E01EEA" w14:paraId="0638E993" w14:textId="77777777" w:rsidTr="009C7368">
        <w:trPr>
          <w:jc w:val="center"/>
        </w:trPr>
        <w:tc>
          <w:tcPr>
            <w:tcW w:w="1187" w:type="dxa"/>
            <w:tcBorders>
              <w:bottom w:val="single" w:sz="4" w:space="0" w:color="auto"/>
            </w:tcBorders>
            <w:shd w:val="clear" w:color="auto" w:fill="FF4B00"/>
            <w:vAlign w:val="center"/>
          </w:tcPr>
          <w:p w14:paraId="73574787" w14:textId="5D5E4C05" w:rsidR="00042756" w:rsidRPr="00D70A2E" w:rsidRDefault="00EA28EB" w:rsidP="003D67A0">
            <w:pPr>
              <w:jc w:val="center"/>
              <w:rPr>
                <w:rFonts w:ascii="Meiryo UI" w:eastAsia="Meiryo UI" w:hAnsi="Meiryo UI" w:cs="Meiryo UI"/>
                <w:b/>
                <w:sz w:val="32"/>
                <w:szCs w:val="32"/>
              </w:rPr>
            </w:pPr>
            <w:r>
              <w:rPr>
                <w:rFonts w:ascii="Meiryo UI" w:eastAsia="Meiryo UI" w:hAnsi="Meiryo UI" w:cs="Meiryo UI"/>
                <w:b/>
                <w:color w:val="FFFFFF" w:themeColor="background1"/>
                <w:sz w:val="32"/>
                <w:szCs w:val="32"/>
              </w:rPr>
              <w:t>9</w:t>
            </w:r>
          </w:p>
        </w:tc>
        <w:tc>
          <w:tcPr>
            <w:tcW w:w="4620" w:type="dxa"/>
            <w:tcBorders>
              <w:bottom w:val="single" w:sz="4" w:space="0" w:color="auto"/>
            </w:tcBorders>
            <w:shd w:val="clear" w:color="auto" w:fill="F8F8F8"/>
            <w:vAlign w:val="center"/>
          </w:tcPr>
          <w:p w14:paraId="76600B0A" w14:textId="3288A455" w:rsidR="00042756" w:rsidRPr="00B96B49" w:rsidRDefault="00E01EEA" w:rsidP="003D67A0">
            <w:pPr>
              <w:jc w:val="center"/>
              <w:rPr>
                <w:rFonts w:ascii="Meiryo UI" w:eastAsia="Meiryo UI" w:hAnsi="Meiryo UI" w:cs="Meiryo UI"/>
                <w:sz w:val="32"/>
                <w:szCs w:val="32"/>
              </w:rPr>
            </w:pPr>
            <w:r>
              <w:rPr>
                <w:rFonts w:ascii="Meiryo UI" w:eastAsia="Meiryo UI" w:hAnsi="Meiryo UI" w:cs="Meiryo UI"/>
                <w:sz w:val="32"/>
                <w:szCs w:val="32"/>
              </w:rPr>
              <w:t>委託管理</w:t>
            </w:r>
          </w:p>
        </w:tc>
        <w:tc>
          <w:tcPr>
            <w:tcW w:w="992" w:type="dxa"/>
            <w:tcBorders>
              <w:bottom w:val="single" w:sz="4" w:space="0" w:color="auto"/>
            </w:tcBorders>
            <w:shd w:val="clear" w:color="auto" w:fill="F8F8F8"/>
            <w:vAlign w:val="center"/>
          </w:tcPr>
          <w:p w14:paraId="5D94685B"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2174504A" w14:textId="77777777" w:rsidR="00042756" w:rsidRPr="00E01EEA" w:rsidRDefault="00042756" w:rsidP="003D67A0">
            <w:pPr>
              <w:rPr>
                <w:rFonts w:ascii="Meiryo UI" w:eastAsia="Meiryo UI" w:hAnsi="Meiryo UI" w:cs="Meiryo UI"/>
                <w:color w:val="FF0000"/>
                <w:sz w:val="24"/>
                <w:szCs w:val="24"/>
              </w:rPr>
            </w:pPr>
            <w:r w:rsidRPr="00E01EEA">
              <w:rPr>
                <w:rFonts w:ascii="Meiryo UI" w:eastAsia="Meiryo UI" w:hAnsi="Meiryo UI" w:cs="Meiryo UI" w:hint="eastAsia"/>
                <w:color w:val="FF0000"/>
                <w:sz w:val="24"/>
                <w:szCs w:val="24"/>
              </w:rPr>
              <w:t>20</w:t>
            </w:r>
            <w:r w:rsidRPr="00E01EEA">
              <w:rPr>
                <w:rFonts w:ascii="Meiryo UI" w:eastAsia="Meiryo UI" w:hAnsi="Meiryo UI" w:cs="Meiryo UI"/>
                <w:color w:val="FF0000"/>
                <w:sz w:val="24"/>
                <w:szCs w:val="24"/>
              </w:rPr>
              <w:t>yy</w:t>
            </w:r>
            <w:r w:rsidRPr="00E01EEA">
              <w:rPr>
                <w:rFonts w:ascii="Meiryo UI" w:eastAsia="Meiryo UI" w:hAnsi="Meiryo UI" w:cs="Meiryo UI" w:hint="eastAsia"/>
                <w:color w:val="FF0000"/>
                <w:sz w:val="24"/>
                <w:szCs w:val="24"/>
              </w:rPr>
              <w:t>.</w:t>
            </w:r>
            <w:r w:rsidRPr="00E01EEA">
              <w:rPr>
                <w:rFonts w:ascii="Meiryo UI" w:eastAsia="Meiryo UI" w:hAnsi="Meiryo UI" w:cs="Meiryo UI"/>
                <w:color w:val="FF0000"/>
                <w:sz w:val="24"/>
                <w:szCs w:val="24"/>
              </w:rPr>
              <w:t>mm</w:t>
            </w:r>
            <w:r w:rsidRPr="00E01EEA">
              <w:rPr>
                <w:rFonts w:ascii="Meiryo UI" w:eastAsia="Meiryo UI" w:hAnsi="Meiryo UI" w:cs="Meiryo UI" w:hint="eastAsia"/>
                <w:color w:val="FF0000"/>
                <w:sz w:val="24"/>
                <w:szCs w:val="24"/>
              </w:rPr>
              <w:t>.</w:t>
            </w:r>
            <w:r w:rsidRPr="00E01EEA">
              <w:rPr>
                <w:rFonts w:ascii="Meiryo UI" w:eastAsia="Meiryo UI" w:hAnsi="Meiryo UI" w:cs="Meiryo UI"/>
                <w:color w:val="FF0000"/>
                <w:sz w:val="24"/>
                <w:szCs w:val="24"/>
              </w:rPr>
              <w:t>dd</w:t>
            </w:r>
          </w:p>
        </w:tc>
      </w:tr>
      <w:tr w:rsidR="0003326A" w14:paraId="4738F88F" w14:textId="77777777" w:rsidTr="009C7368">
        <w:trPr>
          <w:jc w:val="center"/>
        </w:trPr>
        <w:tc>
          <w:tcPr>
            <w:tcW w:w="1187" w:type="dxa"/>
            <w:shd w:val="clear" w:color="auto" w:fill="FFCA80"/>
            <w:vAlign w:val="center"/>
          </w:tcPr>
          <w:p w14:paraId="506552D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5A27E2E9" w14:textId="1607D811" w:rsidR="00042756" w:rsidRPr="00B96B49" w:rsidRDefault="00E01EEA" w:rsidP="00E01EEA">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情報資産を取り扱う業務の委託</w:t>
            </w:r>
          </w:p>
        </w:tc>
      </w:tr>
    </w:tbl>
    <w:p w14:paraId="7911F648" w14:textId="77777777" w:rsidR="00107803" w:rsidRPr="00C92A4C" w:rsidRDefault="00107803" w:rsidP="00042756">
      <w:pPr>
        <w:rPr>
          <w:sz w:val="20"/>
          <w:szCs w:val="20"/>
        </w:rPr>
      </w:pPr>
    </w:p>
    <w:p w14:paraId="0CC55289" w14:textId="6E58BBFF"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1</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委託先評価基準</w:t>
      </w:r>
    </w:p>
    <w:p w14:paraId="08FBFE6E" w14:textId="370C2D7F" w:rsidR="00502019" w:rsidRPr="00C92A4C" w:rsidRDefault="00316EBC" w:rsidP="00502019">
      <w:pPr>
        <w:rPr>
          <w:rFonts w:asciiTheme="majorEastAsia" w:eastAsiaTheme="majorEastAsia" w:hAnsiTheme="majorEastAsia"/>
          <w:sz w:val="20"/>
          <w:szCs w:val="20"/>
        </w:rPr>
      </w:pPr>
      <w:r w:rsidRPr="00C92A4C">
        <w:rPr>
          <w:rFonts w:ascii="ＭＳ ゴシック" w:eastAsia="ＭＳ ゴシック" w:hint="eastAsia"/>
          <w:color w:val="FF0000"/>
          <w:sz w:val="20"/>
          <w:szCs w:val="20"/>
        </w:rPr>
        <w:t>情報セキュリティ部門責任者</w:t>
      </w:r>
      <w:r w:rsidRPr="00C92A4C">
        <w:rPr>
          <w:rFonts w:ascii="ＭＳ ゴシック" w:eastAsia="ＭＳ ゴシック" w:hint="eastAsia"/>
          <w:color w:val="000000" w:themeColor="text1"/>
          <w:sz w:val="20"/>
          <w:szCs w:val="20"/>
        </w:rPr>
        <w:t>は</w:t>
      </w:r>
      <w:r w:rsidR="009347BB" w:rsidRPr="00C92A4C">
        <w:rPr>
          <w:rFonts w:ascii="ＭＳ ゴシック" w:eastAsia="ＭＳ ゴシック" w:hint="eastAsia"/>
          <w:color w:val="000000" w:themeColor="text1"/>
          <w:sz w:val="20"/>
          <w:szCs w:val="20"/>
        </w:rPr>
        <w:t>「情報資産管理台帳」の重要度が</w:t>
      </w:r>
      <w:r w:rsidR="009347BB" w:rsidRPr="00C92A4C">
        <w:rPr>
          <w:rFonts w:ascii="ＭＳ ゴシック" w:eastAsia="ＭＳ ゴシック"/>
          <w:color w:val="FF0000"/>
          <w:sz w:val="20"/>
          <w:szCs w:val="20"/>
        </w:rPr>
        <w:t>1</w:t>
      </w:r>
      <w:r w:rsidR="009347BB" w:rsidRPr="00C92A4C">
        <w:rPr>
          <w:rFonts w:ascii="ＭＳ ゴシック" w:eastAsia="ＭＳ ゴシック" w:hint="eastAsia"/>
          <w:color w:val="000000" w:themeColor="text1"/>
          <w:sz w:val="20"/>
          <w:szCs w:val="20"/>
        </w:rPr>
        <w:t>以上である情報資産</w:t>
      </w:r>
      <w:r w:rsidR="000249EB" w:rsidRPr="00C92A4C">
        <w:rPr>
          <w:rFonts w:ascii="ＭＳ ゴシック" w:eastAsia="ＭＳ ゴシック" w:hint="eastAsia"/>
          <w:color w:val="000000" w:themeColor="text1"/>
          <w:sz w:val="20"/>
          <w:szCs w:val="20"/>
        </w:rPr>
        <w:t>を</w:t>
      </w:r>
      <w:r w:rsidR="009347BB" w:rsidRPr="00C92A4C">
        <w:rPr>
          <w:rFonts w:ascii="ＭＳ ゴシック" w:eastAsia="ＭＳ ゴシック" w:hint="eastAsia"/>
          <w:color w:val="000000" w:themeColor="text1"/>
          <w:sz w:val="20"/>
          <w:szCs w:val="20"/>
        </w:rPr>
        <w:t>取り扱</w:t>
      </w:r>
      <w:r w:rsidR="00502019" w:rsidRPr="00C92A4C">
        <w:rPr>
          <w:rFonts w:asciiTheme="majorEastAsia" w:eastAsiaTheme="majorEastAsia" w:hAnsiTheme="majorEastAsia" w:hint="eastAsia"/>
          <w:color w:val="000000" w:themeColor="text1"/>
          <w:sz w:val="20"/>
          <w:szCs w:val="20"/>
        </w:rPr>
        <w:t>う業務を</w:t>
      </w:r>
      <w:r w:rsidR="009347BB" w:rsidRPr="00C92A4C">
        <w:rPr>
          <w:rFonts w:asciiTheme="majorEastAsia" w:eastAsiaTheme="majorEastAsia" w:hAnsiTheme="majorEastAsia" w:hint="eastAsia"/>
          <w:color w:val="000000" w:themeColor="text1"/>
          <w:sz w:val="20"/>
          <w:szCs w:val="20"/>
        </w:rPr>
        <w:t>、</w:t>
      </w:r>
      <w:r w:rsidR="00502019" w:rsidRPr="00C92A4C">
        <w:rPr>
          <w:rFonts w:asciiTheme="majorEastAsia" w:eastAsiaTheme="majorEastAsia" w:hAnsiTheme="majorEastAsia" w:hint="eastAsia"/>
          <w:color w:val="000000" w:themeColor="text1"/>
          <w:sz w:val="20"/>
          <w:szCs w:val="20"/>
        </w:rPr>
        <w:t>外部の組織に委託する</w:t>
      </w:r>
      <w:r w:rsidR="00502019" w:rsidRPr="00C92A4C">
        <w:rPr>
          <w:rFonts w:asciiTheme="majorEastAsia" w:eastAsiaTheme="majorEastAsia" w:hAnsiTheme="majorEastAsia" w:hint="eastAsia"/>
          <w:sz w:val="20"/>
          <w:szCs w:val="20"/>
        </w:rPr>
        <w:t>場合は、委託先の情報セキュリティ管理について、</w:t>
      </w:r>
      <w:r w:rsidR="0093782A" w:rsidRPr="00C92A4C">
        <w:rPr>
          <w:rFonts w:asciiTheme="majorEastAsia" w:eastAsiaTheme="majorEastAsia" w:hAnsiTheme="majorEastAsia" w:hint="eastAsia"/>
          <w:sz w:val="20"/>
          <w:szCs w:val="20"/>
        </w:rPr>
        <w:t>委託先評価基準</w:t>
      </w:r>
      <w:r w:rsidR="00502019" w:rsidRPr="00C92A4C">
        <w:rPr>
          <w:rFonts w:asciiTheme="majorEastAsia" w:eastAsiaTheme="majorEastAsia" w:hAnsiTheme="majorEastAsia" w:hint="eastAsia"/>
          <w:sz w:val="20"/>
          <w:szCs w:val="20"/>
        </w:rPr>
        <w:t>に基づいて評価する。</w:t>
      </w:r>
    </w:p>
    <w:p w14:paraId="6EBFAA77" w14:textId="77777777" w:rsidR="005130DB" w:rsidRDefault="00326388" w:rsidP="005707C5">
      <w:pPr>
        <w:tabs>
          <w:tab w:val="left" w:pos="596"/>
        </w:tabs>
        <w:rPr>
          <w:rFonts w:ascii="ＭＳ ゴシック" w:eastAsia="ＭＳ ゴシック" w:hAnsiTheme="majorEastAsia"/>
          <w:sz w:val="20"/>
          <w:szCs w:val="20"/>
          <w:highlight w:val="green"/>
        </w:rPr>
      </w:pPr>
      <w:r>
        <w:rPr>
          <w:rFonts w:ascii="ＭＳ ゴシック" w:eastAsia="ＭＳ ゴシック" w:hAnsiTheme="majorEastAsia" w:hint="eastAsia"/>
          <w:sz w:val="20"/>
          <w:szCs w:val="20"/>
          <w:highlight w:val="green"/>
        </w:rPr>
        <w:t>宇宙システム</w:t>
      </w:r>
      <w:r w:rsidR="00953B78" w:rsidRPr="00C92A4C">
        <w:rPr>
          <w:rFonts w:ascii="ＭＳ ゴシック" w:eastAsia="ＭＳ ゴシック" w:hAnsiTheme="majorEastAsia" w:hint="eastAsia"/>
          <w:sz w:val="20"/>
          <w:szCs w:val="20"/>
          <w:highlight w:val="green"/>
        </w:rPr>
        <w:t>のサプライチェーン</w:t>
      </w:r>
      <w:r w:rsidR="00CE4C19" w:rsidRPr="00C92A4C">
        <w:rPr>
          <w:rFonts w:ascii="ＭＳ ゴシック" w:eastAsia="ＭＳ ゴシック" w:hAnsiTheme="majorEastAsia" w:hint="eastAsia"/>
          <w:sz w:val="20"/>
          <w:szCs w:val="20"/>
          <w:highlight w:val="green"/>
        </w:rPr>
        <w:t>対策として、</w:t>
      </w:r>
      <w:r>
        <w:rPr>
          <w:rFonts w:ascii="ＭＳ ゴシック" w:eastAsia="ＭＳ ゴシック" w:hAnsiTheme="majorEastAsia" w:hint="eastAsia"/>
          <w:sz w:val="20"/>
          <w:szCs w:val="20"/>
          <w:highlight w:val="green"/>
        </w:rPr>
        <w:t>システム</w:t>
      </w:r>
      <w:r w:rsidR="00CE4C19" w:rsidRPr="00C92A4C">
        <w:rPr>
          <w:rFonts w:ascii="ＭＳ ゴシック" w:eastAsia="ＭＳ ゴシック" w:hAnsiTheme="majorEastAsia" w:hint="eastAsia"/>
          <w:sz w:val="20"/>
          <w:szCs w:val="20"/>
          <w:highlight w:val="green"/>
        </w:rPr>
        <w:t>の調達から廃棄までのライフサイクルに応じた</w:t>
      </w:r>
      <w:r>
        <w:rPr>
          <w:rFonts w:ascii="ＭＳ ゴシック" w:eastAsia="ＭＳ ゴシック" w:hAnsiTheme="majorEastAsia" w:hint="eastAsia"/>
          <w:sz w:val="20"/>
          <w:szCs w:val="20"/>
          <w:highlight w:val="green"/>
        </w:rPr>
        <w:t>対策を講じる。</w:t>
      </w:r>
    </w:p>
    <w:p w14:paraId="2D775F5D" w14:textId="57C7A52E" w:rsidR="00F976E2" w:rsidRDefault="00322771" w:rsidP="00502019">
      <w:pPr>
        <w:rPr>
          <w:rFonts w:asciiTheme="majorEastAsia" w:eastAsiaTheme="majorEastAsia" w:hAnsiTheme="majorEastAsia"/>
          <w:sz w:val="20"/>
          <w:szCs w:val="20"/>
        </w:rPr>
      </w:pPr>
      <w:r w:rsidRPr="00322771">
        <w:rPr>
          <w:rFonts w:asciiTheme="majorEastAsia" w:eastAsiaTheme="majorEastAsia" w:hAnsiTheme="majorEastAsia" w:hint="eastAsia"/>
          <w:sz w:val="20"/>
          <w:szCs w:val="20"/>
          <w:highlight w:val="green"/>
        </w:rPr>
        <w:t>『人工衛星等の打上げ及び人工衛星の管理に関する法律』、『衛星リモートセンシング記録の適正な取扱いの確保に関する法律』、『特定秘密の保護に関する法律』等をはじめとし、自社が扱う情報の内、法律や訓令に基づく取扱いが求められる情報等、別途定められる秘匿性の高い非公知の情報については、当該法、運用基準、省庁通達等に則った適切な保護措置等を講じる。</w:t>
      </w:r>
    </w:p>
    <w:p w14:paraId="4DB9E760" w14:textId="77777777" w:rsidR="00322771" w:rsidRPr="00C92A4C" w:rsidRDefault="00322771" w:rsidP="00502019">
      <w:pPr>
        <w:rPr>
          <w:rFonts w:asciiTheme="majorEastAsia" w:eastAsiaTheme="majorEastAsia" w:hAnsiTheme="majorEastAsia"/>
          <w:sz w:val="20"/>
          <w:szCs w:val="20"/>
        </w:rPr>
      </w:pPr>
    </w:p>
    <w:p w14:paraId="376FFF76" w14:textId="24B23732" w:rsidR="00A44BE3" w:rsidRPr="00C92A4C" w:rsidRDefault="007B3A1E" w:rsidP="00A44BE3">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w:t>
      </w:r>
      <w:r w:rsidR="00A44BE3" w:rsidRPr="00C92A4C">
        <w:rPr>
          <w:rFonts w:asciiTheme="majorEastAsia" w:eastAsiaTheme="majorEastAsia" w:hAnsiTheme="majorEastAsia" w:hint="eastAsia"/>
          <w:color w:val="FF0000"/>
          <w:sz w:val="20"/>
          <w:szCs w:val="20"/>
        </w:rPr>
        <w:t>委託先評価基準</w:t>
      </w:r>
      <w:r w:rsidRPr="00C92A4C">
        <w:rPr>
          <w:rFonts w:asciiTheme="majorEastAsia" w:eastAsiaTheme="majorEastAsia" w:hAnsiTheme="majorEastAsia" w:hint="eastAsia"/>
          <w:color w:val="FF0000"/>
          <w:sz w:val="20"/>
          <w:szCs w:val="20"/>
        </w:rPr>
        <w:t>＞</w:t>
      </w:r>
    </w:p>
    <w:p w14:paraId="797E1819" w14:textId="2CBDA3E9" w:rsidR="003D5108" w:rsidRPr="00C92A4C" w:rsidRDefault="00AF050B" w:rsidP="00A82A0E">
      <w:pPr>
        <w:pStyle w:val="a0"/>
        <w:numPr>
          <w:ilvl w:val="2"/>
          <w:numId w:val="3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一貫した</w:t>
      </w:r>
      <w:r w:rsidR="003D5108" w:rsidRPr="00C92A4C">
        <w:rPr>
          <w:rFonts w:ascii="ＭＳ ゴシック" w:eastAsia="ＭＳ ゴシック" w:hint="eastAsia"/>
          <w:color w:val="FF0000"/>
          <w:sz w:val="20"/>
          <w:szCs w:val="20"/>
          <w:highlight w:val="green"/>
        </w:rPr>
        <w:t>品質管理</w:t>
      </w:r>
      <w:r w:rsidR="003D62BD" w:rsidRPr="00C92A4C">
        <w:rPr>
          <w:rFonts w:ascii="ＭＳ ゴシック" w:eastAsia="ＭＳ ゴシック" w:hint="eastAsia"/>
          <w:color w:val="FF0000"/>
          <w:sz w:val="20"/>
          <w:szCs w:val="20"/>
          <w:highlight w:val="green"/>
        </w:rPr>
        <w:t>体制</w:t>
      </w:r>
      <w:r w:rsidRPr="00C92A4C">
        <w:rPr>
          <w:rFonts w:ascii="ＭＳ ゴシック" w:eastAsia="ＭＳ ゴシック" w:hint="eastAsia"/>
          <w:color w:val="FF0000"/>
          <w:sz w:val="20"/>
          <w:szCs w:val="20"/>
          <w:highlight w:val="green"/>
        </w:rPr>
        <w:t>が構築され、管理されている。</w:t>
      </w:r>
    </w:p>
    <w:p w14:paraId="7407334B" w14:textId="5EB24E98" w:rsidR="003B5528" w:rsidRPr="00C92A4C" w:rsidRDefault="003B5528" w:rsidP="00A82A0E">
      <w:pPr>
        <w:pStyle w:val="a0"/>
        <w:numPr>
          <w:ilvl w:val="2"/>
          <w:numId w:val="38"/>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情報セキュリティマネ</w:t>
      </w:r>
      <w:r w:rsidR="00E92E4E" w:rsidRPr="00C92A4C">
        <w:rPr>
          <w:rFonts w:ascii="ＭＳ ゴシック" w:eastAsia="ＭＳ ゴシック" w:hint="eastAsia"/>
          <w:color w:val="FF0000"/>
          <w:sz w:val="20"/>
          <w:szCs w:val="20"/>
        </w:rPr>
        <w:t>ジ</w:t>
      </w:r>
      <w:r w:rsidRPr="00C92A4C">
        <w:rPr>
          <w:rFonts w:ascii="ＭＳ ゴシック" w:eastAsia="ＭＳ ゴシック" w:hint="eastAsia"/>
          <w:color w:val="FF0000"/>
          <w:sz w:val="20"/>
          <w:szCs w:val="20"/>
        </w:rPr>
        <w:t>メントシステム</w:t>
      </w:r>
      <w:r w:rsidR="004A3E98" w:rsidRPr="00C92A4C">
        <w:rPr>
          <w:rFonts w:ascii="ＭＳ ゴシック" w:eastAsia="ＭＳ ゴシック" w:hint="eastAsia"/>
          <w:color w:val="FF0000"/>
          <w:sz w:val="20"/>
          <w:szCs w:val="20"/>
        </w:rPr>
        <w:t>（ISMS）</w:t>
      </w:r>
      <w:r w:rsidRPr="00C92A4C">
        <w:rPr>
          <w:rFonts w:ascii="ＭＳ ゴシック" w:eastAsia="ＭＳ ゴシック" w:hint="eastAsia"/>
          <w:color w:val="FF0000"/>
          <w:sz w:val="20"/>
          <w:szCs w:val="20"/>
        </w:rPr>
        <w:t>適合性評価制度の認証を取得している</w:t>
      </w:r>
      <w:r w:rsidR="007B3A1E" w:rsidRPr="00C92A4C">
        <w:rPr>
          <w:rFonts w:ascii="ＭＳ ゴシック" w:eastAsia="ＭＳ ゴシック" w:hint="eastAsia"/>
          <w:color w:val="FF0000"/>
          <w:sz w:val="20"/>
          <w:szCs w:val="20"/>
        </w:rPr>
        <w:t>。</w:t>
      </w:r>
    </w:p>
    <w:p w14:paraId="5347ABDF" w14:textId="15F4C3AE" w:rsidR="003B5528" w:rsidRPr="00C92A4C" w:rsidRDefault="003B5528" w:rsidP="00A82A0E">
      <w:pPr>
        <w:pStyle w:val="a0"/>
        <w:numPr>
          <w:ilvl w:val="2"/>
          <w:numId w:val="38"/>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個人情報保護マネジメントシステム</w:t>
      </w:r>
      <w:r w:rsidR="004A3E98" w:rsidRPr="00C92A4C">
        <w:rPr>
          <w:rFonts w:ascii="ＭＳ ゴシック" w:eastAsia="ＭＳ ゴシック" w:hint="eastAsia"/>
          <w:color w:val="FF0000"/>
          <w:sz w:val="20"/>
          <w:szCs w:val="20"/>
        </w:rPr>
        <w:t>（PMS）</w:t>
      </w:r>
      <w:r w:rsidR="00FC7468" w:rsidRPr="00C92A4C">
        <w:rPr>
          <w:rFonts w:ascii="ＭＳ ゴシック" w:eastAsia="ＭＳ ゴシック" w:hint="eastAsia"/>
          <w:color w:val="FF0000"/>
          <w:sz w:val="20"/>
          <w:szCs w:val="20"/>
        </w:rPr>
        <w:t>に適合し</w:t>
      </w:r>
      <w:r w:rsidR="00C375E7" w:rsidRPr="00C92A4C">
        <w:rPr>
          <w:rFonts w:ascii="ＭＳ ゴシック" w:eastAsia="ＭＳ ゴシック" w:hint="eastAsia"/>
          <w:color w:val="FF0000"/>
          <w:sz w:val="20"/>
          <w:szCs w:val="20"/>
        </w:rPr>
        <w:t>、</w:t>
      </w:r>
      <w:r w:rsidR="00FC7468" w:rsidRPr="00C92A4C">
        <w:rPr>
          <w:rFonts w:ascii="ＭＳ ゴシック" w:eastAsia="ＭＳ ゴシック" w:hint="eastAsia"/>
          <w:color w:val="FF0000"/>
          <w:sz w:val="20"/>
          <w:szCs w:val="20"/>
        </w:rPr>
        <w:t>プライバシーマーク付与を受けている</w:t>
      </w:r>
      <w:r w:rsidR="007B3A1E" w:rsidRPr="00C92A4C">
        <w:rPr>
          <w:rFonts w:ascii="ＭＳ ゴシック" w:eastAsia="ＭＳ ゴシック" w:hint="eastAsia"/>
          <w:color w:val="FF0000"/>
          <w:sz w:val="20"/>
          <w:szCs w:val="20"/>
        </w:rPr>
        <w:t>。</w:t>
      </w:r>
    </w:p>
    <w:p w14:paraId="4AF28D53" w14:textId="65678615" w:rsidR="007B3A1E" w:rsidRPr="00C92A4C" w:rsidRDefault="009829B7" w:rsidP="00A82A0E">
      <w:pPr>
        <w:pStyle w:val="a0"/>
        <w:numPr>
          <w:ilvl w:val="2"/>
          <w:numId w:val="38"/>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S</w:t>
      </w:r>
      <w:r w:rsidRPr="00C92A4C">
        <w:rPr>
          <w:rFonts w:ascii="ＭＳ ゴシック" w:eastAsia="ＭＳ ゴシック"/>
          <w:color w:val="FF0000"/>
          <w:sz w:val="20"/>
          <w:szCs w:val="20"/>
        </w:rPr>
        <w:t xml:space="preserve">ECURITY ACTION </w:t>
      </w:r>
      <w:r w:rsidRPr="00C92A4C">
        <w:rPr>
          <w:rFonts w:ascii="ＭＳ ゴシック" w:eastAsia="ＭＳ ゴシック" w:hint="eastAsia"/>
          <w:color w:val="00B0F0"/>
          <w:sz w:val="20"/>
          <w:szCs w:val="20"/>
        </w:rPr>
        <w:t>一つ星／二つ星</w:t>
      </w:r>
      <w:r w:rsidRPr="00C92A4C">
        <w:rPr>
          <w:rFonts w:ascii="ＭＳ ゴシック" w:eastAsia="ＭＳ ゴシック" w:hint="eastAsia"/>
          <w:color w:val="FF0000"/>
          <w:sz w:val="20"/>
          <w:szCs w:val="20"/>
        </w:rPr>
        <w:t>に取り組んでいる。</w:t>
      </w:r>
    </w:p>
    <w:p w14:paraId="4E863B7B" w14:textId="6318A600" w:rsidR="00AF050B" w:rsidRPr="00C92A4C" w:rsidRDefault="00AF050B" w:rsidP="00A82A0E">
      <w:pPr>
        <w:pStyle w:val="a0"/>
        <w:numPr>
          <w:ilvl w:val="2"/>
          <w:numId w:val="3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人的・物理セキュリティ対策を含むセキュリティ管理を実施している。</w:t>
      </w:r>
    </w:p>
    <w:p w14:paraId="7F996BF0" w14:textId="6A03ACAC" w:rsidR="003B5528" w:rsidRPr="00C92A4C" w:rsidRDefault="00FC7468" w:rsidP="00A82A0E">
      <w:pPr>
        <w:pStyle w:val="a0"/>
        <w:numPr>
          <w:ilvl w:val="2"/>
          <w:numId w:val="38"/>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情報セキュリティ監査を定期的に実施している</w:t>
      </w:r>
      <w:r w:rsidR="007B3A1E" w:rsidRPr="00C92A4C">
        <w:rPr>
          <w:rFonts w:ascii="ＭＳ ゴシック" w:eastAsia="ＭＳ ゴシック" w:hint="eastAsia"/>
          <w:color w:val="FF0000"/>
          <w:sz w:val="20"/>
          <w:szCs w:val="20"/>
        </w:rPr>
        <w:t>。</w:t>
      </w:r>
    </w:p>
    <w:p w14:paraId="3BCEE5E7" w14:textId="5220F7AD" w:rsidR="003B5528" w:rsidRPr="00C92A4C" w:rsidRDefault="00FC7468" w:rsidP="00A82A0E">
      <w:pPr>
        <w:pStyle w:val="a0"/>
        <w:numPr>
          <w:ilvl w:val="2"/>
          <w:numId w:val="38"/>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情報セキュリティに関する方針を公開している</w:t>
      </w:r>
      <w:r w:rsidR="007B3A1E" w:rsidRPr="00C92A4C">
        <w:rPr>
          <w:rFonts w:ascii="ＭＳ ゴシック" w:eastAsia="ＭＳ ゴシック" w:hint="eastAsia"/>
          <w:color w:val="FF0000"/>
          <w:sz w:val="20"/>
          <w:szCs w:val="20"/>
        </w:rPr>
        <w:t>。</w:t>
      </w:r>
    </w:p>
    <w:p w14:paraId="1B7CC0DC" w14:textId="5B37D4DA" w:rsidR="00F3159B" w:rsidRPr="00C92A4C" w:rsidRDefault="009829B7" w:rsidP="003D62BD">
      <w:pPr>
        <w:pStyle w:val="a0"/>
        <w:numPr>
          <w:ilvl w:val="2"/>
          <w:numId w:val="38"/>
        </w:numPr>
        <w:ind w:leftChars="0" w:left="142" w:hanging="142"/>
        <w:rPr>
          <w:rFonts w:ascii="ＭＳ ゴシック" w:eastAsia="ＭＳ ゴシック"/>
          <w:color w:val="FF0000"/>
          <w:sz w:val="20"/>
          <w:szCs w:val="20"/>
        </w:rPr>
      </w:pPr>
      <w:r w:rsidRPr="00C92A4C">
        <w:rPr>
          <w:rFonts w:asciiTheme="majorEastAsia" w:eastAsiaTheme="majorEastAsia" w:hAnsiTheme="majorEastAsia" w:hint="eastAsia"/>
          <w:color w:val="FF0000"/>
          <w:sz w:val="20"/>
          <w:szCs w:val="20"/>
        </w:rPr>
        <w:t>「</w:t>
      </w:r>
      <w:r w:rsidR="007B3A1E" w:rsidRPr="00C92A4C">
        <w:rPr>
          <w:rFonts w:asciiTheme="majorEastAsia" w:eastAsiaTheme="majorEastAsia" w:hAnsiTheme="majorEastAsia" w:hint="eastAsia"/>
          <w:color w:val="FF0000"/>
          <w:sz w:val="20"/>
          <w:szCs w:val="20"/>
        </w:rPr>
        <w:t>委託先情報セキュリティ対策状況確認リスト</w:t>
      </w:r>
      <w:r w:rsidRPr="00C92A4C">
        <w:rPr>
          <w:rFonts w:asciiTheme="majorEastAsia" w:eastAsiaTheme="majorEastAsia" w:hAnsiTheme="majorEastAsia" w:hint="eastAsia"/>
          <w:color w:val="FF0000"/>
          <w:sz w:val="20"/>
          <w:szCs w:val="20"/>
        </w:rPr>
        <w:t>」で</w:t>
      </w:r>
      <w:r w:rsidR="0066020A" w:rsidRPr="00C92A4C">
        <w:rPr>
          <w:rFonts w:asciiTheme="majorEastAsia" w:eastAsiaTheme="majorEastAsia" w:hAnsiTheme="majorEastAsia" w:hint="eastAsia"/>
          <w:color w:val="00B0F0"/>
          <w:sz w:val="20"/>
          <w:szCs w:val="20"/>
        </w:rPr>
        <w:t>全ての対策を実施している。／</w:t>
      </w:r>
      <w:r w:rsidRPr="00C92A4C">
        <w:rPr>
          <w:rFonts w:asciiTheme="majorEastAsia" w:eastAsiaTheme="majorEastAsia" w:hAnsiTheme="majorEastAsia" w:hint="eastAsia"/>
          <w:color w:val="00B0F0"/>
          <w:sz w:val="20"/>
          <w:szCs w:val="20"/>
        </w:rPr>
        <w:t>○個以上の対策を実施している。／</w:t>
      </w:r>
      <w:r w:rsidR="0066020A" w:rsidRPr="00C92A4C">
        <w:rPr>
          <w:rFonts w:asciiTheme="majorEastAsia" w:eastAsiaTheme="majorEastAsia" w:hAnsiTheme="majorEastAsia" w:hint="eastAsia"/>
          <w:color w:val="00B0F0"/>
          <w:sz w:val="20"/>
          <w:szCs w:val="20"/>
        </w:rPr>
        <w:t>○個以上の対策を実施する予定を確認している。</w:t>
      </w:r>
      <w:r w:rsidR="000249EB" w:rsidRPr="00C92A4C">
        <w:rPr>
          <w:rFonts w:asciiTheme="majorEastAsia" w:eastAsiaTheme="majorEastAsia" w:hAnsiTheme="majorEastAsia" w:hint="eastAsia"/>
          <w:color w:val="00B0F0"/>
          <w:sz w:val="20"/>
          <w:szCs w:val="20"/>
        </w:rPr>
        <w:t>／取り扱う情報資産に必要な対策を実施している。</w:t>
      </w:r>
    </w:p>
    <w:p w14:paraId="43B2A381" w14:textId="77777777" w:rsidR="003B5528" w:rsidRPr="00C92A4C" w:rsidRDefault="003B5528" w:rsidP="00502019">
      <w:pPr>
        <w:rPr>
          <w:rFonts w:asciiTheme="majorEastAsia" w:eastAsiaTheme="majorEastAsia" w:hAnsiTheme="majorEastAsia"/>
          <w:sz w:val="20"/>
          <w:szCs w:val="20"/>
        </w:rPr>
      </w:pPr>
    </w:p>
    <w:p w14:paraId="2A2A1220" w14:textId="2CB8A712"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2</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委託先の選定</w:t>
      </w:r>
    </w:p>
    <w:p w14:paraId="2B0628A6" w14:textId="77777777" w:rsidR="00502019" w:rsidRPr="00C92A4C" w:rsidRDefault="00502019" w:rsidP="00502019">
      <w:pPr>
        <w:rPr>
          <w:rFonts w:asciiTheme="majorEastAsia" w:eastAsiaTheme="majorEastAsia" w:hAnsiTheme="majorEastAsia"/>
          <w:sz w:val="20"/>
          <w:szCs w:val="20"/>
        </w:rPr>
      </w:pPr>
      <w:r w:rsidRPr="00C92A4C">
        <w:rPr>
          <w:rFonts w:ascii="ＭＳ ゴシック" w:eastAsia="ＭＳ ゴシック" w:hint="eastAsia"/>
          <w:color w:val="000000" w:themeColor="text1"/>
          <w:sz w:val="20"/>
          <w:szCs w:val="20"/>
        </w:rPr>
        <w:t>評価結果に基づき委託先を選定し、</w:t>
      </w:r>
      <w:r w:rsidRPr="00C92A4C">
        <w:rPr>
          <w:rFonts w:ascii="ＭＳ ゴシック" w:eastAsia="ＭＳ ゴシック" w:hAnsiTheme="majorEastAsia" w:hint="eastAsia"/>
          <w:color w:val="FF0000"/>
          <w:sz w:val="20"/>
          <w:szCs w:val="20"/>
        </w:rPr>
        <w:t>情報セキュリティ責任者</w:t>
      </w:r>
      <w:r w:rsidRPr="00C92A4C">
        <w:rPr>
          <w:rFonts w:asciiTheme="majorEastAsia" w:eastAsiaTheme="majorEastAsia" w:hAnsiTheme="majorEastAsia" w:hint="eastAsia"/>
          <w:sz w:val="20"/>
          <w:szCs w:val="20"/>
        </w:rPr>
        <w:t>の承認を得る。</w:t>
      </w:r>
    </w:p>
    <w:p w14:paraId="265225AC" w14:textId="77777777" w:rsidR="00502019" w:rsidRPr="00C92A4C" w:rsidRDefault="00502019" w:rsidP="00502019">
      <w:pPr>
        <w:rPr>
          <w:rFonts w:asciiTheme="majorEastAsia" w:eastAsiaTheme="majorEastAsia" w:hAnsiTheme="majorEastAsia"/>
          <w:sz w:val="20"/>
          <w:szCs w:val="20"/>
        </w:rPr>
      </w:pPr>
    </w:p>
    <w:p w14:paraId="387C0842" w14:textId="42EE27A5"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3</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委託契約の締結</w:t>
      </w:r>
    </w:p>
    <w:p w14:paraId="09559E7A" w14:textId="77777777" w:rsidR="00502019" w:rsidRPr="00C92A4C" w:rsidRDefault="00502019" w:rsidP="00502019">
      <w:pPr>
        <w:rPr>
          <w:rFonts w:ascii="ＭＳ ゴシック" w:eastAsia="ＭＳ ゴシック"/>
          <w:sz w:val="20"/>
          <w:szCs w:val="20"/>
        </w:rPr>
      </w:pPr>
      <w:r w:rsidRPr="00C92A4C">
        <w:rPr>
          <w:rFonts w:ascii="ＭＳ ゴシック" w:eastAsia="ＭＳ ゴシック" w:hint="eastAsia"/>
          <w:sz w:val="20"/>
          <w:szCs w:val="20"/>
        </w:rPr>
        <w:t>委託契約書には、下記に関する事項を明記する。</w:t>
      </w:r>
    </w:p>
    <w:p w14:paraId="5588A710" w14:textId="21C09C5D" w:rsidR="003D62BD" w:rsidRPr="00C92A4C" w:rsidRDefault="003D62BD" w:rsidP="00A82A0E">
      <w:pPr>
        <w:pStyle w:val="a0"/>
        <w:numPr>
          <w:ilvl w:val="2"/>
          <w:numId w:val="35"/>
        </w:numPr>
        <w:ind w:leftChars="0" w:left="142" w:hanging="142"/>
        <w:rPr>
          <w:rFonts w:ascii="ＭＳ ゴシック" w:eastAsia="ＭＳ ゴシック"/>
          <w:color w:val="FF0000"/>
          <w:sz w:val="20"/>
          <w:szCs w:val="20"/>
        </w:rPr>
      </w:pPr>
      <w:r w:rsidRPr="00C92A4C">
        <w:rPr>
          <w:rFonts w:asciiTheme="majorEastAsia" w:eastAsiaTheme="majorEastAsia" w:hAnsiTheme="majorEastAsia" w:hint="eastAsia"/>
          <w:color w:val="FF0000"/>
          <w:sz w:val="20"/>
          <w:szCs w:val="20"/>
          <w:highlight w:val="green"/>
        </w:rPr>
        <w:t>委託業務に従事する従業員</w:t>
      </w:r>
      <w:r w:rsidR="00326388">
        <w:rPr>
          <w:rFonts w:asciiTheme="majorEastAsia" w:eastAsiaTheme="majorEastAsia" w:hAnsiTheme="majorEastAsia" w:hint="eastAsia"/>
          <w:color w:val="FF0000"/>
          <w:sz w:val="20"/>
          <w:szCs w:val="20"/>
          <w:highlight w:val="green"/>
        </w:rPr>
        <w:t>についての事項</w:t>
      </w:r>
    </w:p>
    <w:p w14:paraId="5D4D71D4" w14:textId="0B57F591" w:rsidR="00BB0673" w:rsidRPr="00C92A4C" w:rsidRDefault="00502019" w:rsidP="003D62BD">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当社の社外秘又は極秘の情報資産及び個人情報の守秘義務</w:t>
      </w:r>
    </w:p>
    <w:p w14:paraId="7A7981AF" w14:textId="77777777" w:rsidR="00502019" w:rsidRPr="00C92A4C" w:rsidRDefault="00502019" w:rsidP="00A82A0E">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再委託についての事項</w:t>
      </w:r>
    </w:p>
    <w:p w14:paraId="22710CD0" w14:textId="77777777" w:rsidR="00502019" w:rsidRPr="00C92A4C" w:rsidRDefault="00502019" w:rsidP="00A82A0E">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事故時の責任分担についての事項</w:t>
      </w:r>
    </w:p>
    <w:p w14:paraId="66055350" w14:textId="77777777" w:rsidR="00502019" w:rsidRPr="00C92A4C" w:rsidRDefault="00502019" w:rsidP="00A82A0E">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委託業務終了時の当社が提供した社外秘又は極秘の情報資産及び個人情報の返却又は廃棄、消去についての事項</w:t>
      </w:r>
    </w:p>
    <w:p w14:paraId="4C808F4E" w14:textId="199EBAF3" w:rsidR="001B07CD" w:rsidRPr="00C92A4C" w:rsidRDefault="001B07CD" w:rsidP="00F258D0">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highlight w:val="green"/>
        </w:rPr>
        <w:t>契約期間中における</w:t>
      </w:r>
      <w:r w:rsidR="00502019" w:rsidRPr="00C92A4C">
        <w:rPr>
          <w:rFonts w:ascii="ＭＳ ゴシック" w:eastAsia="ＭＳ ゴシック" w:hint="eastAsia"/>
          <w:color w:val="FF0000"/>
          <w:sz w:val="20"/>
          <w:szCs w:val="20"/>
        </w:rPr>
        <w:t>情報セキュリティ対策の実施状況に関する監査の方法とその権限</w:t>
      </w:r>
      <w:r w:rsidRPr="00C92A4C">
        <w:rPr>
          <w:rFonts w:ascii="ＭＳ ゴシック" w:eastAsia="ＭＳ ゴシック" w:hint="eastAsia"/>
          <w:color w:val="FF0000"/>
          <w:sz w:val="20"/>
          <w:szCs w:val="20"/>
          <w:highlight w:val="green"/>
        </w:rPr>
        <w:t>（追跡調査・立ち入り検査等の原因調査に関する事項）</w:t>
      </w:r>
      <w:r w:rsidR="008161CB" w:rsidRPr="00C92A4C">
        <w:rPr>
          <w:rFonts w:ascii="ＭＳ ゴシック" w:eastAsia="ＭＳ ゴシック" w:hint="eastAsia"/>
          <w:color w:val="FF0000"/>
          <w:sz w:val="20"/>
          <w:szCs w:val="20"/>
          <w:highlight w:val="green"/>
        </w:rPr>
        <w:t>についての事項</w:t>
      </w:r>
    </w:p>
    <w:p w14:paraId="0C30D471" w14:textId="1980F463" w:rsidR="005733D8" w:rsidRPr="005733D8" w:rsidRDefault="00502019" w:rsidP="005733D8">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契約内容が遵守されない場合の措置</w:t>
      </w:r>
    </w:p>
    <w:p w14:paraId="532B1EF4" w14:textId="53D09FF5" w:rsidR="005733D8" w:rsidRDefault="005733D8" w:rsidP="00A82A0E">
      <w:pPr>
        <w:pStyle w:val="a0"/>
        <w:numPr>
          <w:ilvl w:val="2"/>
          <w:numId w:val="35"/>
        </w:numPr>
        <w:ind w:leftChars="0" w:left="142" w:hanging="142"/>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委託先における</w:t>
      </w:r>
      <w:r w:rsidR="00BA0D58">
        <w:rPr>
          <w:rFonts w:ascii="ＭＳ ゴシック" w:eastAsia="ＭＳ ゴシック" w:hint="eastAsia"/>
          <w:color w:val="FF0000"/>
          <w:sz w:val="20"/>
          <w:szCs w:val="20"/>
          <w:highlight w:val="green"/>
        </w:rPr>
        <w:t>試作品等を</w:t>
      </w:r>
      <w:r>
        <w:rPr>
          <w:rFonts w:ascii="ＭＳ ゴシック" w:eastAsia="ＭＳ ゴシック" w:hint="eastAsia"/>
          <w:color w:val="FF0000"/>
          <w:sz w:val="20"/>
          <w:szCs w:val="20"/>
          <w:highlight w:val="green"/>
        </w:rPr>
        <w:t>廃棄</w:t>
      </w:r>
      <w:r w:rsidR="00BA0D58">
        <w:rPr>
          <w:rFonts w:ascii="ＭＳ ゴシック" w:eastAsia="ＭＳ ゴシック" w:hint="eastAsia"/>
          <w:color w:val="FF0000"/>
          <w:sz w:val="20"/>
          <w:szCs w:val="20"/>
          <w:highlight w:val="green"/>
        </w:rPr>
        <w:t>・消去する場合の費用負担、廃棄手順、廃棄証明</w:t>
      </w:r>
      <w:r>
        <w:rPr>
          <w:rFonts w:ascii="ＭＳ ゴシック" w:eastAsia="ＭＳ ゴシック" w:hint="eastAsia"/>
          <w:color w:val="FF0000"/>
          <w:sz w:val="20"/>
          <w:szCs w:val="20"/>
          <w:highlight w:val="green"/>
        </w:rPr>
        <w:t>についての事項</w:t>
      </w:r>
    </w:p>
    <w:p w14:paraId="0A96909B" w14:textId="032C3CF4" w:rsidR="001B07CD" w:rsidRPr="00C92A4C" w:rsidRDefault="001B07CD" w:rsidP="00A82A0E">
      <w:pPr>
        <w:pStyle w:val="a0"/>
        <w:numPr>
          <w:ilvl w:val="2"/>
          <w:numId w:val="35"/>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委託先より納品される製品に対する試験の実施</w:t>
      </w:r>
      <w:r w:rsidR="008161CB" w:rsidRPr="00C92A4C">
        <w:rPr>
          <w:rFonts w:ascii="ＭＳ ゴシック" w:eastAsia="ＭＳ ゴシック" w:hint="eastAsia"/>
          <w:color w:val="FF0000"/>
          <w:sz w:val="20"/>
          <w:szCs w:val="20"/>
          <w:highlight w:val="green"/>
        </w:rPr>
        <w:t>についての事項</w:t>
      </w:r>
    </w:p>
    <w:p w14:paraId="383AB491" w14:textId="2A89CCDD" w:rsidR="00502019" w:rsidRPr="00C92A4C" w:rsidRDefault="00502019" w:rsidP="00A82A0E">
      <w:pPr>
        <w:pStyle w:val="a0"/>
        <w:numPr>
          <w:ilvl w:val="2"/>
          <w:numId w:val="35"/>
        </w:numPr>
        <w:ind w:leftChars="0" w:left="142" w:hanging="142"/>
        <w:rPr>
          <w:rFonts w:ascii="ＭＳ ゴシック" w:eastAsia="ＭＳ ゴシック"/>
          <w:color w:val="FF0000"/>
          <w:sz w:val="20"/>
          <w:szCs w:val="20"/>
        </w:rPr>
      </w:pPr>
      <w:r w:rsidRPr="00C92A4C">
        <w:rPr>
          <w:rFonts w:ascii="ＭＳ ゴシック" w:eastAsia="ＭＳ ゴシック" w:hint="eastAsia"/>
          <w:color w:val="FF0000"/>
          <w:sz w:val="20"/>
          <w:szCs w:val="20"/>
        </w:rPr>
        <w:t>事故発生時の報告方法</w:t>
      </w:r>
    </w:p>
    <w:p w14:paraId="45C9F6DC" w14:textId="4EFB63A6" w:rsidR="00A934D8" w:rsidRDefault="00D05EB6" w:rsidP="00A82A0E">
      <w:pPr>
        <w:pStyle w:val="a0"/>
        <w:numPr>
          <w:ilvl w:val="2"/>
          <w:numId w:val="35"/>
        </w:numPr>
        <w:ind w:leftChars="0" w:left="142" w:hanging="142"/>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委託先が調達した機器もしくは開発した</w:t>
      </w:r>
      <w:r w:rsidR="00A934D8" w:rsidRPr="00C92A4C">
        <w:rPr>
          <w:rFonts w:ascii="ＭＳ ゴシック" w:eastAsia="ＭＳ ゴシック" w:hint="eastAsia"/>
          <w:color w:val="FF0000"/>
          <w:sz w:val="20"/>
          <w:szCs w:val="20"/>
          <w:highlight w:val="green"/>
        </w:rPr>
        <w:t>構成品に関する脆弱性等の問題が発見された場合の対応に</w:t>
      </w:r>
      <w:r w:rsidR="008161CB" w:rsidRPr="00C92A4C">
        <w:rPr>
          <w:rFonts w:ascii="ＭＳ ゴシック" w:eastAsia="ＭＳ ゴシック" w:hint="eastAsia"/>
          <w:color w:val="FF0000"/>
          <w:sz w:val="20"/>
          <w:szCs w:val="20"/>
          <w:highlight w:val="green"/>
        </w:rPr>
        <w:t>ついての</w:t>
      </w:r>
      <w:r w:rsidR="00A934D8" w:rsidRPr="00C92A4C">
        <w:rPr>
          <w:rFonts w:ascii="ＭＳ ゴシック" w:eastAsia="ＭＳ ゴシック" w:hint="eastAsia"/>
          <w:color w:val="FF0000"/>
          <w:sz w:val="20"/>
          <w:szCs w:val="20"/>
          <w:highlight w:val="green"/>
        </w:rPr>
        <w:t>事項</w:t>
      </w:r>
    </w:p>
    <w:p w14:paraId="68524ED4" w14:textId="2DF1022E" w:rsidR="005733D8" w:rsidRPr="005733D8" w:rsidRDefault="005733D8" w:rsidP="005733D8">
      <w:pPr>
        <w:rPr>
          <w:rFonts w:ascii="ＭＳ ゴシック" w:eastAsia="ＭＳ ゴシック"/>
          <w:color w:val="FF0000"/>
          <w:sz w:val="20"/>
          <w:szCs w:val="20"/>
          <w:highlight w:val="green"/>
        </w:rPr>
      </w:pPr>
    </w:p>
    <w:p w14:paraId="63219631" w14:textId="77777777" w:rsidR="00A44BE3" w:rsidRPr="00C92A4C" w:rsidRDefault="00A44BE3" w:rsidP="00502019">
      <w:pPr>
        <w:rPr>
          <w:rFonts w:asciiTheme="majorEastAsia" w:eastAsiaTheme="majorEastAsia" w:hAnsiTheme="majorEastAsia"/>
          <w:sz w:val="20"/>
          <w:szCs w:val="20"/>
        </w:rPr>
      </w:pPr>
    </w:p>
    <w:p w14:paraId="620E0CD7" w14:textId="4573B112"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4</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委託先の評価</w:t>
      </w:r>
    </w:p>
    <w:p w14:paraId="500F6E78" w14:textId="3FA6C9F2"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委託開始後には、</w:t>
      </w:r>
      <w:r w:rsidR="000F243B" w:rsidRPr="00C92A4C">
        <w:rPr>
          <w:rFonts w:asciiTheme="majorEastAsia" w:eastAsiaTheme="majorEastAsia" w:hAnsiTheme="majorEastAsia" w:hint="eastAsia"/>
          <w:color w:val="FF0000"/>
          <w:sz w:val="20"/>
          <w:szCs w:val="20"/>
        </w:rPr>
        <w:t>「</w:t>
      </w:r>
      <w:r w:rsidR="00BE631B" w:rsidRPr="00C92A4C">
        <w:rPr>
          <w:rFonts w:asciiTheme="majorEastAsia" w:eastAsiaTheme="majorEastAsia" w:hAnsiTheme="majorEastAsia" w:hint="eastAsia"/>
          <w:color w:val="FF0000"/>
          <w:sz w:val="20"/>
          <w:szCs w:val="20"/>
        </w:rPr>
        <w:t>委託先情報セキュリティ対策状況確認リスト</w:t>
      </w:r>
      <w:r w:rsidR="000F243B" w:rsidRPr="00C92A4C">
        <w:rPr>
          <w:rFonts w:asciiTheme="majorEastAsia" w:eastAsiaTheme="majorEastAsia" w:hAnsiTheme="majorEastAsia" w:hint="eastAsia"/>
          <w:color w:val="FF0000"/>
          <w:sz w:val="20"/>
          <w:szCs w:val="20"/>
        </w:rPr>
        <w:t>」</w:t>
      </w:r>
      <w:r w:rsidR="00BE631B" w:rsidRPr="00C92A4C">
        <w:rPr>
          <w:rFonts w:asciiTheme="majorEastAsia" w:eastAsiaTheme="majorEastAsia" w:hAnsiTheme="majorEastAsia" w:hint="eastAsia"/>
          <w:sz w:val="20"/>
          <w:szCs w:val="20"/>
        </w:rPr>
        <w:t>により、</w:t>
      </w:r>
      <w:r w:rsidRPr="00C92A4C">
        <w:rPr>
          <w:rFonts w:asciiTheme="majorEastAsia" w:eastAsiaTheme="majorEastAsia" w:hAnsiTheme="majorEastAsia" w:hint="eastAsia"/>
          <w:sz w:val="20"/>
          <w:szCs w:val="20"/>
        </w:rPr>
        <w:t>委託先における</w:t>
      </w:r>
      <w:r w:rsidR="00BE631B" w:rsidRPr="00C92A4C">
        <w:rPr>
          <w:rFonts w:asciiTheme="majorEastAsia" w:eastAsiaTheme="majorEastAsia" w:hAnsiTheme="majorEastAsia" w:hint="eastAsia"/>
          <w:sz w:val="20"/>
          <w:szCs w:val="20"/>
        </w:rPr>
        <w:t>情報セキュリティ対策の</w:t>
      </w:r>
      <w:r w:rsidRPr="00C92A4C">
        <w:rPr>
          <w:rFonts w:asciiTheme="majorEastAsia" w:eastAsiaTheme="majorEastAsia" w:hAnsiTheme="majorEastAsia" w:hint="eastAsia"/>
          <w:sz w:val="20"/>
          <w:szCs w:val="20"/>
        </w:rPr>
        <w:t>実施状況について定期的に評価する機会を設ける。委託先にお</w:t>
      </w:r>
      <w:r w:rsidR="00BE631B" w:rsidRPr="00C92A4C">
        <w:rPr>
          <w:rFonts w:asciiTheme="majorEastAsia" w:eastAsiaTheme="majorEastAsia" w:hAnsiTheme="majorEastAsia" w:hint="eastAsia"/>
          <w:sz w:val="20"/>
          <w:szCs w:val="20"/>
        </w:rPr>
        <w:t>ける情報セキュリティ対策</w:t>
      </w:r>
      <w:r w:rsidRPr="00C92A4C">
        <w:rPr>
          <w:rFonts w:asciiTheme="majorEastAsia" w:eastAsiaTheme="majorEastAsia" w:hAnsiTheme="majorEastAsia" w:hint="eastAsia"/>
          <w:sz w:val="20"/>
          <w:szCs w:val="20"/>
        </w:rPr>
        <w:t>の実施に関して不備又は変更が認められた場合は、双方協議のうえ、対処を検討し、書面で合意する。</w:t>
      </w:r>
    </w:p>
    <w:p w14:paraId="7B0DCDAD" w14:textId="77777777"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＜委託先評価の方法＞</w:t>
      </w:r>
    </w:p>
    <w:p w14:paraId="5B986F1D" w14:textId="77777777" w:rsidR="00502019" w:rsidRPr="00C92A4C" w:rsidRDefault="00502019" w:rsidP="00E34A5F">
      <w:pPr>
        <w:pStyle w:val="a0"/>
        <w:numPr>
          <w:ilvl w:val="0"/>
          <w:numId w:val="19"/>
        </w:numPr>
        <w:ind w:leftChars="0" w:hanging="24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委託先事業所に訪問して現場を観察する。</w:t>
      </w:r>
    </w:p>
    <w:p w14:paraId="01EBA2C0" w14:textId="77777777" w:rsidR="00502019" w:rsidRPr="00C92A4C" w:rsidRDefault="00502019" w:rsidP="00E34A5F">
      <w:pPr>
        <w:pStyle w:val="a0"/>
        <w:numPr>
          <w:ilvl w:val="0"/>
          <w:numId w:val="19"/>
        </w:numPr>
        <w:ind w:leftChars="0" w:hanging="249"/>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委託先の管理責任者にインタビューする。</w:t>
      </w:r>
    </w:p>
    <w:p w14:paraId="729367F0" w14:textId="3EFB77F7" w:rsidR="00A44BE3" w:rsidRPr="00A44BE3" w:rsidRDefault="00502019" w:rsidP="00E34A5F">
      <w:pPr>
        <w:pStyle w:val="a0"/>
        <w:numPr>
          <w:ilvl w:val="0"/>
          <w:numId w:val="19"/>
        </w:numPr>
        <w:ind w:leftChars="0" w:left="284" w:hanging="142"/>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委託先に</w:t>
      </w:r>
      <w:r w:rsidR="00BE631B" w:rsidRPr="00C92A4C">
        <w:rPr>
          <w:rFonts w:asciiTheme="majorEastAsia" w:eastAsiaTheme="majorEastAsia" w:hAnsiTheme="majorEastAsia" w:hint="eastAsia"/>
          <w:color w:val="FF0000"/>
          <w:sz w:val="20"/>
          <w:szCs w:val="20"/>
        </w:rPr>
        <w:t>「委託先情報セキュリティ対策状況確認リスト」を送付</w:t>
      </w:r>
      <w:r w:rsidRPr="00C92A4C">
        <w:rPr>
          <w:rFonts w:asciiTheme="majorEastAsia" w:eastAsiaTheme="majorEastAsia" w:hAnsiTheme="majorEastAsia" w:hint="eastAsia"/>
          <w:color w:val="FF0000"/>
          <w:sz w:val="20"/>
          <w:szCs w:val="20"/>
        </w:rPr>
        <w:t>し、実施状況について</w:t>
      </w:r>
      <w:r w:rsidR="00BE631B" w:rsidRPr="00C92A4C">
        <w:rPr>
          <w:rFonts w:asciiTheme="majorEastAsia" w:eastAsiaTheme="majorEastAsia" w:hAnsiTheme="majorEastAsia" w:hint="eastAsia"/>
          <w:color w:val="FF0000"/>
          <w:sz w:val="20"/>
          <w:szCs w:val="20"/>
        </w:rPr>
        <w:t>回答</w:t>
      </w:r>
      <w:r w:rsidRPr="00C92A4C">
        <w:rPr>
          <w:rFonts w:asciiTheme="majorEastAsia" w:eastAsiaTheme="majorEastAsia" w:hAnsiTheme="majorEastAsia" w:hint="eastAsia"/>
          <w:color w:val="FF0000"/>
          <w:sz w:val="20"/>
          <w:szCs w:val="20"/>
        </w:rPr>
        <w:t>してもらう。</w:t>
      </w:r>
      <w:r w:rsidR="00A44BE3" w:rsidRPr="00C92A4C">
        <w:rPr>
          <w:rFonts w:asciiTheme="majorEastAsia" w:eastAsiaTheme="majorEastAsia" w:hAnsiTheme="majorEastAsia"/>
          <w:color w:val="FF0000"/>
          <w:sz w:val="20"/>
          <w:szCs w:val="20"/>
        </w:rPr>
        <w:br/>
      </w:r>
      <w:r w:rsidR="00A44BE3" w:rsidRPr="002B7B65">
        <w:rPr>
          <w:rFonts w:asciiTheme="majorEastAsia" w:eastAsiaTheme="majorEastAsia" w:hAnsiTheme="majorEastAsia" w:hint="eastAsia"/>
          <w:i/>
          <w:color w:val="FF0000"/>
          <w:sz w:val="20"/>
          <w:szCs w:val="20"/>
        </w:rPr>
        <w:t>（参考情報：</w:t>
      </w:r>
      <w:r w:rsidR="0093782A" w:rsidRPr="002B7B65">
        <w:rPr>
          <w:rFonts w:asciiTheme="majorEastAsia" w:eastAsiaTheme="majorEastAsia" w:hAnsiTheme="majorEastAsia"/>
          <w:i/>
          <w:color w:val="FF0000"/>
          <w:sz w:val="20"/>
          <w:szCs w:val="20"/>
        </w:rPr>
        <w:t>9-</w:t>
      </w:r>
      <w:r w:rsidR="003336D3" w:rsidRPr="002B7B65">
        <w:rPr>
          <w:rFonts w:asciiTheme="majorEastAsia" w:eastAsiaTheme="majorEastAsia" w:hAnsiTheme="majorEastAsia"/>
          <w:i/>
          <w:color w:val="FF0000"/>
          <w:sz w:val="20"/>
          <w:szCs w:val="20"/>
        </w:rPr>
        <w:t>1</w:t>
      </w:r>
      <w:r w:rsidR="00A44BE3" w:rsidRPr="00A44BE3">
        <w:rPr>
          <w:rFonts w:asciiTheme="majorEastAsia" w:eastAsiaTheme="majorEastAsia" w:hAnsiTheme="majorEastAsia" w:hint="eastAsia"/>
          <w:i/>
          <w:color w:val="FF0000"/>
          <w:sz w:val="20"/>
          <w:szCs w:val="20"/>
        </w:rPr>
        <w:t xml:space="preserve">　委託先情報セキュリティ対策実施状況確認リスト）</w:t>
      </w:r>
    </w:p>
    <w:p w14:paraId="77AA4A63" w14:textId="77777777" w:rsidR="00502019" w:rsidRDefault="00502019" w:rsidP="00502019">
      <w:pPr>
        <w:rPr>
          <w:rFonts w:asciiTheme="majorEastAsia" w:eastAsiaTheme="majorEastAsia" w:hAnsiTheme="majorEastAsia"/>
          <w:sz w:val="20"/>
          <w:szCs w:val="20"/>
        </w:rPr>
      </w:pPr>
    </w:p>
    <w:p w14:paraId="5AF4BCF6" w14:textId="52044DAF"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5</w:t>
      </w:r>
      <w:r w:rsidR="00F66B0E" w:rsidRPr="00C92A4C">
        <w:rPr>
          <w:rFonts w:asciiTheme="majorEastAsia" w:eastAsiaTheme="majorEastAsia" w:hAnsiTheme="majorEastAsia"/>
          <w:sz w:val="20"/>
          <w:szCs w:val="20"/>
        </w:rPr>
        <w:t>.</w:t>
      </w:r>
      <w:r w:rsidRPr="00C92A4C">
        <w:rPr>
          <w:rFonts w:asciiTheme="majorEastAsia" w:eastAsiaTheme="majorEastAsia" w:hAnsiTheme="majorEastAsia" w:hint="eastAsia"/>
          <w:sz w:val="20"/>
          <w:szCs w:val="20"/>
        </w:rPr>
        <w:t>再委託</w:t>
      </w:r>
    </w:p>
    <w:p w14:paraId="23201D5A" w14:textId="77777777" w:rsidR="00847693"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当社が委託する業務を、委託先が他の組織又は個人に再委託する場合には、</w:t>
      </w:r>
      <w:r w:rsidR="00D8692B" w:rsidRPr="00C92A4C">
        <w:rPr>
          <w:rFonts w:asciiTheme="majorEastAsia" w:eastAsiaTheme="majorEastAsia" w:hAnsiTheme="majorEastAsia" w:hint="eastAsia"/>
          <w:sz w:val="20"/>
          <w:szCs w:val="20"/>
          <w:highlight w:val="green"/>
        </w:rPr>
        <w:t>適切な条件下でセキュリティ管理が実施されているか確認するために</w:t>
      </w:r>
      <w:r w:rsidR="00D8692B" w:rsidRPr="00C92A4C">
        <w:rPr>
          <w:rFonts w:asciiTheme="majorEastAsia" w:eastAsiaTheme="majorEastAsia" w:hAnsiTheme="majorEastAsia" w:hint="eastAsia"/>
          <w:sz w:val="20"/>
          <w:szCs w:val="20"/>
        </w:rPr>
        <w:t>、</w:t>
      </w:r>
      <w:r w:rsidRPr="00C92A4C">
        <w:rPr>
          <w:rFonts w:asciiTheme="majorEastAsia" w:eastAsiaTheme="majorEastAsia" w:hAnsiTheme="majorEastAsia" w:hint="eastAsia"/>
          <w:color w:val="FF0000"/>
          <w:sz w:val="20"/>
          <w:szCs w:val="20"/>
        </w:rPr>
        <w:t>事前に書面による報告</w:t>
      </w:r>
      <w:r w:rsidRPr="00C92A4C">
        <w:rPr>
          <w:rFonts w:asciiTheme="majorEastAsia" w:eastAsiaTheme="majorEastAsia" w:hAnsiTheme="majorEastAsia" w:hint="eastAsia"/>
          <w:sz w:val="20"/>
          <w:szCs w:val="20"/>
        </w:rPr>
        <w:t>を委託先に求める。</w:t>
      </w:r>
    </w:p>
    <w:p w14:paraId="7A021316" w14:textId="366D88A6" w:rsidR="00502019" w:rsidRPr="00C92A4C" w:rsidRDefault="00502019" w:rsidP="00502019">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報告には必要に応じて以下の提供を含め、当社の</w:t>
      </w:r>
      <w:r w:rsidRPr="00C92A4C">
        <w:rPr>
          <w:rFonts w:asciiTheme="majorEastAsia" w:eastAsiaTheme="majorEastAsia" w:hAnsiTheme="majorEastAsia" w:hint="eastAsia"/>
          <w:color w:val="FF0000"/>
          <w:sz w:val="20"/>
          <w:szCs w:val="20"/>
        </w:rPr>
        <w:t>「</w:t>
      </w:r>
      <w:r w:rsidRPr="00C92A4C">
        <w:rPr>
          <w:rFonts w:asciiTheme="majorEastAsia" w:eastAsiaTheme="majorEastAsia" w:hAnsiTheme="majorEastAsia"/>
          <w:color w:val="FF0000"/>
          <w:sz w:val="20"/>
          <w:szCs w:val="20"/>
        </w:rPr>
        <w:t>1</w:t>
      </w:r>
      <w:r w:rsidR="007B3A1E" w:rsidRPr="00C92A4C">
        <w:rPr>
          <w:rFonts w:asciiTheme="majorEastAsia" w:eastAsiaTheme="majorEastAsia" w:hAnsiTheme="majorEastAsia"/>
          <w:color w:val="FF0000"/>
          <w:sz w:val="20"/>
          <w:szCs w:val="20"/>
        </w:rPr>
        <w:t>.</w:t>
      </w:r>
      <w:r w:rsidRPr="00C92A4C">
        <w:rPr>
          <w:rFonts w:asciiTheme="majorEastAsia" w:eastAsiaTheme="majorEastAsia" w:hAnsiTheme="majorEastAsia"/>
          <w:color w:val="FF0000"/>
          <w:sz w:val="20"/>
          <w:szCs w:val="20"/>
        </w:rPr>
        <w:t>委託先評価基準」「3</w:t>
      </w:r>
      <w:r w:rsidR="007B3A1E" w:rsidRPr="00C92A4C">
        <w:rPr>
          <w:rFonts w:asciiTheme="majorEastAsia" w:eastAsiaTheme="majorEastAsia" w:hAnsiTheme="majorEastAsia"/>
          <w:color w:val="FF0000"/>
          <w:sz w:val="20"/>
          <w:szCs w:val="20"/>
        </w:rPr>
        <w:t>.</w:t>
      </w:r>
      <w:r w:rsidRPr="00C92A4C">
        <w:rPr>
          <w:rFonts w:asciiTheme="majorEastAsia" w:eastAsiaTheme="majorEastAsia" w:hAnsiTheme="majorEastAsia"/>
          <w:color w:val="FF0000"/>
          <w:sz w:val="20"/>
          <w:szCs w:val="20"/>
        </w:rPr>
        <w:t>委託契約の締結」「4</w:t>
      </w:r>
      <w:r w:rsidR="007B3A1E" w:rsidRPr="00C92A4C">
        <w:rPr>
          <w:rFonts w:asciiTheme="majorEastAsia" w:eastAsiaTheme="majorEastAsia" w:hAnsiTheme="majorEastAsia"/>
          <w:color w:val="FF0000"/>
          <w:sz w:val="20"/>
          <w:szCs w:val="20"/>
        </w:rPr>
        <w:t>.</w:t>
      </w:r>
      <w:r w:rsidRPr="00C92A4C">
        <w:rPr>
          <w:rFonts w:asciiTheme="majorEastAsia" w:eastAsiaTheme="majorEastAsia" w:hAnsiTheme="majorEastAsia"/>
          <w:color w:val="FF0000"/>
          <w:sz w:val="20"/>
          <w:szCs w:val="20"/>
        </w:rPr>
        <w:t>委託先の評価」</w:t>
      </w:r>
      <w:r w:rsidRPr="00C92A4C">
        <w:rPr>
          <w:rFonts w:asciiTheme="majorEastAsia" w:eastAsiaTheme="majorEastAsia" w:hAnsiTheme="majorEastAsia" w:hint="eastAsia"/>
          <w:sz w:val="20"/>
          <w:szCs w:val="20"/>
        </w:rPr>
        <w:t>と同等の管理を再委託先に求めていることを確認し、</w:t>
      </w:r>
      <w:r w:rsidRPr="00C92A4C">
        <w:rPr>
          <w:rFonts w:ascii="ＭＳ ゴシック" w:eastAsia="ＭＳ ゴシック" w:hAnsiTheme="majorEastAsia" w:hint="eastAsia"/>
          <w:color w:val="FF0000"/>
          <w:sz w:val="20"/>
          <w:szCs w:val="20"/>
        </w:rPr>
        <w:t>情報セキュリティ責任者</w:t>
      </w:r>
      <w:r w:rsidRPr="00C92A4C">
        <w:rPr>
          <w:rFonts w:ascii="ＭＳ ゴシック" w:eastAsia="ＭＳ ゴシック" w:hAnsiTheme="majorEastAsia" w:hint="eastAsia"/>
          <w:color w:val="000000" w:themeColor="text1"/>
          <w:sz w:val="20"/>
          <w:szCs w:val="20"/>
        </w:rPr>
        <w:t>の承認を得たうえで再委託を認める。</w:t>
      </w:r>
    </w:p>
    <w:p w14:paraId="3CA33E82" w14:textId="77777777" w:rsidR="00502019" w:rsidRPr="00C92A4C" w:rsidRDefault="00502019" w:rsidP="00A82A0E">
      <w:pPr>
        <w:pStyle w:val="a0"/>
        <w:numPr>
          <w:ilvl w:val="0"/>
          <w:numId w:val="39"/>
        </w:numPr>
        <w:ind w:leftChars="0" w:left="142" w:hanging="142"/>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委託先と再委託先との契約書案の写し（情報セキュリティに関連する部分のみ）</w:t>
      </w:r>
    </w:p>
    <w:p w14:paraId="5DA1E375" w14:textId="7A7C629B" w:rsidR="00502019" w:rsidRPr="00C92A4C" w:rsidRDefault="00502019" w:rsidP="00A82A0E">
      <w:pPr>
        <w:pStyle w:val="a0"/>
        <w:numPr>
          <w:ilvl w:val="0"/>
          <w:numId w:val="39"/>
        </w:numPr>
        <w:ind w:leftChars="0" w:left="142" w:hanging="142"/>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再委託先の選定基準</w:t>
      </w:r>
    </w:p>
    <w:p w14:paraId="36D769DD" w14:textId="3E3C2EE7" w:rsidR="00642C89" w:rsidRPr="00C92A4C" w:rsidRDefault="00502019" w:rsidP="00A82A0E">
      <w:pPr>
        <w:pStyle w:val="a0"/>
        <w:numPr>
          <w:ilvl w:val="0"/>
          <w:numId w:val="39"/>
        </w:numPr>
        <w:ind w:leftChars="0" w:left="142" w:hanging="142"/>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再委託先が情報セキュリティに関する適合性評価制度の認証・認定を取得している場合にはその証書の写し</w:t>
      </w:r>
    </w:p>
    <w:p w14:paraId="535FB131" w14:textId="288B0B79" w:rsidR="008161CB" w:rsidRPr="00C92A4C" w:rsidRDefault="00847693" w:rsidP="008161CB">
      <w:pPr>
        <w:pStyle w:val="a0"/>
        <w:numPr>
          <w:ilvl w:val="0"/>
          <w:numId w:val="39"/>
        </w:numPr>
        <w:ind w:leftChars="0" w:left="142" w:hanging="142"/>
        <w:rPr>
          <w:rFonts w:asciiTheme="majorEastAsia" w:eastAsiaTheme="majorEastAsia" w:hAnsiTheme="majorEastAsia"/>
          <w:color w:val="FF0000"/>
          <w:sz w:val="20"/>
          <w:szCs w:val="20"/>
          <w:highlight w:val="green"/>
        </w:rPr>
      </w:pPr>
      <w:r w:rsidRPr="00C92A4C">
        <w:rPr>
          <w:rFonts w:asciiTheme="majorEastAsia" w:eastAsiaTheme="majorEastAsia" w:hAnsiTheme="majorEastAsia" w:hint="eastAsia"/>
          <w:color w:val="FF0000"/>
          <w:sz w:val="20"/>
          <w:szCs w:val="20"/>
          <w:highlight w:val="green"/>
        </w:rPr>
        <w:t>再委託先において</w:t>
      </w:r>
      <w:r w:rsidR="00D8692B" w:rsidRPr="00C92A4C">
        <w:rPr>
          <w:rFonts w:asciiTheme="majorEastAsia" w:eastAsiaTheme="majorEastAsia" w:hAnsiTheme="majorEastAsia" w:hint="eastAsia"/>
          <w:color w:val="FF0000"/>
          <w:sz w:val="20"/>
          <w:szCs w:val="20"/>
          <w:highlight w:val="green"/>
        </w:rPr>
        <w:t>意図しない変更や情報の窃取等が行われないことを保証する</w:t>
      </w:r>
      <w:r w:rsidRPr="00C92A4C">
        <w:rPr>
          <w:rFonts w:asciiTheme="majorEastAsia" w:eastAsiaTheme="majorEastAsia" w:hAnsiTheme="majorEastAsia" w:hint="eastAsia"/>
          <w:color w:val="FF0000"/>
          <w:sz w:val="20"/>
          <w:szCs w:val="20"/>
          <w:highlight w:val="green"/>
        </w:rPr>
        <w:t>ための管理体制</w:t>
      </w:r>
    </w:p>
    <w:p w14:paraId="6A2C5473" w14:textId="476B484C" w:rsidR="001843C0" w:rsidRPr="00770BB3" w:rsidRDefault="008161CB" w:rsidP="00770BB3">
      <w:pPr>
        <w:widowControl/>
        <w:jc w:val="left"/>
        <w:rPr>
          <w:sz w:val="20"/>
          <w:szCs w:val="20"/>
        </w:rPr>
      </w:pPr>
      <w:r w:rsidRPr="00C92A4C">
        <w:rPr>
          <w:sz w:val="20"/>
          <w:szCs w:val="20"/>
        </w:rPr>
        <w:br w:type="page"/>
      </w:r>
    </w:p>
    <w:p w14:paraId="099906B2" w14:textId="59AB2ED7" w:rsidR="00A44BE3" w:rsidRPr="00A44BE3" w:rsidRDefault="00A44BE3">
      <w:pPr>
        <w:widowControl/>
        <w:jc w:val="left"/>
      </w:pPr>
      <w:r w:rsidRPr="00367950">
        <w:rPr>
          <w:rFonts w:asciiTheme="majorEastAsia" w:eastAsiaTheme="majorEastAsia" w:hAnsiTheme="majorEastAsia"/>
          <w:noProof/>
          <w:sz w:val="20"/>
          <w:szCs w:val="20"/>
        </w:rPr>
        <mc:AlternateContent>
          <mc:Choice Requires="wps">
            <w:drawing>
              <wp:anchor distT="45720" distB="45720" distL="114300" distR="114300" simplePos="0" relativeHeight="251736064" behindDoc="0" locked="0" layoutInCell="1" allowOverlap="1" wp14:anchorId="165EC1EA" wp14:editId="5E2CE6DF">
                <wp:simplePos x="0" y="0"/>
                <wp:positionH relativeFrom="margin">
                  <wp:align>left</wp:align>
                </wp:positionH>
                <wp:positionV relativeFrom="paragraph">
                  <wp:posOffset>45514</wp:posOffset>
                </wp:positionV>
                <wp:extent cx="5381625" cy="1404620"/>
                <wp:effectExtent l="0" t="0" r="28575" b="13970"/>
                <wp:wrapSquare wrapText="bothSides"/>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06CA638B" w14:textId="28F7DC0C" w:rsidR="00542567" w:rsidRPr="00F90E4C" w:rsidRDefault="00542567" w:rsidP="00A44BE3">
                            <w:pPr>
                              <w:jc w:val="center"/>
                              <w:rPr>
                                <w:rFonts w:ascii="Meiryo UI" w:eastAsia="Meiryo UI" w:hAnsi="Meiryo UI" w:cs="Meiryo UI"/>
                                <w:sz w:val="30"/>
                                <w:szCs w:val="30"/>
                              </w:rPr>
                            </w:pPr>
                            <w:r w:rsidRPr="00847693">
                              <w:rPr>
                                <w:rFonts w:ascii="Meiryo UI" w:eastAsia="Meiryo UI" w:hAnsi="Meiryo UI" w:cs="Meiryo UI"/>
                                <w:sz w:val="30"/>
                                <w:szCs w:val="30"/>
                              </w:rPr>
                              <w:t>9-1</w:t>
                            </w:r>
                            <w:r>
                              <w:rPr>
                                <w:rFonts w:ascii="Meiryo UI" w:eastAsia="Meiryo UI" w:hAnsi="Meiryo UI" w:cs="Meiryo UI" w:hint="eastAsia"/>
                                <w:sz w:val="30"/>
                                <w:szCs w:val="30"/>
                              </w:rPr>
                              <w:t xml:space="preserve">　</w:t>
                            </w:r>
                            <w:r w:rsidRPr="00A44BE3">
                              <w:rPr>
                                <w:rFonts w:ascii="Meiryo UI" w:eastAsia="Meiryo UI" w:hAnsi="Meiryo UI" w:cs="Meiryo UI" w:hint="eastAsia"/>
                                <w:sz w:val="30"/>
                                <w:szCs w:val="30"/>
                              </w:rPr>
                              <w:t>委託先情報セキュリティ対策</w:t>
                            </w:r>
                            <w:r>
                              <w:rPr>
                                <w:rFonts w:ascii="Meiryo UI" w:eastAsia="Meiryo UI" w:hAnsi="Meiryo UI" w:cs="Meiryo UI" w:hint="eastAsia"/>
                                <w:sz w:val="30"/>
                                <w:szCs w:val="30"/>
                              </w:rPr>
                              <w:t>状況</w:t>
                            </w:r>
                            <w:r w:rsidRPr="00A44BE3">
                              <w:rPr>
                                <w:rFonts w:ascii="Meiryo UI" w:eastAsia="Meiryo UI" w:hAnsi="Meiryo UI" w:cs="Meiryo UI" w:hint="eastAsia"/>
                                <w:sz w:val="30"/>
                                <w:szCs w:val="30"/>
                              </w:rPr>
                              <w:t>確認リスト</w:t>
                            </w:r>
                          </w:p>
                          <w:p w14:paraId="1D5982B8" w14:textId="0D826D5A" w:rsidR="00542567" w:rsidRDefault="00542567" w:rsidP="00A44BE3">
                            <w:pPr>
                              <w:rPr>
                                <w:rFonts w:ascii="ＭＳ ゴシック" w:eastAsia="ＭＳ ゴシック" w:hAnsi="ＭＳ ゴシック"/>
                                <w:sz w:val="20"/>
                                <w:szCs w:val="20"/>
                              </w:rPr>
                            </w:pPr>
                            <w:r w:rsidRPr="00056E80">
                              <w:rPr>
                                <w:rFonts w:ascii="ＭＳ ゴシック" w:eastAsia="ＭＳ ゴシック" w:hAnsi="ＭＳ ゴシック" w:hint="eastAsia"/>
                                <w:sz w:val="20"/>
                                <w:szCs w:val="20"/>
                              </w:rPr>
                              <w:t>注</w:t>
                            </w:r>
                            <w:r w:rsidR="005130DB">
                              <w:rPr>
                                <w:rFonts w:ascii="ＭＳ ゴシック" w:eastAsia="ＭＳ ゴシック" w:hAnsi="ＭＳ ゴシック" w:hint="eastAsia"/>
                                <w:sz w:val="20"/>
                                <w:szCs w:val="20"/>
                              </w:rPr>
                              <w:t>1</w:t>
                            </w:r>
                            <w:r w:rsidRPr="00056E80">
                              <w:rPr>
                                <w:rFonts w:ascii="ＭＳ ゴシック" w:eastAsia="ＭＳ ゴシック" w:hAnsi="ＭＳ ゴシック" w:hint="eastAsia"/>
                                <w:sz w:val="20"/>
                                <w:szCs w:val="20"/>
                              </w:rPr>
                              <w:t>：このサンプルは、</w:t>
                            </w:r>
                            <w:r>
                              <w:rPr>
                                <w:rFonts w:ascii="ＭＳ ゴシック" w:eastAsia="ＭＳ ゴシック" w:hAnsi="ＭＳ ゴシック" w:hint="eastAsia"/>
                                <w:sz w:val="20"/>
                                <w:szCs w:val="20"/>
                              </w:rPr>
                              <w:t>委託先の情報セキュリティ対策</w:t>
                            </w:r>
                            <w:r>
                              <w:rPr>
                                <w:rFonts w:ascii="ＭＳ ゴシック" w:eastAsia="ＭＳ ゴシック" w:hAnsi="ＭＳ ゴシック"/>
                                <w:sz w:val="20"/>
                                <w:szCs w:val="20"/>
                              </w:rPr>
                              <w:t>の実施状況を確認するためのものです</w:t>
                            </w:r>
                            <w:r w:rsidRPr="00056E8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必要な項目を加筆修正してご利用</w:t>
                            </w:r>
                            <w:r>
                              <w:rPr>
                                <w:rFonts w:ascii="ＭＳ ゴシック" w:eastAsia="ＭＳ ゴシック" w:hAnsi="ＭＳ ゴシック"/>
                                <w:sz w:val="20"/>
                                <w:szCs w:val="20"/>
                              </w:rPr>
                              <w:t>ください</w:t>
                            </w:r>
                            <w:r w:rsidRPr="00056E80">
                              <w:rPr>
                                <w:rFonts w:ascii="ＭＳ ゴシック" w:eastAsia="ＭＳ ゴシック" w:hAnsi="ＭＳ ゴシック" w:hint="eastAsia"/>
                                <w:sz w:val="20"/>
                                <w:szCs w:val="20"/>
                              </w:rPr>
                              <w:t>。</w:t>
                            </w:r>
                          </w:p>
                          <w:p w14:paraId="6692C4B6" w14:textId="78C33512" w:rsidR="005130DB" w:rsidRPr="00056E80" w:rsidRDefault="005130DB" w:rsidP="00A44BE3">
                            <w:pPr>
                              <w:rPr>
                                <w:rFonts w:ascii="ＭＳ ゴシック" w:eastAsia="ＭＳ ゴシック" w:hAnsi="ＭＳ ゴシック"/>
                                <w:sz w:val="20"/>
                                <w:szCs w:val="20"/>
                              </w:rPr>
                            </w:pPr>
                            <w:r w:rsidRPr="005130DB">
                              <w:rPr>
                                <w:rFonts w:ascii="ＭＳ ゴシック" w:eastAsia="ＭＳ ゴシック" w:hAnsi="ＭＳ ゴシック" w:hint="eastAsia"/>
                                <w:sz w:val="20"/>
                                <w:szCs w:val="20"/>
                                <w:highlight w:val="green"/>
                              </w:rPr>
                              <w:t>注2：</w:t>
                            </w:r>
                            <w:r w:rsidRPr="005130DB">
                              <w:rPr>
                                <w:rFonts w:ascii="ＭＳ ゴシック" w:eastAsia="ＭＳ ゴシック" w:hint="eastAsia"/>
                                <w:color w:val="000000" w:themeColor="text1"/>
                                <w:sz w:val="20"/>
                                <w:szCs w:val="20"/>
                                <w:highlight w:val="green"/>
                              </w:rPr>
                              <w:t>『人工衛星等の打上げ及び人工衛星の管理に関する法律』、</w:t>
                            </w:r>
                            <w:r w:rsidRPr="005130DB">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Pr="005130DB">
                              <w:rPr>
                                <w:rFonts w:ascii="ＭＳ ゴシック" w:eastAsia="ＭＳ ゴシック" w:hint="eastAsia"/>
                                <w:color w:val="000000" w:themeColor="text1"/>
                                <w:sz w:val="20"/>
                                <w:szCs w:val="20"/>
                                <w:highlight w:val="green"/>
                              </w:rPr>
                              <w:t>、特定秘密の保護に関する法律等をはじめとし、自社が扱う情報の内、法律や訓令に基づく取扱いが求められる情報等、別途定められる秘匿性の高い非公知の情報</w:t>
                            </w:r>
                            <w:r>
                              <w:rPr>
                                <w:rFonts w:ascii="ＭＳ ゴシック" w:eastAsia="ＭＳ ゴシック" w:hint="eastAsia"/>
                                <w:color w:val="000000" w:themeColor="text1"/>
                                <w:sz w:val="20"/>
                                <w:szCs w:val="20"/>
                                <w:highlight w:val="green"/>
                              </w:rPr>
                              <w:t>の授受を伴う委託先</w:t>
                            </w:r>
                            <w:r w:rsidRPr="005130DB">
                              <w:rPr>
                                <w:rFonts w:ascii="ＭＳ ゴシック" w:eastAsia="ＭＳ ゴシック" w:hint="eastAsia"/>
                                <w:color w:val="000000" w:themeColor="text1"/>
                                <w:sz w:val="20"/>
                                <w:szCs w:val="20"/>
                                <w:highlight w:val="green"/>
                              </w:rPr>
                              <w:t>については、当該法、運用基準、省庁通達等に則った適切な保護措置等が求められます。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65EC1EA" id="_x0000_s1042" type="#_x0000_t202" style="position:absolute;margin-left:0;margin-top:3.6pt;width:423.75pt;height:110.6pt;z-index:251736064;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">
                <v:textbox style="mso-fit-shape-to-text:t">
                  <w:txbxContent>
                    <w:p w14:paraId="06CA638B" w14:textId="28F7DC0C" w:rsidR="00542567" w:rsidRPr="00F90E4C" w:rsidRDefault="00542567" w:rsidP="00A44BE3">
                      <w:pPr>
                        <w:jc w:val="center"/>
                        <w:rPr>
                          <w:rFonts w:ascii="Meiryo UI" w:eastAsia="Meiryo UI" w:hAnsi="Meiryo UI" w:cs="Meiryo UI"/>
                          <w:sz w:val="30"/>
                          <w:szCs w:val="30"/>
                        </w:rPr>
                      </w:pPr>
                      <w:r w:rsidRPr="00847693">
                        <w:rPr>
                          <w:rFonts w:ascii="Meiryo UI" w:eastAsia="Meiryo UI" w:hAnsi="Meiryo UI" w:cs="Meiryo UI"/>
                          <w:sz w:val="30"/>
                          <w:szCs w:val="30"/>
                        </w:rPr>
                        <w:t>9-1</w:t>
                      </w:r>
                      <w:r>
                        <w:rPr>
                          <w:rFonts w:ascii="Meiryo UI" w:eastAsia="Meiryo UI" w:hAnsi="Meiryo UI" w:cs="Meiryo UI" w:hint="eastAsia"/>
                          <w:sz w:val="30"/>
                          <w:szCs w:val="30"/>
                        </w:rPr>
                        <w:t xml:space="preserve">　</w:t>
                      </w:r>
                      <w:r w:rsidRPr="00A44BE3">
                        <w:rPr>
                          <w:rFonts w:ascii="Meiryo UI" w:eastAsia="Meiryo UI" w:hAnsi="Meiryo UI" w:cs="Meiryo UI" w:hint="eastAsia"/>
                          <w:sz w:val="30"/>
                          <w:szCs w:val="30"/>
                        </w:rPr>
                        <w:t>委託先情報セキュリティ対策</w:t>
                      </w:r>
                      <w:r>
                        <w:rPr>
                          <w:rFonts w:ascii="Meiryo UI" w:eastAsia="Meiryo UI" w:hAnsi="Meiryo UI" w:cs="Meiryo UI" w:hint="eastAsia"/>
                          <w:sz w:val="30"/>
                          <w:szCs w:val="30"/>
                        </w:rPr>
                        <w:t>状況</w:t>
                      </w:r>
                      <w:r w:rsidRPr="00A44BE3">
                        <w:rPr>
                          <w:rFonts w:ascii="Meiryo UI" w:eastAsia="Meiryo UI" w:hAnsi="Meiryo UI" w:cs="Meiryo UI" w:hint="eastAsia"/>
                          <w:sz w:val="30"/>
                          <w:szCs w:val="30"/>
                        </w:rPr>
                        <w:t>確認リスト</w:t>
                      </w:r>
                    </w:p>
                    <w:p w14:paraId="1D5982B8" w14:textId="0D826D5A" w:rsidR="00542567" w:rsidRDefault="00542567" w:rsidP="00A44BE3">
                      <w:pPr>
                        <w:rPr>
                          <w:rFonts w:ascii="ＭＳ ゴシック" w:eastAsia="ＭＳ ゴシック" w:hAnsi="ＭＳ ゴシック"/>
                          <w:sz w:val="20"/>
                          <w:szCs w:val="20"/>
                        </w:rPr>
                      </w:pPr>
                      <w:r w:rsidRPr="00056E80">
                        <w:rPr>
                          <w:rFonts w:ascii="ＭＳ ゴシック" w:eastAsia="ＭＳ ゴシック" w:hAnsi="ＭＳ ゴシック" w:hint="eastAsia"/>
                          <w:sz w:val="20"/>
                          <w:szCs w:val="20"/>
                        </w:rPr>
                        <w:t>注</w:t>
                      </w:r>
                      <w:r w:rsidR="005130DB">
                        <w:rPr>
                          <w:rFonts w:ascii="ＭＳ ゴシック" w:eastAsia="ＭＳ ゴシック" w:hAnsi="ＭＳ ゴシック" w:hint="eastAsia"/>
                          <w:sz w:val="20"/>
                          <w:szCs w:val="20"/>
                        </w:rPr>
                        <w:t>1</w:t>
                      </w:r>
                      <w:r w:rsidRPr="00056E80">
                        <w:rPr>
                          <w:rFonts w:ascii="ＭＳ ゴシック" w:eastAsia="ＭＳ ゴシック" w:hAnsi="ＭＳ ゴシック" w:hint="eastAsia"/>
                          <w:sz w:val="20"/>
                          <w:szCs w:val="20"/>
                        </w:rPr>
                        <w:t>：このサンプルは、</w:t>
                      </w:r>
                      <w:r>
                        <w:rPr>
                          <w:rFonts w:ascii="ＭＳ ゴシック" w:eastAsia="ＭＳ ゴシック" w:hAnsi="ＭＳ ゴシック" w:hint="eastAsia"/>
                          <w:sz w:val="20"/>
                          <w:szCs w:val="20"/>
                        </w:rPr>
                        <w:t>委託先の情報セキュリティ対策</w:t>
                      </w:r>
                      <w:r>
                        <w:rPr>
                          <w:rFonts w:ascii="ＭＳ ゴシック" w:eastAsia="ＭＳ ゴシック" w:hAnsi="ＭＳ ゴシック"/>
                          <w:sz w:val="20"/>
                          <w:szCs w:val="20"/>
                        </w:rPr>
                        <w:t>の実施状況を確認するためのものです</w:t>
                      </w:r>
                      <w:r w:rsidRPr="00056E80">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必要な項目を加筆修正してご利用</w:t>
                      </w:r>
                      <w:r>
                        <w:rPr>
                          <w:rFonts w:ascii="ＭＳ ゴシック" w:eastAsia="ＭＳ ゴシック" w:hAnsi="ＭＳ ゴシック"/>
                          <w:sz w:val="20"/>
                          <w:szCs w:val="20"/>
                        </w:rPr>
                        <w:t>ください</w:t>
                      </w:r>
                      <w:r w:rsidRPr="00056E80">
                        <w:rPr>
                          <w:rFonts w:ascii="ＭＳ ゴシック" w:eastAsia="ＭＳ ゴシック" w:hAnsi="ＭＳ ゴシック" w:hint="eastAsia"/>
                          <w:sz w:val="20"/>
                          <w:szCs w:val="20"/>
                        </w:rPr>
                        <w:t>。</w:t>
                      </w:r>
                    </w:p>
                    <w:p w14:paraId="6692C4B6" w14:textId="78C33512" w:rsidR="005130DB" w:rsidRPr="00056E80" w:rsidRDefault="005130DB" w:rsidP="00A44BE3">
                      <w:pPr>
                        <w:rPr>
                          <w:rFonts w:ascii="ＭＳ ゴシック" w:eastAsia="ＭＳ ゴシック" w:hAnsi="ＭＳ ゴシック"/>
                          <w:sz w:val="20"/>
                          <w:szCs w:val="20"/>
                        </w:rPr>
                      </w:pPr>
                      <w:r w:rsidRPr="005130DB">
                        <w:rPr>
                          <w:rFonts w:ascii="ＭＳ ゴシック" w:eastAsia="ＭＳ ゴシック" w:hAnsi="ＭＳ ゴシック" w:hint="eastAsia"/>
                          <w:sz w:val="20"/>
                          <w:szCs w:val="20"/>
                          <w:highlight w:val="green"/>
                        </w:rPr>
                        <w:t>注2：</w:t>
                      </w:r>
                      <w:r w:rsidRPr="005130DB">
                        <w:rPr>
                          <w:rFonts w:ascii="ＭＳ ゴシック" w:eastAsia="ＭＳ ゴシック" w:hint="eastAsia"/>
                          <w:color w:val="000000" w:themeColor="text1"/>
                          <w:sz w:val="20"/>
                          <w:szCs w:val="20"/>
                          <w:highlight w:val="green"/>
                        </w:rPr>
                        <w:t>『人工衛星等の打上げ及び人工衛星の管理に関する法律』、</w:t>
                      </w:r>
                      <w:r w:rsidRPr="005130DB">
                        <w:rPr>
                          <w:rFonts w:asciiTheme="majorEastAsia" w:eastAsiaTheme="majorEastAsia" w:hAnsiTheme="majorEastAsia" w:hint="eastAsia"/>
                          <w:color w:val="000000" w:themeColor="text1"/>
                          <w:sz w:val="20"/>
                          <w:szCs w:val="20"/>
                          <w:highlight w:val="green"/>
                        </w:rPr>
                        <w:t>『衛星リモートセンシング記録の適正な取扱いの確保に関する法律』</w:t>
                      </w:r>
                      <w:r w:rsidRPr="005130DB">
                        <w:rPr>
                          <w:rFonts w:ascii="ＭＳ ゴシック" w:eastAsia="ＭＳ ゴシック" w:hint="eastAsia"/>
                          <w:color w:val="000000" w:themeColor="text1"/>
                          <w:sz w:val="20"/>
                          <w:szCs w:val="20"/>
                          <w:highlight w:val="green"/>
                        </w:rPr>
                        <w:t>、特定秘密の保護に関する法律等をはじめとし、自社が扱う情報の内、法律や訓令に基づく取扱いが求められる情報等、別途定められる秘匿性の高い非公知の情報</w:t>
                      </w:r>
                      <w:r>
                        <w:rPr>
                          <w:rFonts w:ascii="ＭＳ ゴシック" w:eastAsia="ＭＳ ゴシック" w:hint="eastAsia"/>
                          <w:color w:val="000000" w:themeColor="text1"/>
                          <w:sz w:val="20"/>
                          <w:szCs w:val="20"/>
                          <w:highlight w:val="green"/>
                        </w:rPr>
                        <w:t>の授受を伴う委託先</w:t>
                      </w:r>
                      <w:r w:rsidRPr="005130DB">
                        <w:rPr>
                          <w:rFonts w:ascii="ＭＳ ゴシック" w:eastAsia="ＭＳ ゴシック" w:hint="eastAsia"/>
                          <w:color w:val="000000" w:themeColor="text1"/>
                          <w:sz w:val="20"/>
                          <w:szCs w:val="20"/>
                          <w:highlight w:val="green"/>
                        </w:rPr>
                        <w:t>については、当該法、運用基準、省庁通達等に則った適切な保護措置等が求められます。</w:t>
                      </w:r>
                    </w:p>
                  </w:txbxContent>
                </v:textbox>
                <w10:wrap type="square" anchorx="margin"/>
              </v:shape>
            </w:pict>
          </mc:Fallback>
        </mc:AlternateContent>
      </w:r>
    </w:p>
    <w:tbl>
      <w:tblPr>
        <w:tblStyle w:val="a4"/>
        <w:tblW w:w="0" w:type="auto"/>
        <w:tblLook w:val="04A0" w:firstRow="1" w:lastRow="0" w:firstColumn="1" w:lastColumn="0" w:noHBand="0" w:noVBand="1"/>
      </w:tblPr>
      <w:tblGrid>
        <w:gridCol w:w="1397"/>
        <w:gridCol w:w="450"/>
        <w:gridCol w:w="5525"/>
        <w:gridCol w:w="1269"/>
      </w:tblGrid>
      <w:tr w:rsidR="00C93BFE" w14:paraId="25B19CDE" w14:textId="77777777" w:rsidTr="00EA1F0A">
        <w:trPr>
          <w:cantSplit/>
          <w:trHeight w:val="766"/>
        </w:trPr>
        <w:tc>
          <w:tcPr>
            <w:tcW w:w="1397" w:type="dxa"/>
            <w:tcMar>
              <w:left w:w="0" w:type="dxa"/>
              <w:right w:w="0" w:type="dxa"/>
            </w:tcMar>
            <w:vAlign w:val="center"/>
          </w:tcPr>
          <w:p w14:paraId="32DDF475" w14:textId="5DB5B2B4" w:rsidR="001C55D6" w:rsidRPr="00056E80" w:rsidRDefault="0098628D" w:rsidP="00A10DBA">
            <w:pPr>
              <w:widowControl/>
              <w:jc w:val="center"/>
              <w:rPr>
                <w:rFonts w:ascii="Meiryo UI" w:eastAsia="Meiryo UI" w:hAnsi="Meiryo UI"/>
              </w:rPr>
            </w:pPr>
            <w:r w:rsidRPr="00056E80">
              <w:rPr>
                <w:rFonts w:ascii="Meiryo UI" w:eastAsia="Meiryo UI" w:hAnsi="Meiryo UI" w:hint="eastAsia"/>
              </w:rPr>
              <w:t>区分</w:t>
            </w:r>
          </w:p>
        </w:tc>
        <w:tc>
          <w:tcPr>
            <w:tcW w:w="450" w:type="dxa"/>
            <w:tcMar>
              <w:left w:w="0" w:type="dxa"/>
              <w:right w:w="0" w:type="dxa"/>
            </w:tcMar>
            <w:vAlign w:val="center"/>
          </w:tcPr>
          <w:p w14:paraId="07F7EF45" w14:textId="285BD74C" w:rsidR="001C55D6" w:rsidRPr="00056E80" w:rsidRDefault="00056E80" w:rsidP="00392973">
            <w:pPr>
              <w:widowControl/>
              <w:jc w:val="center"/>
              <w:rPr>
                <w:rFonts w:ascii="Meiryo UI" w:eastAsia="Meiryo UI" w:hAnsi="Meiryo UI"/>
              </w:rPr>
            </w:pPr>
            <w:r w:rsidRPr="00056E80">
              <w:rPr>
                <w:rFonts w:ascii="Meiryo UI" w:eastAsia="Meiryo UI" w:hAnsi="Meiryo UI"/>
              </w:rPr>
              <w:t>No</w:t>
            </w:r>
          </w:p>
        </w:tc>
        <w:tc>
          <w:tcPr>
            <w:tcW w:w="5525" w:type="dxa"/>
            <w:tcMar>
              <w:left w:w="0" w:type="dxa"/>
              <w:right w:w="0" w:type="dxa"/>
            </w:tcMar>
            <w:vAlign w:val="center"/>
          </w:tcPr>
          <w:p w14:paraId="4DA2D779" w14:textId="014D0CC2" w:rsidR="001C55D6" w:rsidRPr="00056E80" w:rsidRDefault="00056E80" w:rsidP="00392973">
            <w:pPr>
              <w:widowControl/>
              <w:jc w:val="center"/>
              <w:rPr>
                <w:rFonts w:ascii="Meiryo UI" w:eastAsia="Meiryo UI" w:hAnsi="Meiryo UI"/>
              </w:rPr>
            </w:pPr>
            <w:r w:rsidRPr="00056E80">
              <w:rPr>
                <w:rFonts w:ascii="Meiryo UI" w:eastAsia="Meiryo UI" w:hAnsi="Meiryo UI" w:hint="eastAsia"/>
              </w:rPr>
              <w:t>確認項目</w:t>
            </w:r>
          </w:p>
        </w:tc>
        <w:tc>
          <w:tcPr>
            <w:tcW w:w="1269" w:type="dxa"/>
            <w:tcMar>
              <w:left w:w="57" w:type="dxa"/>
              <w:right w:w="0" w:type="dxa"/>
            </w:tcMar>
            <w:vAlign w:val="center"/>
          </w:tcPr>
          <w:p w14:paraId="21E2478E" w14:textId="77777777" w:rsidR="00392973" w:rsidRDefault="00392973" w:rsidP="0093782A">
            <w:pPr>
              <w:widowControl/>
              <w:tabs>
                <w:tab w:val="left" w:pos="120"/>
              </w:tabs>
              <w:jc w:val="left"/>
              <w:rPr>
                <w:rFonts w:ascii="Meiryo UI" w:eastAsia="Meiryo UI" w:hAnsi="Meiryo UI"/>
              </w:rPr>
            </w:pPr>
            <w:r>
              <w:rPr>
                <w:rFonts w:ascii="Meiryo UI" w:eastAsia="Meiryo UI" w:hAnsi="Meiryo UI"/>
              </w:rPr>
              <w:tab/>
            </w:r>
            <w:r w:rsidR="00056E80" w:rsidRPr="00056E80">
              <w:rPr>
                <w:rFonts w:ascii="Meiryo UI" w:eastAsia="Meiryo UI" w:hAnsi="Meiryo UI" w:hint="eastAsia"/>
              </w:rPr>
              <w:t>実施状況</w:t>
            </w:r>
          </w:p>
          <w:p w14:paraId="7B3119A4" w14:textId="1BB90C1B" w:rsidR="0093782A" w:rsidRPr="0093782A" w:rsidRDefault="0093782A" w:rsidP="0093782A">
            <w:pPr>
              <w:widowControl/>
              <w:tabs>
                <w:tab w:val="left" w:pos="120"/>
              </w:tabs>
              <w:ind w:firstLineChars="100" w:firstLine="210"/>
              <w:jc w:val="left"/>
              <w:rPr>
                <w:rFonts w:ascii="Meiryo UI" w:eastAsia="Meiryo UI" w:hAnsi="Meiryo UI"/>
              </w:rPr>
            </w:pPr>
            <w:r>
              <w:rPr>
                <w:rFonts w:ascii="Meiryo UI" w:eastAsia="Meiryo UI" w:hAnsi="Meiryo UI" w:hint="eastAsia"/>
              </w:rPr>
              <w:t>(○、×)</w:t>
            </w:r>
          </w:p>
        </w:tc>
      </w:tr>
      <w:tr w:rsidR="00982596" w14:paraId="433767E8" w14:textId="77777777" w:rsidTr="00982596">
        <w:trPr>
          <w:trHeight w:val="397"/>
        </w:trPr>
        <w:tc>
          <w:tcPr>
            <w:tcW w:w="1397" w:type="dxa"/>
            <w:vMerge w:val="restart"/>
          </w:tcPr>
          <w:p w14:paraId="29DBC6E5" w14:textId="4AE863AA" w:rsidR="00982596" w:rsidRPr="007A1863" w:rsidRDefault="00982596" w:rsidP="00C93BFE">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社内体制</w:t>
            </w:r>
          </w:p>
        </w:tc>
        <w:tc>
          <w:tcPr>
            <w:tcW w:w="450" w:type="dxa"/>
            <w:vAlign w:val="center"/>
          </w:tcPr>
          <w:p w14:paraId="6F69F549" w14:textId="00E71828" w:rsidR="00982596" w:rsidRPr="00FC1ECE" w:rsidRDefault="00982596" w:rsidP="001C348F">
            <w:pPr>
              <w:widowControl/>
              <w:spacing w:line="240" w:lineRule="exact"/>
              <w:jc w:val="center"/>
              <w:rPr>
                <w:color w:val="FF0000"/>
              </w:rPr>
            </w:pPr>
            <w:r w:rsidRPr="00FC1ECE">
              <w:rPr>
                <w:rFonts w:hint="eastAsia"/>
                <w:color w:val="FF0000"/>
              </w:rPr>
              <w:t>1</w:t>
            </w:r>
          </w:p>
        </w:tc>
        <w:tc>
          <w:tcPr>
            <w:tcW w:w="5525" w:type="dxa"/>
            <w:vAlign w:val="center"/>
          </w:tcPr>
          <w:p w14:paraId="4EF3F744" w14:textId="355FFCA8" w:rsidR="00982596" w:rsidRPr="00FC1ECE" w:rsidRDefault="00982596" w:rsidP="009264D7">
            <w:pPr>
              <w:widowControl/>
              <w:spacing w:line="240" w:lineRule="exact"/>
              <w:rPr>
                <w:rFonts w:ascii="Meiryo UI" w:eastAsia="Meiryo UI" w:hAnsi="Meiryo UI"/>
                <w:color w:val="FF0000"/>
                <w:sz w:val="18"/>
                <w:szCs w:val="18"/>
              </w:rPr>
            </w:pPr>
            <w:r w:rsidRPr="00941C0D">
              <w:rPr>
                <w:rFonts w:ascii="Meiryo UI" w:eastAsia="Meiryo UI" w:hAnsi="Meiryo UI" w:hint="eastAsia"/>
                <w:color w:val="FF0000"/>
                <w:sz w:val="18"/>
                <w:szCs w:val="18"/>
              </w:rPr>
              <w:t>情報セキュリティ管理責任者を</w:t>
            </w:r>
            <w:r>
              <w:rPr>
                <w:rFonts w:ascii="Meiryo UI" w:eastAsia="Meiryo UI" w:hAnsi="Meiryo UI" w:hint="eastAsia"/>
                <w:color w:val="FF0000"/>
                <w:sz w:val="18"/>
                <w:szCs w:val="18"/>
              </w:rPr>
              <w:t>定めている</w:t>
            </w:r>
          </w:p>
        </w:tc>
        <w:tc>
          <w:tcPr>
            <w:tcW w:w="1269" w:type="dxa"/>
          </w:tcPr>
          <w:p w14:paraId="0061CE63" w14:textId="77777777" w:rsidR="00982596" w:rsidRDefault="00982596" w:rsidP="00C93BFE">
            <w:pPr>
              <w:widowControl/>
              <w:spacing w:line="240" w:lineRule="exact"/>
              <w:jc w:val="left"/>
            </w:pPr>
          </w:p>
        </w:tc>
      </w:tr>
      <w:tr w:rsidR="00982596" w14:paraId="3FE3FBFA" w14:textId="77777777" w:rsidTr="00982596">
        <w:trPr>
          <w:trHeight w:val="397"/>
        </w:trPr>
        <w:tc>
          <w:tcPr>
            <w:tcW w:w="1397" w:type="dxa"/>
            <w:vMerge/>
          </w:tcPr>
          <w:p w14:paraId="3F9A151C" w14:textId="77777777" w:rsidR="00982596" w:rsidRPr="007A1863" w:rsidRDefault="00982596" w:rsidP="00C93BFE">
            <w:pPr>
              <w:widowControl/>
              <w:spacing w:line="240" w:lineRule="exact"/>
              <w:jc w:val="left"/>
              <w:rPr>
                <w:rFonts w:ascii="Meiryo UI" w:eastAsia="Meiryo UI" w:hAnsi="Meiryo UI"/>
                <w:color w:val="00B0F0"/>
                <w:sz w:val="18"/>
                <w:szCs w:val="18"/>
              </w:rPr>
            </w:pPr>
          </w:p>
        </w:tc>
        <w:tc>
          <w:tcPr>
            <w:tcW w:w="450" w:type="dxa"/>
            <w:vAlign w:val="center"/>
          </w:tcPr>
          <w:p w14:paraId="1528B5A1" w14:textId="3C966D61" w:rsidR="00982596" w:rsidRPr="00FC1ECE" w:rsidRDefault="00982596" w:rsidP="001C348F">
            <w:pPr>
              <w:widowControl/>
              <w:spacing w:line="240" w:lineRule="exact"/>
              <w:jc w:val="center"/>
              <w:rPr>
                <w:color w:val="FF0000"/>
              </w:rPr>
            </w:pPr>
            <w:r w:rsidRPr="00FC1ECE">
              <w:rPr>
                <w:rFonts w:hint="eastAsia"/>
                <w:color w:val="FF0000"/>
              </w:rPr>
              <w:t>2</w:t>
            </w:r>
          </w:p>
        </w:tc>
        <w:tc>
          <w:tcPr>
            <w:tcW w:w="5525" w:type="dxa"/>
            <w:vAlign w:val="center"/>
          </w:tcPr>
          <w:p w14:paraId="55CCAEE3" w14:textId="5F17D711" w:rsidR="00982596" w:rsidRPr="00FC1ECE" w:rsidRDefault="00754611" w:rsidP="009264D7">
            <w:pPr>
              <w:widowControl/>
              <w:spacing w:line="240" w:lineRule="exact"/>
              <w:rPr>
                <w:rFonts w:ascii="Meiryo UI" w:eastAsia="Meiryo UI" w:hAnsi="Meiryo UI"/>
                <w:color w:val="FF0000"/>
                <w:sz w:val="18"/>
                <w:szCs w:val="18"/>
              </w:rPr>
            </w:pPr>
            <w:r w:rsidRPr="00754611">
              <w:rPr>
                <w:rFonts w:ascii="Meiryo UI" w:eastAsia="Meiryo UI" w:hAnsi="Meiryo UI" w:hint="eastAsia"/>
                <w:color w:val="FF0000"/>
                <w:sz w:val="18"/>
                <w:szCs w:val="18"/>
                <w:highlight w:val="green"/>
              </w:rPr>
              <w:t>リスクアセスメントを実施し、アセスメント結果に基づいた</w:t>
            </w:r>
            <w:r w:rsidR="00982596" w:rsidRPr="00754611">
              <w:rPr>
                <w:rFonts w:ascii="Meiryo UI" w:eastAsia="Meiryo UI" w:hAnsi="Meiryo UI" w:hint="eastAsia"/>
                <w:color w:val="FF0000"/>
                <w:sz w:val="18"/>
                <w:szCs w:val="18"/>
                <w:highlight w:val="green"/>
              </w:rPr>
              <w:t>情報セキュリティ</w:t>
            </w:r>
            <w:r w:rsidRPr="00754611">
              <w:rPr>
                <w:rFonts w:ascii="Meiryo UI" w:eastAsia="Meiryo UI" w:hAnsi="Meiryo UI" w:hint="eastAsia"/>
                <w:color w:val="FF0000"/>
                <w:sz w:val="18"/>
                <w:szCs w:val="18"/>
                <w:highlight w:val="green"/>
              </w:rPr>
              <w:t>に関する</w:t>
            </w:r>
            <w:r w:rsidR="00982596" w:rsidRPr="00754611">
              <w:rPr>
                <w:rFonts w:ascii="Meiryo UI" w:eastAsia="Meiryo UI" w:hAnsi="Meiryo UI" w:hint="eastAsia"/>
                <w:color w:val="FF0000"/>
                <w:sz w:val="18"/>
                <w:szCs w:val="18"/>
                <w:highlight w:val="green"/>
              </w:rPr>
              <w:t>規程を整備している</w:t>
            </w:r>
          </w:p>
        </w:tc>
        <w:tc>
          <w:tcPr>
            <w:tcW w:w="1269" w:type="dxa"/>
          </w:tcPr>
          <w:p w14:paraId="285E2CA8" w14:textId="77777777" w:rsidR="00982596" w:rsidRDefault="00982596" w:rsidP="00C93BFE">
            <w:pPr>
              <w:widowControl/>
              <w:spacing w:line="240" w:lineRule="exact"/>
              <w:jc w:val="left"/>
            </w:pPr>
          </w:p>
        </w:tc>
      </w:tr>
      <w:tr w:rsidR="00982596" w14:paraId="03605611" w14:textId="77777777" w:rsidTr="00982596">
        <w:trPr>
          <w:trHeight w:val="397"/>
        </w:trPr>
        <w:tc>
          <w:tcPr>
            <w:tcW w:w="1397" w:type="dxa"/>
            <w:vMerge/>
          </w:tcPr>
          <w:p w14:paraId="28468295" w14:textId="77777777" w:rsidR="00982596" w:rsidRPr="007A1863" w:rsidRDefault="00982596" w:rsidP="005C70D5">
            <w:pPr>
              <w:widowControl/>
              <w:spacing w:line="240" w:lineRule="exact"/>
              <w:jc w:val="left"/>
              <w:rPr>
                <w:rFonts w:ascii="Meiryo UI" w:eastAsia="Meiryo UI" w:hAnsi="Meiryo UI"/>
                <w:color w:val="00B0F0"/>
                <w:sz w:val="18"/>
                <w:szCs w:val="18"/>
              </w:rPr>
            </w:pPr>
          </w:p>
        </w:tc>
        <w:tc>
          <w:tcPr>
            <w:tcW w:w="450" w:type="dxa"/>
            <w:vAlign w:val="center"/>
          </w:tcPr>
          <w:p w14:paraId="340C6306" w14:textId="71EEFA94" w:rsidR="00982596" w:rsidRPr="00FC1ECE" w:rsidRDefault="00982596" w:rsidP="001C348F">
            <w:pPr>
              <w:widowControl/>
              <w:spacing w:line="240" w:lineRule="exact"/>
              <w:jc w:val="center"/>
              <w:rPr>
                <w:color w:val="FF0000"/>
              </w:rPr>
            </w:pPr>
            <w:r w:rsidRPr="00FC1ECE">
              <w:rPr>
                <w:rFonts w:hint="eastAsia"/>
                <w:color w:val="FF0000"/>
              </w:rPr>
              <w:t>3</w:t>
            </w:r>
          </w:p>
        </w:tc>
        <w:tc>
          <w:tcPr>
            <w:tcW w:w="5525" w:type="dxa"/>
            <w:vAlign w:val="center"/>
          </w:tcPr>
          <w:p w14:paraId="5A3FAF4D" w14:textId="250FCAA6" w:rsidR="00982596" w:rsidRPr="00FC1ECE" w:rsidRDefault="00982596" w:rsidP="009264D7">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情報セキュリティへの取り組み方針を従業員や取引先に周知している</w:t>
            </w:r>
          </w:p>
        </w:tc>
        <w:tc>
          <w:tcPr>
            <w:tcW w:w="1269" w:type="dxa"/>
          </w:tcPr>
          <w:p w14:paraId="5834F9CF" w14:textId="77777777" w:rsidR="00982596" w:rsidRDefault="00982596" w:rsidP="005C70D5">
            <w:pPr>
              <w:widowControl/>
              <w:spacing w:line="240" w:lineRule="exact"/>
              <w:jc w:val="left"/>
            </w:pPr>
          </w:p>
        </w:tc>
      </w:tr>
      <w:tr w:rsidR="00982596" w14:paraId="06D628BD" w14:textId="77777777" w:rsidTr="00982596">
        <w:trPr>
          <w:trHeight w:val="397"/>
        </w:trPr>
        <w:tc>
          <w:tcPr>
            <w:tcW w:w="1397" w:type="dxa"/>
            <w:vMerge/>
          </w:tcPr>
          <w:p w14:paraId="21D271D1" w14:textId="77777777" w:rsidR="00982596" w:rsidRPr="007A1863" w:rsidRDefault="00982596" w:rsidP="005C70D5">
            <w:pPr>
              <w:widowControl/>
              <w:spacing w:line="240" w:lineRule="exact"/>
              <w:jc w:val="left"/>
              <w:rPr>
                <w:rFonts w:ascii="Meiryo UI" w:eastAsia="Meiryo UI" w:hAnsi="Meiryo UI"/>
                <w:color w:val="00B0F0"/>
                <w:sz w:val="18"/>
                <w:szCs w:val="18"/>
              </w:rPr>
            </w:pPr>
          </w:p>
        </w:tc>
        <w:tc>
          <w:tcPr>
            <w:tcW w:w="450" w:type="dxa"/>
            <w:vAlign w:val="center"/>
          </w:tcPr>
          <w:p w14:paraId="216515C7" w14:textId="780FEAFC" w:rsidR="00982596" w:rsidRPr="00FC1ECE" w:rsidRDefault="00982596" w:rsidP="001C348F">
            <w:pPr>
              <w:widowControl/>
              <w:spacing w:line="240" w:lineRule="exact"/>
              <w:jc w:val="center"/>
              <w:rPr>
                <w:color w:val="FF0000"/>
              </w:rPr>
            </w:pPr>
            <w:r w:rsidRPr="00FC1ECE">
              <w:rPr>
                <w:rFonts w:hint="eastAsia"/>
                <w:color w:val="FF0000"/>
              </w:rPr>
              <w:t>4</w:t>
            </w:r>
          </w:p>
        </w:tc>
        <w:tc>
          <w:tcPr>
            <w:tcW w:w="5525" w:type="dxa"/>
            <w:vAlign w:val="center"/>
          </w:tcPr>
          <w:p w14:paraId="3E012545" w14:textId="5CED7069" w:rsidR="00982596" w:rsidRPr="00FC1ECE" w:rsidRDefault="00982596" w:rsidP="009264D7">
            <w:pPr>
              <w:widowControl/>
              <w:spacing w:line="240" w:lineRule="exact"/>
              <w:rPr>
                <w:rFonts w:ascii="Meiryo UI" w:eastAsia="Meiryo UI" w:hAnsi="Meiryo UI"/>
                <w:color w:val="FF0000"/>
                <w:sz w:val="18"/>
                <w:szCs w:val="18"/>
              </w:rPr>
            </w:pPr>
            <w:r w:rsidRPr="002245FE">
              <w:rPr>
                <w:rFonts w:ascii="Meiryo UI" w:eastAsia="Meiryo UI" w:hAnsi="Meiryo UI" w:hint="eastAsia"/>
                <w:color w:val="FF0000"/>
                <w:sz w:val="18"/>
                <w:szCs w:val="18"/>
              </w:rPr>
              <w:t>情報セキュリティ事故に対する対応手順を整備している</w:t>
            </w:r>
          </w:p>
        </w:tc>
        <w:tc>
          <w:tcPr>
            <w:tcW w:w="1269" w:type="dxa"/>
          </w:tcPr>
          <w:p w14:paraId="4CFFA7D3" w14:textId="77777777" w:rsidR="00982596" w:rsidRDefault="00982596" w:rsidP="005C70D5">
            <w:pPr>
              <w:widowControl/>
              <w:spacing w:line="240" w:lineRule="exact"/>
              <w:jc w:val="left"/>
            </w:pPr>
          </w:p>
        </w:tc>
      </w:tr>
      <w:tr w:rsidR="00982596" w14:paraId="5D45A41A" w14:textId="77777777" w:rsidTr="00982596">
        <w:trPr>
          <w:trHeight w:val="397"/>
        </w:trPr>
        <w:tc>
          <w:tcPr>
            <w:tcW w:w="1397" w:type="dxa"/>
            <w:vMerge/>
          </w:tcPr>
          <w:p w14:paraId="60E5A164" w14:textId="77777777" w:rsidR="00982596" w:rsidRPr="007A1863" w:rsidRDefault="00982596" w:rsidP="005C70D5">
            <w:pPr>
              <w:widowControl/>
              <w:spacing w:line="240" w:lineRule="exact"/>
              <w:jc w:val="left"/>
              <w:rPr>
                <w:rFonts w:ascii="Meiryo UI" w:eastAsia="Meiryo UI" w:hAnsi="Meiryo UI"/>
                <w:color w:val="00B0F0"/>
                <w:sz w:val="18"/>
                <w:szCs w:val="18"/>
              </w:rPr>
            </w:pPr>
          </w:p>
        </w:tc>
        <w:tc>
          <w:tcPr>
            <w:tcW w:w="450" w:type="dxa"/>
            <w:vAlign w:val="center"/>
          </w:tcPr>
          <w:p w14:paraId="646D6526" w14:textId="15B6C30E" w:rsidR="00982596" w:rsidRPr="00FC1ECE" w:rsidRDefault="00982596" w:rsidP="001C348F">
            <w:pPr>
              <w:widowControl/>
              <w:spacing w:line="240" w:lineRule="exact"/>
              <w:jc w:val="center"/>
              <w:rPr>
                <w:color w:val="FF0000"/>
              </w:rPr>
            </w:pPr>
            <w:r w:rsidRPr="00FC1ECE">
              <w:rPr>
                <w:rFonts w:hint="eastAsia"/>
                <w:color w:val="FF0000"/>
              </w:rPr>
              <w:t>5</w:t>
            </w:r>
          </w:p>
        </w:tc>
        <w:tc>
          <w:tcPr>
            <w:tcW w:w="5525" w:type="dxa"/>
            <w:vAlign w:val="center"/>
          </w:tcPr>
          <w:p w14:paraId="53CE4B41" w14:textId="06437245" w:rsidR="00982596" w:rsidRPr="00FC1ECE" w:rsidRDefault="00982596" w:rsidP="009264D7">
            <w:pPr>
              <w:widowControl/>
              <w:spacing w:line="240" w:lineRule="exact"/>
              <w:rPr>
                <w:rFonts w:ascii="Meiryo UI" w:eastAsia="Meiryo UI" w:hAnsi="Meiryo UI"/>
                <w:color w:val="FF0000"/>
                <w:sz w:val="18"/>
                <w:szCs w:val="18"/>
              </w:rPr>
            </w:pPr>
            <w:r w:rsidRPr="002245FE">
              <w:rPr>
                <w:rFonts w:ascii="Meiryo UI" w:eastAsia="Meiryo UI" w:hAnsi="Meiryo UI" w:hint="eastAsia"/>
                <w:color w:val="FF0000"/>
                <w:sz w:val="18"/>
                <w:szCs w:val="18"/>
              </w:rPr>
              <w:t>定期的に情報セキュリティに関する内部点検を実施している</w:t>
            </w:r>
          </w:p>
        </w:tc>
        <w:tc>
          <w:tcPr>
            <w:tcW w:w="1269" w:type="dxa"/>
          </w:tcPr>
          <w:p w14:paraId="2C29DE65" w14:textId="77777777" w:rsidR="00982596" w:rsidRDefault="00982596" w:rsidP="005C70D5">
            <w:pPr>
              <w:widowControl/>
              <w:spacing w:line="240" w:lineRule="exact"/>
              <w:jc w:val="left"/>
            </w:pPr>
          </w:p>
        </w:tc>
      </w:tr>
      <w:tr w:rsidR="00982596" w14:paraId="01E752D1" w14:textId="77777777" w:rsidTr="00982596">
        <w:trPr>
          <w:trHeight w:val="397"/>
        </w:trPr>
        <w:tc>
          <w:tcPr>
            <w:tcW w:w="1397" w:type="dxa"/>
            <w:vMerge/>
          </w:tcPr>
          <w:p w14:paraId="6B2207FE" w14:textId="77777777" w:rsidR="00982596" w:rsidRPr="007A1863" w:rsidRDefault="00982596" w:rsidP="005C70D5">
            <w:pPr>
              <w:widowControl/>
              <w:spacing w:line="240" w:lineRule="exact"/>
              <w:jc w:val="left"/>
              <w:rPr>
                <w:rFonts w:ascii="Meiryo UI" w:eastAsia="Meiryo UI" w:hAnsi="Meiryo UI"/>
                <w:color w:val="00B0F0"/>
                <w:sz w:val="18"/>
                <w:szCs w:val="18"/>
              </w:rPr>
            </w:pPr>
          </w:p>
        </w:tc>
        <w:tc>
          <w:tcPr>
            <w:tcW w:w="450" w:type="dxa"/>
            <w:vAlign w:val="center"/>
          </w:tcPr>
          <w:p w14:paraId="139981A1" w14:textId="52CEFB1F" w:rsidR="00982596" w:rsidRPr="00FC1ECE" w:rsidRDefault="00982596" w:rsidP="001C348F">
            <w:pPr>
              <w:widowControl/>
              <w:spacing w:line="240" w:lineRule="exact"/>
              <w:jc w:val="center"/>
              <w:rPr>
                <w:color w:val="FF0000"/>
              </w:rPr>
            </w:pPr>
            <w:r>
              <w:rPr>
                <w:rFonts w:hint="eastAsia"/>
                <w:color w:val="FF0000"/>
              </w:rPr>
              <w:t>6</w:t>
            </w:r>
          </w:p>
        </w:tc>
        <w:tc>
          <w:tcPr>
            <w:tcW w:w="5525" w:type="dxa"/>
            <w:vAlign w:val="center"/>
          </w:tcPr>
          <w:p w14:paraId="030EB5C3" w14:textId="3A978ABE" w:rsidR="00982596" w:rsidRPr="00084B31" w:rsidRDefault="00982596" w:rsidP="009264D7">
            <w:pPr>
              <w:widowControl/>
              <w:spacing w:line="240" w:lineRule="exact"/>
              <w:rPr>
                <w:rFonts w:ascii="Meiryo UI" w:eastAsia="Meiryo UI" w:hAnsi="Meiryo UI"/>
                <w:color w:val="FF0000"/>
                <w:sz w:val="18"/>
                <w:szCs w:val="18"/>
                <w:highlight w:val="green"/>
              </w:rPr>
            </w:pPr>
            <w:r w:rsidRPr="00084B31">
              <w:rPr>
                <w:rFonts w:ascii="Meiryo UI" w:eastAsia="Meiryo UI" w:hAnsi="Meiryo UI" w:hint="eastAsia"/>
                <w:color w:val="FF0000"/>
                <w:sz w:val="18"/>
                <w:szCs w:val="18"/>
                <w:highlight w:val="green"/>
              </w:rPr>
              <w:t>情報セキュリティ対策の実施状況に関する監査</w:t>
            </w:r>
            <w:r w:rsidR="00557FAF">
              <w:rPr>
                <w:rFonts w:ascii="Meiryo UI" w:eastAsia="Meiryo UI" w:hAnsi="Meiryo UI" w:hint="eastAsia"/>
                <w:color w:val="FF0000"/>
                <w:sz w:val="18"/>
                <w:szCs w:val="18"/>
                <w:highlight w:val="green"/>
              </w:rPr>
              <w:t>を実施している。</w:t>
            </w:r>
          </w:p>
        </w:tc>
        <w:tc>
          <w:tcPr>
            <w:tcW w:w="1269" w:type="dxa"/>
          </w:tcPr>
          <w:p w14:paraId="665FBD20" w14:textId="77777777" w:rsidR="00982596" w:rsidRDefault="00982596" w:rsidP="005C70D5">
            <w:pPr>
              <w:widowControl/>
              <w:spacing w:line="240" w:lineRule="exact"/>
              <w:jc w:val="left"/>
            </w:pPr>
          </w:p>
        </w:tc>
      </w:tr>
      <w:tr w:rsidR="00982596" w14:paraId="7D44DEF7" w14:textId="77777777" w:rsidTr="00982596">
        <w:trPr>
          <w:trHeight w:val="397"/>
        </w:trPr>
        <w:tc>
          <w:tcPr>
            <w:tcW w:w="1397" w:type="dxa"/>
            <w:vMerge/>
          </w:tcPr>
          <w:p w14:paraId="0F8278D8" w14:textId="77777777" w:rsidR="00982596" w:rsidRPr="007A1863" w:rsidRDefault="00982596" w:rsidP="005C70D5">
            <w:pPr>
              <w:widowControl/>
              <w:spacing w:line="240" w:lineRule="exact"/>
              <w:jc w:val="left"/>
              <w:rPr>
                <w:rFonts w:ascii="Meiryo UI" w:eastAsia="Meiryo UI" w:hAnsi="Meiryo UI"/>
                <w:color w:val="00B0F0"/>
                <w:sz w:val="18"/>
                <w:szCs w:val="18"/>
              </w:rPr>
            </w:pPr>
          </w:p>
        </w:tc>
        <w:tc>
          <w:tcPr>
            <w:tcW w:w="450" w:type="dxa"/>
            <w:vAlign w:val="center"/>
          </w:tcPr>
          <w:p w14:paraId="1B62B077" w14:textId="2EFAAAD6" w:rsidR="00982596" w:rsidRDefault="00982596" w:rsidP="001C348F">
            <w:pPr>
              <w:widowControl/>
              <w:spacing w:line="240" w:lineRule="exact"/>
              <w:jc w:val="center"/>
              <w:rPr>
                <w:color w:val="FF0000"/>
              </w:rPr>
            </w:pPr>
            <w:r>
              <w:rPr>
                <w:rFonts w:hint="eastAsia"/>
                <w:color w:val="FF0000"/>
              </w:rPr>
              <w:t>7</w:t>
            </w:r>
          </w:p>
        </w:tc>
        <w:tc>
          <w:tcPr>
            <w:tcW w:w="5525" w:type="dxa"/>
            <w:vAlign w:val="center"/>
          </w:tcPr>
          <w:p w14:paraId="34188F56" w14:textId="6D0D36C2" w:rsidR="00982596" w:rsidRPr="00084B31" w:rsidRDefault="00982596" w:rsidP="009264D7">
            <w:pPr>
              <w:widowControl/>
              <w:spacing w:line="240" w:lineRule="exact"/>
              <w:rPr>
                <w:rFonts w:ascii="Meiryo UI" w:eastAsia="Meiryo UI" w:hAnsi="Meiryo UI"/>
                <w:color w:val="FF0000"/>
                <w:sz w:val="18"/>
                <w:szCs w:val="18"/>
                <w:highlight w:val="green"/>
              </w:rPr>
            </w:pPr>
            <w:r>
              <w:rPr>
                <w:rFonts w:ascii="Meiryo UI" w:eastAsia="Meiryo UI" w:hAnsi="Meiryo UI" w:hint="eastAsia"/>
                <w:color w:val="FF0000"/>
                <w:sz w:val="18"/>
                <w:szCs w:val="18"/>
                <w:highlight w:val="green"/>
              </w:rPr>
              <w:t>製造工程の履歴を記録する管理体制を整備している</w:t>
            </w:r>
          </w:p>
        </w:tc>
        <w:tc>
          <w:tcPr>
            <w:tcW w:w="1269" w:type="dxa"/>
          </w:tcPr>
          <w:p w14:paraId="2D3FA25F" w14:textId="77777777" w:rsidR="00982596" w:rsidRDefault="00982596" w:rsidP="005C70D5">
            <w:pPr>
              <w:widowControl/>
              <w:spacing w:line="240" w:lineRule="exact"/>
              <w:jc w:val="left"/>
            </w:pPr>
          </w:p>
        </w:tc>
      </w:tr>
      <w:tr w:rsidR="00982596" w14:paraId="3E034923" w14:textId="77777777" w:rsidTr="00982596">
        <w:trPr>
          <w:trHeight w:val="397"/>
        </w:trPr>
        <w:tc>
          <w:tcPr>
            <w:tcW w:w="1397" w:type="dxa"/>
            <w:vMerge w:val="restart"/>
          </w:tcPr>
          <w:p w14:paraId="2B18AE2E" w14:textId="3675382C" w:rsidR="00982596" w:rsidRPr="007A1863" w:rsidRDefault="00982596" w:rsidP="005C70D5">
            <w:pPr>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人的管理</w:t>
            </w:r>
          </w:p>
        </w:tc>
        <w:tc>
          <w:tcPr>
            <w:tcW w:w="450" w:type="dxa"/>
            <w:vAlign w:val="center"/>
          </w:tcPr>
          <w:p w14:paraId="6CDEF419" w14:textId="61789F0B" w:rsidR="00982596" w:rsidRPr="00FC1ECE" w:rsidRDefault="00982596" w:rsidP="001C348F">
            <w:pPr>
              <w:widowControl/>
              <w:spacing w:line="240" w:lineRule="exact"/>
              <w:jc w:val="center"/>
              <w:rPr>
                <w:color w:val="FF0000"/>
              </w:rPr>
            </w:pPr>
            <w:r>
              <w:rPr>
                <w:rFonts w:hint="eastAsia"/>
                <w:color w:val="FF0000"/>
              </w:rPr>
              <w:t>8</w:t>
            </w:r>
          </w:p>
        </w:tc>
        <w:tc>
          <w:tcPr>
            <w:tcW w:w="5525" w:type="dxa"/>
            <w:vAlign w:val="center"/>
          </w:tcPr>
          <w:p w14:paraId="404757AC" w14:textId="6EE91340" w:rsidR="00982596" w:rsidRPr="00084B31" w:rsidRDefault="00982596" w:rsidP="009264D7">
            <w:pPr>
              <w:widowControl/>
              <w:spacing w:line="240" w:lineRule="exact"/>
              <w:rPr>
                <w:rFonts w:ascii="Meiryo UI" w:eastAsia="Meiryo UI" w:hAnsi="Meiryo UI"/>
                <w:color w:val="FF0000"/>
                <w:sz w:val="18"/>
                <w:szCs w:val="18"/>
              </w:rPr>
            </w:pPr>
            <w:r w:rsidRPr="00084B31">
              <w:rPr>
                <w:rFonts w:ascii="Meiryo UI" w:eastAsia="Meiryo UI" w:hAnsi="Meiryo UI" w:hint="eastAsia"/>
                <w:color w:val="FF0000"/>
                <w:sz w:val="18"/>
                <w:szCs w:val="18"/>
                <w:highlight w:val="green"/>
              </w:rPr>
              <w:t>委託業務に従事する従業員</w:t>
            </w:r>
            <w:r w:rsidR="00326388">
              <w:rPr>
                <w:rFonts w:ascii="Meiryo UI" w:eastAsia="Meiryo UI" w:hAnsi="Meiryo UI" w:hint="eastAsia"/>
                <w:color w:val="FF0000"/>
                <w:sz w:val="18"/>
                <w:szCs w:val="18"/>
                <w:highlight w:val="green"/>
              </w:rPr>
              <w:t>についての規程を整備している</w:t>
            </w:r>
          </w:p>
        </w:tc>
        <w:tc>
          <w:tcPr>
            <w:tcW w:w="1269" w:type="dxa"/>
          </w:tcPr>
          <w:p w14:paraId="0BFB2D3E" w14:textId="77777777" w:rsidR="00982596" w:rsidRDefault="00982596" w:rsidP="005C70D5">
            <w:pPr>
              <w:widowControl/>
              <w:spacing w:line="240" w:lineRule="exact"/>
              <w:jc w:val="left"/>
            </w:pPr>
          </w:p>
        </w:tc>
      </w:tr>
      <w:tr w:rsidR="00982596" w14:paraId="4B05A9D1" w14:textId="77777777" w:rsidTr="00982596">
        <w:trPr>
          <w:trHeight w:val="397"/>
        </w:trPr>
        <w:tc>
          <w:tcPr>
            <w:tcW w:w="1397" w:type="dxa"/>
            <w:vMerge/>
          </w:tcPr>
          <w:p w14:paraId="53B56A5D" w14:textId="2D4B2272"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71BE415B" w14:textId="1F4FCFF9" w:rsidR="00982596" w:rsidRPr="00FC1ECE" w:rsidRDefault="00982596" w:rsidP="00982596">
            <w:pPr>
              <w:widowControl/>
              <w:spacing w:line="240" w:lineRule="exact"/>
              <w:jc w:val="center"/>
              <w:rPr>
                <w:color w:val="FF0000"/>
              </w:rPr>
            </w:pPr>
            <w:r w:rsidRPr="00FC1ECE">
              <w:rPr>
                <w:rFonts w:hint="eastAsia"/>
                <w:color w:val="FF0000"/>
              </w:rPr>
              <w:t>9</w:t>
            </w:r>
          </w:p>
        </w:tc>
        <w:tc>
          <w:tcPr>
            <w:tcW w:w="5525" w:type="dxa"/>
            <w:vAlign w:val="center"/>
          </w:tcPr>
          <w:p w14:paraId="2ADE3C84" w14:textId="4A570825" w:rsidR="00982596" w:rsidRPr="00FC1ECE" w:rsidRDefault="00982596" w:rsidP="00982596">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情報セキュリティに関する教育を</w:t>
            </w:r>
            <w:r>
              <w:rPr>
                <w:rFonts w:ascii="Meiryo UI" w:eastAsia="Meiryo UI" w:hAnsi="Meiryo UI" w:hint="eastAsia"/>
                <w:color w:val="FF0000"/>
                <w:sz w:val="18"/>
                <w:szCs w:val="18"/>
              </w:rPr>
              <w:t>定期的に</w:t>
            </w:r>
            <w:r w:rsidRPr="00FC1ECE">
              <w:rPr>
                <w:rFonts w:ascii="Meiryo UI" w:eastAsia="Meiryo UI" w:hAnsi="Meiryo UI" w:hint="eastAsia"/>
                <w:color w:val="FF0000"/>
                <w:sz w:val="18"/>
                <w:szCs w:val="18"/>
              </w:rPr>
              <w:t>実施し</w:t>
            </w:r>
            <w:r>
              <w:rPr>
                <w:rFonts w:ascii="Meiryo UI" w:eastAsia="Meiryo UI" w:hAnsi="Meiryo UI" w:hint="eastAsia"/>
                <w:color w:val="FF0000"/>
                <w:sz w:val="18"/>
                <w:szCs w:val="18"/>
              </w:rPr>
              <w:t>、受講記録を作成し</w:t>
            </w:r>
            <w:r w:rsidRPr="00FC1ECE">
              <w:rPr>
                <w:rFonts w:ascii="Meiryo UI" w:eastAsia="Meiryo UI" w:hAnsi="Meiryo UI" w:hint="eastAsia"/>
                <w:color w:val="FF0000"/>
                <w:sz w:val="18"/>
                <w:szCs w:val="18"/>
              </w:rPr>
              <w:t>ている</w:t>
            </w:r>
          </w:p>
        </w:tc>
        <w:tc>
          <w:tcPr>
            <w:tcW w:w="1269" w:type="dxa"/>
          </w:tcPr>
          <w:p w14:paraId="2AC4628E" w14:textId="77777777" w:rsidR="00982596" w:rsidRDefault="00982596" w:rsidP="00982596">
            <w:pPr>
              <w:widowControl/>
              <w:spacing w:line="240" w:lineRule="exact"/>
              <w:jc w:val="left"/>
            </w:pPr>
          </w:p>
        </w:tc>
      </w:tr>
      <w:tr w:rsidR="00982596" w14:paraId="228519E7" w14:textId="77777777" w:rsidTr="00982596">
        <w:trPr>
          <w:trHeight w:val="397"/>
        </w:trPr>
        <w:tc>
          <w:tcPr>
            <w:tcW w:w="1397" w:type="dxa"/>
            <w:vMerge/>
          </w:tcPr>
          <w:p w14:paraId="335094AA"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3563FA27" w14:textId="53EA5979" w:rsidR="00982596" w:rsidRPr="00FC1ECE" w:rsidRDefault="00982596" w:rsidP="00982596">
            <w:pPr>
              <w:widowControl/>
              <w:spacing w:line="240" w:lineRule="exact"/>
              <w:jc w:val="center"/>
              <w:rPr>
                <w:color w:val="FF0000"/>
              </w:rPr>
            </w:pPr>
            <w:r w:rsidRPr="00FC1ECE">
              <w:rPr>
                <w:rFonts w:hint="eastAsia"/>
                <w:color w:val="FF0000"/>
              </w:rPr>
              <w:t>10</w:t>
            </w:r>
          </w:p>
        </w:tc>
        <w:tc>
          <w:tcPr>
            <w:tcW w:w="5525" w:type="dxa"/>
            <w:vAlign w:val="center"/>
          </w:tcPr>
          <w:p w14:paraId="57806D14" w14:textId="683D8603" w:rsidR="00982596" w:rsidRPr="00FC1ECE" w:rsidRDefault="00982596" w:rsidP="00982596">
            <w:pPr>
              <w:widowControl/>
              <w:spacing w:line="240" w:lineRule="exact"/>
              <w:rPr>
                <w:rFonts w:ascii="Meiryo UI" w:eastAsia="Meiryo UI" w:hAnsi="Meiryo UI"/>
                <w:color w:val="FF0000"/>
                <w:sz w:val="18"/>
                <w:szCs w:val="18"/>
              </w:rPr>
            </w:pPr>
            <w:r w:rsidRPr="00FC1ECE">
              <w:rPr>
                <w:rFonts w:ascii="Meiryo UI" w:eastAsia="Meiryo UI" w:hAnsi="Meiryo UI" w:hint="eastAsia"/>
                <w:color w:val="FF0000"/>
                <w:sz w:val="18"/>
                <w:szCs w:val="18"/>
              </w:rPr>
              <w:t>従業員と守秘義務契約を交わしている</w:t>
            </w:r>
          </w:p>
        </w:tc>
        <w:tc>
          <w:tcPr>
            <w:tcW w:w="1269" w:type="dxa"/>
          </w:tcPr>
          <w:p w14:paraId="74E579F8" w14:textId="77777777" w:rsidR="00982596" w:rsidRDefault="00982596" w:rsidP="00982596">
            <w:pPr>
              <w:widowControl/>
              <w:spacing w:line="240" w:lineRule="exact"/>
              <w:jc w:val="left"/>
            </w:pPr>
          </w:p>
        </w:tc>
      </w:tr>
      <w:tr w:rsidR="00982596" w14:paraId="511BC478" w14:textId="77777777" w:rsidTr="00982596">
        <w:trPr>
          <w:trHeight w:val="397"/>
        </w:trPr>
        <w:tc>
          <w:tcPr>
            <w:tcW w:w="1397" w:type="dxa"/>
            <w:vMerge w:val="restart"/>
          </w:tcPr>
          <w:p w14:paraId="673F81AA" w14:textId="7C1CFC94" w:rsidR="00982596" w:rsidRPr="007A1863" w:rsidRDefault="00982596" w:rsidP="00982596">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物理的管理</w:t>
            </w:r>
          </w:p>
        </w:tc>
        <w:tc>
          <w:tcPr>
            <w:tcW w:w="450" w:type="dxa"/>
            <w:vAlign w:val="center"/>
          </w:tcPr>
          <w:p w14:paraId="0A5E534B" w14:textId="607764E0" w:rsidR="00982596" w:rsidRPr="00FC1ECE" w:rsidRDefault="00982596" w:rsidP="00982596">
            <w:pPr>
              <w:widowControl/>
              <w:spacing w:line="240" w:lineRule="exact"/>
              <w:jc w:val="center"/>
              <w:rPr>
                <w:color w:val="FF0000"/>
              </w:rPr>
            </w:pPr>
            <w:r w:rsidRPr="00FC1ECE">
              <w:rPr>
                <w:rFonts w:hint="eastAsia"/>
                <w:color w:val="FF0000"/>
              </w:rPr>
              <w:t>11</w:t>
            </w:r>
          </w:p>
        </w:tc>
        <w:tc>
          <w:tcPr>
            <w:tcW w:w="5525" w:type="dxa"/>
            <w:vAlign w:val="center"/>
          </w:tcPr>
          <w:p w14:paraId="5FAE1360" w14:textId="72B88A2F" w:rsidR="00982596" w:rsidRPr="00FC1ECE" w:rsidRDefault="00982596" w:rsidP="00982596">
            <w:pPr>
              <w:widowControl/>
              <w:spacing w:line="240" w:lineRule="exact"/>
              <w:rPr>
                <w:rFonts w:ascii="Meiryo UI" w:eastAsia="Meiryo UI" w:hAnsi="Meiryo UI"/>
                <w:color w:val="FF0000"/>
                <w:sz w:val="18"/>
                <w:szCs w:val="18"/>
              </w:rPr>
            </w:pPr>
            <w:r w:rsidRPr="00F213FE">
              <w:rPr>
                <w:rFonts w:ascii="Meiryo UI" w:eastAsia="Meiryo UI" w:hAnsi="Meiryo UI" w:hint="eastAsia"/>
                <w:color w:val="FF0000"/>
                <w:sz w:val="18"/>
                <w:szCs w:val="18"/>
              </w:rPr>
              <w:t>関係者以外の事務所への立ち入りを制限してい</w:t>
            </w:r>
            <w:r>
              <w:rPr>
                <w:rFonts w:ascii="Meiryo UI" w:eastAsia="Meiryo UI" w:hAnsi="Meiryo UI" w:hint="eastAsia"/>
                <w:color w:val="FF0000"/>
                <w:sz w:val="18"/>
                <w:szCs w:val="18"/>
              </w:rPr>
              <w:t>る</w:t>
            </w:r>
          </w:p>
        </w:tc>
        <w:tc>
          <w:tcPr>
            <w:tcW w:w="1269" w:type="dxa"/>
          </w:tcPr>
          <w:p w14:paraId="342A2D61" w14:textId="77777777" w:rsidR="00982596" w:rsidRDefault="00982596" w:rsidP="00982596">
            <w:pPr>
              <w:widowControl/>
              <w:spacing w:line="240" w:lineRule="exact"/>
              <w:jc w:val="left"/>
            </w:pPr>
          </w:p>
        </w:tc>
      </w:tr>
      <w:tr w:rsidR="00982596" w14:paraId="687D091D" w14:textId="77777777" w:rsidTr="00982596">
        <w:trPr>
          <w:trHeight w:val="397"/>
        </w:trPr>
        <w:tc>
          <w:tcPr>
            <w:tcW w:w="1397" w:type="dxa"/>
            <w:vMerge/>
          </w:tcPr>
          <w:p w14:paraId="314D0E74"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74305054" w14:textId="601473BE" w:rsidR="00982596" w:rsidRPr="00FC1ECE" w:rsidRDefault="00982596" w:rsidP="00982596">
            <w:pPr>
              <w:widowControl/>
              <w:spacing w:line="240" w:lineRule="exact"/>
              <w:jc w:val="center"/>
              <w:rPr>
                <w:color w:val="FF0000"/>
              </w:rPr>
            </w:pPr>
            <w:r w:rsidRPr="00FC1ECE">
              <w:rPr>
                <w:rFonts w:hint="eastAsia"/>
                <w:color w:val="FF0000"/>
              </w:rPr>
              <w:t>12</w:t>
            </w:r>
          </w:p>
        </w:tc>
        <w:tc>
          <w:tcPr>
            <w:tcW w:w="5525" w:type="dxa"/>
            <w:vAlign w:val="center"/>
          </w:tcPr>
          <w:p w14:paraId="7C869EB2" w14:textId="3C38A6B1" w:rsidR="00982596" w:rsidRPr="00FC1ECE" w:rsidRDefault="00982596" w:rsidP="00982596">
            <w:pPr>
              <w:widowControl/>
              <w:spacing w:line="240" w:lineRule="exact"/>
              <w:rPr>
                <w:rFonts w:ascii="Meiryo UI" w:eastAsia="Meiryo UI" w:hAnsi="Meiryo UI"/>
                <w:color w:val="FF0000"/>
                <w:sz w:val="18"/>
                <w:szCs w:val="18"/>
              </w:rPr>
            </w:pPr>
            <w:r>
              <w:rPr>
                <w:rFonts w:ascii="Meiryo UI" w:eastAsia="Meiryo UI" w:hAnsi="Meiryo UI" w:hint="eastAsia"/>
                <w:color w:val="FF0000"/>
                <w:sz w:val="18"/>
                <w:szCs w:val="18"/>
              </w:rPr>
              <w:t>機密情報の保管について施錠管理をしている</w:t>
            </w:r>
          </w:p>
        </w:tc>
        <w:tc>
          <w:tcPr>
            <w:tcW w:w="1269" w:type="dxa"/>
          </w:tcPr>
          <w:p w14:paraId="5383205A" w14:textId="77777777" w:rsidR="00982596" w:rsidRDefault="00982596" w:rsidP="00982596">
            <w:pPr>
              <w:widowControl/>
              <w:spacing w:line="240" w:lineRule="exact"/>
              <w:jc w:val="left"/>
            </w:pPr>
          </w:p>
        </w:tc>
      </w:tr>
      <w:tr w:rsidR="00982596" w14:paraId="5B479EA2" w14:textId="77777777" w:rsidTr="00982596">
        <w:trPr>
          <w:trHeight w:val="397"/>
        </w:trPr>
        <w:tc>
          <w:tcPr>
            <w:tcW w:w="1397" w:type="dxa"/>
            <w:vMerge/>
          </w:tcPr>
          <w:p w14:paraId="1FD3975F"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1362D854" w14:textId="7320D022" w:rsidR="00982596" w:rsidRPr="00FC1ECE" w:rsidRDefault="00982596" w:rsidP="00982596">
            <w:pPr>
              <w:widowControl/>
              <w:spacing w:line="240" w:lineRule="exact"/>
              <w:jc w:val="center"/>
              <w:rPr>
                <w:color w:val="FF0000"/>
              </w:rPr>
            </w:pPr>
            <w:r w:rsidRPr="00FC1ECE">
              <w:rPr>
                <w:rFonts w:hint="eastAsia"/>
                <w:color w:val="FF0000"/>
              </w:rPr>
              <w:t>13</w:t>
            </w:r>
          </w:p>
        </w:tc>
        <w:tc>
          <w:tcPr>
            <w:tcW w:w="5525" w:type="dxa"/>
            <w:vAlign w:val="center"/>
          </w:tcPr>
          <w:p w14:paraId="5211C690" w14:textId="3C258CB4" w:rsidR="00982596" w:rsidRPr="00FC1ECE" w:rsidRDefault="00982596" w:rsidP="00982596">
            <w:pPr>
              <w:widowControl/>
              <w:spacing w:line="240" w:lineRule="exact"/>
              <w:rPr>
                <w:rFonts w:ascii="Meiryo UI" w:eastAsia="Meiryo UI" w:hAnsi="Meiryo UI"/>
                <w:color w:val="FF0000"/>
                <w:sz w:val="18"/>
                <w:szCs w:val="18"/>
              </w:rPr>
            </w:pPr>
            <w:r w:rsidRPr="00240B16">
              <w:rPr>
                <w:rFonts w:ascii="Meiryo UI" w:eastAsia="Meiryo UI" w:hAnsi="Meiryo UI" w:hint="eastAsia"/>
                <w:color w:val="FF0000"/>
                <w:sz w:val="18"/>
                <w:szCs w:val="18"/>
              </w:rPr>
              <w:t>機密情報を保管している領域に入ることができる人を制限し、入退出記録を取得している</w:t>
            </w:r>
          </w:p>
        </w:tc>
        <w:tc>
          <w:tcPr>
            <w:tcW w:w="1269" w:type="dxa"/>
          </w:tcPr>
          <w:p w14:paraId="0EFB570F" w14:textId="77777777" w:rsidR="00982596" w:rsidRDefault="00982596" w:rsidP="00982596">
            <w:pPr>
              <w:widowControl/>
              <w:spacing w:line="240" w:lineRule="exact"/>
              <w:jc w:val="left"/>
            </w:pPr>
          </w:p>
        </w:tc>
      </w:tr>
      <w:tr w:rsidR="00982596" w14:paraId="1FFEADB4" w14:textId="77777777" w:rsidTr="00982596">
        <w:trPr>
          <w:trHeight w:val="397"/>
        </w:trPr>
        <w:tc>
          <w:tcPr>
            <w:tcW w:w="1397" w:type="dxa"/>
            <w:vMerge/>
          </w:tcPr>
          <w:p w14:paraId="659D91EE"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68F43292" w14:textId="6CD4D5B6" w:rsidR="00982596" w:rsidRPr="00FC1ECE" w:rsidRDefault="00982596" w:rsidP="00982596">
            <w:pPr>
              <w:widowControl/>
              <w:spacing w:line="240" w:lineRule="exact"/>
              <w:jc w:val="center"/>
              <w:rPr>
                <w:color w:val="FF0000"/>
              </w:rPr>
            </w:pPr>
            <w:r w:rsidRPr="00FC1ECE">
              <w:rPr>
                <w:rFonts w:hint="eastAsia"/>
                <w:color w:val="FF0000"/>
              </w:rPr>
              <w:t>14</w:t>
            </w:r>
          </w:p>
        </w:tc>
        <w:tc>
          <w:tcPr>
            <w:tcW w:w="5525" w:type="dxa"/>
            <w:vAlign w:val="center"/>
          </w:tcPr>
          <w:p w14:paraId="7B450671" w14:textId="6BAF0C80" w:rsidR="00982596" w:rsidRPr="00FC1ECE" w:rsidRDefault="00982596" w:rsidP="00982596">
            <w:pPr>
              <w:widowControl/>
              <w:spacing w:line="240" w:lineRule="exact"/>
              <w:rPr>
                <w:rFonts w:ascii="Meiryo UI" w:eastAsia="Meiryo UI" w:hAnsi="Meiryo UI"/>
                <w:color w:val="FF0000"/>
                <w:sz w:val="18"/>
                <w:szCs w:val="18"/>
              </w:rPr>
            </w:pPr>
            <w:r w:rsidRPr="00240B16">
              <w:rPr>
                <w:rFonts w:ascii="Meiryo UI" w:eastAsia="Meiryo UI" w:hAnsi="Meiryo UI" w:hint="eastAsia"/>
                <w:color w:val="FF0000"/>
                <w:sz w:val="18"/>
                <w:szCs w:val="18"/>
              </w:rPr>
              <w:t>入退出記録を定期的に確認している</w:t>
            </w:r>
          </w:p>
        </w:tc>
        <w:tc>
          <w:tcPr>
            <w:tcW w:w="1269" w:type="dxa"/>
          </w:tcPr>
          <w:p w14:paraId="22152379" w14:textId="77777777" w:rsidR="00982596" w:rsidRDefault="00982596" w:rsidP="00982596">
            <w:pPr>
              <w:widowControl/>
              <w:spacing w:line="240" w:lineRule="exact"/>
              <w:jc w:val="left"/>
            </w:pPr>
          </w:p>
        </w:tc>
      </w:tr>
      <w:tr w:rsidR="00982596" w14:paraId="1EF3864E" w14:textId="77777777" w:rsidTr="00982596">
        <w:trPr>
          <w:trHeight w:val="397"/>
        </w:trPr>
        <w:tc>
          <w:tcPr>
            <w:tcW w:w="1397" w:type="dxa"/>
            <w:vMerge w:val="restart"/>
          </w:tcPr>
          <w:p w14:paraId="59D0E484" w14:textId="77777777" w:rsidR="00982596" w:rsidRPr="007A1863" w:rsidRDefault="00982596" w:rsidP="00982596">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情報機器・</w:t>
            </w:r>
          </w:p>
          <w:p w14:paraId="085A9694" w14:textId="1177EFF6" w:rsidR="00982596" w:rsidRPr="007A1863" w:rsidRDefault="00982596" w:rsidP="00982596">
            <w:pPr>
              <w:widowControl/>
              <w:spacing w:line="240" w:lineRule="exact"/>
              <w:jc w:val="left"/>
              <w:rPr>
                <w:rFonts w:ascii="Meiryo UI" w:eastAsia="Meiryo UI" w:hAnsi="Meiryo UI"/>
                <w:color w:val="00B0F0"/>
                <w:sz w:val="18"/>
                <w:szCs w:val="18"/>
              </w:rPr>
            </w:pPr>
            <w:r w:rsidRPr="007A1863">
              <w:rPr>
                <w:rFonts w:ascii="Meiryo UI" w:eastAsia="Meiryo UI" w:hAnsi="Meiryo UI" w:hint="eastAsia"/>
                <w:color w:val="00B0F0"/>
                <w:sz w:val="18"/>
                <w:szCs w:val="18"/>
              </w:rPr>
              <w:t>媒体の取</w:t>
            </w:r>
            <w:r>
              <w:rPr>
                <w:rFonts w:ascii="Meiryo UI" w:eastAsia="Meiryo UI" w:hAnsi="Meiryo UI" w:hint="eastAsia"/>
                <w:color w:val="00B0F0"/>
                <w:sz w:val="18"/>
                <w:szCs w:val="18"/>
              </w:rPr>
              <w:t>り</w:t>
            </w:r>
            <w:r w:rsidRPr="007A1863">
              <w:rPr>
                <w:rFonts w:ascii="Meiryo UI" w:eastAsia="Meiryo UI" w:hAnsi="Meiryo UI" w:hint="eastAsia"/>
                <w:color w:val="00B0F0"/>
                <w:sz w:val="18"/>
                <w:szCs w:val="18"/>
              </w:rPr>
              <w:t>扱い</w:t>
            </w:r>
          </w:p>
        </w:tc>
        <w:tc>
          <w:tcPr>
            <w:tcW w:w="450" w:type="dxa"/>
            <w:vAlign w:val="center"/>
          </w:tcPr>
          <w:p w14:paraId="164F6A7C" w14:textId="6DFA1A78" w:rsidR="00982596" w:rsidRPr="00FC1ECE" w:rsidRDefault="00982596" w:rsidP="00982596">
            <w:pPr>
              <w:widowControl/>
              <w:spacing w:line="240" w:lineRule="exact"/>
              <w:jc w:val="center"/>
              <w:rPr>
                <w:color w:val="FF0000"/>
              </w:rPr>
            </w:pPr>
            <w:r w:rsidRPr="00FC1ECE">
              <w:rPr>
                <w:rFonts w:hint="eastAsia"/>
                <w:color w:val="FF0000"/>
              </w:rPr>
              <w:t>15</w:t>
            </w:r>
          </w:p>
        </w:tc>
        <w:tc>
          <w:tcPr>
            <w:tcW w:w="5525" w:type="dxa"/>
            <w:vAlign w:val="center"/>
          </w:tcPr>
          <w:p w14:paraId="7FB4CBCB" w14:textId="2552C8E1" w:rsidR="00982596" w:rsidRPr="00FC1ECE" w:rsidRDefault="00982596" w:rsidP="00982596">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機器・媒体の盗難防止措置を講じている</w:t>
            </w:r>
          </w:p>
        </w:tc>
        <w:tc>
          <w:tcPr>
            <w:tcW w:w="1269" w:type="dxa"/>
          </w:tcPr>
          <w:p w14:paraId="55FB2627" w14:textId="77777777" w:rsidR="00982596" w:rsidRDefault="00982596" w:rsidP="00982596">
            <w:pPr>
              <w:widowControl/>
              <w:spacing w:line="240" w:lineRule="exact"/>
              <w:jc w:val="left"/>
            </w:pPr>
          </w:p>
        </w:tc>
      </w:tr>
      <w:tr w:rsidR="00982596" w14:paraId="09FB4CE4" w14:textId="77777777" w:rsidTr="00982596">
        <w:trPr>
          <w:trHeight w:val="397"/>
        </w:trPr>
        <w:tc>
          <w:tcPr>
            <w:tcW w:w="1397" w:type="dxa"/>
            <w:vMerge/>
          </w:tcPr>
          <w:p w14:paraId="7F741388"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231E4743" w14:textId="6FF4C2D2" w:rsidR="00982596" w:rsidRPr="00FC1ECE" w:rsidRDefault="00982596" w:rsidP="00982596">
            <w:pPr>
              <w:widowControl/>
              <w:spacing w:line="240" w:lineRule="exact"/>
              <w:jc w:val="center"/>
              <w:rPr>
                <w:color w:val="FF0000"/>
              </w:rPr>
            </w:pPr>
            <w:r w:rsidRPr="00FC1ECE">
              <w:rPr>
                <w:rFonts w:hint="eastAsia"/>
                <w:color w:val="FF0000"/>
              </w:rPr>
              <w:t>16</w:t>
            </w:r>
          </w:p>
        </w:tc>
        <w:tc>
          <w:tcPr>
            <w:tcW w:w="5525" w:type="dxa"/>
            <w:vAlign w:val="center"/>
          </w:tcPr>
          <w:p w14:paraId="5BA09CBF" w14:textId="1D1BC315" w:rsidR="00982596" w:rsidRPr="00FC1ECE" w:rsidRDefault="00982596" w:rsidP="00982596">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媒体の無断複製、不正持出しを防止する措置を講じている</w:t>
            </w:r>
          </w:p>
        </w:tc>
        <w:tc>
          <w:tcPr>
            <w:tcW w:w="1269" w:type="dxa"/>
          </w:tcPr>
          <w:p w14:paraId="3BAA2933" w14:textId="77777777" w:rsidR="00982596" w:rsidRDefault="00982596" w:rsidP="00982596">
            <w:pPr>
              <w:widowControl/>
              <w:spacing w:line="240" w:lineRule="exact"/>
              <w:jc w:val="left"/>
            </w:pPr>
          </w:p>
        </w:tc>
      </w:tr>
      <w:tr w:rsidR="00982596" w14:paraId="481DAA19" w14:textId="77777777" w:rsidTr="00982596">
        <w:trPr>
          <w:trHeight w:val="397"/>
        </w:trPr>
        <w:tc>
          <w:tcPr>
            <w:tcW w:w="1397" w:type="dxa"/>
            <w:vMerge/>
          </w:tcPr>
          <w:p w14:paraId="08C1859F"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032FE07C" w14:textId="6B7DC91A" w:rsidR="00982596" w:rsidRPr="00FC1ECE" w:rsidRDefault="00982596" w:rsidP="00982596">
            <w:pPr>
              <w:widowControl/>
              <w:spacing w:line="240" w:lineRule="exact"/>
              <w:jc w:val="center"/>
              <w:rPr>
                <w:color w:val="FF0000"/>
              </w:rPr>
            </w:pPr>
            <w:r w:rsidRPr="00FC1ECE">
              <w:rPr>
                <w:rFonts w:hint="eastAsia"/>
                <w:color w:val="FF0000"/>
              </w:rPr>
              <w:t>17</w:t>
            </w:r>
          </w:p>
        </w:tc>
        <w:tc>
          <w:tcPr>
            <w:tcW w:w="5525" w:type="dxa"/>
            <w:vAlign w:val="center"/>
          </w:tcPr>
          <w:p w14:paraId="5EC39F9B" w14:textId="4D17ADC8" w:rsidR="00982596" w:rsidRPr="00FC1ECE" w:rsidRDefault="00982596" w:rsidP="00982596">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媒体の移送、受け渡し時の保護措置を講じている</w:t>
            </w:r>
          </w:p>
        </w:tc>
        <w:tc>
          <w:tcPr>
            <w:tcW w:w="1269" w:type="dxa"/>
          </w:tcPr>
          <w:p w14:paraId="11CEDDBF" w14:textId="77777777" w:rsidR="00982596" w:rsidRDefault="00982596" w:rsidP="00982596">
            <w:pPr>
              <w:widowControl/>
              <w:spacing w:line="240" w:lineRule="exact"/>
              <w:jc w:val="left"/>
            </w:pPr>
          </w:p>
        </w:tc>
      </w:tr>
      <w:tr w:rsidR="00982596" w14:paraId="285734D4" w14:textId="77777777" w:rsidTr="00982596">
        <w:trPr>
          <w:trHeight w:val="397"/>
        </w:trPr>
        <w:tc>
          <w:tcPr>
            <w:tcW w:w="1397" w:type="dxa"/>
            <w:vMerge/>
          </w:tcPr>
          <w:p w14:paraId="35136663" w14:textId="77777777" w:rsidR="00982596" w:rsidRPr="007A1863" w:rsidRDefault="00982596" w:rsidP="00982596">
            <w:pPr>
              <w:widowControl/>
              <w:spacing w:line="240" w:lineRule="exact"/>
              <w:jc w:val="left"/>
              <w:rPr>
                <w:rFonts w:ascii="Meiryo UI" w:eastAsia="Meiryo UI" w:hAnsi="Meiryo UI"/>
                <w:color w:val="00B0F0"/>
                <w:sz w:val="18"/>
                <w:szCs w:val="18"/>
              </w:rPr>
            </w:pPr>
          </w:p>
        </w:tc>
        <w:tc>
          <w:tcPr>
            <w:tcW w:w="450" w:type="dxa"/>
            <w:vAlign w:val="center"/>
          </w:tcPr>
          <w:p w14:paraId="444BAD9F" w14:textId="2BED59F3" w:rsidR="00982596" w:rsidRPr="00FC1ECE" w:rsidRDefault="00982596" w:rsidP="00982596">
            <w:pPr>
              <w:widowControl/>
              <w:spacing w:line="240" w:lineRule="exact"/>
              <w:jc w:val="center"/>
              <w:rPr>
                <w:color w:val="FF0000"/>
              </w:rPr>
            </w:pPr>
            <w:r w:rsidRPr="00FC1ECE">
              <w:rPr>
                <w:rFonts w:hint="eastAsia"/>
                <w:color w:val="FF0000"/>
              </w:rPr>
              <w:t>18</w:t>
            </w:r>
          </w:p>
        </w:tc>
        <w:tc>
          <w:tcPr>
            <w:tcW w:w="5525" w:type="dxa"/>
            <w:vAlign w:val="center"/>
          </w:tcPr>
          <w:p w14:paraId="26507572" w14:textId="2072B17E" w:rsidR="00982596" w:rsidRPr="00FC1ECE" w:rsidRDefault="00982596" w:rsidP="00982596">
            <w:pPr>
              <w:widowControl/>
              <w:spacing w:line="240" w:lineRule="exact"/>
              <w:rPr>
                <w:rFonts w:ascii="Meiryo UI" w:eastAsia="Meiryo UI" w:hAnsi="Meiryo UI"/>
                <w:color w:val="FF0000"/>
                <w:sz w:val="18"/>
                <w:szCs w:val="18"/>
              </w:rPr>
            </w:pPr>
            <w:r w:rsidRPr="005F68EC">
              <w:rPr>
                <w:rFonts w:ascii="Meiryo UI" w:eastAsia="Meiryo UI" w:hAnsi="Meiryo UI" w:hint="eastAsia"/>
                <w:color w:val="FF0000"/>
                <w:sz w:val="18"/>
                <w:szCs w:val="18"/>
              </w:rPr>
              <w:t>媒体の安全な消去、廃棄の手順を整備している</w:t>
            </w:r>
          </w:p>
        </w:tc>
        <w:tc>
          <w:tcPr>
            <w:tcW w:w="1269" w:type="dxa"/>
          </w:tcPr>
          <w:p w14:paraId="77B6513B" w14:textId="77777777" w:rsidR="00982596" w:rsidRDefault="00982596" w:rsidP="00982596">
            <w:pPr>
              <w:widowControl/>
              <w:spacing w:line="240" w:lineRule="exact"/>
              <w:jc w:val="left"/>
            </w:pPr>
          </w:p>
        </w:tc>
      </w:tr>
      <w:tr w:rsidR="005130DB" w14:paraId="73FCE048" w14:textId="77777777" w:rsidTr="00982596">
        <w:trPr>
          <w:trHeight w:val="397"/>
        </w:trPr>
        <w:tc>
          <w:tcPr>
            <w:tcW w:w="1397" w:type="dxa"/>
            <w:vMerge w:val="restart"/>
          </w:tcPr>
          <w:p w14:paraId="294C9AD6" w14:textId="6CBAFAFF" w:rsidR="005130DB" w:rsidRDefault="005130DB" w:rsidP="005130DB">
            <w:pPr>
              <w:spacing w:line="240" w:lineRule="exact"/>
              <w:jc w:val="left"/>
              <w:rPr>
                <w:rFonts w:ascii="Meiryo UI" w:eastAsia="Meiryo UI" w:hAnsi="Meiryo UI"/>
                <w:color w:val="00B0F0"/>
                <w:sz w:val="18"/>
                <w:szCs w:val="18"/>
              </w:rPr>
            </w:pPr>
            <w:r>
              <w:rPr>
                <w:rFonts w:ascii="Meiryo UI" w:eastAsia="Meiryo UI" w:hAnsi="Meiryo UI" w:hint="eastAsia"/>
                <w:color w:val="00B0F0"/>
                <w:sz w:val="18"/>
                <w:szCs w:val="18"/>
              </w:rPr>
              <w:t>技術的対策</w:t>
            </w:r>
          </w:p>
        </w:tc>
        <w:tc>
          <w:tcPr>
            <w:tcW w:w="450" w:type="dxa"/>
            <w:vAlign w:val="center"/>
          </w:tcPr>
          <w:p w14:paraId="7ADCDAF5" w14:textId="488FA3A7" w:rsidR="005130DB" w:rsidRDefault="005130DB" w:rsidP="005130DB">
            <w:pPr>
              <w:widowControl/>
              <w:spacing w:line="240" w:lineRule="exact"/>
              <w:jc w:val="center"/>
              <w:rPr>
                <w:color w:val="FF0000"/>
              </w:rPr>
            </w:pPr>
            <w:r>
              <w:rPr>
                <w:rFonts w:hint="eastAsia"/>
                <w:color w:val="FF0000"/>
              </w:rPr>
              <w:t>1</w:t>
            </w:r>
            <w:r>
              <w:rPr>
                <w:color w:val="FF0000"/>
              </w:rPr>
              <w:t>9</w:t>
            </w:r>
          </w:p>
        </w:tc>
        <w:tc>
          <w:tcPr>
            <w:tcW w:w="5525" w:type="dxa"/>
            <w:vAlign w:val="center"/>
          </w:tcPr>
          <w:p w14:paraId="05C8D355" w14:textId="787EA93F" w:rsidR="005130DB" w:rsidRPr="00B672B8" w:rsidRDefault="005130DB" w:rsidP="005130DB">
            <w:pPr>
              <w:widowControl/>
              <w:spacing w:line="240" w:lineRule="exact"/>
              <w:rPr>
                <w:rFonts w:ascii="Meiryo UI" w:eastAsia="Meiryo UI" w:hAnsi="Meiryo UI"/>
                <w:color w:val="FF0000"/>
                <w:sz w:val="18"/>
                <w:szCs w:val="18"/>
              </w:rPr>
            </w:pPr>
            <w:r w:rsidRPr="005130DB">
              <w:rPr>
                <w:rFonts w:ascii="Meiryo UI" w:eastAsia="Meiryo UI" w:hAnsi="Meiryo UI" w:hint="eastAsia"/>
                <w:color w:val="FF0000"/>
                <w:sz w:val="18"/>
                <w:szCs w:val="18"/>
                <w:highlight w:val="green"/>
              </w:rPr>
              <w:t>システム設計時にリスクアセスメントを実施し、アセスメント結果に基づいた必要なセキュリティ対策を行っている</w:t>
            </w:r>
          </w:p>
        </w:tc>
        <w:tc>
          <w:tcPr>
            <w:tcW w:w="1269" w:type="dxa"/>
          </w:tcPr>
          <w:p w14:paraId="04600DC5" w14:textId="77777777" w:rsidR="005130DB" w:rsidRDefault="005130DB" w:rsidP="005130DB">
            <w:pPr>
              <w:widowControl/>
              <w:spacing w:line="240" w:lineRule="exact"/>
              <w:jc w:val="left"/>
            </w:pPr>
          </w:p>
        </w:tc>
      </w:tr>
      <w:tr w:rsidR="005130DB" w14:paraId="2A11EE85" w14:textId="77777777" w:rsidTr="00982596">
        <w:trPr>
          <w:trHeight w:val="397"/>
        </w:trPr>
        <w:tc>
          <w:tcPr>
            <w:tcW w:w="1397" w:type="dxa"/>
            <w:vMerge/>
          </w:tcPr>
          <w:p w14:paraId="34926E2D" w14:textId="521AE473" w:rsidR="005130DB" w:rsidRPr="007A1863" w:rsidRDefault="005130DB" w:rsidP="005130DB">
            <w:pPr>
              <w:widowControl/>
              <w:spacing w:line="240" w:lineRule="exact"/>
              <w:jc w:val="left"/>
              <w:rPr>
                <w:rFonts w:ascii="Meiryo UI" w:eastAsia="Meiryo UI" w:hAnsi="Meiryo UI"/>
                <w:color w:val="00B0F0"/>
                <w:sz w:val="18"/>
                <w:szCs w:val="18"/>
              </w:rPr>
            </w:pPr>
          </w:p>
        </w:tc>
        <w:tc>
          <w:tcPr>
            <w:tcW w:w="450" w:type="dxa"/>
            <w:vAlign w:val="center"/>
          </w:tcPr>
          <w:p w14:paraId="709980EC" w14:textId="49861256" w:rsidR="005130DB" w:rsidRPr="00FC1ECE" w:rsidRDefault="005130DB" w:rsidP="005130DB">
            <w:pPr>
              <w:widowControl/>
              <w:spacing w:line="240" w:lineRule="exact"/>
              <w:jc w:val="center"/>
              <w:rPr>
                <w:color w:val="FF0000"/>
              </w:rPr>
            </w:pPr>
            <w:r>
              <w:rPr>
                <w:rFonts w:hint="eastAsia"/>
                <w:color w:val="FF0000"/>
              </w:rPr>
              <w:t>2</w:t>
            </w:r>
            <w:r>
              <w:rPr>
                <w:color w:val="FF0000"/>
              </w:rPr>
              <w:t>0</w:t>
            </w:r>
          </w:p>
        </w:tc>
        <w:tc>
          <w:tcPr>
            <w:tcW w:w="5525" w:type="dxa"/>
            <w:vAlign w:val="center"/>
          </w:tcPr>
          <w:p w14:paraId="4BF3D000" w14:textId="41FA6257" w:rsidR="005130DB" w:rsidRPr="00FC1ECE" w:rsidRDefault="005130DB" w:rsidP="005130DB">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業務で使用するサーバー・パソコンのウイルス対策を行っている</w:t>
            </w:r>
          </w:p>
        </w:tc>
        <w:tc>
          <w:tcPr>
            <w:tcW w:w="1269" w:type="dxa"/>
          </w:tcPr>
          <w:p w14:paraId="637F69FD" w14:textId="77777777" w:rsidR="005130DB" w:rsidRDefault="005130DB" w:rsidP="005130DB">
            <w:pPr>
              <w:widowControl/>
              <w:spacing w:line="240" w:lineRule="exact"/>
              <w:jc w:val="left"/>
            </w:pPr>
          </w:p>
        </w:tc>
      </w:tr>
      <w:tr w:rsidR="005130DB" w14:paraId="301F8E8D" w14:textId="77777777" w:rsidTr="00982596">
        <w:trPr>
          <w:trHeight w:val="397"/>
        </w:trPr>
        <w:tc>
          <w:tcPr>
            <w:tcW w:w="1397" w:type="dxa"/>
            <w:vMerge/>
          </w:tcPr>
          <w:p w14:paraId="0CF83578" w14:textId="77777777" w:rsidR="005130DB" w:rsidRPr="007A1863" w:rsidRDefault="005130DB" w:rsidP="005130DB">
            <w:pPr>
              <w:widowControl/>
              <w:spacing w:line="240" w:lineRule="exact"/>
              <w:jc w:val="left"/>
              <w:rPr>
                <w:rFonts w:ascii="Meiryo UI" w:eastAsia="Meiryo UI" w:hAnsi="Meiryo UI"/>
                <w:color w:val="00B0F0"/>
                <w:sz w:val="18"/>
                <w:szCs w:val="18"/>
              </w:rPr>
            </w:pPr>
          </w:p>
        </w:tc>
        <w:tc>
          <w:tcPr>
            <w:tcW w:w="450" w:type="dxa"/>
            <w:vAlign w:val="center"/>
          </w:tcPr>
          <w:p w14:paraId="2927E535" w14:textId="377A50D3" w:rsidR="005130DB" w:rsidRPr="00FC1ECE" w:rsidRDefault="005130DB" w:rsidP="005130DB">
            <w:pPr>
              <w:widowControl/>
              <w:spacing w:line="240" w:lineRule="exact"/>
              <w:jc w:val="center"/>
              <w:rPr>
                <w:color w:val="FF0000"/>
              </w:rPr>
            </w:pPr>
            <w:r>
              <w:rPr>
                <w:rFonts w:hint="eastAsia"/>
                <w:color w:val="FF0000"/>
              </w:rPr>
              <w:t>2</w:t>
            </w:r>
            <w:r>
              <w:rPr>
                <w:color w:val="FF0000"/>
              </w:rPr>
              <w:t>1</w:t>
            </w:r>
          </w:p>
        </w:tc>
        <w:tc>
          <w:tcPr>
            <w:tcW w:w="5525" w:type="dxa"/>
            <w:vAlign w:val="center"/>
          </w:tcPr>
          <w:p w14:paraId="7A90E6F6" w14:textId="02DADD06" w:rsidR="005130DB" w:rsidRPr="00FC1ECE" w:rsidRDefault="005130DB" w:rsidP="005130DB">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業務で使用するサーバー・パソコンは利用者認証機能を設定している</w:t>
            </w:r>
          </w:p>
        </w:tc>
        <w:tc>
          <w:tcPr>
            <w:tcW w:w="1269" w:type="dxa"/>
          </w:tcPr>
          <w:p w14:paraId="23F95ADD" w14:textId="77777777" w:rsidR="005130DB" w:rsidRDefault="005130DB" w:rsidP="005130DB">
            <w:pPr>
              <w:widowControl/>
              <w:spacing w:line="240" w:lineRule="exact"/>
              <w:jc w:val="left"/>
            </w:pPr>
          </w:p>
        </w:tc>
      </w:tr>
      <w:tr w:rsidR="005130DB" w14:paraId="5A5BC722" w14:textId="77777777" w:rsidTr="00982596">
        <w:trPr>
          <w:trHeight w:val="397"/>
        </w:trPr>
        <w:tc>
          <w:tcPr>
            <w:tcW w:w="1397" w:type="dxa"/>
            <w:vMerge/>
          </w:tcPr>
          <w:p w14:paraId="45AC8EE4" w14:textId="77777777" w:rsidR="005130DB" w:rsidRPr="007A1863" w:rsidRDefault="005130DB" w:rsidP="005130DB">
            <w:pPr>
              <w:widowControl/>
              <w:spacing w:line="240" w:lineRule="exact"/>
              <w:jc w:val="left"/>
              <w:rPr>
                <w:rFonts w:ascii="Meiryo UI" w:eastAsia="Meiryo UI" w:hAnsi="Meiryo UI"/>
                <w:color w:val="00B0F0"/>
                <w:sz w:val="18"/>
                <w:szCs w:val="18"/>
              </w:rPr>
            </w:pPr>
          </w:p>
        </w:tc>
        <w:tc>
          <w:tcPr>
            <w:tcW w:w="450" w:type="dxa"/>
            <w:vAlign w:val="center"/>
          </w:tcPr>
          <w:p w14:paraId="07F2883D" w14:textId="6A7B717C" w:rsidR="005130DB" w:rsidRPr="00FC1ECE" w:rsidRDefault="005130DB" w:rsidP="005130DB">
            <w:pPr>
              <w:widowControl/>
              <w:spacing w:line="240" w:lineRule="exact"/>
              <w:jc w:val="center"/>
              <w:rPr>
                <w:color w:val="FF0000"/>
              </w:rPr>
            </w:pPr>
            <w:r>
              <w:rPr>
                <w:rFonts w:hint="eastAsia"/>
                <w:color w:val="FF0000"/>
              </w:rPr>
              <w:t>2</w:t>
            </w:r>
            <w:r>
              <w:rPr>
                <w:color w:val="FF0000"/>
              </w:rPr>
              <w:t>2</w:t>
            </w:r>
          </w:p>
        </w:tc>
        <w:tc>
          <w:tcPr>
            <w:tcW w:w="5525" w:type="dxa"/>
            <w:vAlign w:val="center"/>
          </w:tcPr>
          <w:p w14:paraId="7E61439B" w14:textId="6E022E5E" w:rsidR="005130DB" w:rsidRPr="00FC1ECE" w:rsidRDefault="005130DB" w:rsidP="005130DB">
            <w:pPr>
              <w:widowControl/>
              <w:spacing w:line="240" w:lineRule="exact"/>
              <w:rPr>
                <w:rFonts w:ascii="Meiryo UI" w:eastAsia="Meiryo UI" w:hAnsi="Meiryo UI"/>
                <w:color w:val="FF0000"/>
                <w:sz w:val="18"/>
                <w:szCs w:val="18"/>
              </w:rPr>
            </w:pPr>
            <w:r w:rsidRPr="00B672B8">
              <w:rPr>
                <w:rFonts w:ascii="Meiryo UI" w:eastAsia="Meiryo UI" w:hAnsi="Meiryo UI" w:hint="eastAsia"/>
                <w:color w:val="FF0000"/>
                <w:sz w:val="18"/>
                <w:szCs w:val="18"/>
              </w:rPr>
              <w:t>業務で使用するサーバー・パソコンに利用制限等を設け管理している</w:t>
            </w:r>
          </w:p>
        </w:tc>
        <w:tc>
          <w:tcPr>
            <w:tcW w:w="1269" w:type="dxa"/>
          </w:tcPr>
          <w:p w14:paraId="746B7B08" w14:textId="77777777" w:rsidR="005130DB" w:rsidRDefault="005130DB" w:rsidP="005130DB">
            <w:pPr>
              <w:widowControl/>
              <w:spacing w:line="240" w:lineRule="exact"/>
              <w:jc w:val="left"/>
            </w:pPr>
          </w:p>
        </w:tc>
      </w:tr>
      <w:tr w:rsidR="005130DB" w14:paraId="005399FB" w14:textId="77777777" w:rsidTr="00982596">
        <w:tc>
          <w:tcPr>
            <w:tcW w:w="1397" w:type="dxa"/>
            <w:vMerge w:val="restart"/>
          </w:tcPr>
          <w:p w14:paraId="0DF34C7B" w14:textId="07B5439A" w:rsidR="005130DB" w:rsidRPr="007A1863" w:rsidRDefault="005130DB" w:rsidP="005130DB">
            <w:pPr>
              <w:widowControl/>
              <w:spacing w:line="240" w:lineRule="exact"/>
              <w:jc w:val="left"/>
              <w:rPr>
                <w:rFonts w:ascii="Meiryo UI" w:eastAsia="Meiryo UI" w:hAnsi="Meiryo UI"/>
                <w:color w:val="00B0F0"/>
                <w:sz w:val="18"/>
                <w:szCs w:val="18"/>
              </w:rPr>
            </w:pPr>
            <w:r>
              <w:rPr>
                <w:rFonts w:ascii="Meiryo UI" w:eastAsia="Meiryo UI" w:hAnsi="Meiryo UI" w:hint="eastAsia"/>
                <w:color w:val="00B0F0"/>
                <w:sz w:val="18"/>
                <w:szCs w:val="18"/>
              </w:rPr>
              <w:t>再委託先管理</w:t>
            </w:r>
          </w:p>
        </w:tc>
        <w:tc>
          <w:tcPr>
            <w:tcW w:w="450" w:type="dxa"/>
            <w:vAlign w:val="center"/>
          </w:tcPr>
          <w:p w14:paraId="49C9B817" w14:textId="1CBDA327" w:rsidR="005130DB" w:rsidRPr="00FC1ECE" w:rsidRDefault="005130DB" w:rsidP="005130DB">
            <w:pPr>
              <w:widowControl/>
              <w:spacing w:line="240" w:lineRule="exact"/>
              <w:jc w:val="center"/>
              <w:rPr>
                <w:color w:val="FF0000"/>
              </w:rPr>
            </w:pPr>
            <w:r>
              <w:rPr>
                <w:rFonts w:hint="eastAsia"/>
                <w:color w:val="FF0000"/>
              </w:rPr>
              <w:t>2</w:t>
            </w:r>
            <w:r>
              <w:rPr>
                <w:color w:val="FF0000"/>
              </w:rPr>
              <w:t>3</w:t>
            </w:r>
          </w:p>
        </w:tc>
        <w:tc>
          <w:tcPr>
            <w:tcW w:w="5525" w:type="dxa"/>
            <w:vAlign w:val="center"/>
          </w:tcPr>
          <w:p w14:paraId="5AA8270A" w14:textId="511BC41D" w:rsidR="005130DB" w:rsidRPr="00FC1ECE" w:rsidRDefault="005130DB" w:rsidP="005130DB">
            <w:pPr>
              <w:widowControl/>
              <w:spacing w:line="240" w:lineRule="exact"/>
              <w:rPr>
                <w:rFonts w:ascii="Meiryo UI" w:eastAsia="Meiryo UI" w:hAnsi="Meiryo UI"/>
                <w:color w:val="FF0000"/>
                <w:sz w:val="18"/>
                <w:szCs w:val="18"/>
              </w:rPr>
            </w:pPr>
            <w:r w:rsidRPr="00D44EA9">
              <w:rPr>
                <w:rFonts w:ascii="Meiryo UI" w:eastAsia="Meiryo UI" w:hAnsi="Meiryo UI" w:hint="eastAsia"/>
                <w:color w:val="FF0000"/>
                <w:sz w:val="18"/>
                <w:szCs w:val="18"/>
              </w:rPr>
              <w:t>重要情報の授受を伴う</w:t>
            </w:r>
            <w:r>
              <w:rPr>
                <w:rFonts w:ascii="Meiryo UI" w:eastAsia="Meiryo UI" w:hAnsi="Meiryo UI" w:hint="eastAsia"/>
                <w:color w:val="FF0000"/>
                <w:sz w:val="18"/>
                <w:szCs w:val="18"/>
              </w:rPr>
              <w:t>委託</w:t>
            </w:r>
            <w:r w:rsidRPr="00D44EA9">
              <w:rPr>
                <w:rFonts w:ascii="Meiryo UI" w:eastAsia="Meiryo UI" w:hAnsi="Meiryo UI" w:hint="eastAsia"/>
                <w:color w:val="FF0000"/>
                <w:sz w:val="18"/>
                <w:szCs w:val="18"/>
              </w:rPr>
              <w:t>先との契約書には、秘密保持条項を規定して</w:t>
            </w:r>
            <w:r>
              <w:rPr>
                <w:rFonts w:ascii="Meiryo UI" w:eastAsia="Meiryo UI" w:hAnsi="Meiryo UI" w:hint="eastAsia"/>
                <w:color w:val="FF0000"/>
                <w:sz w:val="18"/>
                <w:szCs w:val="18"/>
              </w:rPr>
              <w:t>いる</w:t>
            </w:r>
          </w:p>
        </w:tc>
        <w:tc>
          <w:tcPr>
            <w:tcW w:w="1269" w:type="dxa"/>
          </w:tcPr>
          <w:p w14:paraId="7FEE9EEB" w14:textId="77777777" w:rsidR="005130DB" w:rsidRDefault="005130DB" w:rsidP="005130DB">
            <w:pPr>
              <w:widowControl/>
              <w:spacing w:line="240" w:lineRule="exact"/>
              <w:jc w:val="left"/>
            </w:pPr>
          </w:p>
        </w:tc>
      </w:tr>
      <w:tr w:rsidR="005130DB" w14:paraId="27AA80F7" w14:textId="77777777" w:rsidTr="00982596">
        <w:trPr>
          <w:trHeight w:val="513"/>
        </w:trPr>
        <w:tc>
          <w:tcPr>
            <w:tcW w:w="1397" w:type="dxa"/>
            <w:vMerge/>
          </w:tcPr>
          <w:p w14:paraId="2246E85C" w14:textId="77777777" w:rsidR="005130DB" w:rsidRPr="007A1863" w:rsidRDefault="005130DB" w:rsidP="005130DB">
            <w:pPr>
              <w:widowControl/>
              <w:spacing w:line="240" w:lineRule="exact"/>
              <w:jc w:val="left"/>
              <w:rPr>
                <w:rFonts w:ascii="Meiryo UI" w:eastAsia="Meiryo UI" w:hAnsi="Meiryo UI"/>
                <w:color w:val="00B0F0"/>
                <w:sz w:val="18"/>
                <w:szCs w:val="18"/>
              </w:rPr>
            </w:pPr>
          </w:p>
        </w:tc>
        <w:tc>
          <w:tcPr>
            <w:tcW w:w="450" w:type="dxa"/>
            <w:vAlign w:val="center"/>
          </w:tcPr>
          <w:p w14:paraId="154CD16A" w14:textId="608F27CF" w:rsidR="005130DB" w:rsidRPr="00FC1ECE" w:rsidRDefault="005130DB" w:rsidP="005130DB">
            <w:pPr>
              <w:widowControl/>
              <w:spacing w:line="240" w:lineRule="exact"/>
              <w:jc w:val="center"/>
              <w:rPr>
                <w:color w:val="FF0000"/>
              </w:rPr>
            </w:pPr>
            <w:r>
              <w:rPr>
                <w:rFonts w:hint="eastAsia"/>
                <w:color w:val="FF0000"/>
              </w:rPr>
              <w:t>2</w:t>
            </w:r>
            <w:r>
              <w:rPr>
                <w:color w:val="FF0000"/>
              </w:rPr>
              <w:t>4</w:t>
            </w:r>
          </w:p>
        </w:tc>
        <w:tc>
          <w:tcPr>
            <w:tcW w:w="5525" w:type="dxa"/>
            <w:vAlign w:val="center"/>
          </w:tcPr>
          <w:p w14:paraId="3F0A9604" w14:textId="41096E52" w:rsidR="005130DB" w:rsidRPr="00FC1ECE" w:rsidRDefault="005130DB" w:rsidP="005130DB">
            <w:pPr>
              <w:widowControl/>
              <w:spacing w:line="240" w:lineRule="exact"/>
              <w:rPr>
                <w:rFonts w:ascii="Meiryo UI" w:eastAsia="Meiryo UI" w:hAnsi="Meiryo UI"/>
                <w:color w:val="FF0000"/>
                <w:sz w:val="18"/>
                <w:szCs w:val="18"/>
              </w:rPr>
            </w:pPr>
            <w:r w:rsidRPr="00D44EA9">
              <w:rPr>
                <w:rFonts w:ascii="Meiryo UI" w:eastAsia="Meiryo UI" w:hAnsi="Meiryo UI" w:hint="eastAsia"/>
                <w:color w:val="FF0000"/>
                <w:sz w:val="18"/>
                <w:szCs w:val="18"/>
              </w:rPr>
              <w:t>重要情報の授受を伴う</w:t>
            </w:r>
            <w:r>
              <w:rPr>
                <w:rFonts w:ascii="Meiryo UI" w:eastAsia="Meiryo UI" w:hAnsi="Meiryo UI" w:hint="eastAsia"/>
                <w:color w:val="FF0000"/>
                <w:sz w:val="18"/>
                <w:szCs w:val="18"/>
              </w:rPr>
              <w:t>委託</w:t>
            </w:r>
            <w:r w:rsidRPr="00D44EA9">
              <w:rPr>
                <w:rFonts w:ascii="Meiryo UI" w:eastAsia="Meiryo UI" w:hAnsi="Meiryo UI" w:hint="eastAsia"/>
                <w:color w:val="FF0000"/>
                <w:sz w:val="18"/>
                <w:szCs w:val="18"/>
              </w:rPr>
              <w:t>先</w:t>
            </w:r>
            <w:r>
              <w:rPr>
                <w:rFonts w:ascii="Meiryo UI" w:eastAsia="Meiryo UI" w:hAnsi="Meiryo UI" w:hint="eastAsia"/>
                <w:color w:val="FF0000"/>
                <w:sz w:val="18"/>
                <w:szCs w:val="18"/>
              </w:rPr>
              <w:t>には自社と同等の情報セキュリティ対策を求めている</w:t>
            </w:r>
          </w:p>
        </w:tc>
        <w:tc>
          <w:tcPr>
            <w:tcW w:w="1269" w:type="dxa"/>
          </w:tcPr>
          <w:p w14:paraId="1429EE5F" w14:textId="77777777" w:rsidR="005130DB" w:rsidRDefault="005130DB" w:rsidP="005130DB">
            <w:pPr>
              <w:widowControl/>
              <w:spacing w:line="240" w:lineRule="exact"/>
              <w:jc w:val="left"/>
            </w:pPr>
          </w:p>
        </w:tc>
      </w:tr>
    </w:tbl>
    <w:p w14:paraId="576D7A36" w14:textId="70961CCD" w:rsidR="005130DB" w:rsidRDefault="005130DB">
      <w:pPr>
        <w:widowControl/>
        <w:jc w:val="left"/>
      </w:pPr>
    </w:p>
    <w:p w14:paraId="49DBDA8F" w14:textId="77777777" w:rsidR="005130DB" w:rsidRDefault="005130DB">
      <w:pPr>
        <w:widowControl/>
        <w:jc w:val="left"/>
      </w:pPr>
      <w:r>
        <w:br w:type="page"/>
      </w:r>
    </w:p>
    <w:p w14:paraId="3900D91E" w14:textId="77777777" w:rsidR="00B719C5" w:rsidRDefault="00B719C5">
      <w:pPr>
        <w:widowControl/>
        <w:jc w:val="left"/>
      </w:pPr>
    </w:p>
    <w:tbl>
      <w:tblPr>
        <w:tblStyle w:val="a4"/>
        <w:tblW w:w="0" w:type="auto"/>
        <w:jc w:val="center"/>
        <w:tblLook w:val="04A0" w:firstRow="1" w:lastRow="0" w:firstColumn="1" w:lastColumn="0" w:noHBand="0" w:noVBand="1"/>
      </w:tblPr>
      <w:tblGrid>
        <w:gridCol w:w="1187"/>
        <w:gridCol w:w="4620"/>
        <w:gridCol w:w="992"/>
        <w:gridCol w:w="1695"/>
      </w:tblGrid>
      <w:tr w:rsidR="0003326A" w14:paraId="6517BF6C" w14:textId="77777777" w:rsidTr="009C7368">
        <w:trPr>
          <w:jc w:val="center"/>
        </w:trPr>
        <w:tc>
          <w:tcPr>
            <w:tcW w:w="1187" w:type="dxa"/>
            <w:tcBorders>
              <w:bottom w:val="single" w:sz="4" w:space="0" w:color="auto"/>
            </w:tcBorders>
            <w:shd w:val="clear" w:color="auto" w:fill="FF4B00"/>
            <w:vAlign w:val="center"/>
          </w:tcPr>
          <w:p w14:paraId="68329A2F" w14:textId="195ECCC0" w:rsidR="00042756" w:rsidRPr="00367950" w:rsidRDefault="004F7A02" w:rsidP="00F75EA2">
            <w:pPr>
              <w:jc w:val="center"/>
              <w:rPr>
                <w:rFonts w:ascii="Meiryo UI" w:eastAsia="Meiryo UI" w:hAnsi="Meiryo UI" w:cs="Meiryo UI"/>
                <w:b/>
                <w:color w:val="FFFFFF" w:themeColor="background1"/>
                <w:sz w:val="32"/>
                <w:szCs w:val="32"/>
              </w:rPr>
            </w:pPr>
            <w:r w:rsidRPr="00367950">
              <w:rPr>
                <w:rFonts w:ascii="Meiryo UI" w:eastAsia="Meiryo UI" w:hAnsi="Meiryo UI" w:cs="Meiryo UI"/>
                <w:b/>
                <w:color w:val="FFFFFF" w:themeColor="background1"/>
                <w:sz w:val="32"/>
                <w:szCs w:val="32"/>
              </w:rPr>
              <w:t>1</w:t>
            </w:r>
            <w:r w:rsidR="00EA28EB">
              <w:rPr>
                <w:rFonts w:ascii="Meiryo UI" w:eastAsia="Meiryo UI" w:hAnsi="Meiryo UI" w:cs="Meiryo UI"/>
                <w:b/>
                <w:color w:val="FFFFFF" w:themeColor="background1"/>
                <w:sz w:val="32"/>
                <w:szCs w:val="32"/>
              </w:rPr>
              <w:t>0</w:t>
            </w:r>
          </w:p>
        </w:tc>
        <w:tc>
          <w:tcPr>
            <w:tcW w:w="4620" w:type="dxa"/>
            <w:tcBorders>
              <w:bottom w:val="single" w:sz="4" w:space="0" w:color="auto"/>
            </w:tcBorders>
            <w:shd w:val="clear" w:color="auto" w:fill="F8F8F8"/>
            <w:vAlign w:val="center"/>
          </w:tcPr>
          <w:p w14:paraId="7851F4F5" w14:textId="5036259B" w:rsidR="00911F7E" w:rsidRPr="00911F7E" w:rsidRDefault="00911F7E" w:rsidP="00911F7E">
            <w:pPr>
              <w:snapToGrid w:val="0"/>
              <w:spacing w:line="320" w:lineRule="exact"/>
              <w:jc w:val="center"/>
              <w:rPr>
                <w:rFonts w:ascii="Meiryo UI" w:eastAsia="Meiryo UI" w:hAnsi="Meiryo UI" w:cs="Meiryo UI"/>
                <w:sz w:val="32"/>
                <w:szCs w:val="32"/>
              </w:rPr>
            </w:pPr>
            <w:r w:rsidRPr="00D70A2E">
              <w:rPr>
                <w:rFonts w:ascii="Meiryo UI" w:eastAsia="Meiryo UI" w:hAnsi="Meiryo UI" w:cs="Meiryo UI"/>
                <w:sz w:val="28"/>
                <w:szCs w:val="28"/>
              </w:rPr>
              <w:t>情報セキュリティインシデント対応</w:t>
            </w:r>
            <w:r w:rsidRPr="00D70A2E">
              <w:rPr>
                <w:rFonts w:ascii="Meiryo UI" w:eastAsia="Meiryo UI" w:hAnsi="Meiryo UI" w:cs="Meiryo UI" w:hint="eastAsia"/>
                <w:sz w:val="28"/>
                <w:szCs w:val="28"/>
              </w:rPr>
              <w:br/>
            </w:r>
            <w:r w:rsidR="00305878">
              <w:rPr>
                <w:rFonts w:ascii="Meiryo UI" w:eastAsia="Meiryo UI" w:hAnsi="Meiryo UI" w:cs="Meiryo UI" w:hint="eastAsia"/>
                <w:sz w:val="28"/>
                <w:szCs w:val="28"/>
              </w:rPr>
              <w:t>及び</w:t>
            </w:r>
            <w:r w:rsidRPr="00D70A2E">
              <w:rPr>
                <w:rFonts w:ascii="Meiryo UI" w:eastAsia="Meiryo UI" w:hAnsi="Meiryo UI" w:cs="Meiryo UI" w:hint="eastAsia"/>
                <w:sz w:val="28"/>
                <w:szCs w:val="28"/>
              </w:rPr>
              <w:t>事業継続管理</w:t>
            </w:r>
          </w:p>
        </w:tc>
        <w:tc>
          <w:tcPr>
            <w:tcW w:w="992" w:type="dxa"/>
            <w:tcBorders>
              <w:bottom w:val="single" w:sz="4" w:space="0" w:color="auto"/>
            </w:tcBorders>
            <w:shd w:val="clear" w:color="auto" w:fill="F8F8F8"/>
            <w:vAlign w:val="center"/>
          </w:tcPr>
          <w:p w14:paraId="7B2F4CD1" w14:textId="77777777" w:rsidR="00042756" w:rsidRPr="00B96B49" w:rsidRDefault="00042756" w:rsidP="003D67A0">
            <w:pPr>
              <w:jc w:val="center"/>
              <w:rPr>
                <w:rFonts w:ascii="Meiryo UI" w:eastAsia="Meiryo UI" w:hAnsi="Meiryo UI" w:cs="Meiryo UI"/>
                <w:sz w:val="24"/>
                <w:szCs w:val="24"/>
              </w:rPr>
            </w:pPr>
            <w:r w:rsidRPr="00B96B49">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60A2EAD4" w14:textId="77777777" w:rsidR="00042756" w:rsidRPr="00911F7E" w:rsidRDefault="00042756" w:rsidP="003D67A0">
            <w:pPr>
              <w:rPr>
                <w:rFonts w:ascii="Meiryo UI" w:eastAsia="Meiryo UI" w:hAnsi="Meiryo UI" w:cs="Meiryo UI"/>
                <w:color w:val="FF0000"/>
                <w:sz w:val="24"/>
                <w:szCs w:val="24"/>
              </w:rPr>
            </w:pPr>
            <w:r w:rsidRPr="00911F7E">
              <w:rPr>
                <w:rFonts w:ascii="Meiryo UI" w:eastAsia="Meiryo UI" w:hAnsi="Meiryo UI" w:cs="Meiryo UI" w:hint="eastAsia"/>
                <w:color w:val="FF0000"/>
                <w:sz w:val="24"/>
                <w:szCs w:val="24"/>
              </w:rPr>
              <w:t>20</w:t>
            </w:r>
            <w:r w:rsidRPr="00911F7E">
              <w:rPr>
                <w:rFonts w:ascii="Meiryo UI" w:eastAsia="Meiryo UI" w:hAnsi="Meiryo UI" w:cs="Meiryo UI"/>
                <w:color w:val="FF0000"/>
                <w:sz w:val="24"/>
                <w:szCs w:val="24"/>
              </w:rPr>
              <w:t>yy</w:t>
            </w:r>
            <w:r w:rsidRPr="00911F7E">
              <w:rPr>
                <w:rFonts w:ascii="Meiryo UI" w:eastAsia="Meiryo UI" w:hAnsi="Meiryo UI" w:cs="Meiryo UI" w:hint="eastAsia"/>
                <w:color w:val="FF0000"/>
                <w:sz w:val="24"/>
                <w:szCs w:val="24"/>
              </w:rPr>
              <w:t>.</w:t>
            </w:r>
            <w:r w:rsidRPr="00911F7E">
              <w:rPr>
                <w:rFonts w:ascii="Meiryo UI" w:eastAsia="Meiryo UI" w:hAnsi="Meiryo UI" w:cs="Meiryo UI"/>
                <w:color w:val="FF0000"/>
                <w:sz w:val="24"/>
                <w:szCs w:val="24"/>
              </w:rPr>
              <w:t>mm</w:t>
            </w:r>
            <w:r w:rsidRPr="00911F7E">
              <w:rPr>
                <w:rFonts w:ascii="Meiryo UI" w:eastAsia="Meiryo UI" w:hAnsi="Meiryo UI" w:cs="Meiryo UI" w:hint="eastAsia"/>
                <w:color w:val="FF0000"/>
                <w:sz w:val="24"/>
                <w:szCs w:val="24"/>
              </w:rPr>
              <w:t>.</w:t>
            </w:r>
            <w:r w:rsidRPr="00911F7E">
              <w:rPr>
                <w:rFonts w:ascii="Meiryo UI" w:eastAsia="Meiryo UI" w:hAnsi="Meiryo UI" w:cs="Meiryo UI"/>
                <w:color w:val="FF0000"/>
                <w:sz w:val="24"/>
                <w:szCs w:val="24"/>
              </w:rPr>
              <w:t>dd</w:t>
            </w:r>
          </w:p>
        </w:tc>
      </w:tr>
      <w:tr w:rsidR="0003326A" w14:paraId="5F6F4A9B" w14:textId="77777777" w:rsidTr="009C7368">
        <w:trPr>
          <w:jc w:val="center"/>
        </w:trPr>
        <w:tc>
          <w:tcPr>
            <w:tcW w:w="1187" w:type="dxa"/>
            <w:shd w:val="clear" w:color="auto" w:fill="FFCA80"/>
            <w:vAlign w:val="center"/>
          </w:tcPr>
          <w:p w14:paraId="5B178E77" w14:textId="77777777" w:rsidR="00042756" w:rsidRPr="00B96B49" w:rsidRDefault="00042756" w:rsidP="003D67A0">
            <w:pPr>
              <w:jc w:val="center"/>
              <w:rPr>
                <w:rFonts w:ascii="Meiryo UI" w:eastAsia="Meiryo UI" w:hAnsi="Meiryo UI" w:cs="Meiryo UI"/>
                <w:color w:val="000000" w:themeColor="text1"/>
                <w:sz w:val="24"/>
                <w:szCs w:val="24"/>
              </w:rPr>
            </w:pPr>
            <w:r w:rsidRPr="00B96B49">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31C14B37" w14:textId="743B16F1" w:rsidR="00042756" w:rsidRPr="00B96B49" w:rsidRDefault="00154ED5" w:rsidP="003D67A0">
            <w:pPr>
              <w:snapToGrid w:val="0"/>
              <w:spacing w:line="320" w:lineRule="exact"/>
              <w:jc w:val="center"/>
              <w:rPr>
                <w:rFonts w:ascii="Meiryo UI" w:eastAsia="Meiryo UI" w:hAnsi="Meiryo UI" w:cs="Meiryo UI"/>
                <w:color w:val="000000" w:themeColor="text1"/>
                <w:sz w:val="24"/>
                <w:szCs w:val="24"/>
              </w:rPr>
            </w:pPr>
            <w:r>
              <w:rPr>
                <w:rFonts w:ascii="Meiryo UI" w:eastAsia="Meiryo UI" w:hAnsi="Meiryo UI" w:cs="Meiryo UI" w:hint="eastAsia"/>
                <w:color w:val="000000" w:themeColor="text1"/>
                <w:sz w:val="24"/>
                <w:szCs w:val="24"/>
              </w:rPr>
              <w:t>情報資産及び</w:t>
            </w:r>
            <w:r w:rsidR="002264AE">
              <w:rPr>
                <w:rFonts w:ascii="Meiryo UI" w:eastAsia="Meiryo UI" w:hAnsi="Meiryo UI" w:cs="Meiryo UI" w:hint="eastAsia"/>
                <w:color w:val="000000" w:themeColor="text1"/>
                <w:sz w:val="24"/>
                <w:szCs w:val="24"/>
              </w:rPr>
              <w:t>保有する</w:t>
            </w:r>
            <w:r>
              <w:rPr>
                <w:rFonts w:ascii="Meiryo UI" w:eastAsia="Meiryo UI" w:hAnsi="Meiryo UI" w:cs="Meiryo UI" w:hint="eastAsia"/>
                <w:color w:val="000000" w:themeColor="text1"/>
                <w:sz w:val="24"/>
                <w:szCs w:val="24"/>
              </w:rPr>
              <w:t>個人</w:t>
            </w:r>
            <w:r w:rsidR="002264AE">
              <w:rPr>
                <w:rFonts w:ascii="Meiryo UI" w:eastAsia="Meiryo UI" w:hAnsi="Meiryo UI" w:cs="Meiryo UI" w:hint="eastAsia"/>
                <w:color w:val="000000" w:themeColor="text1"/>
                <w:sz w:val="24"/>
                <w:szCs w:val="24"/>
              </w:rPr>
              <w:t>データ</w:t>
            </w:r>
            <w:r w:rsidR="00D11F44">
              <w:rPr>
                <w:rFonts w:ascii="Meiryo UI" w:eastAsia="Meiryo UI" w:hAnsi="Meiryo UI" w:cs="Meiryo UI" w:hint="eastAsia"/>
                <w:color w:val="000000" w:themeColor="text1"/>
                <w:sz w:val="24"/>
                <w:szCs w:val="24"/>
              </w:rPr>
              <w:t>に関わるインシデント</w:t>
            </w:r>
          </w:p>
        </w:tc>
      </w:tr>
    </w:tbl>
    <w:p w14:paraId="0D864B08" w14:textId="77777777" w:rsidR="00DE07AD" w:rsidRPr="00C92A4C" w:rsidRDefault="00DE07AD" w:rsidP="00042756">
      <w:pPr>
        <w:rPr>
          <w:sz w:val="20"/>
          <w:szCs w:val="20"/>
        </w:rPr>
      </w:pPr>
    </w:p>
    <w:p w14:paraId="737BEAF7"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1.対応体制</w:t>
      </w:r>
    </w:p>
    <w:p w14:paraId="73F1F6F2" w14:textId="73C5DA66"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情報セキュリティインシデントが発生した</w:t>
      </w:r>
      <w:r w:rsidR="00836775" w:rsidRPr="00C92A4C">
        <w:rPr>
          <w:rFonts w:ascii="ＭＳ ゴシック" w:eastAsia="ＭＳ ゴシック" w:hint="eastAsia"/>
          <w:sz w:val="20"/>
          <w:szCs w:val="20"/>
        </w:rPr>
        <w:t>場合</w:t>
      </w:r>
      <w:r w:rsidRPr="00C92A4C">
        <w:rPr>
          <w:rFonts w:ascii="ＭＳ ゴシック" w:eastAsia="ＭＳ ゴシック" w:hint="eastAsia"/>
          <w:sz w:val="20"/>
          <w:szCs w:val="20"/>
        </w:rPr>
        <w:t>には</w:t>
      </w:r>
      <w:r w:rsidR="00836775" w:rsidRPr="00C92A4C">
        <w:rPr>
          <w:rFonts w:ascii="ＭＳ ゴシック" w:eastAsia="ＭＳ ゴシック" w:hint="eastAsia"/>
          <w:sz w:val="20"/>
          <w:szCs w:val="20"/>
        </w:rPr>
        <w:t>、</w:t>
      </w:r>
      <w:r w:rsidRPr="00C92A4C">
        <w:rPr>
          <w:rFonts w:ascii="ＭＳ ゴシック" w:eastAsia="ＭＳ ゴシック" w:hint="eastAsia"/>
          <w:sz w:val="20"/>
          <w:szCs w:val="20"/>
        </w:rPr>
        <w:t>以下の体制で対応する。</w:t>
      </w:r>
    </w:p>
    <w:tbl>
      <w:tblPr>
        <w:tblW w:w="7645"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4"/>
        <w:gridCol w:w="5811"/>
      </w:tblGrid>
      <w:tr w:rsidR="0003326A" w:rsidRPr="00C92A4C" w14:paraId="2131B27A" w14:textId="77777777" w:rsidTr="000E072A">
        <w:tc>
          <w:tcPr>
            <w:tcW w:w="1834" w:type="dxa"/>
            <w:shd w:val="clear" w:color="auto" w:fill="auto"/>
          </w:tcPr>
          <w:p w14:paraId="249B8D70" w14:textId="77777777" w:rsidR="00DE07AD" w:rsidRPr="00C92A4C" w:rsidRDefault="00DE07AD" w:rsidP="000E072A">
            <w:pPr>
              <w:jc w:val="cente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最高責任者</w:t>
            </w:r>
          </w:p>
        </w:tc>
        <w:tc>
          <w:tcPr>
            <w:tcW w:w="5811" w:type="dxa"/>
            <w:shd w:val="clear" w:color="auto" w:fill="auto"/>
          </w:tcPr>
          <w:p w14:paraId="7E8DCE56" w14:textId="77777777" w:rsidR="00DE07AD" w:rsidRPr="00C92A4C" w:rsidRDefault="00DE07AD"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代表取締役</w:t>
            </w:r>
          </w:p>
        </w:tc>
      </w:tr>
      <w:tr w:rsidR="0003326A" w:rsidRPr="00C92A4C" w14:paraId="2FD09BC1" w14:textId="77777777" w:rsidTr="000E072A">
        <w:tc>
          <w:tcPr>
            <w:tcW w:w="1834" w:type="dxa"/>
            <w:shd w:val="clear" w:color="auto" w:fill="auto"/>
          </w:tcPr>
          <w:p w14:paraId="0A98C844" w14:textId="77777777" w:rsidR="00DE07AD" w:rsidRPr="00C92A4C" w:rsidRDefault="00DE07AD" w:rsidP="000E072A">
            <w:pPr>
              <w:jc w:val="cente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対応責任者</w:t>
            </w:r>
          </w:p>
        </w:tc>
        <w:tc>
          <w:tcPr>
            <w:tcW w:w="5811" w:type="dxa"/>
            <w:shd w:val="clear" w:color="auto" w:fill="auto"/>
          </w:tcPr>
          <w:p w14:paraId="2247994B" w14:textId="77777777" w:rsidR="00DE07AD" w:rsidRPr="00C92A4C" w:rsidRDefault="00DE07AD"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インシデント対応責任者</w:t>
            </w:r>
          </w:p>
        </w:tc>
      </w:tr>
      <w:tr w:rsidR="00DE07AD" w:rsidRPr="00C92A4C" w14:paraId="5AD77BE6" w14:textId="77777777" w:rsidTr="000E072A">
        <w:tc>
          <w:tcPr>
            <w:tcW w:w="1834" w:type="dxa"/>
            <w:shd w:val="clear" w:color="auto" w:fill="auto"/>
          </w:tcPr>
          <w:p w14:paraId="70F3F5DB" w14:textId="77777777" w:rsidR="00DE07AD" w:rsidRPr="00C92A4C" w:rsidRDefault="00DE07AD" w:rsidP="000E072A">
            <w:pPr>
              <w:jc w:val="cente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一次対応者</w:t>
            </w:r>
          </w:p>
        </w:tc>
        <w:tc>
          <w:tcPr>
            <w:tcW w:w="5811" w:type="dxa"/>
            <w:shd w:val="clear" w:color="auto" w:fill="auto"/>
          </w:tcPr>
          <w:p w14:paraId="5A2BBBFB" w14:textId="1730E5D8" w:rsidR="00DE07AD" w:rsidRPr="00C92A4C" w:rsidRDefault="00DE07AD"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発見者又は</w:t>
            </w:r>
            <w:r w:rsidR="00BE6E00" w:rsidRPr="00C92A4C">
              <w:rPr>
                <w:rFonts w:asciiTheme="majorEastAsia" w:eastAsiaTheme="majorEastAsia" w:hAnsiTheme="majorEastAsia" w:hint="eastAsia"/>
                <w:color w:val="FF0000"/>
                <w:sz w:val="20"/>
                <w:szCs w:val="20"/>
              </w:rPr>
              <w:t>システム管理者</w:t>
            </w:r>
          </w:p>
        </w:tc>
      </w:tr>
    </w:tbl>
    <w:p w14:paraId="17B92017" w14:textId="77777777" w:rsidR="00DE07AD" w:rsidRPr="00C92A4C" w:rsidRDefault="00DE07AD" w:rsidP="00DE07AD">
      <w:pPr>
        <w:rPr>
          <w:rFonts w:ascii="ＭＳ ゴシック" w:eastAsia="ＭＳ ゴシック"/>
          <w:sz w:val="20"/>
          <w:szCs w:val="20"/>
        </w:rPr>
      </w:pPr>
    </w:p>
    <w:p w14:paraId="3410DDA9"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2.情報セキュリティインシデントの影響範囲と対応者</w:t>
      </w:r>
    </w:p>
    <w:p w14:paraId="061464EE"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情報セキュリティインシデントが発生した場合、以下を参考に影響範囲を判断して対応する。</w:t>
      </w:r>
    </w:p>
    <w:p w14:paraId="7A06EA35" w14:textId="6B50A83B" w:rsidR="00322771" w:rsidRPr="005707C5" w:rsidRDefault="00E140D8" w:rsidP="005707C5">
      <w:pPr>
        <w:tabs>
          <w:tab w:val="left" w:pos="596"/>
        </w:tabs>
        <w:rPr>
          <w:rFonts w:ascii="ＭＳ ゴシック" w:eastAsia="ＭＳ ゴシック"/>
          <w:sz w:val="20"/>
          <w:szCs w:val="20"/>
          <w:highlight w:val="green"/>
        </w:rPr>
      </w:pPr>
      <w:r w:rsidRPr="00C92A4C">
        <w:rPr>
          <w:rFonts w:ascii="ＭＳ ゴシック" w:eastAsia="ＭＳ ゴシック" w:hint="eastAsia"/>
          <w:sz w:val="20"/>
          <w:szCs w:val="20"/>
          <w:highlight w:val="green"/>
        </w:rPr>
        <w:t>なお、以下に示す</w:t>
      </w:r>
      <w:r w:rsidR="00963F3F" w:rsidRPr="00C92A4C">
        <w:rPr>
          <w:rFonts w:ascii="ＭＳ ゴシック" w:eastAsia="ＭＳ ゴシック" w:hint="eastAsia"/>
          <w:sz w:val="20"/>
          <w:szCs w:val="20"/>
          <w:highlight w:val="green"/>
        </w:rPr>
        <w:t>インシデントの</w:t>
      </w:r>
      <w:r w:rsidRPr="00C92A4C">
        <w:rPr>
          <w:rFonts w:ascii="ＭＳ ゴシック" w:eastAsia="ＭＳ ゴシック" w:hint="eastAsia"/>
          <w:sz w:val="20"/>
          <w:szCs w:val="20"/>
          <w:highlight w:val="green"/>
        </w:rPr>
        <w:t>影響範囲に加え</w:t>
      </w:r>
      <w:r w:rsidRPr="00322771">
        <w:rPr>
          <w:rFonts w:ascii="ＭＳ ゴシック" w:eastAsia="ＭＳ ゴシック" w:hint="eastAsia"/>
          <w:sz w:val="20"/>
          <w:szCs w:val="20"/>
          <w:highlight w:val="green"/>
        </w:rPr>
        <w:t>、</w:t>
      </w:r>
      <w:r w:rsidR="00322771" w:rsidRPr="00322771">
        <w:rPr>
          <w:rFonts w:ascii="ＭＳ ゴシック" w:eastAsia="ＭＳ ゴシック" w:hint="eastAsia"/>
          <w:sz w:val="20"/>
          <w:szCs w:val="20"/>
          <w:highlight w:val="green"/>
        </w:rPr>
        <w:t>『人工衛星等の打上げ及び人工衛星の管理に関する法律』、『衛星リモートセンシング記録の適正な取扱いの確保に関する法律』、『特定秘密の保護に関する法律』等をはじめとし、自社が扱う情報の内、法律や訓令に基づく取扱いが求められる情報等、別途定められる秘匿性の高い非公知の情報</w:t>
      </w:r>
      <w:r w:rsidR="005707C5" w:rsidRPr="00322771">
        <w:rPr>
          <w:rFonts w:ascii="ＭＳ ゴシック" w:eastAsia="ＭＳ ゴシック" w:hint="eastAsia"/>
          <w:sz w:val="20"/>
          <w:szCs w:val="20"/>
          <w:highlight w:val="green"/>
        </w:rPr>
        <w:t>を扱う</w:t>
      </w:r>
      <w:r w:rsidRPr="00322771">
        <w:rPr>
          <w:rFonts w:ascii="ＭＳ ゴシック" w:eastAsia="ＭＳ ゴシック" w:hAnsiTheme="majorEastAsia" w:hint="eastAsia"/>
          <w:sz w:val="20"/>
          <w:szCs w:val="20"/>
          <w:highlight w:val="green"/>
        </w:rPr>
        <w:t>場合、漏洩すると</w:t>
      </w:r>
      <w:r w:rsidRPr="00322771">
        <w:rPr>
          <w:rFonts w:ascii="ＭＳ ゴシック" w:eastAsia="ＭＳ ゴシック" w:hint="eastAsia"/>
          <w:sz w:val="20"/>
          <w:szCs w:val="20"/>
          <w:highlight w:val="green"/>
        </w:rPr>
        <w:t>国家の安全保障に甚大な影響を及ぼすことが考えら</w:t>
      </w:r>
      <w:r w:rsidR="00963F3F" w:rsidRPr="00322771">
        <w:rPr>
          <w:rFonts w:ascii="ＭＳ ゴシック" w:eastAsia="ＭＳ ゴシック" w:hint="eastAsia"/>
          <w:sz w:val="20"/>
          <w:szCs w:val="20"/>
          <w:highlight w:val="green"/>
        </w:rPr>
        <w:t>れる</w:t>
      </w:r>
      <w:r w:rsidR="00326388" w:rsidRPr="00322771">
        <w:rPr>
          <w:rFonts w:ascii="ＭＳ ゴシック" w:eastAsia="ＭＳ ゴシック" w:hint="eastAsia"/>
          <w:sz w:val="20"/>
          <w:szCs w:val="20"/>
          <w:highlight w:val="green"/>
        </w:rPr>
        <w:t>ことから、</w:t>
      </w:r>
      <w:r w:rsidR="00963F3F" w:rsidRPr="00322771">
        <w:rPr>
          <w:rFonts w:ascii="ＭＳ ゴシック" w:eastAsia="ＭＳ ゴシック" w:hint="eastAsia"/>
          <w:sz w:val="20"/>
          <w:szCs w:val="20"/>
          <w:highlight w:val="green"/>
        </w:rPr>
        <w:t>扱う情報のレベルに応じ</w:t>
      </w:r>
      <w:r w:rsidR="00326388" w:rsidRPr="00322771">
        <w:rPr>
          <w:rFonts w:ascii="ＭＳ ゴシック" w:eastAsia="ＭＳ ゴシック" w:hint="eastAsia"/>
          <w:sz w:val="20"/>
          <w:szCs w:val="20"/>
          <w:highlight w:val="green"/>
        </w:rPr>
        <w:t>、影響範囲を判断して対応する。</w:t>
      </w:r>
    </w:p>
    <w:p w14:paraId="41ABBD25" w14:textId="77777777" w:rsidR="001010C4" w:rsidRPr="00C92A4C" w:rsidRDefault="001010C4" w:rsidP="00DE07AD">
      <w:pPr>
        <w:rPr>
          <w:rFonts w:ascii="ＭＳ ゴシック" w:eastAsia="ＭＳ ゴシック"/>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67"/>
        <w:gridCol w:w="3856"/>
        <w:gridCol w:w="2522"/>
      </w:tblGrid>
      <w:tr w:rsidR="0003326A" w:rsidRPr="00C92A4C" w14:paraId="5CF8A371" w14:textId="77777777" w:rsidTr="001C348F">
        <w:tc>
          <w:tcPr>
            <w:tcW w:w="1267" w:type="dxa"/>
            <w:shd w:val="clear" w:color="auto" w:fill="auto"/>
            <w:vAlign w:val="center"/>
          </w:tcPr>
          <w:p w14:paraId="5770AB58"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事故レベル</w:t>
            </w:r>
          </w:p>
        </w:tc>
        <w:tc>
          <w:tcPr>
            <w:tcW w:w="3856" w:type="dxa"/>
            <w:shd w:val="clear" w:color="auto" w:fill="auto"/>
            <w:vAlign w:val="center"/>
          </w:tcPr>
          <w:p w14:paraId="186A213E"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影響範囲</w:t>
            </w:r>
          </w:p>
        </w:tc>
        <w:tc>
          <w:tcPr>
            <w:tcW w:w="2522" w:type="dxa"/>
            <w:shd w:val="clear" w:color="auto" w:fill="auto"/>
            <w:vAlign w:val="center"/>
          </w:tcPr>
          <w:p w14:paraId="3A8A0BEF" w14:textId="4A697134" w:rsidR="00DE07AD" w:rsidRPr="00C92A4C" w:rsidRDefault="00286ECC"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責任者</w:t>
            </w:r>
          </w:p>
        </w:tc>
      </w:tr>
      <w:tr w:rsidR="0003326A" w:rsidRPr="00C92A4C" w14:paraId="7F8D6D06" w14:textId="77777777" w:rsidTr="001C348F">
        <w:tc>
          <w:tcPr>
            <w:tcW w:w="1267" w:type="dxa"/>
            <w:shd w:val="clear" w:color="auto" w:fill="auto"/>
            <w:vAlign w:val="center"/>
          </w:tcPr>
          <w:p w14:paraId="49A31B2A" w14:textId="77777777" w:rsidR="00DE07AD" w:rsidRPr="00C92A4C" w:rsidRDefault="00DE07AD" w:rsidP="000E072A">
            <w:pPr>
              <w:jc w:val="center"/>
              <w:rPr>
                <w:rFonts w:asciiTheme="majorEastAsia" w:eastAsiaTheme="majorEastAsia" w:hAnsiTheme="majorEastAsia"/>
                <w:b/>
                <w:bCs/>
                <w:color w:val="000000"/>
                <w:sz w:val="20"/>
                <w:szCs w:val="20"/>
              </w:rPr>
            </w:pPr>
            <w:r w:rsidRPr="00C92A4C">
              <w:rPr>
                <w:rFonts w:asciiTheme="majorEastAsia" w:eastAsiaTheme="majorEastAsia" w:hAnsiTheme="majorEastAsia"/>
                <w:b/>
                <w:bCs/>
                <w:color w:val="000000"/>
                <w:sz w:val="20"/>
                <w:szCs w:val="20"/>
              </w:rPr>
              <w:t>3</w:t>
            </w:r>
          </w:p>
        </w:tc>
        <w:tc>
          <w:tcPr>
            <w:tcW w:w="3856" w:type="dxa"/>
            <w:shd w:val="clear" w:color="auto" w:fill="auto"/>
          </w:tcPr>
          <w:p w14:paraId="1155F06E" w14:textId="55C7F984" w:rsidR="00DE07AD" w:rsidRPr="00C92A4C" w:rsidRDefault="00610E46" w:rsidP="00E34A5F">
            <w:pPr>
              <w:pStyle w:val="a0"/>
              <w:numPr>
                <w:ilvl w:val="0"/>
                <w:numId w:val="22"/>
              </w:numPr>
              <w:ind w:leftChars="0" w:left="205" w:hanging="205"/>
              <w:rPr>
                <w:rFonts w:asciiTheme="majorEastAsia" w:eastAsiaTheme="majorEastAsia" w:hAnsiTheme="majorEastAsia" w:cs="ＭＳ Ｐ明朝"/>
                <w:color w:val="FF0000"/>
                <w:sz w:val="20"/>
                <w:szCs w:val="20"/>
              </w:rPr>
            </w:pPr>
            <w:r w:rsidRPr="00C92A4C">
              <w:rPr>
                <w:rFonts w:asciiTheme="majorEastAsia" w:eastAsiaTheme="majorEastAsia" w:hAnsiTheme="majorEastAsia" w:cs="ＭＳ Ｐ明朝" w:hint="eastAsia"/>
                <w:color w:val="FF0000"/>
                <w:sz w:val="20"/>
                <w:szCs w:val="20"/>
              </w:rPr>
              <w:t>顧客、取引先、株主等</w:t>
            </w:r>
            <w:r w:rsidR="00DE07AD" w:rsidRPr="00C92A4C">
              <w:rPr>
                <w:rFonts w:asciiTheme="majorEastAsia" w:eastAsiaTheme="majorEastAsia" w:hAnsiTheme="majorEastAsia" w:cs="ＭＳ Ｐ明朝" w:hint="eastAsia"/>
                <w:color w:val="FF0000"/>
                <w:sz w:val="20"/>
                <w:szCs w:val="20"/>
              </w:rPr>
              <w:t>に影響が及ぶとき</w:t>
            </w:r>
          </w:p>
          <w:p w14:paraId="426D175C" w14:textId="77777777" w:rsidR="00DE07AD" w:rsidRPr="00C92A4C" w:rsidRDefault="00DE07AD" w:rsidP="00E34A5F">
            <w:pPr>
              <w:pStyle w:val="a0"/>
              <w:numPr>
                <w:ilvl w:val="0"/>
                <w:numId w:val="22"/>
              </w:numPr>
              <w:ind w:leftChars="0" w:left="205" w:hanging="205"/>
              <w:rPr>
                <w:rFonts w:asciiTheme="majorEastAsia" w:eastAsiaTheme="majorEastAsia" w:hAnsiTheme="majorEastAsia" w:cs="ＭＳ Ｐ明朝"/>
                <w:color w:val="FF0000"/>
                <w:sz w:val="20"/>
                <w:szCs w:val="20"/>
              </w:rPr>
            </w:pPr>
            <w:r w:rsidRPr="00C92A4C">
              <w:rPr>
                <w:rFonts w:asciiTheme="majorEastAsia" w:eastAsiaTheme="majorEastAsia" w:hAnsiTheme="majorEastAsia" w:cs="ＭＳ Ｐ明朝" w:hint="eastAsia"/>
                <w:color w:val="FF0000"/>
                <w:sz w:val="20"/>
                <w:szCs w:val="20"/>
              </w:rPr>
              <w:t>個人情報が漏えいしたとき</w:t>
            </w:r>
          </w:p>
          <w:p w14:paraId="28F55B18" w14:textId="63198C57" w:rsidR="003A246A" w:rsidRPr="00C92A4C" w:rsidRDefault="009F26C3" w:rsidP="00E34A5F">
            <w:pPr>
              <w:pStyle w:val="a0"/>
              <w:numPr>
                <w:ilvl w:val="0"/>
                <w:numId w:val="22"/>
              </w:numPr>
              <w:ind w:leftChars="0" w:left="205" w:hanging="205"/>
              <w:rPr>
                <w:rFonts w:asciiTheme="majorEastAsia" w:eastAsiaTheme="majorEastAsia" w:hAnsiTheme="majorEastAsia" w:cs="ＭＳ Ｐ明朝"/>
                <w:color w:val="FF0000"/>
                <w:sz w:val="20"/>
                <w:szCs w:val="20"/>
              </w:rPr>
            </w:pPr>
            <w:r w:rsidRPr="00C92A4C">
              <w:rPr>
                <w:rFonts w:asciiTheme="majorEastAsia" w:eastAsiaTheme="majorEastAsia" w:hAnsiTheme="majorEastAsia" w:cs="ＭＳ Ｐ明朝" w:hint="eastAsia"/>
                <w:color w:val="FF0000"/>
                <w:sz w:val="20"/>
                <w:szCs w:val="20"/>
                <w:highlight w:val="green"/>
              </w:rPr>
              <w:t>事業の継続及び推進が困難になるとき</w:t>
            </w:r>
          </w:p>
        </w:tc>
        <w:tc>
          <w:tcPr>
            <w:tcW w:w="2522" w:type="dxa"/>
            <w:shd w:val="clear" w:color="auto" w:fill="auto"/>
          </w:tcPr>
          <w:p w14:paraId="0E8E2E28" w14:textId="18538C4B" w:rsidR="00DE07AD" w:rsidRPr="00C92A4C" w:rsidRDefault="00DE07AD" w:rsidP="000E072A">
            <w:pPr>
              <w:rPr>
                <w:rFonts w:asciiTheme="majorEastAsia" w:eastAsiaTheme="majorEastAsia" w:hAnsiTheme="majorEastAsia"/>
                <w:color w:val="FF0000"/>
                <w:sz w:val="20"/>
                <w:szCs w:val="20"/>
              </w:rPr>
            </w:pPr>
            <w:r w:rsidRPr="00C92A4C">
              <w:rPr>
                <w:rStyle w:val="word1"/>
                <w:rFonts w:asciiTheme="majorEastAsia" w:eastAsiaTheme="majorEastAsia" w:hAnsiTheme="majorEastAsia" w:cs="ＭＳ Ｐ明朝" w:hint="eastAsia"/>
                <w:color w:val="FF0000"/>
                <w:sz w:val="20"/>
                <w:szCs w:val="20"/>
              </w:rPr>
              <w:t>代表取締役</w:t>
            </w:r>
          </w:p>
        </w:tc>
      </w:tr>
      <w:tr w:rsidR="0003326A" w:rsidRPr="00C92A4C" w14:paraId="0340ADD2" w14:textId="77777777" w:rsidTr="001C348F">
        <w:tc>
          <w:tcPr>
            <w:tcW w:w="1267" w:type="dxa"/>
            <w:shd w:val="clear" w:color="auto" w:fill="auto"/>
            <w:vAlign w:val="center"/>
          </w:tcPr>
          <w:p w14:paraId="6F9C7DBB" w14:textId="77777777" w:rsidR="00DE07AD" w:rsidRPr="00C92A4C" w:rsidRDefault="00DE07AD" w:rsidP="000E072A">
            <w:pPr>
              <w:jc w:val="center"/>
              <w:rPr>
                <w:rFonts w:asciiTheme="majorEastAsia" w:eastAsiaTheme="majorEastAsia" w:hAnsiTheme="majorEastAsia"/>
                <w:b/>
                <w:bCs/>
                <w:color w:val="000000"/>
                <w:sz w:val="20"/>
                <w:szCs w:val="20"/>
              </w:rPr>
            </w:pPr>
            <w:r w:rsidRPr="00C92A4C">
              <w:rPr>
                <w:rFonts w:asciiTheme="majorEastAsia" w:eastAsiaTheme="majorEastAsia" w:hAnsiTheme="majorEastAsia"/>
                <w:b/>
                <w:bCs/>
                <w:color w:val="000000"/>
                <w:sz w:val="20"/>
                <w:szCs w:val="20"/>
              </w:rPr>
              <w:t>2</w:t>
            </w:r>
          </w:p>
        </w:tc>
        <w:tc>
          <w:tcPr>
            <w:tcW w:w="3856" w:type="dxa"/>
            <w:shd w:val="clear" w:color="auto" w:fill="auto"/>
          </w:tcPr>
          <w:p w14:paraId="61906731" w14:textId="6629C4C3" w:rsidR="009F26C3" w:rsidRPr="00C92A4C" w:rsidRDefault="009F26C3" w:rsidP="009F26C3">
            <w:pPr>
              <w:pStyle w:val="a0"/>
              <w:numPr>
                <w:ilvl w:val="0"/>
                <w:numId w:val="22"/>
              </w:numPr>
              <w:ind w:leftChars="0" w:left="205" w:hanging="205"/>
              <w:rPr>
                <w:rFonts w:asciiTheme="majorEastAsia" w:eastAsiaTheme="majorEastAsia" w:hAnsiTheme="majorEastAsia" w:cs="ＭＳ Ｐ明朝"/>
                <w:color w:val="FF0000"/>
                <w:sz w:val="20"/>
                <w:szCs w:val="20"/>
              </w:rPr>
            </w:pPr>
            <w:r w:rsidRPr="00C92A4C">
              <w:rPr>
                <w:rFonts w:asciiTheme="majorEastAsia" w:eastAsiaTheme="majorEastAsia" w:hAnsiTheme="majorEastAsia" w:cs="ＭＳ Ｐ明朝" w:hint="eastAsia"/>
                <w:color w:val="FF0000"/>
                <w:sz w:val="20"/>
                <w:szCs w:val="20"/>
                <w:highlight w:val="green"/>
              </w:rPr>
              <w:t>事業の継続及び推進</w:t>
            </w:r>
            <w:r w:rsidR="00DE07AD" w:rsidRPr="00C92A4C">
              <w:rPr>
                <w:rFonts w:asciiTheme="majorEastAsia" w:eastAsiaTheme="majorEastAsia" w:hAnsiTheme="majorEastAsia" w:cs="ＭＳ Ｐ明朝" w:hint="eastAsia"/>
                <w:color w:val="FF0000"/>
                <w:sz w:val="20"/>
                <w:szCs w:val="20"/>
              </w:rPr>
              <w:t>に影響が及ぶとき</w:t>
            </w:r>
          </w:p>
        </w:tc>
        <w:tc>
          <w:tcPr>
            <w:tcW w:w="2522" w:type="dxa"/>
            <w:shd w:val="clear" w:color="auto" w:fill="auto"/>
            <w:vAlign w:val="center"/>
          </w:tcPr>
          <w:p w14:paraId="7BD3B12B" w14:textId="77777777" w:rsidR="00DE07AD" w:rsidRPr="00C92A4C" w:rsidRDefault="00DE07AD"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インシデント対応責任者</w:t>
            </w:r>
          </w:p>
        </w:tc>
      </w:tr>
      <w:tr w:rsidR="0003326A" w:rsidRPr="00C92A4C" w14:paraId="03AA7D80" w14:textId="77777777" w:rsidTr="001C348F">
        <w:tc>
          <w:tcPr>
            <w:tcW w:w="1267" w:type="dxa"/>
            <w:shd w:val="clear" w:color="auto" w:fill="auto"/>
            <w:vAlign w:val="center"/>
          </w:tcPr>
          <w:p w14:paraId="6358F3AE" w14:textId="77777777" w:rsidR="00DE07AD" w:rsidRPr="00C92A4C" w:rsidRDefault="00DE07AD" w:rsidP="000E072A">
            <w:pPr>
              <w:jc w:val="center"/>
              <w:rPr>
                <w:rFonts w:asciiTheme="majorEastAsia" w:eastAsiaTheme="majorEastAsia" w:hAnsiTheme="majorEastAsia"/>
                <w:b/>
                <w:bCs/>
                <w:color w:val="000000"/>
                <w:sz w:val="20"/>
                <w:szCs w:val="20"/>
              </w:rPr>
            </w:pPr>
            <w:r w:rsidRPr="00C92A4C">
              <w:rPr>
                <w:rFonts w:asciiTheme="majorEastAsia" w:eastAsiaTheme="majorEastAsia" w:hAnsiTheme="majorEastAsia"/>
                <w:b/>
                <w:bCs/>
                <w:color w:val="000000"/>
                <w:sz w:val="20"/>
                <w:szCs w:val="20"/>
              </w:rPr>
              <w:t>1</w:t>
            </w:r>
          </w:p>
        </w:tc>
        <w:tc>
          <w:tcPr>
            <w:tcW w:w="3856" w:type="dxa"/>
            <w:shd w:val="clear" w:color="auto" w:fill="auto"/>
          </w:tcPr>
          <w:p w14:paraId="6689425D" w14:textId="77777777" w:rsidR="00DE07AD" w:rsidRPr="00C92A4C" w:rsidRDefault="00DE07AD" w:rsidP="000E072A">
            <w:pPr>
              <w:rPr>
                <w:rFonts w:asciiTheme="majorEastAsia" w:eastAsiaTheme="majorEastAsia" w:hAnsiTheme="majorEastAsia"/>
                <w:color w:val="FF0000"/>
                <w:sz w:val="20"/>
                <w:szCs w:val="20"/>
              </w:rPr>
            </w:pPr>
            <w:r w:rsidRPr="00C92A4C">
              <w:rPr>
                <w:rStyle w:val="word1"/>
                <w:rFonts w:asciiTheme="majorEastAsia" w:eastAsiaTheme="majorEastAsia" w:hAnsiTheme="majorEastAsia" w:cs="ＭＳ Ｐ明朝" w:hint="eastAsia"/>
                <w:color w:val="FF0000"/>
                <w:sz w:val="20"/>
                <w:szCs w:val="20"/>
              </w:rPr>
              <w:t>従業員</w:t>
            </w:r>
            <w:r w:rsidRPr="00C92A4C">
              <w:rPr>
                <w:rFonts w:asciiTheme="majorEastAsia" w:eastAsiaTheme="majorEastAsia" w:hAnsiTheme="majorEastAsia" w:cs="ＭＳ Ｐ明朝" w:hint="eastAsia"/>
                <w:color w:val="FF0000"/>
                <w:sz w:val="20"/>
                <w:szCs w:val="20"/>
              </w:rPr>
              <w:t>の業務遂行に影響が及ぶとき</w:t>
            </w:r>
          </w:p>
        </w:tc>
        <w:tc>
          <w:tcPr>
            <w:tcW w:w="2522" w:type="dxa"/>
            <w:shd w:val="clear" w:color="auto" w:fill="auto"/>
          </w:tcPr>
          <w:p w14:paraId="3AC3C6B2" w14:textId="40FEB25F" w:rsidR="00DE07AD" w:rsidRPr="00C92A4C" w:rsidRDefault="00286ECC"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インシデント対応責任者</w:t>
            </w:r>
          </w:p>
        </w:tc>
      </w:tr>
      <w:tr w:rsidR="00DE07AD" w:rsidRPr="00C92A4C" w14:paraId="5055E934" w14:textId="77777777" w:rsidTr="001C348F">
        <w:tc>
          <w:tcPr>
            <w:tcW w:w="1267" w:type="dxa"/>
            <w:shd w:val="clear" w:color="auto" w:fill="auto"/>
            <w:vAlign w:val="center"/>
          </w:tcPr>
          <w:p w14:paraId="3E9D3B04" w14:textId="77777777" w:rsidR="00DE07AD" w:rsidRPr="00C92A4C" w:rsidRDefault="00DE07AD" w:rsidP="000E072A">
            <w:pPr>
              <w:jc w:val="center"/>
              <w:rPr>
                <w:rFonts w:asciiTheme="majorEastAsia" w:eastAsiaTheme="majorEastAsia" w:hAnsiTheme="majorEastAsia"/>
                <w:b/>
                <w:bCs/>
                <w:color w:val="000000"/>
                <w:sz w:val="20"/>
                <w:szCs w:val="20"/>
              </w:rPr>
            </w:pPr>
            <w:r w:rsidRPr="00C92A4C">
              <w:rPr>
                <w:rFonts w:asciiTheme="majorEastAsia" w:eastAsiaTheme="majorEastAsia" w:hAnsiTheme="majorEastAsia"/>
                <w:b/>
                <w:bCs/>
                <w:color w:val="000000"/>
                <w:sz w:val="20"/>
                <w:szCs w:val="20"/>
              </w:rPr>
              <w:t>0</w:t>
            </w:r>
          </w:p>
        </w:tc>
        <w:tc>
          <w:tcPr>
            <w:tcW w:w="3856" w:type="dxa"/>
            <w:shd w:val="clear" w:color="auto" w:fill="auto"/>
          </w:tcPr>
          <w:p w14:paraId="30EDE60A" w14:textId="77777777" w:rsidR="00DE07AD" w:rsidRPr="00C92A4C" w:rsidRDefault="00DE07AD" w:rsidP="000E072A">
            <w:pPr>
              <w:rPr>
                <w:sz w:val="20"/>
                <w:szCs w:val="20"/>
              </w:rPr>
            </w:pPr>
            <w:r w:rsidRPr="00C92A4C">
              <w:rPr>
                <w:rFonts w:asciiTheme="majorEastAsia" w:eastAsiaTheme="majorEastAsia" w:hAnsiTheme="majorEastAsia" w:cs="ＭＳ Ｐ明朝" w:hint="eastAsia"/>
                <w:color w:val="FF0000"/>
                <w:sz w:val="20"/>
                <w:szCs w:val="20"/>
              </w:rPr>
              <w:t>インシデントにまでは至らないが、将来においてインシデントが発生する可能性がある事象が発見されたとき</w:t>
            </w:r>
          </w:p>
        </w:tc>
        <w:tc>
          <w:tcPr>
            <w:tcW w:w="2522" w:type="dxa"/>
            <w:shd w:val="clear" w:color="auto" w:fill="auto"/>
          </w:tcPr>
          <w:p w14:paraId="3762474B" w14:textId="49EE4CFC" w:rsidR="00DE07AD" w:rsidRPr="00C92A4C" w:rsidRDefault="00BE6E00"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システム管理者</w:t>
            </w:r>
          </w:p>
        </w:tc>
      </w:tr>
    </w:tbl>
    <w:p w14:paraId="6D335881" w14:textId="77777777" w:rsidR="009F26C3" w:rsidRPr="00C92A4C" w:rsidRDefault="009F26C3" w:rsidP="00DE07AD">
      <w:pPr>
        <w:rPr>
          <w:rFonts w:ascii="ＭＳ ゴシック" w:eastAsia="ＭＳ ゴシック"/>
          <w:sz w:val="20"/>
          <w:szCs w:val="20"/>
        </w:rPr>
      </w:pPr>
    </w:p>
    <w:p w14:paraId="59B899C2"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3.インシデントの連絡及び報告</w:t>
      </w:r>
    </w:p>
    <w:p w14:paraId="19EF994C" w14:textId="5BA4CE61" w:rsidR="00DE07AD" w:rsidRPr="00C92A4C" w:rsidRDefault="000249EB" w:rsidP="00DE07AD">
      <w:pPr>
        <w:rPr>
          <w:rFonts w:ascii="ＭＳ ゴシック" w:eastAsia="ＭＳ ゴシック" w:hAnsiTheme="majorEastAsia"/>
          <w:color w:val="FF0000"/>
          <w:sz w:val="20"/>
          <w:szCs w:val="20"/>
        </w:rPr>
      </w:pPr>
      <w:r w:rsidRPr="00C92A4C">
        <w:rPr>
          <w:rFonts w:ascii="ＭＳ ゴシック" w:eastAsia="ＭＳ ゴシック" w:hint="eastAsia"/>
          <w:color w:val="FF0000"/>
          <w:sz w:val="20"/>
          <w:szCs w:val="20"/>
        </w:rPr>
        <w:t>事故</w:t>
      </w:r>
      <w:r w:rsidR="00DE07AD" w:rsidRPr="00C92A4C">
        <w:rPr>
          <w:rFonts w:ascii="ＭＳ ゴシック" w:eastAsia="ＭＳ ゴシック" w:hint="eastAsia"/>
          <w:color w:val="FF0000"/>
          <w:sz w:val="20"/>
          <w:szCs w:val="20"/>
        </w:rPr>
        <w:t>レベル1</w:t>
      </w:r>
      <w:r w:rsidR="00DE07AD" w:rsidRPr="00C92A4C">
        <w:rPr>
          <w:rFonts w:ascii="ＭＳ ゴシック" w:eastAsia="ＭＳ ゴシック" w:hint="eastAsia"/>
          <w:sz w:val="20"/>
          <w:szCs w:val="20"/>
        </w:rPr>
        <w:t>以上のインシデントが発生した場合、発見者は以下の連絡網に従い、</w:t>
      </w:r>
      <w:r w:rsidR="00DE07AD" w:rsidRPr="00C92A4C">
        <w:rPr>
          <w:rFonts w:ascii="ＭＳ ゴシック" w:eastAsia="ＭＳ ゴシック" w:hint="eastAsia"/>
          <w:color w:val="FF0000"/>
          <w:sz w:val="20"/>
          <w:szCs w:val="20"/>
        </w:rPr>
        <w:t>対応者</w:t>
      </w:r>
      <w:r w:rsidR="00286ECC" w:rsidRPr="00C92A4C">
        <w:rPr>
          <w:rFonts w:ascii="ＭＳ ゴシック" w:eastAsia="ＭＳ ゴシック" w:hint="eastAsia"/>
          <w:color w:val="FF0000"/>
          <w:sz w:val="20"/>
          <w:szCs w:val="20"/>
        </w:rPr>
        <w:t>または責任者</w:t>
      </w:r>
      <w:r w:rsidR="00DE07AD" w:rsidRPr="00C92A4C">
        <w:rPr>
          <w:rFonts w:ascii="ＭＳ ゴシック" w:eastAsia="ＭＳ ゴシック" w:hint="eastAsia"/>
          <w:sz w:val="20"/>
          <w:szCs w:val="20"/>
        </w:rPr>
        <w:t>に速やかに報告し、指示を仰ぐ。</w:t>
      </w:r>
    </w:p>
    <w:tbl>
      <w:tblPr>
        <w:tblStyle w:val="a4"/>
        <w:tblW w:w="0" w:type="auto"/>
        <w:tblInd w:w="308" w:type="dxa"/>
        <w:tblLook w:val="04A0" w:firstRow="1" w:lastRow="0" w:firstColumn="1" w:lastColumn="0" w:noHBand="0" w:noVBand="1"/>
      </w:tblPr>
      <w:tblGrid>
        <w:gridCol w:w="2551"/>
        <w:gridCol w:w="5103"/>
      </w:tblGrid>
      <w:tr w:rsidR="0003326A" w:rsidRPr="00C92A4C" w14:paraId="76094B10" w14:textId="77777777" w:rsidTr="000E072A">
        <w:tc>
          <w:tcPr>
            <w:tcW w:w="2551" w:type="dxa"/>
          </w:tcPr>
          <w:p w14:paraId="17D8A8B7" w14:textId="3798708C" w:rsidR="00DE07AD" w:rsidRPr="00C92A4C" w:rsidRDefault="00DE07AD" w:rsidP="000E072A">
            <w:pPr>
              <w:jc w:val="cente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対応者</w:t>
            </w:r>
            <w:r w:rsidR="00286ECC" w:rsidRPr="00C92A4C">
              <w:rPr>
                <w:rFonts w:ascii="ＭＳ ゴシック" w:eastAsia="ＭＳ ゴシック" w:hAnsiTheme="majorEastAsia" w:hint="eastAsia"/>
                <w:color w:val="000000" w:themeColor="text1"/>
                <w:sz w:val="20"/>
                <w:szCs w:val="20"/>
              </w:rPr>
              <w:t>または責任者</w:t>
            </w:r>
          </w:p>
        </w:tc>
        <w:tc>
          <w:tcPr>
            <w:tcW w:w="5103" w:type="dxa"/>
          </w:tcPr>
          <w:p w14:paraId="6DCD3F7B" w14:textId="77777777" w:rsidR="00DE07AD" w:rsidRPr="00C92A4C" w:rsidRDefault="00DE07AD" w:rsidP="000E072A">
            <w:pPr>
              <w:jc w:val="cente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緊急連絡先</w:t>
            </w:r>
          </w:p>
        </w:tc>
      </w:tr>
      <w:tr w:rsidR="0003326A" w:rsidRPr="00C92A4C" w14:paraId="46DC5956" w14:textId="77777777" w:rsidTr="000E072A">
        <w:tc>
          <w:tcPr>
            <w:tcW w:w="2551" w:type="dxa"/>
            <w:shd w:val="clear" w:color="auto" w:fill="auto"/>
          </w:tcPr>
          <w:p w14:paraId="5D91AEE7"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代表取締役</w:t>
            </w:r>
          </w:p>
        </w:tc>
        <w:tc>
          <w:tcPr>
            <w:tcW w:w="5103" w:type="dxa"/>
          </w:tcPr>
          <w:p w14:paraId="38EFCB21"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携帯電話：090-****-****</w:t>
            </w:r>
          </w:p>
          <w:p w14:paraId="62508A73"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電子メールアドレス：president</w:t>
            </w:r>
            <w:r w:rsidRPr="00C92A4C">
              <w:rPr>
                <w:rFonts w:ascii="ＭＳ ゴシック" w:eastAsia="ＭＳ ゴシック" w:hAnsiTheme="majorEastAsia"/>
                <w:color w:val="FF0000"/>
                <w:sz w:val="20"/>
                <w:szCs w:val="20"/>
              </w:rPr>
              <w:t>@*****.co.jp</w:t>
            </w:r>
          </w:p>
        </w:tc>
      </w:tr>
      <w:tr w:rsidR="0003326A" w:rsidRPr="00C92A4C" w14:paraId="4DF8DCE3" w14:textId="77777777" w:rsidTr="000E072A">
        <w:tc>
          <w:tcPr>
            <w:tcW w:w="2551" w:type="dxa"/>
          </w:tcPr>
          <w:p w14:paraId="0E5BFFE1"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インシデント対応責任者</w:t>
            </w:r>
          </w:p>
        </w:tc>
        <w:tc>
          <w:tcPr>
            <w:tcW w:w="5103" w:type="dxa"/>
          </w:tcPr>
          <w:p w14:paraId="7A7400B9"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携帯電話：090-****-****</w:t>
            </w:r>
          </w:p>
          <w:p w14:paraId="4F4CBCEE"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電子メールアドレス：incident</w:t>
            </w:r>
            <w:r w:rsidRPr="00C92A4C">
              <w:rPr>
                <w:rFonts w:ascii="ＭＳ ゴシック" w:eastAsia="ＭＳ ゴシック" w:hAnsiTheme="majorEastAsia"/>
                <w:color w:val="FF0000"/>
                <w:sz w:val="20"/>
                <w:szCs w:val="20"/>
              </w:rPr>
              <w:t>@*****.co.jp</w:t>
            </w:r>
          </w:p>
        </w:tc>
      </w:tr>
      <w:tr w:rsidR="00DE07AD" w:rsidRPr="00C92A4C" w14:paraId="25F2AE8E" w14:textId="77777777" w:rsidTr="000E072A">
        <w:tc>
          <w:tcPr>
            <w:tcW w:w="2551" w:type="dxa"/>
          </w:tcPr>
          <w:p w14:paraId="5F3ED5EB" w14:textId="560C3E41" w:rsidR="00DE07AD" w:rsidRPr="00C92A4C" w:rsidRDefault="00BE6E00"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システム管理者</w:t>
            </w:r>
          </w:p>
        </w:tc>
        <w:tc>
          <w:tcPr>
            <w:tcW w:w="5103" w:type="dxa"/>
          </w:tcPr>
          <w:p w14:paraId="08A16FF7"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携帯電話：090-****-****</w:t>
            </w:r>
          </w:p>
          <w:p w14:paraId="3451172B" w14:textId="77777777" w:rsidR="00DE07AD" w:rsidRPr="00C92A4C" w:rsidRDefault="00DE07AD" w:rsidP="000E072A">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電子メールアドレス：system</w:t>
            </w:r>
            <w:r w:rsidRPr="00C92A4C">
              <w:rPr>
                <w:rFonts w:ascii="ＭＳ ゴシック" w:eastAsia="ＭＳ ゴシック" w:hAnsiTheme="majorEastAsia"/>
                <w:color w:val="FF0000"/>
                <w:sz w:val="20"/>
                <w:szCs w:val="20"/>
              </w:rPr>
              <w:t>@*****.co.jp</w:t>
            </w:r>
          </w:p>
        </w:tc>
      </w:tr>
    </w:tbl>
    <w:p w14:paraId="5DC30B52" w14:textId="49536066" w:rsidR="00F64BC1" w:rsidRPr="00C92A4C" w:rsidRDefault="00F64BC1">
      <w:pPr>
        <w:widowControl/>
        <w:jc w:val="left"/>
        <w:rPr>
          <w:rFonts w:asciiTheme="majorEastAsia" w:eastAsiaTheme="majorEastAsia" w:hAnsiTheme="majorEastAsia"/>
          <w:sz w:val="20"/>
          <w:szCs w:val="20"/>
        </w:rPr>
      </w:pPr>
    </w:p>
    <w:p w14:paraId="42736FAB" w14:textId="6A085C1F" w:rsidR="00DE07AD" w:rsidRPr="00C92A4C" w:rsidRDefault="00DE07AD" w:rsidP="00DE07AD">
      <w:pPr>
        <w:rPr>
          <w:rFonts w:asciiTheme="majorEastAsia" w:eastAsiaTheme="majorEastAsia" w:hAnsiTheme="majorEastAsia"/>
          <w:sz w:val="20"/>
          <w:szCs w:val="20"/>
        </w:rPr>
      </w:pPr>
      <w:r w:rsidRPr="00C92A4C">
        <w:rPr>
          <w:rFonts w:asciiTheme="majorEastAsia" w:eastAsiaTheme="majorEastAsia" w:hAnsiTheme="majorEastAsia"/>
          <w:sz w:val="20"/>
          <w:szCs w:val="20"/>
        </w:rPr>
        <w:t>4</w:t>
      </w:r>
      <w:r w:rsidRPr="00C92A4C">
        <w:rPr>
          <w:rFonts w:asciiTheme="majorEastAsia" w:eastAsiaTheme="majorEastAsia" w:hAnsiTheme="majorEastAsia" w:hint="eastAsia"/>
          <w:sz w:val="20"/>
          <w:szCs w:val="20"/>
        </w:rPr>
        <w:t>.対応手順</w:t>
      </w:r>
    </w:p>
    <w:p w14:paraId="618FD2CE" w14:textId="77777777" w:rsidR="00DE07AD" w:rsidRPr="00C92A4C" w:rsidRDefault="00DE07AD" w:rsidP="00DE07AD">
      <w:pPr>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インシデントを以下のとおりに区分し、それぞれの対応手順を示す。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5269"/>
      </w:tblGrid>
      <w:tr w:rsidR="0003326A" w:rsidRPr="00C92A4C" w14:paraId="0E1EDC39" w14:textId="77777777" w:rsidTr="000E072A">
        <w:tc>
          <w:tcPr>
            <w:tcW w:w="2405" w:type="dxa"/>
            <w:shd w:val="clear" w:color="auto" w:fill="auto"/>
            <w:vAlign w:val="center"/>
          </w:tcPr>
          <w:p w14:paraId="659700F3"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区分</w:t>
            </w:r>
          </w:p>
        </w:tc>
        <w:tc>
          <w:tcPr>
            <w:tcW w:w="5269" w:type="dxa"/>
            <w:shd w:val="clear" w:color="auto" w:fill="auto"/>
            <w:vAlign w:val="center"/>
          </w:tcPr>
          <w:p w14:paraId="6D0C5B7E"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事件・事故の状況</w:t>
            </w:r>
          </w:p>
        </w:tc>
      </w:tr>
      <w:tr w:rsidR="0003326A" w:rsidRPr="00C92A4C" w14:paraId="6A134C19" w14:textId="77777777" w:rsidTr="000E072A">
        <w:tc>
          <w:tcPr>
            <w:tcW w:w="2405" w:type="dxa"/>
            <w:shd w:val="clear" w:color="auto" w:fill="auto"/>
          </w:tcPr>
          <w:p w14:paraId="50F33C77"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漏えい・流出</w:t>
            </w:r>
          </w:p>
        </w:tc>
        <w:tc>
          <w:tcPr>
            <w:tcW w:w="5269" w:type="dxa"/>
            <w:shd w:val="clear" w:color="auto" w:fill="auto"/>
          </w:tcPr>
          <w:p w14:paraId="1E637F31" w14:textId="77777777" w:rsidR="00DE07AD" w:rsidRPr="00C92A4C" w:rsidRDefault="00DE07AD" w:rsidP="000E072A">
            <w:pPr>
              <w:rPr>
                <w:rFonts w:asciiTheme="majorEastAsia" w:eastAsiaTheme="majorEastAsia" w:hAnsiTheme="majorEastAsia"/>
                <w:color w:val="000000"/>
                <w:sz w:val="20"/>
                <w:szCs w:val="20"/>
              </w:rPr>
            </w:pPr>
            <w:r w:rsidRPr="00C92A4C">
              <w:rPr>
                <w:rFonts w:asciiTheme="majorEastAsia" w:eastAsiaTheme="majorEastAsia" w:hAnsiTheme="majorEastAsia" w:cs="ＭＳ Ｐ明朝" w:hint="eastAsia"/>
                <w:color w:val="000000"/>
                <w:sz w:val="20"/>
                <w:szCs w:val="20"/>
              </w:rPr>
              <w:t>社外秘又は極秘情報資産の盗難、流出、紛失</w:t>
            </w:r>
          </w:p>
        </w:tc>
      </w:tr>
      <w:tr w:rsidR="0003326A" w:rsidRPr="00C92A4C" w14:paraId="331131C3" w14:textId="77777777" w:rsidTr="000E072A">
        <w:tc>
          <w:tcPr>
            <w:tcW w:w="2405" w:type="dxa"/>
            <w:shd w:val="clear" w:color="auto" w:fill="auto"/>
          </w:tcPr>
          <w:p w14:paraId="015B37FF"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改ざん・消失・破壊</w:t>
            </w:r>
          </w:p>
          <w:p w14:paraId="237FEE1B"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サービス停止</w:t>
            </w:r>
          </w:p>
        </w:tc>
        <w:tc>
          <w:tcPr>
            <w:tcW w:w="5269" w:type="dxa"/>
            <w:shd w:val="clear" w:color="auto" w:fill="auto"/>
          </w:tcPr>
          <w:p w14:paraId="7DDE4BB0" w14:textId="77777777" w:rsidR="00DE07AD" w:rsidRPr="00C92A4C" w:rsidRDefault="00DE07AD" w:rsidP="000E072A">
            <w:pPr>
              <w:rPr>
                <w:rFonts w:asciiTheme="majorEastAsia" w:eastAsiaTheme="majorEastAsia" w:hAnsiTheme="majorEastAsia" w:cs="ＭＳ Ｐ明朝"/>
                <w:color w:val="000000"/>
                <w:sz w:val="20"/>
                <w:szCs w:val="20"/>
              </w:rPr>
            </w:pPr>
            <w:r w:rsidRPr="00C92A4C">
              <w:rPr>
                <w:rFonts w:asciiTheme="majorEastAsia" w:eastAsiaTheme="majorEastAsia" w:hAnsiTheme="majorEastAsia" w:cs="ＭＳ Ｐ明朝" w:hint="eastAsia"/>
                <w:color w:val="000000"/>
                <w:sz w:val="20"/>
                <w:szCs w:val="20"/>
              </w:rPr>
              <w:t>情報資産の意図しない改ざん、消失、破壊</w:t>
            </w:r>
          </w:p>
          <w:p w14:paraId="540A8806" w14:textId="77777777" w:rsidR="00DE07AD" w:rsidRPr="00C92A4C" w:rsidRDefault="00DE07AD" w:rsidP="000E072A">
            <w:pPr>
              <w:rPr>
                <w:rFonts w:asciiTheme="majorEastAsia" w:eastAsiaTheme="majorEastAsia" w:hAnsiTheme="majorEastAsia" w:cs="ＭＳ Ｐ明朝"/>
                <w:color w:val="000000"/>
                <w:sz w:val="20"/>
                <w:szCs w:val="20"/>
              </w:rPr>
            </w:pPr>
            <w:r w:rsidRPr="00C92A4C">
              <w:rPr>
                <w:rFonts w:asciiTheme="majorEastAsia" w:eastAsiaTheme="majorEastAsia" w:hAnsiTheme="majorEastAsia" w:cs="ＭＳ Ｐ明朝" w:hint="eastAsia"/>
                <w:color w:val="000000"/>
                <w:sz w:val="20"/>
                <w:szCs w:val="20"/>
              </w:rPr>
              <w:t>情報資産が必要なときに利用できない</w:t>
            </w:r>
          </w:p>
        </w:tc>
      </w:tr>
      <w:tr w:rsidR="00DE07AD" w:rsidRPr="00C92A4C" w14:paraId="21A6A60F" w14:textId="77777777" w:rsidTr="000E072A">
        <w:tc>
          <w:tcPr>
            <w:tcW w:w="2405" w:type="dxa"/>
            <w:shd w:val="clear" w:color="auto" w:fill="auto"/>
          </w:tcPr>
          <w:p w14:paraId="35AEC8AD" w14:textId="77777777" w:rsidR="00DE07AD" w:rsidRPr="00C92A4C" w:rsidRDefault="00DE07AD" w:rsidP="000E072A">
            <w:pPr>
              <w:jc w:val="center"/>
              <w:rPr>
                <w:rFonts w:asciiTheme="majorEastAsia" w:eastAsiaTheme="majorEastAsia" w:hAnsiTheme="majorEastAsia"/>
                <w:bCs/>
                <w:color w:val="000000"/>
                <w:sz w:val="20"/>
                <w:szCs w:val="20"/>
              </w:rPr>
            </w:pPr>
            <w:r w:rsidRPr="00C92A4C">
              <w:rPr>
                <w:rFonts w:asciiTheme="majorEastAsia" w:eastAsiaTheme="majorEastAsia" w:hAnsiTheme="majorEastAsia" w:hint="eastAsia"/>
                <w:bCs/>
                <w:color w:val="000000"/>
                <w:sz w:val="20"/>
                <w:szCs w:val="20"/>
              </w:rPr>
              <w:t>ウイルス感染</w:t>
            </w:r>
          </w:p>
        </w:tc>
        <w:tc>
          <w:tcPr>
            <w:tcW w:w="5269" w:type="dxa"/>
            <w:shd w:val="clear" w:color="auto" w:fill="auto"/>
          </w:tcPr>
          <w:p w14:paraId="0D556F97" w14:textId="77777777" w:rsidR="00DE07AD" w:rsidRPr="00C92A4C" w:rsidRDefault="00DE07AD" w:rsidP="000E072A">
            <w:pPr>
              <w:rPr>
                <w:rFonts w:asciiTheme="majorEastAsia" w:eastAsiaTheme="majorEastAsia" w:hAnsiTheme="majorEastAsia" w:cs="ＭＳ Ｐ明朝"/>
                <w:color w:val="000000"/>
                <w:sz w:val="20"/>
                <w:szCs w:val="20"/>
              </w:rPr>
            </w:pPr>
            <w:r w:rsidRPr="00C92A4C">
              <w:rPr>
                <w:rFonts w:asciiTheme="majorEastAsia" w:eastAsiaTheme="majorEastAsia" w:hAnsiTheme="majorEastAsia" w:cs="ＭＳ Ｐ明朝" w:hint="eastAsia"/>
                <w:color w:val="000000"/>
                <w:sz w:val="20"/>
                <w:szCs w:val="20"/>
              </w:rPr>
              <w:t>悪意のあるソフトウェアに感染</w:t>
            </w:r>
          </w:p>
        </w:tc>
      </w:tr>
    </w:tbl>
    <w:p w14:paraId="113D5BC1" w14:textId="77777777" w:rsidR="00DE07AD" w:rsidRPr="00C92A4C" w:rsidRDefault="00DE07AD" w:rsidP="00DE07AD">
      <w:pPr>
        <w:rPr>
          <w:rFonts w:ascii="ＭＳ ゴシック" w:eastAsia="ＭＳ ゴシック"/>
          <w:sz w:val="20"/>
          <w:szCs w:val="20"/>
        </w:rPr>
      </w:pPr>
    </w:p>
    <w:p w14:paraId="79F5A778" w14:textId="633B9A7B" w:rsidR="00DE07AD" w:rsidRPr="00C92A4C" w:rsidRDefault="0017654F" w:rsidP="00DE07AD">
      <w:pPr>
        <w:rPr>
          <w:rFonts w:ascii="ＭＳ ゴシック" w:eastAsia="ＭＳ ゴシック"/>
          <w:sz w:val="20"/>
          <w:szCs w:val="20"/>
        </w:rPr>
      </w:pPr>
      <w:r w:rsidRPr="00C92A4C">
        <w:rPr>
          <w:rFonts w:ascii="ＭＳ ゴシック" w:eastAsia="ＭＳ ゴシック" w:hint="eastAsia"/>
          <w:sz w:val="20"/>
          <w:szCs w:val="20"/>
        </w:rPr>
        <w:t>＜</w:t>
      </w:r>
      <w:r w:rsidR="00DE07AD" w:rsidRPr="00C92A4C">
        <w:rPr>
          <w:rFonts w:ascii="ＭＳ ゴシック" w:eastAsia="ＭＳ ゴシック" w:hint="eastAsia"/>
          <w:sz w:val="20"/>
          <w:szCs w:val="20"/>
        </w:rPr>
        <w:t>漏えい・流出発生時の対応</w:t>
      </w:r>
      <w:r w:rsidRPr="00C92A4C">
        <w:rPr>
          <w:rFonts w:ascii="ＭＳ ゴシック" w:eastAsia="ＭＳ ゴシック" w:hint="eastAsia"/>
          <w:sz w:val="20"/>
          <w:szCs w:val="20"/>
        </w:rPr>
        <w:t>＞</w:t>
      </w:r>
    </w:p>
    <w:tbl>
      <w:tblPr>
        <w:tblW w:w="762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6208"/>
      </w:tblGrid>
      <w:tr w:rsidR="00286ECC" w:rsidRPr="00C92A4C" w14:paraId="4A1D16D0" w14:textId="77777777" w:rsidTr="00405E93">
        <w:trPr>
          <w:trHeight w:val="361"/>
        </w:trPr>
        <w:tc>
          <w:tcPr>
            <w:tcW w:w="1417" w:type="dxa"/>
            <w:shd w:val="clear" w:color="auto" w:fill="auto"/>
            <w:vAlign w:val="center"/>
          </w:tcPr>
          <w:p w14:paraId="602694D0" w14:textId="77777777" w:rsidR="00286ECC" w:rsidRPr="00C92A4C" w:rsidRDefault="00286ECC" w:rsidP="000E072A">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事故レベル</w:t>
            </w:r>
          </w:p>
        </w:tc>
        <w:tc>
          <w:tcPr>
            <w:tcW w:w="6208" w:type="dxa"/>
            <w:shd w:val="clear" w:color="auto" w:fill="auto"/>
            <w:vAlign w:val="center"/>
          </w:tcPr>
          <w:p w14:paraId="4327D0E5" w14:textId="77777777" w:rsidR="00286ECC" w:rsidRPr="00C92A4C" w:rsidRDefault="00286ECC" w:rsidP="000E072A">
            <w:pPr>
              <w:autoSpaceDE w:val="0"/>
              <w:autoSpaceDN w:val="0"/>
              <w:adjustRightInd w:val="0"/>
              <w:spacing w:line="0" w:lineRule="atLeast"/>
              <w:ind w:left="15" w:right="99"/>
              <w:jc w:val="center"/>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対応手順</w:t>
            </w:r>
          </w:p>
        </w:tc>
      </w:tr>
      <w:tr w:rsidR="00286ECC" w:rsidRPr="00C92A4C" w14:paraId="15E05228" w14:textId="77777777" w:rsidTr="00405E93">
        <w:trPr>
          <w:trHeight w:val="338"/>
        </w:trPr>
        <w:tc>
          <w:tcPr>
            <w:tcW w:w="1417" w:type="dxa"/>
            <w:vAlign w:val="center"/>
          </w:tcPr>
          <w:p w14:paraId="5900F6E3"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3</w:t>
            </w:r>
          </w:p>
        </w:tc>
        <w:tc>
          <w:tcPr>
            <w:tcW w:w="6208" w:type="dxa"/>
          </w:tcPr>
          <w:p w14:paraId="150C4DB1" w14:textId="77777777" w:rsidR="00286ECC" w:rsidRPr="00C92A4C" w:rsidRDefault="00286ECC" w:rsidP="00A82A0E">
            <w:pPr>
              <w:pStyle w:val="a7"/>
              <w:numPr>
                <w:ilvl w:val="0"/>
                <w:numId w:val="23"/>
              </w:numPr>
              <w:spacing w:after="40"/>
              <w:ind w:left="0" w:firstLine="0"/>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発見者</w:t>
            </w:r>
            <w:r w:rsidRPr="00C92A4C">
              <w:rPr>
                <w:rFonts w:asciiTheme="majorEastAsia" w:eastAsiaTheme="majorEastAsia" w:hAnsiTheme="majorEastAsia" w:hint="eastAsia"/>
                <w:sz w:val="20"/>
                <w:szCs w:val="20"/>
              </w:rPr>
              <w:t>は即座に</w:t>
            </w:r>
            <w:r w:rsidRPr="00C92A4C">
              <w:rPr>
                <w:rFonts w:asciiTheme="majorEastAsia" w:eastAsiaTheme="majorEastAsia" w:hAnsiTheme="majorEastAsia" w:hint="eastAsia"/>
                <w:color w:val="FF0000"/>
                <w:sz w:val="20"/>
                <w:szCs w:val="20"/>
              </w:rPr>
              <w:t>インシデント対応責任者及び代表取締役</w:t>
            </w:r>
            <w:r w:rsidRPr="00C92A4C">
              <w:rPr>
                <w:rFonts w:asciiTheme="majorEastAsia" w:eastAsiaTheme="majorEastAsia" w:hAnsiTheme="majorEastAsia" w:hint="eastAsia"/>
                <w:snapToGrid w:val="0"/>
                <w:color w:val="FF0000"/>
                <w:sz w:val="20"/>
                <w:szCs w:val="20"/>
              </w:rPr>
              <w:t>社長</w:t>
            </w:r>
            <w:r w:rsidRPr="00C92A4C">
              <w:rPr>
                <w:rFonts w:asciiTheme="majorEastAsia" w:eastAsiaTheme="majorEastAsia" w:hAnsiTheme="majorEastAsia" w:hint="eastAsia"/>
                <w:color w:val="000000"/>
                <w:sz w:val="20"/>
                <w:szCs w:val="20"/>
              </w:rPr>
              <w:t>に報告する。</w:t>
            </w:r>
          </w:p>
          <w:p w14:paraId="140D3002" w14:textId="77777777" w:rsidR="00286ECC" w:rsidRPr="00C92A4C" w:rsidRDefault="00286ECC" w:rsidP="00A82A0E">
            <w:pPr>
              <w:pStyle w:val="a7"/>
              <w:numPr>
                <w:ilvl w:val="0"/>
                <w:numId w:val="23"/>
              </w:numPr>
              <w:ind w:left="102" w:hanging="102"/>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sz w:val="20"/>
                <w:szCs w:val="20"/>
              </w:rPr>
              <w:t>は原因を特定するとともに、二次被害が想定される場合には防止策を実行する。</w:t>
            </w:r>
          </w:p>
          <w:p w14:paraId="58F772C0" w14:textId="77777777" w:rsidR="00286ECC" w:rsidRPr="00C92A4C" w:rsidRDefault="00286ECC" w:rsidP="00A82A0E">
            <w:pPr>
              <w:pStyle w:val="a7"/>
              <w:numPr>
                <w:ilvl w:val="0"/>
                <w:numId w:val="23"/>
              </w:numPr>
              <w:ind w:left="102" w:hanging="102"/>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color w:val="000000"/>
                <w:sz w:val="20"/>
                <w:szCs w:val="20"/>
              </w:rPr>
              <w:t>は被害者/本人対応を準備する。</w:t>
            </w:r>
          </w:p>
          <w:p w14:paraId="27FA082B" w14:textId="2283FB62" w:rsidR="00286ECC" w:rsidRPr="00C92A4C" w:rsidRDefault="00286ECC" w:rsidP="00A82A0E">
            <w:pPr>
              <w:pStyle w:val="a7"/>
              <w:numPr>
                <w:ilvl w:val="0"/>
                <w:numId w:val="23"/>
              </w:numPr>
              <w:ind w:left="102" w:hanging="102"/>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color w:val="000000"/>
                <w:sz w:val="20"/>
                <w:szCs w:val="20"/>
              </w:rPr>
              <w:t>は問い合わせ対応を準備する。</w:t>
            </w:r>
          </w:p>
          <w:p w14:paraId="3E1819FC" w14:textId="77777777" w:rsidR="00286ECC" w:rsidRPr="00C92A4C" w:rsidRDefault="00286ECC" w:rsidP="00A82A0E">
            <w:pPr>
              <w:pStyle w:val="a7"/>
              <w:numPr>
                <w:ilvl w:val="0"/>
                <w:numId w:val="23"/>
              </w:numPr>
              <w:ind w:left="102" w:hanging="102"/>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color w:val="000000" w:themeColor="text1"/>
                <w:sz w:val="20"/>
                <w:szCs w:val="20"/>
              </w:rPr>
              <w:t>は影</w:t>
            </w:r>
            <w:r w:rsidRPr="00C92A4C">
              <w:rPr>
                <w:rFonts w:asciiTheme="majorEastAsia" w:eastAsiaTheme="majorEastAsia" w:hAnsiTheme="majorEastAsia" w:hint="eastAsia"/>
                <w:color w:val="000000"/>
                <w:sz w:val="20"/>
                <w:szCs w:val="20"/>
              </w:rPr>
              <w:t>響範囲・被害の大きさによっては</w:t>
            </w:r>
            <w:r w:rsidRPr="00C92A4C">
              <w:rPr>
                <w:rFonts w:asciiTheme="majorEastAsia" w:eastAsiaTheme="majorEastAsia" w:hAnsiTheme="majorEastAsia" w:hint="eastAsia"/>
                <w:color w:val="FF0000"/>
                <w:sz w:val="20"/>
                <w:szCs w:val="20"/>
              </w:rPr>
              <w:t>総務部</w:t>
            </w:r>
            <w:r w:rsidRPr="00C92A4C">
              <w:rPr>
                <w:rFonts w:asciiTheme="majorEastAsia" w:eastAsiaTheme="majorEastAsia" w:hAnsiTheme="majorEastAsia" w:hint="eastAsia"/>
                <w:sz w:val="20"/>
                <w:szCs w:val="20"/>
              </w:rPr>
              <w:t>に報</w:t>
            </w:r>
            <w:r w:rsidRPr="00C92A4C">
              <w:rPr>
                <w:rFonts w:asciiTheme="majorEastAsia" w:eastAsiaTheme="majorEastAsia" w:hAnsiTheme="majorEastAsia" w:hint="eastAsia"/>
                <w:color w:val="000000"/>
                <w:sz w:val="20"/>
                <w:szCs w:val="20"/>
              </w:rPr>
              <w:t>道発表の準備を申請する。</w:t>
            </w:r>
          </w:p>
          <w:p w14:paraId="3DA9B383" w14:textId="77777777" w:rsidR="00286ECC" w:rsidRPr="00C92A4C" w:rsidRDefault="00286ECC" w:rsidP="00A82A0E">
            <w:pPr>
              <w:pStyle w:val="a7"/>
              <w:numPr>
                <w:ilvl w:val="0"/>
                <w:numId w:val="23"/>
              </w:numPr>
              <w:ind w:left="244" w:hanging="244"/>
              <w:jc w:val="left"/>
              <w:rPr>
                <w:rFonts w:asciiTheme="majorEastAsia" w:eastAsiaTheme="majorEastAsia" w:hAnsiTheme="majorEastAsia"/>
                <w:color w:val="000000"/>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color w:val="000000"/>
                <w:sz w:val="20"/>
                <w:szCs w:val="20"/>
              </w:rPr>
              <w:t>は</w:t>
            </w:r>
            <w:r w:rsidRPr="00C92A4C">
              <w:rPr>
                <w:rFonts w:asciiTheme="majorEastAsia" w:eastAsiaTheme="majorEastAsia" w:hAnsiTheme="majorEastAsia" w:hint="eastAsia"/>
                <w:sz w:val="20"/>
                <w:szCs w:val="20"/>
              </w:rPr>
              <w:t>サイバー攻撃等の不正アクセスによる被害の場合は</w:t>
            </w:r>
            <w:r w:rsidRPr="00C92A4C">
              <w:rPr>
                <w:rFonts w:asciiTheme="majorEastAsia" w:eastAsiaTheme="majorEastAsia" w:hAnsiTheme="majorEastAsia" w:hint="eastAsia"/>
                <w:color w:val="FF0000"/>
                <w:sz w:val="20"/>
                <w:szCs w:val="20"/>
              </w:rPr>
              <w:t>都道府県警察本部のサイバー犯罪相談窓口</w:t>
            </w:r>
            <w:r w:rsidRPr="00C92A4C">
              <w:rPr>
                <w:rFonts w:asciiTheme="majorEastAsia" w:eastAsiaTheme="majorEastAsia" w:hAnsiTheme="majorEastAsia" w:hint="eastAsia"/>
                <w:color w:val="000000"/>
                <w:sz w:val="20"/>
                <w:szCs w:val="20"/>
              </w:rPr>
              <w:t>に届け出る。</w:t>
            </w:r>
          </w:p>
          <w:p w14:paraId="32586FB3" w14:textId="77777777" w:rsidR="00286ECC" w:rsidRPr="00C92A4C" w:rsidRDefault="00286ECC" w:rsidP="00A82A0E">
            <w:pPr>
              <w:pStyle w:val="a7"/>
              <w:numPr>
                <w:ilvl w:val="0"/>
                <w:numId w:val="23"/>
              </w:numPr>
              <w:ind w:left="244" w:hanging="244"/>
              <w:jc w:val="left"/>
              <w:rPr>
                <w:rFonts w:asciiTheme="majorEastAsia" w:eastAsiaTheme="majorEastAsia" w:hAnsiTheme="majorEastAsia"/>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Theme="majorEastAsia" w:eastAsiaTheme="majorEastAsia" w:hAnsiTheme="majorEastAsia" w:hint="eastAsia"/>
                <w:sz w:val="20"/>
                <w:szCs w:val="20"/>
              </w:rPr>
              <w:t>は個人データ</w:t>
            </w:r>
            <w:r w:rsidRPr="00C92A4C">
              <w:rPr>
                <w:rFonts w:asciiTheme="majorEastAsia" w:eastAsiaTheme="majorEastAsia" w:hAnsiTheme="majorEastAsia"/>
                <w:sz w:val="20"/>
                <w:szCs w:val="20"/>
                <w:vertAlign w:val="superscript"/>
              </w:rPr>
              <w:t>*</w:t>
            </w:r>
            <w:r w:rsidRPr="00C92A4C">
              <w:rPr>
                <w:rFonts w:asciiTheme="majorEastAsia" w:eastAsiaTheme="majorEastAsia" w:hAnsiTheme="majorEastAsia" w:hint="eastAsia"/>
                <w:sz w:val="20"/>
                <w:szCs w:val="20"/>
              </w:rPr>
              <w:t>または特定個人情報漏えいの場合には個人情報保護委員会に報告する。</w:t>
            </w:r>
          </w:p>
          <w:p w14:paraId="05C1E7F8" w14:textId="77777777" w:rsidR="00286ECC" w:rsidRPr="00C92A4C" w:rsidRDefault="00286ECC" w:rsidP="00A82A0E">
            <w:pPr>
              <w:pStyle w:val="a7"/>
              <w:numPr>
                <w:ilvl w:val="0"/>
                <w:numId w:val="23"/>
              </w:numPr>
              <w:ind w:left="244" w:hanging="244"/>
              <w:jc w:val="left"/>
              <w:rPr>
                <w:rFonts w:asciiTheme="majorEastAsia" w:eastAsiaTheme="majorEastAsia" w:hAnsiTheme="majorEastAsia"/>
                <w:sz w:val="20"/>
                <w:szCs w:val="20"/>
              </w:rPr>
            </w:pPr>
            <w:r w:rsidRPr="00C92A4C">
              <w:rPr>
                <w:rFonts w:asciiTheme="majorEastAsia" w:eastAsiaTheme="majorEastAsia" w:hAnsiTheme="majorEastAsia" w:hint="eastAsia"/>
                <w:color w:val="FF0000"/>
                <w:sz w:val="20"/>
                <w:szCs w:val="20"/>
              </w:rPr>
              <w:t>代表取締役</w:t>
            </w:r>
            <w:r w:rsidRPr="00C92A4C">
              <w:rPr>
                <w:rFonts w:asciiTheme="majorEastAsia" w:eastAsiaTheme="majorEastAsia" w:hAnsiTheme="majorEastAsia" w:hint="eastAsia"/>
                <w:sz w:val="20"/>
                <w:szCs w:val="20"/>
              </w:rPr>
              <w:t>は社内及び影響範囲の全ての組織・人に対応結果及び対策を公表する。</w:t>
            </w:r>
          </w:p>
          <w:p w14:paraId="7AECC292" w14:textId="77777777" w:rsidR="00286ECC" w:rsidRPr="00C92A4C" w:rsidRDefault="00286ECC" w:rsidP="000E072A">
            <w:pPr>
              <w:autoSpaceDE w:val="0"/>
              <w:autoSpaceDN w:val="0"/>
              <w:adjustRightInd w:val="0"/>
              <w:spacing w:line="0" w:lineRule="atLeast"/>
              <w:ind w:leftChars="45" w:left="94" w:right="99" w:firstLine="1"/>
              <w:jc w:val="left"/>
              <w:rPr>
                <w:rFonts w:asciiTheme="majorEastAsia" w:eastAsiaTheme="majorEastAsia" w:hAnsiTheme="majorEastAsia"/>
                <w:color w:val="FF0000"/>
                <w:sz w:val="20"/>
                <w:szCs w:val="20"/>
              </w:rPr>
            </w:pPr>
          </w:p>
          <w:p w14:paraId="67F1650E" w14:textId="77777777" w:rsidR="00286ECC" w:rsidRPr="00C92A4C" w:rsidRDefault="00286ECC" w:rsidP="000E072A">
            <w:pPr>
              <w:autoSpaceDE w:val="0"/>
              <w:autoSpaceDN w:val="0"/>
              <w:adjustRightInd w:val="0"/>
              <w:spacing w:line="0" w:lineRule="atLeast"/>
              <w:ind w:leftChars="46" w:left="253" w:right="99" w:hangingChars="78" w:hanging="156"/>
              <w:jc w:val="left"/>
              <w:rPr>
                <w:rFonts w:ascii="Meiryo UI" w:eastAsia="Meiryo UI" w:hAnsi="Meiryo UI"/>
                <w:color w:val="FF0000"/>
                <w:sz w:val="20"/>
                <w:szCs w:val="20"/>
              </w:rPr>
            </w:pPr>
            <w:r w:rsidRPr="00C92A4C">
              <w:rPr>
                <w:rFonts w:ascii="Meiryo UI" w:eastAsia="Meiryo UI" w:hAnsi="Meiryo UI"/>
                <w:color w:val="000000" w:themeColor="text1"/>
                <w:sz w:val="20"/>
                <w:szCs w:val="20"/>
              </w:rPr>
              <w:t>*個人データ：個人情報データベース等（特定の個人を検索できるようにまとめたもの）を構成する個人情報</w:t>
            </w:r>
          </w:p>
        </w:tc>
      </w:tr>
      <w:tr w:rsidR="00286ECC" w:rsidRPr="00C92A4C" w14:paraId="6E0BB605" w14:textId="77777777" w:rsidTr="00405E93">
        <w:trPr>
          <w:trHeight w:val="338"/>
        </w:trPr>
        <w:tc>
          <w:tcPr>
            <w:tcW w:w="1417" w:type="dxa"/>
            <w:vAlign w:val="center"/>
          </w:tcPr>
          <w:p w14:paraId="59BC940F"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2</w:t>
            </w:r>
          </w:p>
        </w:tc>
        <w:tc>
          <w:tcPr>
            <w:tcW w:w="6208" w:type="dxa"/>
          </w:tcPr>
          <w:p w14:paraId="3288E0E3" w14:textId="2EBD343B" w:rsidR="00286ECC" w:rsidRPr="00C92A4C" w:rsidRDefault="00286ECC" w:rsidP="00A82A0E">
            <w:pPr>
              <w:pStyle w:val="a0"/>
              <w:numPr>
                <w:ilvl w:val="0"/>
                <w:numId w:val="40"/>
              </w:numPr>
              <w:autoSpaceDE w:val="0"/>
              <w:autoSpaceDN w:val="0"/>
              <w:adjustRightInd w:val="0"/>
              <w:spacing w:line="0" w:lineRule="atLeast"/>
              <w:ind w:leftChars="0" w:left="0" w:firstLine="0"/>
              <w:jc w:val="left"/>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発見者</w:t>
            </w:r>
            <w:r w:rsidRPr="00C92A4C">
              <w:rPr>
                <w:rFonts w:asciiTheme="majorEastAsia" w:eastAsiaTheme="majorEastAsia" w:hAnsiTheme="majorEastAsia" w:hint="eastAsia"/>
                <w:color w:val="000000"/>
                <w:kern w:val="0"/>
                <w:sz w:val="20"/>
                <w:szCs w:val="20"/>
              </w:rPr>
              <w:t>は発見次第、</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に報告する。</w:t>
            </w:r>
          </w:p>
          <w:p w14:paraId="48282B59" w14:textId="2B899580" w:rsidR="00286ECC" w:rsidRPr="00C92A4C" w:rsidRDefault="00BE6E00" w:rsidP="00A82A0E">
            <w:pPr>
              <w:pStyle w:val="a0"/>
              <w:numPr>
                <w:ilvl w:val="0"/>
                <w:numId w:val="40"/>
              </w:numPr>
              <w:autoSpaceDE w:val="0"/>
              <w:autoSpaceDN w:val="0"/>
              <w:adjustRightInd w:val="0"/>
              <w:spacing w:line="0" w:lineRule="atLeast"/>
              <w:ind w:leftChars="1" w:left="216" w:hangingChars="107" w:hanging="214"/>
              <w:jc w:val="left"/>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は漏えい先を調査し、</w:t>
            </w:r>
            <w:r w:rsidR="00286ECC" w:rsidRPr="00C92A4C">
              <w:rPr>
                <w:rFonts w:asciiTheme="majorEastAsia" w:eastAsiaTheme="majorEastAsia" w:hAnsiTheme="majorEastAsia" w:hint="eastAsia"/>
                <w:color w:val="FF0000"/>
                <w:sz w:val="20"/>
                <w:szCs w:val="20"/>
              </w:rPr>
              <w:t>インシデント対応責任者</w:t>
            </w:r>
            <w:r w:rsidR="00286ECC" w:rsidRPr="00C92A4C">
              <w:rPr>
                <w:rFonts w:asciiTheme="majorEastAsia" w:eastAsiaTheme="majorEastAsia" w:hAnsiTheme="majorEastAsia" w:hint="eastAsia"/>
                <w:color w:val="000000"/>
                <w:kern w:val="0"/>
                <w:sz w:val="20"/>
                <w:szCs w:val="20"/>
              </w:rPr>
              <w:t>に報告する。</w:t>
            </w:r>
          </w:p>
          <w:p w14:paraId="4813C8BA" w14:textId="58390FB6" w:rsidR="00286ECC" w:rsidRPr="00C92A4C" w:rsidRDefault="00BE6E00" w:rsidP="00A82A0E">
            <w:pPr>
              <w:pStyle w:val="a0"/>
              <w:numPr>
                <w:ilvl w:val="0"/>
                <w:numId w:val="40"/>
              </w:numPr>
              <w:autoSpaceDE w:val="0"/>
              <w:autoSpaceDN w:val="0"/>
              <w:adjustRightInd w:val="0"/>
              <w:spacing w:line="0" w:lineRule="atLeast"/>
              <w:ind w:leftChars="0" w:left="0" w:firstLine="0"/>
              <w:jc w:val="left"/>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sz w:val="20"/>
                <w:szCs w:val="20"/>
              </w:rPr>
              <w:t>システム管理者</w:t>
            </w:r>
            <w:r w:rsidR="00286ECC" w:rsidRPr="00C92A4C">
              <w:rPr>
                <w:rFonts w:asciiTheme="majorEastAsia" w:eastAsiaTheme="majorEastAsia" w:hAnsiTheme="majorEastAsia" w:hint="eastAsia"/>
                <w:color w:val="000000"/>
                <w:kern w:val="0"/>
                <w:sz w:val="20"/>
                <w:szCs w:val="20"/>
              </w:rPr>
              <w:t>は社内関係者に周知する。</w:t>
            </w:r>
          </w:p>
        </w:tc>
      </w:tr>
      <w:tr w:rsidR="00286ECC" w:rsidRPr="00C92A4C" w14:paraId="4019B2ED" w14:textId="77777777" w:rsidTr="00405E93">
        <w:trPr>
          <w:trHeight w:val="1027"/>
        </w:trPr>
        <w:tc>
          <w:tcPr>
            <w:tcW w:w="1417" w:type="dxa"/>
            <w:vAlign w:val="center"/>
          </w:tcPr>
          <w:p w14:paraId="5252CC09"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1</w:t>
            </w:r>
          </w:p>
        </w:tc>
        <w:tc>
          <w:tcPr>
            <w:tcW w:w="6208" w:type="dxa"/>
          </w:tcPr>
          <w:p w14:paraId="4D6A569A" w14:textId="77777777" w:rsidR="00286ECC" w:rsidRPr="00C92A4C" w:rsidRDefault="00286ECC" w:rsidP="000E072A">
            <w:pPr>
              <w:jc w:val="left"/>
              <w:rPr>
                <w:rFonts w:asciiTheme="majorEastAsia" w:eastAsiaTheme="majorEastAsia" w:hAnsiTheme="majorEastAsia"/>
                <w:color w:val="FF0000"/>
                <w:sz w:val="20"/>
                <w:szCs w:val="20"/>
              </w:rPr>
            </w:pPr>
            <w:r w:rsidRPr="00C92A4C">
              <w:rPr>
                <w:rFonts w:asciiTheme="majorEastAsia" w:eastAsiaTheme="majorEastAsia" w:hAnsiTheme="majorEastAsia" w:hint="eastAsia"/>
                <w:sz w:val="20"/>
                <w:szCs w:val="20"/>
              </w:rPr>
              <w:t>※情報漏えい・流出は全て事故レベル</w:t>
            </w:r>
            <w:r w:rsidRPr="00C92A4C">
              <w:rPr>
                <w:rFonts w:asciiTheme="majorEastAsia" w:eastAsiaTheme="majorEastAsia" w:hAnsiTheme="majorEastAsia"/>
                <w:color w:val="000000"/>
                <w:kern w:val="0"/>
                <w:sz w:val="20"/>
                <w:szCs w:val="20"/>
              </w:rPr>
              <w:t>2以上</w:t>
            </w:r>
          </w:p>
        </w:tc>
      </w:tr>
    </w:tbl>
    <w:p w14:paraId="7340B03A" w14:textId="1FF1906C" w:rsidR="00DE07AD" w:rsidRPr="00C92A4C" w:rsidRDefault="00DE07AD" w:rsidP="00042756">
      <w:pPr>
        <w:rPr>
          <w:sz w:val="20"/>
          <w:szCs w:val="20"/>
        </w:rPr>
      </w:pPr>
    </w:p>
    <w:p w14:paraId="235BAB46" w14:textId="6CF37E19" w:rsidR="00DE07AD" w:rsidRPr="00C92A4C" w:rsidRDefault="0017654F" w:rsidP="00DE07AD">
      <w:pPr>
        <w:rPr>
          <w:rFonts w:ascii="ＭＳ ゴシック" w:eastAsia="ＭＳ ゴシック"/>
          <w:sz w:val="20"/>
          <w:szCs w:val="20"/>
        </w:rPr>
      </w:pPr>
      <w:r w:rsidRPr="00C92A4C">
        <w:rPr>
          <w:rFonts w:ascii="ＭＳ ゴシック" w:eastAsia="ＭＳ ゴシック" w:hint="eastAsia"/>
          <w:sz w:val="20"/>
          <w:szCs w:val="20"/>
        </w:rPr>
        <w:t>＜</w:t>
      </w:r>
      <w:r w:rsidR="00DE07AD" w:rsidRPr="00C92A4C">
        <w:rPr>
          <w:rFonts w:asciiTheme="majorEastAsia" w:eastAsiaTheme="majorEastAsia" w:hAnsiTheme="majorEastAsia" w:cs="ＭＳ Ｐ明朝" w:hint="eastAsia"/>
          <w:color w:val="000000"/>
          <w:sz w:val="20"/>
          <w:szCs w:val="20"/>
        </w:rPr>
        <w:t>改ざん・消失・破壊・</w:t>
      </w:r>
      <w:r w:rsidR="00DE07AD" w:rsidRPr="00C92A4C">
        <w:rPr>
          <w:rFonts w:asciiTheme="majorEastAsia" w:eastAsiaTheme="majorEastAsia" w:hAnsiTheme="majorEastAsia" w:hint="eastAsia"/>
          <w:bCs/>
          <w:color w:val="000000"/>
          <w:sz w:val="20"/>
          <w:szCs w:val="20"/>
        </w:rPr>
        <w:t>サービス停止</w:t>
      </w:r>
      <w:r w:rsidR="00DE07AD" w:rsidRPr="00C92A4C">
        <w:rPr>
          <w:rFonts w:asciiTheme="majorEastAsia" w:eastAsiaTheme="majorEastAsia" w:hAnsiTheme="majorEastAsia" w:cs="ＭＳ Ｐ明朝" w:hint="eastAsia"/>
          <w:color w:val="000000"/>
          <w:sz w:val="20"/>
          <w:szCs w:val="20"/>
        </w:rPr>
        <w:t>発生時の対応</w:t>
      </w:r>
      <w:r w:rsidRPr="00C92A4C">
        <w:rPr>
          <w:rFonts w:asciiTheme="majorEastAsia" w:eastAsiaTheme="majorEastAsia" w:hAnsiTheme="majorEastAsia" w:cs="ＭＳ Ｐ明朝" w:hint="eastAsia"/>
          <w:color w:val="000000"/>
          <w:sz w:val="20"/>
          <w:szCs w:val="20"/>
        </w:rPr>
        <w:t>＞</w:t>
      </w:r>
    </w:p>
    <w:tbl>
      <w:tblPr>
        <w:tblW w:w="7625" w:type="dxa"/>
        <w:tblInd w:w="3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1417"/>
        <w:gridCol w:w="6208"/>
      </w:tblGrid>
      <w:tr w:rsidR="00286ECC" w:rsidRPr="00C92A4C" w14:paraId="284B40A0" w14:textId="77777777" w:rsidTr="00405E93">
        <w:trPr>
          <w:trHeight w:val="361"/>
        </w:trPr>
        <w:tc>
          <w:tcPr>
            <w:tcW w:w="1417" w:type="dxa"/>
            <w:shd w:val="clear" w:color="auto" w:fill="auto"/>
            <w:vAlign w:val="center"/>
          </w:tcPr>
          <w:p w14:paraId="0EC657DA" w14:textId="77777777" w:rsidR="00286ECC" w:rsidRPr="00C92A4C" w:rsidRDefault="00286ECC" w:rsidP="000E072A">
            <w:pPr>
              <w:autoSpaceDE w:val="0"/>
              <w:autoSpaceDN w:val="0"/>
              <w:adjustRightInd w:val="0"/>
              <w:spacing w:line="0" w:lineRule="atLeast"/>
              <w:ind w:left="99" w:right="99"/>
              <w:jc w:val="center"/>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事故レベル</w:t>
            </w:r>
          </w:p>
        </w:tc>
        <w:tc>
          <w:tcPr>
            <w:tcW w:w="6208" w:type="dxa"/>
            <w:shd w:val="clear" w:color="auto" w:fill="auto"/>
            <w:vAlign w:val="center"/>
          </w:tcPr>
          <w:p w14:paraId="6A24FB3E" w14:textId="77777777" w:rsidR="00286ECC" w:rsidRPr="00C92A4C" w:rsidRDefault="00286ECC" w:rsidP="000E072A">
            <w:pPr>
              <w:autoSpaceDE w:val="0"/>
              <w:autoSpaceDN w:val="0"/>
              <w:adjustRightInd w:val="0"/>
              <w:spacing w:line="0" w:lineRule="atLeast"/>
              <w:ind w:left="15" w:right="99"/>
              <w:jc w:val="center"/>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対応手順</w:t>
            </w:r>
          </w:p>
        </w:tc>
      </w:tr>
      <w:tr w:rsidR="00286ECC" w:rsidRPr="00C92A4C" w14:paraId="6F66E31F" w14:textId="77777777" w:rsidTr="00405E93">
        <w:trPr>
          <w:trHeight w:val="338"/>
        </w:trPr>
        <w:tc>
          <w:tcPr>
            <w:tcW w:w="1417" w:type="dxa"/>
            <w:vAlign w:val="center"/>
          </w:tcPr>
          <w:p w14:paraId="69FB1037"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3</w:t>
            </w:r>
          </w:p>
        </w:tc>
        <w:tc>
          <w:tcPr>
            <w:tcW w:w="6208" w:type="dxa"/>
          </w:tcPr>
          <w:p w14:paraId="5FAA02DE" w14:textId="77777777" w:rsidR="00286ECC" w:rsidRPr="00C92A4C" w:rsidRDefault="00286ECC"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発見者</w:t>
            </w:r>
            <w:r w:rsidRPr="00C92A4C">
              <w:rPr>
                <w:rFonts w:asciiTheme="majorEastAsia" w:eastAsiaTheme="majorEastAsia" w:hAnsiTheme="majorEastAsia" w:hint="eastAsia"/>
                <w:kern w:val="0"/>
                <w:sz w:val="20"/>
                <w:szCs w:val="20"/>
              </w:rPr>
              <w:t>は即座に</w:t>
            </w:r>
            <w:r w:rsidRPr="00C92A4C">
              <w:rPr>
                <w:rFonts w:asciiTheme="majorEastAsia" w:eastAsiaTheme="majorEastAsia" w:hAnsiTheme="majorEastAsia" w:hint="eastAsia"/>
                <w:color w:val="FF0000"/>
                <w:kern w:val="0"/>
                <w:sz w:val="20"/>
                <w:szCs w:val="20"/>
              </w:rPr>
              <w:t>インシデント対応責任者及び代表取締役社長</w:t>
            </w:r>
            <w:r w:rsidRPr="00C92A4C">
              <w:rPr>
                <w:rFonts w:asciiTheme="majorEastAsia" w:eastAsiaTheme="majorEastAsia" w:hAnsiTheme="majorEastAsia" w:hint="eastAsia"/>
                <w:color w:val="000000"/>
                <w:kern w:val="0"/>
                <w:sz w:val="20"/>
                <w:szCs w:val="20"/>
              </w:rPr>
              <w:t>に報告する。</w:t>
            </w:r>
          </w:p>
          <w:p w14:paraId="183CE647" w14:textId="201CAC82" w:rsidR="00286ECC" w:rsidRPr="00C92A4C" w:rsidRDefault="00BE6E00"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は原因を特定し、応急処置を実行する。</w:t>
            </w:r>
          </w:p>
          <w:p w14:paraId="735AED49" w14:textId="51577416" w:rsidR="00286ECC" w:rsidRPr="00C92A4C" w:rsidRDefault="00286ECC"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インシデント対応責任者</w:t>
            </w:r>
            <w:r w:rsidRPr="00C92A4C">
              <w:rPr>
                <w:rFonts w:asciiTheme="majorEastAsia" w:eastAsiaTheme="majorEastAsia" w:hAnsiTheme="majorEastAsia" w:hint="eastAsia"/>
                <w:color w:val="000000"/>
                <w:kern w:val="0"/>
                <w:sz w:val="20"/>
                <w:szCs w:val="20"/>
              </w:rPr>
              <w:t>は社内に周知する。</w:t>
            </w:r>
          </w:p>
          <w:p w14:paraId="024DEBE8" w14:textId="0712C694" w:rsidR="00286ECC" w:rsidRPr="00C92A4C" w:rsidRDefault="00286ECC"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電子データの場合は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がバックアップによる復旧を実行する。</w:t>
            </w:r>
          </w:p>
          <w:p w14:paraId="025FC36E" w14:textId="7658DCF3" w:rsidR="00286ECC" w:rsidRPr="00C92A4C" w:rsidRDefault="00286ECC"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機器の場合は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が修理、復旧、交換等の手続きを行う。</w:t>
            </w:r>
          </w:p>
          <w:p w14:paraId="2ED90385" w14:textId="77777777" w:rsidR="00286ECC" w:rsidRPr="00C92A4C" w:rsidRDefault="00286ECC"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書類・フィルム原本の場合は</w:t>
            </w:r>
            <w:r w:rsidRPr="00C92A4C">
              <w:rPr>
                <w:rFonts w:ascii="ＭＳ ゴシック" w:eastAsia="ＭＳ ゴシック" w:hAnsiTheme="majorEastAsia" w:hint="eastAsia"/>
                <w:color w:val="FF0000"/>
                <w:sz w:val="20"/>
                <w:szCs w:val="20"/>
              </w:rPr>
              <w:t>情報セキュリティ部門責任者</w:t>
            </w:r>
            <w:r w:rsidRPr="00C92A4C">
              <w:rPr>
                <w:rFonts w:asciiTheme="majorEastAsia" w:eastAsiaTheme="majorEastAsia" w:hAnsiTheme="majorEastAsia" w:hint="eastAsia"/>
                <w:color w:val="000000"/>
                <w:kern w:val="0"/>
                <w:sz w:val="20"/>
                <w:szCs w:val="20"/>
              </w:rPr>
              <w:t>が可能な範囲で修復する。</w:t>
            </w:r>
          </w:p>
          <w:p w14:paraId="5668C466" w14:textId="24EB2A54" w:rsidR="00286ECC" w:rsidRPr="00C92A4C" w:rsidRDefault="00BE6E00" w:rsidP="00A82A0E">
            <w:pPr>
              <w:pStyle w:val="a0"/>
              <w:numPr>
                <w:ilvl w:val="0"/>
                <w:numId w:val="26"/>
              </w:numPr>
              <w:autoSpaceDE w:val="0"/>
              <w:autoSpaceDN w:val="0"/>
              <w:adjustRightInd w:val="0"/>
              <w:spacing w:line="0" w:lineRule="atLeast"/>
              <w:ind w:leftChars="1" w:left="216" w:hangingChars="107" w:hanging="214"/>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は原因対策を実施する。</w:t>
            </w:r>
          </w:p>
          <w:p w14:paraId="0C43735F" w14:textId="327E029D" w:rsidR="00286ECC" w:rsidRPr="00C92A4C" w:rsidRDefault="009578EA" w:rsidP="00A82A0E">
            <w:pPr>
              <w:pStyle w:val="a0"/>
              <w:numPr>
                <w:ilvl w:val="0"/>
                <w:numId w:val="26"/>
              </w:numPr>
              <w:autoSpaceDE w:val="0"/>
              <w:autoSpaceDN w:val="0"/>
              <w:adjustRightInd w:val="0"/>
              <w:spacing w:line="0" w:lineRule="atLeast"/>
              <w:ind w:leftChars="1" w:left="216" w:hangingChars="107" w:hanging="214"/>
              <w:rPr>
                <w:sz w:val="20"/>
                <w:szCs w:val="20"/>
              </w:rPr>
            </w:pPr>
            <w:r w:rsidRPr="00C92A4C">
              <w:rPr>
                <w:rFonts w:asciiTheme="majorEastAsia" w:eastAsiaTheme="majorEastAsia" w:hAnsiTheme="majorEastAsia" w:hint="eastAsia"/>
                <w:color w:val="FF0000"/>
                <w:kern w:val="0"/>
                <w:sz w:val="20"/>
                <w:szCs w:val="20"/>
              </w:rPr>
              <w:t>代表取締役は社内及び影響範囲の全ての組織・人に対応結果及び対策を公表する。</w:t>
            </w:r>
          </w:p>
        </w:tc>
      </w:tr>
      <w:tr w:rsidR="00286ECC" w:rsidRPr="00C92A4C" w14:paraId="354F3856" w14:textId="77777777" w:rsidTr="00405E93">
        <w:trPr>
          <w:trHeight w:val="901"/>
        </w:trPr>
        <w:tc>
          <w:tcPr>
            <w:tcW w:w="1417" w:type="dxa"/>
            <w:vAlign w:val="center"/>
          </w:tcPr>
          <w:p w14:paraId="592412DF"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2</w:t>
            </w:r>
          </w:p>
        </w:tc>
        <w:tc>
          <w:tcPr>
            <w:tcW w:w="6208" w:type="dxa"/>
          </w:tcPr>
          <w:p w14:paraId="57F4E388" w14:textId="7C27BC9E" w:rsidR="00286ECC" w:rsidRPr="00C92A4C" w:rsidRDefault="00286ECC"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発見者</w:t>
            </w:r>
            <w:r w:rsidRPr="00C92A4C">
              <w:rPr>
                <w:rFonts w:asciiTheme="majorEastAsia" w:eastAsiaTheme="majorEastAsia" w:hAnsiTheme="majorEastAsia" w:hint="eastAsia"/>
                <w:color w:val="000000"/>
                <w:kern w:val="0"/>
                <w:sz w:val="20"/>
                <w:szCs w:val="20"/>
              </w:rPr>
              <w:t>は発見次第、</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に報告する。</w:t>
            </w:r>
          </w:p>
          <w:p w14:paraId="68C9AF2C" w14:textId="1B7BECCA" w:rsidR="00286ECC" w:rsidRPr="00C92A4C" w:rsidRDefault="00BE6E00"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は原因を特定し、応急処置を実行する。</w:t>
            </w:r>
          </w:p>
          <w:p w14:paraId="1C5211DD" w14:textId="27371B40" w:rsidR="00286ECC" w:rsidRPr="00C92A4C" w:rsidRDefault="00286ECC"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インシデント対応責任者</w:t>
            </w:r>
            <w:r w:rsidRPr="00C92A4C">
              <w:rPr>
                <w:rFonts w:asciiTheme="majorEastAsia" w:eastAsiaTheme="majorEastAsia" w:hAnsiTheme="majorEastAsia" w:hint="eastAsia"/>
                <w:color w:val="000000"/>
                <w:kern w:val="0"/>
                <w:sz w:val="20"/>
                <w:szCs w:val="20"/>
              </w:rPr>
              <w:t>は社内に周知する。</w:t>
            </w:r>
          </w:p>
          <w:p w14:paraId="13840DD3" w14:textId="7C37D0BB" w:rsidR="00286ECC" w:rsidRPr="00C92A4C" w:rsidRDefault="00286ECC"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電子データの場合は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がバックアップによる復旧を実行する。</w:t>
            </w:r>
          </w:p>
          <w:p w14:paraId="4C131684" w14:textId="044F7D7D" w:rsidR="00286ECC" w:rsidRPr="00C92A4C" w:rsidRDefault="00286ECC"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機器の場合は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が修理、復旧、交換等の手続きを行う。</w:t>
            </w:r>
          </w:p>
          <w:p w14:paraId="1353AF01" w14:textId="77777777" w:rsidR="00286ECC" w:rsidRPr="00C92A4C" w:rsidRDefault="00286ECC"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書類・フィルム原本の場合は</w:t>
            </w:r>
            <w:r w:rsidRPr="00C92A4C">
              <w:rPr>
                <w:rFonts w:ascii="ＭＳ ゴシック" w:eastAsia="ＭＳ ゴシック" w:hAnsiTheme="majorEastAsia" w:hint="eastAsia"/>
                <w:color w:val="FF0000"/>
                <w:sz w:val="20"/>
                <w:szCs w:val="20"/>
              </w:rPr>
              <w:t>情報セキュリティ部門責任者</w:t>
            </w:r>
            <w:r w:rsidRPr="00C92A4C">
              <w:rPr>
                <w:rFonts w:asciiTheme="majorEastAsia" w:eastAsiaTheme="majorEastAsia" w:hAnsiTheme="majorEastAsia" w:hint="eastAsia"/>
                <w:color w:val="000000"/>
                <w:kern w:val="0"/>
                <w:sz w:val="20"/>
                <w:szCs w:val="20"/>
              </w:rPr>
              <w:t>が可能な範囲で修復する。</w:t>
            </w:r>
          </w:p>
          <w:p w14:paraId="0C6D862B" w14:textId="788DD915" w:rsidR="00286ECC" w:rsidRPr="00C92A4C" w:rsidRDefault="00BE6E00" w:rsidP="00A82A0E">
            <w:pPr>
              <w:pStyle w:val="a0"/>
              <w:numPr>
                <w:ilvl w:val="0"/>
                <w:numId w:val="25"/>
              </w:numPr>
              <w:autoSpaceDE w:val="0"/>
              <w:autoSpaceDN w:val="0"/>
              <w:adjustRightInd w:val="0"/>
              <w:spacing w:line="0" w:lineRule="atLeast"/>
              <w:ind w:leftChars="0" w:left="243" w:hanging="243"/>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は原因対策を実施する。</w:t>
            </w:r>
          </w:p>
        </w:tc>
      </w:tr>
      <w:tr w:rsidR="00286ECC" w:rsidRPr="00C92A4C" w14:paraId="52D1BFE5" w14:textId="77777777" w:rsidTr="00405E93">
        <w:trPr>
          <w:trHeight w:val="338"/>
        </w:trPr>
        <w:tc>
          <w:tcPr>
            <w:tcW w:w="1417" w:type="dxa"/>
            <w:vAlign w:val="center"/>
          </w:tcPr>
          <w:p w14:paraId="3B3105F2"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1</w:t>
            </w:r>
          </w:p>
        </w:tc>
        <w:tc>
          <w:tcPr>
            <w:tcW w:w="6208" w:type="dxa"/>
          </w:tcPr>
          <w:p w14:paraId="62BDF26C" w14:textId="74CDEF11" w:rsidR="00286ECC" w:rsidRPr="00C92A4C" w:rsidRDefault="00286ECC" w:rsidP="00A82A0E">
            <w:pPr>
              <w:pStyle w:val="a0"/>
              <w:numPr>
                <w:ilvl w:val="2"/>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発見者</w:t>
            </w:r>
            <w:r w:rsidRPr="00C92A4C">
              <w:rPr>
                <w:rFonts w:asciiTheme="majorEastAsia" w:eastAsiaTheme="majorEastAsia" w:hAnsiTheme="majorEastAsia" w:hint="eastAsia"/>
                <w:color w:val="000000"/>
                <w:kern w:val="0"/>
                <w:sz w:val="20"/>
                <w:szCs w:val="20"/>
              </w:rPr>
              <w:t>は発見次第、</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kern w:val="0"/>
                <w:sz w:val="20"/>
                <w:szCs w:val="20"/>
              </w:rPr>
              <w:t>に報告する。</w:t>
            </w:r>
          </w:p>
          <w:p w14:paraId="2C0A0D73" w14:textId="35B21771" w:rsidR="00286ECC" w:rsidRPr="00C92A4C" w:rsidRDefault="00BE6E00" w:rsidP="00A82A0E">
            <w:pPr>
              <w:pStyle w:val="a0"/>
              <w:numPr>
                <w:ilvl w:val="0"/>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themeColor="text1"/>
                <w:kern w:val="0"/>
                <w:sz w:val="20"/>
                <w:szCs w:val="20"/>
              </w:rPr>
              <w:t>は</w:t>
            </w:r>
            <w:r w:rsidR="00286ECC" w:rsidRPr="00C92A4C">
              <w:rPr>
                <w:rFonts w:asciiTheme="majorEastAsia" w:eastAsiaTheme="majorEastAsia" w:hAnsiTheme="majorEastAsia" w:hint="eastAsia"/>
                <w:color w:val="000000"/>
                <w:kern w:val="0"/>
                <w:sz w:val="20"/>
                <w:szCs w:val="20"/>
              </w:rPr>
              <w:t>原因を特定し、応急処置を実行する</w:t>
            </w:r>
            <w:r w:rsidR="0091177B" w:rsidRPr="00C92A4C">
              <w:rPr>
                <w:rFonts w:asciiTheme="majorEastAsia" w:eastAsiaTheme="majorEastAsia" w:hAnsiTheme="majorEastAsia" w:hint="eastAsia"/>
                <w:color w:val="000000"/>
                <w:kern w:val="0"/>
                <w:sz w:val="20"/>
                <w:szCs w:val="20"/>
              </w:rPr>
              <w:t>とともに必要に応じて社内に周知する</w:t>
            </w:r>
            <w:r w:rsidR="00286ECC" w:rsidRPr="00C92A4C">
              <w:rPr>
                <w:rFonts w:asciiTheme="majorEastAsia" w:eastAsiaTheme="majorEastAsia" w:hAnsiTheme="majorEastAsia" w:hint="eastAsia"/>
                <w:color w:val="000000"/>
                <w:kern w:val="0"/>
                <w:sz w:val="20"/>
                <w:szCs w:val="20"/>
              </w:rPr>
              <w:t>。</w:t>
            </w:r>
          </w:p>
          <w:p w14:paraId="18B2C40E" w14:textId="081D3467" w:rsidR="00286ECC" w:rsidRPr="00C92A4C" w:rsidRDefault="00286ECC" w:rsidP="00A82A0E">
            <w:pPr>
              <w:pStyle w:val="a0"/>
              <w:numPr>
                <w:ilvl w:val="0"/>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電子データの場合は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themeColor="text1"/>
                <w:kern w:val="0"/>
                <w:sz w:val="20"/>
                <w:szCs w:val="20"/>
              </w:rPr>
              <w:t>が</w:t>
            </w:r>
            <w:r w:rsidRPr="00C92A4C">
              <w:rPr>
                <w:rFonts w:asciiTheme="majorEastAsia" w:eastAsiaTheme="majorEastAsia" w:hAnsiTheme="majorEastAsia" w:hint="eastAsia"/>
                <w:color w:val="000000"/>
                <w:kern w:val="0"/>
                <w:sz w:val="20"/>
                <w:szCs w:val="20"/>
              </w:rPr>
              <w:t>バックアップによる復旧</w:t>
            </w:r>
            <w:r w:rsidR="00305878" w:rsidRPr="00C92A4C">
              <w:rPr>
                <w:rFonts w:asciiTheme="majorEastAsia" w:eastAsiaTheme="majorEastAsia" w:hAnsiTheme="majorEastAsia" w:hint="eastAsia"/>
                <w:color w:val="000000"/>
                <w:kern w:val="0"/>
                <w:sz w:val="20"/>
                <w:szCs w:val="20"/>
              </w:rPr>
              <w:t>又は</w:t>
            </w:r>
            <w:r w:rsidRPr="00C92A4C">
              <w:rPr>
                <w:rFonts w:asciiTheme="majorEastAsia" w:eastAsiaTheme="majorEastAsia" w:hAnsiTheme="majorEastAsia" w:hint="eastAsia"/>
                <w:color w:val="000000"/>
                <w:kern w:val="0"/>
                <w:sz w:val="20"/>
                <w:szCs w:val="20"/>
              </w:rPr>
              <w:t>再作成・入手を実行する。</w:t>
            </w:r>
          </w:p>
          <w:p w14:paraId="1D18074F" w14:textId="1A7B0D95" w:rsidR="00286ECC" w:rsidRPr="00C92A4C" w:rsidRDefault="00286ECC" w:rsidP="00A82A0E">
            <w:pPr>
              <w:pStyle w:val="a0"/>
              <w:numPr>
                <w:ilvl w:val="0"/>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機器の場合は</w:t>
            </w:r>
            <w:r w:rsidR="00BE6E00" w:rsidRPr="00C92A4C">
              <w:rPr>
                <w:rFonts w:asciiTheme="majorEastAsia" w:eastAsiaTheme="majorEastAsia" w:hAnsiTheme="majorEastAsia" w:hint="eastAsia"/>
                <w:color w:val="FF0000"/>
                <w:kern w:val="0"/>
                <w:sz w:val="20"/>
                <w:szCs w:val="20"/>
              </w:rPr>
              <w:t>システム管理者</w:t>
            </w:r>
            <w:r w:rsidRPr="00C92A4C">
              <w:rPr>
                <w:rFonts w:asciiTheme="majorEastAsia" w:eastAsiaTheme="majorEastAsia" w:hAnsiTheme="majorEastAsia" w:hint="eastAsia"/>
                <w:color w:val="000000" w:themeColor="text1"/>
                <w:kern w:val="0"/>
                <w:sz w:val="20"/>
                <w:szCs w:val="20"/>
              </w:rPr>
              <w:t>が</w:t>
            </w:r>
            <w:r w:rsidRPr="00C92A4C">
              <w:rPr>
                <w:rFonts w:asciiTheme="majorEastAsia" w:eastAsiaTheme="majorEastAsia" w:hAnsiTheme="majorEastAsia" w:hint="eastAsia"/>
                <w:color w:val="000000"/>
                <w:kern w:val="0"/>
                <w:sz w:val="20"/>
                <w:szCs w:val="20"/>
              </w:rPr>
              <w:t>修理、復旧、交換等の手続きを行う。</w:t>
            </w:r>
          </w:p>
          <w:p w14:paraId="3DDD1A58" w14:textId="77777777" w:rsidR="00286ECC" w:rsidRPr="00C92A4C" w:rsidRDefault="00286ECC" w:rsidP="00A82A0E">
            <w:pPr>
              <w:pStyle w:val="a0"/>
              <w:numPr>
                <w:ilvl w:val="0"/>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000000"/>
                <w:kern w:val="0"/>
                <w:sz w:val="20"/>
                <w:szCs w:val="20"/>
              </w:rPr>
              <w:t>書類・フィルム等の原本の場合は</w:t>
            </w:r>
            <w:r w:rsidRPr="00C92A4C">
              <w:rPr>
                <w:rFonts w:ascii="ＭＳ ゴシック" w:eastAsia="ＭＳ ゴシック" w:hAnsiTheme="majorEastAsia" w:hint="eastAsia"/>
                <w:color w:val="FF0000"/>
                <w:sz w:val="20"/>
                <w:szCs w:val="20"/>
              </w:rPr>
              <w:t>情報セキュリティ部門責任者</w:t>
            </w:r>
            <w:r w:rsidRPr="00C92A4C">
              <w:rPr>
                <w:rFonts w:asciiTheme="majorEastAsia" w:eastAsiaTheme="majorEastAsia" w:hAnsiTheme="majorEastAsia" w:hint="eastAsia"/>
                <w:color w:val="000000"/>
                <w:kern w:val="0"/>
                <w:sz w:val="20"/>
                <w:szCs w:val="20"/>
              </w:rPr>
              <w:t>が可能な範囲で修復する</w:t>
            </w:r>
          </w:p>
          <w:p w14:paraId="66488818" w14:textId="7DC4BEF4" w:rsidR="00286ECC" w:rsidRPr="00C92A4C" w:rsidRDefault="00BE6E00" w:rsidP="00A82A0E">
            <w:pPr>
              <w:pStyle w:val="a0"/>
              <w:numPr>
                <w:ilvl w:val="0"/>
                <w:numId w:val="24"/>
              </w:numPr>
              <w:autoSpaceDE w:val="0"/>
              <w:autoSpaceDN w:val="0"/>
              <w:adjustRightInd w:val="0"/>
              <w:spacing w:line="0" w:lineRule="atLeast"/>
              <w:ind w:leftChars="0" w:left="102" w:hanging="102"/>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システム管理者</w:t>
            </w:r>
            <w:r w:rsidR="00286ECC" w:rsidRPr="00C92A4C">
              <w:rPr>
                <w:rFonts w:asciiTheme="majorEastAsia" w:eastAsiaTheme="majorEastAsia" w:hAnsiTheme="majorEastAsia" w:hint="eastAsia"/>
                <w:color w:val="000000"/>
                <w:kern w:val="0"/>
                <w:sz w:val="20"/>
                <w:szCs w:val="20"/>
              </w:rPr>
              <w:t>は原因対策を実施する</w:t>
            </w:r>
          </w:p>
        </w:tc>
      </w:tr>
      <w:tr w:rsidR="00286ECC" w:rsidRPr="00C92A4C" w14:paraId="40A1FDC7" w14:textId="77777777" w:rsidTr="00405E93">
        <w:trPr>
          <w:trHeight w:val="1027"/>
        </w:trPr>
        <w:tc>
          <w:tcPr>
            <w:tcW w:w="1417" w:type="dxa"/>
            <w:vAlign w:val="center"/>
          </w:tcPr>
          <w:p w14:paraId="53BBA435" w14:textId="77777777" w:rsidR="00286ECC" w:rsidRPr="00C92A4C" w:rsidRDefault="00286ECC" w:rsidP="000E072A">
            <w:pPr>
              <w:autoSpaceDE w:val="0"/>
              <w:autoSpaceDN w:val="0"/>
              <w:adjustRightInd w:val="0"/>
              <w:spacing w:line="0" w:lineRule="atLeast"/>
              <w:jc w:val="center"/>
              <w:rPr>
                <w:rFonts w:asciiTheme="majorEastAsia" w:eastAsiaTheme="majorEastAsia" w:hAnsiTheme="majorEastAsia"/>
                <w:b/>
                <w:color w:val="000000"/>
                <w:kern w:val="0"/>
                <w:sz w:val="20"/>
                <w:szCs w:val="20"/>
              </w:rPr>
            </w:pPr>
            <w:r w:rsidRPr="00C92A4C">
              <w:rPr>
                <w:rFonts w:asciiTheme="majorEastAsia" w:eastAsiaTheme="majorEastAsia" w:hAnsiTheme="majorEastAsia"/>
                <w:b/>
                <w:color w:val="000000"/>
                <w:kern w:val="0"/>
                <w:sz w:val="20"/>
                <w:szCs w:val="20"/>
              </w:rPr>
              <w:t>0</w:t>
            </w:r>
          </w:p>
        </w:tc>
        <w:tc>
          <w:tcPr>
            <w:tcW w:w="6208" w:type="dxa"/>
          </w:tcPr>
          <w:p w14:paraId="6097744C" w14:textId="7FDE8ED2" w:rsidR="00286ECC" w:rsidRPr="00C92A4C" w:rsidRDefault="00286ECC" w:rsidP="000E072A">
            <w:pPr>
              <w:pStyle w:val="a0"/>
              <w:autoSpaceDE w:val="0"/>
              <w:autoSpaceDN w:val="0"/>
              <w:adjustRightInd w:val="0"/>
              <w:spacing w:line="0" w:lineRule="atLeast"/>
              <w:ind w:leftChars="0" w:left="0"/>
              <w:rPr>
                <w:rFonts w:asciiTheme="majorEastAsia" w:eastAsiaTheme="majorEastAsia" w:hAnsiTheme="majorEastAsia"/>
                <w:color w:val="000000"/>
                <w:kern w:val="0"/>
                <w:sz w:val="20"/>
                <w:szCs w:val="20"/>
              </w:rPr>
            </w:pPr>
            <w:r w:rsidRPr="00C92A4C">
              <w:rPr>
                <w:rFonts w:asciiTheme="majorEastAsia" w:eastAsiaTheme="majorEastAsia" w:hAnsiTheme="majorEastAsia" w:hint="eastAsia"/>
                <w:color w:val="FF0000"/>
                <w:kern w:val="0"/>
                <w:sz w:val="20"/>
                <w:szCs w:val="20"/>
              </w:rPr>
              <w:t>発見者</w:t>
            </w:r>
            <w:r w:rsidRPr="00C92A4C">
              <w:rPr>
                <w:rFonts w:asciiTheme="majorEastAsia" w:eastAsiaTheme="majorEastAsia" w:hAnsiTheme="majorEastAsia" w:hint="eastAsia"/>
                <w:color w:val="000000"/>
                <w:kern w:val="0"/>
                <w:sz w:val="20"/>
                <w:szCs w:val="20"/>
              </w:rPr>
              <w:t>は発見次第、発生可能性のあるインシデントと想定される被害を</w:t>
            </w:r>
            <w:r w:rsidR="00BE6E00" w:rsidRPr="00C92A4C">
              <w:rPr>
                <w:rFonts w:asciiTheme="majorEastAsia" w:eastAsiaTheme="majorEastAsia" w:hAnsiTheme="majorEastAsia" w:hint="eastAsia"/>
                <w:color w:val="FF0000"/>
                <w:sz w:val="20"/>
                <w:szCs w:val="20"/>
              </w:rPr>
              <w:t>システム管理者</w:t>
            </w:r>
            <w:r w:rsidRPr="00C92A4C">
              <w:rPr>
                <w:rFonts w:asciiTheme="majorEastAsia" w:eastAsiaTheme="majorEastAsia" w:hAnsiTheme="majorEastAsia" w:hint="eastAsia"/>
                <w:sz w:val="20"/>
                <w:szCs w:val="20"/>
              </w:rPr>
              <w:t>に</w:t>
            </w:r>
            <w:r w:rsidRPr="00C92A4C">
              <w:rPr>
                <w:rFonts w:asciiTheme="majorEastAsia" w:eastAsiaTheme="majorEastAsia" w:hAnsiTheme="majorEastAsia" w:hint="eastAsia"/>
                <w:color w:val="000000"/>
                <w:kern w:val="0"/>
                <w:sz w:val="20"/>
                <w:szCs w:val="20"/>
              </w:rPr>
              <w:t>報告する。</w:t>
            </w:r>
          </w:p>
        </w:tc>
      </w:tr>
    </w:tbl>
    <w:p w14:paraId="65F9AEB7" w14:textId="77777777" w:rsidR="00DE07AD" w:rsidRPr="00C92A4C" w:rsidRDefault="00DE07AD" w:rsidP="00DE07AD">
      <w:pPr>
        <w:rPr>
          <w:rFonts w:ascii="ＭＳ ゴシック" w:eastAsia="ＭＳ ゴシック"/>
          <w:sz w:val="20"/>
          <w:szCs w:val="20"/>
        </w:rPr>
      </w:pPr>
    </w:p>
    <w:p w14:paraId="36B094BF" w14:textId="5E5D52FD" w:rsidR="00DE07AD" w:rsidRPr="00C92A4C" w:rsidRDefault="00820F51" w:rsidP="001C348F">
      <w:pPr>
        <w:widowControl/>
        <w:jc w:val="left"/>
        <w:rPr>
          <w:sz w:val="20"/>
          <w:szCs w:val="20"/>
        </w:rPr>
      </w:pPr>
      <w:r w:rsidRPr="00C92A4C">
        <w:rPr>
          <w:rFonts w:ascii="ＭＳ ゴシック" w:eastAsia="ＭＳ ゴシック" w:hint="eastAsia"/>
          <w:sz w:val="20"/>
          <w:szCs w:val="20"/>
        </w:rPr>
        <w:t>＜</w:t>
      </w:r>
      <w:r w:rsidR="00DE07AD" w:rsidRPr="00C92A4C">
        <w:rPr>
          <w:rFonts w:asciiTheme="majorEastAsia" w:eastAsiaTheme="majorEastAsia" w:hAnsiTheme="majorEastAsia" w:hint="eastAsia"/>
          <w:bCs/>
          <w:color w:val="000000"/>
          <w:sz w:val="20"/>
          <w:szCs w:val="20"/>
        </w:rPr>
        <w:t>ウイルス感染時の初期対応</w:t>
      </w:r>
      <w:r w:rsidRPr="00C92A4C">
        <w:rPr>
          <w:rFonts w:asciiTheme="majorEastAsia" w:eastAsiaTheme="majorEastAsia" w:hAnsiTheme="majorEastAsia" w:hint="eastAsia"/>
          <w:bCs/>
          <w:color w:val="000000"/>
          <w:sz w:val="20"/>
          <w:szCs w:val="20"/>
        </w:rPr>
        <w:t>＞</w:t>
      </w:r>
    </w:p>
    <w:p w14:paraId="2F473D4D" w14:textId="77777777" w:rsidR="00DE07AD" w:rsidRPr="00C92A4C" w:rsidRDefault="00DE07AD" w:rsidP="00DE07AD">
      <w:pPr>
        <w:rPr>
          <w:rFonts w:asciiTheme="majorEastAsia" w:eastAsiaTheme="majorEastAsia" w:hAnsiTheme="majorEastAsia"/>
          <w:sz w:val="20"/>
          <w:szCs w:val="20"/>
        </w:rPr>
      </w:pPr>
      <w:r w:rsidRPr="00C92A4C">
        <w:rPr>
          <w:rFonts w:asciiTheme="majorEastAsia" w:eastAsiaTheme="majorEastAsia" w:hAnsiTheme="majorEastAsia" w:hint="eastAsia"/>
          <w:color w:val="FF0000"/>
          <w:sz w:val="20"/>
          <w:szCs w:val="20"/>
        </w:rPr>
        <w:t>従業員</w:t>
      </w:r>
      <w:r w:rsidRPr="00C92A4C">
        <w:rPr>
          <w:rFonts w:asciiTheme="majorEastAsia" w:eastAsiaTheme="majorEastAsia" w:hAnsiTheme="majorEastAsia" w:hint="eastAsia"/>
          <w:sz w:val="20"/>
          <w:szCs w:val="20"/>
        </w:rPr>
        <w:t>は、業務に利用している</w:t>
      </w:r>
      <w:r w:rsidRPr="00C92A4C">
        <w:rPr>
          <w:rFonts w:asciiTheme="majorEastAsia" w:eastAsiaTheme="majorEastAsia" w:hAnsiTheme="majorEastAsia" w:hint="eastAsia"/>
          <w:color w:val="FF0000"/>
          <w:sz w:val="20"/>
          <w:szCs w:val="20"/>
        </w:rPr>
        <w:t>パソコン、サーバー又はスマートフォン、タブレット</w:t>
      </w:r>
      <w:r w:rsidRPr="00C92A4C">
        <w:rPr>
          <w:rFonts w:asciiTheme="majorEastAsia" w:eastAsiaTheme="majorEastAsia" w:hAnsiTheme="majorEastAsia" w:hint="eastAsia"/>
          <w:sz w:val="20"/>
          <w:szCs w:val="20"/>
        </w:rPr>
        <w:t>（以下「コンピュータ」といいます。）がウイルスに感染した場合には、以下を実行する。</w:t>
      </w:r>
    </w:p>
    <w:p w14:paraId="5B078B9D" w14:textId="77777777" w:rsidR="00DE07AD" w:rsidRPr="00C92A4C" w:rsidRDefault="00DE07AD"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sz w:val="20"/>
          <w:szCs w:val="20"/>
        </w:rPr>
        <w:t>ネットワークからコンピュータを切断する。</w:t>
      </w:r>
    </w:p>
    <w:p w14:paraId="4B83DB4E" w14:textId="181A1BFB" w:rsidR="00DE07AD" w:rsidRPr="00C92A4C" w:rsidRDefault="00BE6E00"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color w:val="FF0000"/>
          <w:sz w:val="20"/>
          <w:szCs w:val="20"/>
        </w:rPr>
        <w:t>システム管理者</w:t>
      </w:r>
      <w:r w:rsidR="00DE07AD" w:rsidRPr="00C92A4C">
        <w:rPr>
          <w:rFonts w:ascii="ＭＳ ゴシック" w:eastAsia="ＭＳ ゴシック" w:hint="eastAsia"/>
          <w:sz w:val="20"/>
          <w:szCs w:val="20"/>
        </w:rPr>
        <w:t>に連絡する。</w:t>
      </w:r>
    </w:p>
    <w:p w14:paraId="1C810DF0" w14:textId="3D45946B" w:rsidR="00DE07AD" w:rsidRPr="00C92A4C" w:rsidRDefault="00DE07AD"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sz w:val="20"/>
          <w:szCs w:val="20"/>
        </w:rPr>
        <w:t>ウイルス対策ソフトの定義ファイル</w:t>
      </w:r>
      <w:r w:rsidR="000B457A" w:rsidRPr="00C92A4C">
        <w:rPr>
          <w:rFonts w:ascii="ＭＳ ゴシック" w:eastAsia="ＭＳ ゴシック" w:hint="eastAsia"/>
          <w:sz w:val="20"/>
          <w:szCs w:val="20"/>
        </w:rPr>
        <w:t>が最新の状態でない場合は</w:t>
      </w:r>
      <w:r w:rsidRPr="00C92A4C">
        <w:rPr>
          <w:rFonts w:ascii="ＭＳ ゴシック" w:eastAsia="ＭＳ ゴシック" w:hint="eastAsia"/>
          <w:sz w:val="20"/>
          <w:szCs w:val="20"/>
        </w:rPr>
        <w:t>最新版に更新する。</w:t>
      </w:r>
    </w:p>
    <w:p w14:paraId="2EFDE8E9" w14:textId="72545C3F" w:rsidR="000B457A" w:rsidRPr="00C92A4C" w:rsidRDefault="000B457A" w:rsidP="00A10DBA">
      <w:pPr>
        <w:rPr>
          <w:rFonts w:ascii="ＭＳ ゴシック" w:eastAsia="ＭＳ ゴシック"/>
          <w:sz w:val="20"/>
          <w:szCs w:val="20"/>
        </w:rPr>
      </w:pPr>
      <w:r w:rsidRPr="00C92A4C">
        <w:rPr>
          <w:rFonts w:ascii="ＭＳ ゴシック" w:eastAsia="ＭＳ ゴシック" w:hint="eastAsia"/>
          <w:sz w:val="20"/>
          <w:szCs w:val="20"/>
        </w:rPr>
        <w:t>※他のコンピュータでネットワークに接続し、定義ファイルの最新版をダウンロードしたうえで、感染したコンピュータの定義ファイルを更新する。</w:t>
      </w:r>
    </w:p>
    <w:p w14:paraId="1E00786C" w14:textId="77777777" w:rsidR="00DE07AD" w:rsidRPr="00C92A4C" w:rsidRDefault="00DE07AD"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sz w:val="20"/>
          <w:szCs w:val="20"/>
        </w:rPr>
        <w:t>ウイルス対策ソフトを実行しウイルス名を確認する。</w:t>
      </w:r>
    </w:p>
    <w:p w14:paraId="13187E9C" w14:textId="77777777" w:rsidR="00DE07AD" w:rsidRPr="00C92A4C" w:rsidRDefault="00DE07AD"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sz w:val="20"/>
          <w:szCs w:val="20"/>
        </w:rPr>
        <w:t>ウイルス対策ソフトで駆除可能な場合は駆除する。</w:t>
      </w:r>
    </w:p>
    <w:p w14:paraId="2DBDE311" w14:textId="77777777" w:rsidR="00DE07AD" w:rsidRPr="00C92A4C" w:rsidRDefault="00DE07AD"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sz w:val="20"/>
          <w:szCs w:val="20"/>
        </w:rPr>
        <w:t>駆除後再度ウイルス対策ソフトでスキャンし、駆除を確認する。</w:t>
      </w:r>
    </w:p>
    <w:p w14:paraId="68BCC616" w14:textId="3CB0323E" w:rsidR="00DE07AD" w:rsidRPr="00C92A4C" w:rsidRDefault="00BE6E00" w:rsidP="00A82A0E">
      <w:pPr>
        <w:pStyle w:val="a0"/>
        <w:numPr>
          <w:ilvl w:val="0"/>
          <w:numId w:val="27"/>
        </w:numPr>
        <w:ind w:leftChars="0"/>
        <w:rPr>
          <w:rFonts w:ascii="ＭＳ ゴシック" w:eastAsia="ＭＳ ゴシック"/>
          <w:sz w:val="20"/>
          <w:szCs w:val="20"/>
        </w:rPr>
      </w:pPr>
      <w:r w:rsidRPr="00C92A4C">
        <w:rPr>
          <w:rFonts w:ascii="ＭＳ ゴシック" w:eastAsia="ＭＳ ゴシック" w:hint="eastAsia"/>
          <w:color w:val="FF0000"/>
          <w:sz w:val="20"/>
          <w:szCs w:val="20"/>
        </w:rPr>
        <w:t>システム管理者</w:t>
      </w:r>
      <w:r w:rsidR="00DE07AD" w:rsidRPr="00C92A4C">
        <w:rPr>
          <w:rFonts w:ascii="ＭＳ ゴシック" w:eastAsia="ＭＳ ゴシック" w:hint="eastAsia"/>
          <w:sz w:val="20"/>
          <w:szCs w:val="20"/>
        </w:rPr>
        <w:t>に報告する。</w:t>
      </w:r>
    </w:p>
    <w:p w14:paraId="13A5EB5D" w14:textId="77777777" w:rsidR="003F4CC8" w:rsidRPr="00C92A4C" w:rsidRDefault="003F4CC8" w:rsidP="00DE07AD">
      <w:pPr>
        <w:rPr>
          <w:rFonts w:ascii="ＭＳ ゴシック" w:eastAsia="ＭＳ ゴシック"/>
          <w:sz w:val="20"/>
          <w:szCs w:val="20"/>
        </w:rPr>
      </w:pPr>
    </w:p>
    <w:p w14:paraId="2B1B7679" w14:textId="4E8447FE"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以下の場合など従業員自身で対応できないと判断される場合は</w:t>
      </w:r>
      <w:r w:rsidR="00BE6E00" w:rsidRPr="00C92A4C">
        <w:rPr>
          <w:rFonts w:ascii="ＭＳ ゴシック" w:eastAsia="ＭＳ ゴシック" w:hint="eastAsia"/>
          <w:color w:val="FF0000"/>
          <w:sz w:val="20"/>
          <w:szCs w:val="20"/>
        </w:rPr>
        <w:t>システム管理者</w:t>
      </w:r>
      <w:r w:rsidRPr="00C92A4C">
        <w:rPr>
          <w:rFonts w:ascii="ＭＳ ゴシック" w:eastAsia="ＭＳ ゴシック" w:hint="eastAsia"/>
          <w:sz w:val="20"/>
          <w:szCs w:val="20"/>
        </w:rPr>
        <w:t>に問い合わせる。</w:t>
      </w:r>
    </w:p>
    <w:p w14:paraId="579CCEA1" w14:textId="77777777" w:rsidR="00DE07AD" w:rsidRPr="00C92A4C" w:rsidRDefault="00DE07AD" w:rsidP="00A82A0E">
      <w:pPr>
        <w:pStyle w:val="a0"/>
        <w:numPr>
          <w:ilvl w:val="0"/>
          <w:numId w:val="36"/>
        </w:numPr>
        <w:ind w:leftChars="0"/>
        <w:rPr>
          <w:rFonts w:ascii="ＭＳ ゴシック" w:eastAsia="ＭＳ ゴシック"/>
          <w:sz w:val="20"/>
          <w:szCs w:val="20"/>
        </w:rPr>
      </w:pPr>
      <w:r w:rsidRPr="00C92A4C">
        <w:rPr>
          <w:rFonts w:ascii="ＭＳ ゴシック" w:eastAsia="ＭＳ ゴシック" w:hint="eastAsia"/>
          <w:sz w:val="20"/>
          <w:szCs w:val="20"/>
        </w:rPr>
        <w:t>ウイルス対策ソフトで駆除できない。</w:t>
      </w:r>
    </w:p>
    <w:p w14:paraId="35AFEC0D" w14:textId="77777777" w:rsidR="00DE07AD" w:rsidRPr="00C92A4C" w:rsidRDefault="00DE07AD" w:rsidP="00A82A0E">
      <w:pPr>
        <w:pStyle w:val="a0"/>
        <w:numPr>
          <w:ilvl w:val="0"/>
          <w:numId w:val="36"/>
        </w:numPr>
        <w:ind w:leftChars="0"/>
        <w:rPr>
          <w:rFonts w:ascii="ＭＳ ゴシック" w:eastAsia="ＭＳ ゴシック"/>
          <w:sz w:val="20"/>
          <w:szCs w:val="20"/>
        </w:rPr>
      </w:pPr>
      <w:r w:rsidRPr="00C92A4C">
        <w:rPr>
          <w:rFonts w:ascii="ＭＳ ゴシック" w:eastAsia="ＭＳ ゴシック" w:hint="eastAsia"/>
          <w:sz w:val="20"/>
          <w:szCs w:val="20"/>
        </w:rPr>
        <w:t>システムファイルが破壊・改ざんされている。</w:t>
      </w:r>
    </w:p>
    <w:p w14:paraId="38FF8856" w14:textId="66AB37EC" w:rsidR="00DE07AD" w:rsidRPr="00C92A4C" w:rsidRDefault="00DE07AD" w:rsidP="00A82A0E">
      <w:pPr>
        <w:pStyle w:val="a0"/>
        <w:numPr>
          <w:ilvl w:val="0"/>
          <w:numId w:val="36"/>
        </w:numPr>
        <w:ind w:leftChars="0"/>
        <w:rPr>
          <w:rFonts w:ascii="ＭＳ ゴシック" w:eastAsia="ＭＳ ゴシック"/>
          <w:sz w:val="20"/>
          <w:szCs w:val="20"/>
        </w:rPr>
      </w:pPr>
      <w:r w:rsidRPr="00C92A4C">
        <w:rPr>
          <w:rFonts w:ascii="ＭＳ ゴシック" w:eastAsia="ＭＳ ゴシック" w:hint="eastAsia"/>
          <w:sz w:val="20"/>
          <w:szCs w:val="20"/>
        </w:rPr>
        <w:t>ファイルが改ざん・暗号化・削除されている。</w:t>
      </w:r>
    </w:p>
    <w:p w14:paraId="518D5890" w14:textId="77777777" w:rsidR="00293888" w:rsidRPr="00C92A4C" w:rsidRDefault="00293888" w:rsidP="00A10DBA">
      <w:pPr>
        <w:rPr>
          <w:rFonts w:ascii="ＭＳ ゴシック" w:eastAsia="ＭＳ ゴシック"/>
          <w:sz w:val="20"/>
          <w:szCs w:val="20"/>
        </w:rPr>
      </w:pPr>
    </w:p>
    <w:p w14:paraId="26E5D844" w14:textId="703ADF84"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5</w:t>
      </w:r>
      <w:r w:rsidR="001E12BD" w:rsidRPr="00C92A4C">
        <w:rPr>
          <w:rFonts w:ascii="ＭＳ ゴシック" w:eastAsia="ＭＳ ゴシック" w:hint="eastAsia"/>
          <w:sz w:val="20"/>
          <w:szCs w:val="20"/>
        </w:rPr>
        <w:t>.</w:t>
      </w:r>
      <w:r w:rsidRPr="00C92A4C">
        <w:rPr>
          <w:rFonts w:ascii="ＭＳ ゴシック" w:eastAsia="ＭＳ ゴシック" w:hint="eastAsia"/>
          <w:sz w:val="20"/>
          <w:szCs w:val="20"/>
        </w:rPr>
        <w:t>届出及び相談</w:t>
      </w:r>
    </w:p>
    <w:p w14:paraId="5AA675CE" w14:textId="43CAC273" w:rsidR="00DE07AD" w:rsidRPr="00C92A4C" w:rsidRDefault="00BE6E00" w:rsidP="00DE07AD">
      <w:pPr>
        <w:rPr>
          <w:rFonts w:ascii="ＭＳ ゴシック" w:eastAsia="ＭＳ ゴシック"/>
          <w:sz w:val="20"/>
          <w:szCs w:val="20"/>
        </w:rPr>
      </w:pPr>
      <w:r w:rsidRPr="00C92A4C">
        <w:rPr>
          <w:rFonts w:ascii="ＭＳ ゴシック" w:eastAsia="ＭＳ ゴシック" w:hint="eastAsia"/>
          <w:color w:val="FF0000"/>
          <w:sz w:val="20"/>
          <w:szCs w:val="20"/>
        </w:rPr>
        <w:t>システム管理者</w:t>
      </w:r>
      <w:r w:rsidR="00DE07AD" w:rsidRPr="00C92A4C">
        <w:rPr>
          <w:rFonts w:ascii="ＭＳ ゴシック" w:eastAsia="ＭＳ ゴシック" w:hint="eastAsia"/>
          <w:sz w:val="20"/>
          <w:szCs w:val="20"/>
        </w:rPr>
        <w:t>は、インシデント対応後に以下の機関への届け出</w:t>
      </w:r>
      <w:r w:rsidR="00C01DAE" w:rsidRPr="00C92A4C">
        <w:rPr>
          <w:rFonts w:ascii="ＭＳ ゴシック" w:eastAsia="ＭＳ ゴシック" w:hint="eastAsia"/>
          <w:sz w:val="20"/>
          <w:szCs w:val="20"/>
        </w:rPr>
        <w:t>、報告</w:t>
      </w:r>
      <w:r w:rsidR="00DE07AD" w:rsidRPr="00C92A4C">
        <w:rPr>
          <w:rFonts w:ascii="ＭＳ ゴシック" w:eastAsia="ＭＳ ゴシック" w:hint="eastAsia"/>
          <w:sz w:val="20"/>
          <w:szCs w:val="20"/>
        </w:rPr>
        <w:t>又は相談を検討する。</w:t>
      </w:r>
    </w:p>
    <w:p w14:paraId="3F023627" w14:textId="77777777" w:rsidR="00DE07AD" w:rsidRPr="00C92A4C" w:rsidRDefault="00DE07AD" w:rsidP="00DE07AD">
      <w:pPr>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＜届出・相談・報告先＞</w:t>
      </w:r>
    </w:p>
    <w:p w14:paraId="52E45999" w14:textId="315BA4EA" w:rsidR="00DE07AD" w:rsidRPr="00C92A4C" w:rsidRDefault="00DE07AD" w:rsidP="00DE07AD">
      <w:pPr>
        <w:rPr>
          <w:rFonts w:ascii="ＭＳ ゴシック" w:eastAsia="ＭＳ ゴシック"/>
          <w:color w:val="000000" w:themeColor="text1"/>
          <w:sz w:val="20"/>
          <w:szCs w:val="20"/>
        </w:rPr>
      </w:pPr>
      <w:bookmarkStart w:id="5" w:name="_Hlk141102087"/>
      <w:r w:rsidRPr="00C92A4C">
        <w:rPr>
          <w:rFonts w:ascii="ＭＳ ゴシック" w:eastAsia="ＭＳ ゴシック" w:hint="eastAsia"/>
          <w:color w:val="000000" w:themeColor="text1"/>
          <w:sz w:val="20"/>
          <w:szCs w:val="20"/>
        </w:rPr>
        <w:t>【独立行政法人 情報処理推進機構セキュリティセンター】</w:t>
      </w:r>
    </w:p>
    <w:bookmarkEnd w:id="5"/>
    <w:p w14:paraId="40CB775C" w14:textId="0C640E74" w:rsidR="006666A2" w:rsidRPr="00C92A4C" w:rsidRDefault="001010C4" w:rsidP="006666A2">
      <w:pPr>
        <w:ind w:firstLineChars="100" w:firstLine="200"/>
        <w:rPr>
          <w:rFonts w:ascii="ＭＳ ゴシック" w:eastAsia="ＭＳ ゴシック"/>
          <w:color w:val="000000" w:themeColor="text1"/>
          <w:sz w:val="20"/>
          <w:szCs w:val="20"/>
        </w:rPr>
      </w:pPr>
      <w:r w:rsidRPr="00C92A4C">
        <w:rPr>
          <w:rFonts w:ascii="ＭＳ ゴシック" w:eastAsia="ＭＳ ゴシック"/>
          <w:color w:val="000000" w:themeColor="text1"/>
          <w:sz w:val="20"/>
          <w:szCs w:val="20"/>
        </w:rPr>
        <w:fldChar w:fldCharType="begin"/>
      </w:r>
      <w:r w:rsidRPr="00C92A4C">
        <w:rPr>
          <w:rFonts w:ascii="ＭＳ ゴシック" w:eastAsia="ＭＳ ゴシック"/>
          <w:color w:val="000000" w:themeColor="text1"/>
          <w:sz w:val="20"/>
          <w:szCs w:val="20"/>
        </w:rPr>
        <w:instrText>HYPERLINK "https://www.ipa.go.jp/security/todokede/crack-virus/about.html"</w:instrText>
      </w:r>
      <w:r w:rsidRPr="00C92A4C">
        <w:rPr>
          <w:rFonts w:ascii="ＭＳ ゴシック" w:eastAsia="ＭＳ ゴシック"/>
          <w:color w:val="000000" w:themeColor="text1"/>
          <w:sz w:val="20"/>
          <w:szCs w:val="20"/>
        </w:rPr>
      </w:r>
      <w:r w:rsidRPr="00C92A4C">
        <w:rPr>
          <w:rFonts w:ascii="ＭＳ ゴシック" w:eastAsia="ＭＳ ゴシック"/>
          <w:color w:val="000000" w:themeColor="text1"/>
          <w:sz w:val="20"/>
          <w:szCs w:val="20"/>
        </w:rPr>
        <w:fldChar w:fldCharType="separate"/>
      </w:r>
      <w:r w:rsidRPr="00C92A4C">
        <w:rPr>
          <w:rStyle w:val="af"/>
          <w:rFonts w:ascii="ＭＳ ゴシック" w:eastAsia="ＭＳ ゴシック"/>
          <w:sz w:val="20"/>
          <w:szCs w:val="20"/>
        </w:rPr>
        <w:t>https://www.ipa.go.jp/security/todokede/crack-virus/about.html</w:t>
      </w:r>
      <w:r w:rsidRPr="00C92A4C">
        <w:rPr>
          <w:rFonts w:ascii="ＭＳ ゴシック" w:eastAsia="ＭＳ ゴシック"/>
          <w:color w:val="000000" w:themeColor="text1"/>
          <w:sz w:val="20"/>
          <w:szCs w:val="20"/>
        </w:rPr>
        <w:fldChar w:fldCharType="end"/>
      </w:r>
      <w:r w:rsidRPr="00C92A4C">
        <w:rPr>
          <w:rFonts w:ascii="ＭＳ ゴシック" w:eastAsia="ＭＳ ゴシック" w:hint="eastAsia"/>
          <w:color w:val="000000" w:themeColor="text1"/>
          <w:sz w:val="20"/>
          <w:szCs w:val="20"/>
        </w:rPr>
        <w:t xml:space="preserve">　</w:t>
      </w:r>
    </w:p>
    <w:p w14:paraId="1D4E1DD9" w14:textId="34FA6544" w:rsidR="00DE07AD" w:rsidRPr="00C92A4C" w:rsidRDefault="00DE07AD" w:rsidP="00A82A0E">
      <w:pPr>
        <w:pStyle w:val="a0"/>
        <w:numPr>
          <w:ilvl w:val="0"/>
          <w:numId w:val="28"/>
        </w:numPr>
        <w:ind w:leftChars="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ウイルス</w:t>
      </w:r>
      <w:r w:rsidR="006666A2" w:rsidRPr="00C92A4C">
        <w:rPr>
          <w:rFonts w:ascii="ＭＳ ゴシック" w:eastAsia="ＭＳ ゴシック" w:hint="eastAsia"/>
          <w:color w:val="000000" w:themeColor="text1"/>
          <w:sz w:val="20"/>
          <w:szCs w:val="20"/>
        </w:rPr>
        <w:t>発見・感染、ランサムウェア被害</w:t>
      </w:r>
      <w:r w:rsidRPr="00C92A4C">
        <w:rPr>
          <w:rFonts w:ascii="ＭＳ ゴシック" w:eastAsia="ＭＳ ゴシック" w:hint="eastAsia"/>
          <w:color w:val="000000" w:themeColor="text1"/>
          <w:sz w:val="20"/>
          <w:szCs w:val="20"/>
        </w:rPr>
        <w:t>の届出</w:t>
      </w:r>
    </w:p>
    <w:p w14:paraId="2A961D90" w14:textId="44EE363C" w:rsidR="00DE07AD" w:rsidRPr="00C92A4C" w:rsidRDefault="00DE07AD" w:rsidP="00405E93">
      <w:pPr>
        <w:ind w:firstLineChars="100" w:firstLine="20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E-mail：</w:t>
      </w:r>
      <w:hyperlink r:id="rId15" w:history="1">
        <w:r w:rsidR="001010C4" w:rsidRPr="00C92A4C">
          <w:rPr>
            <w:rStyle w:val="af"/>
            <w:sz w:val="20"/>
            <w:szCs w:val="20"/>
          </w:rPr>
          <w:t>virus@ipa.go.jp</w:t>
        </w:r>
      </w:hyperlink>
      <w:r w:rsidR="001010C4" w:rsidRPr="00C92A4C">
        <w:rPr>
          <w:rFonts w:hint="eastAsia"/>
          <w:color w:val="000000" w:themeColor="text1"/>
          <w:sz w:val="20"/>
          <w:szCs w:val="20"/>
        </w:rPr>
        <w:t xml:space="preserve">　</w:t>
      </w:r>
    </w:p>
    <w:p w14:paraId="5BF8F2E2" w14:textId="6A0860FE" w:rsidR="00DE07AD" w:rsidRPr="00C92A4C" w:rsidRDefault="00DE07AD" w:rsidP="00A82A0E">
      <w:pPr>
        <w:pStyle w:val="a0"/>
        <w:numPr>
          <w:ilvl w:val="0"/>
          <w:numId w:val="28"/>
        </w:numPr>
        <w:ind w:leftChars="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不正アクセス</w:t>
      </w:r>
      <w:r w:rsidR="006666A2" w:rsidRPr="00C92A4C">
        <w:rPr>
          <w:rFonts w:ascii="ＭＳ ゴシック" w:eastAsia="ＭＳ ゴシック" w:hint="eastAsia"/>
          <w:color w:val="000000" w:themeColor="text1"/>
          <w:sz w:val="20"/>
          <w:szCs w:val="20"/>
        </w:rPr>
        <w:t>の</w:t>
      </w:r>
      <w:r w:rsidRPr="00C92A4C">
        <w:rPr>
          <w:rFonts w:ascii="ＭＳ ゴシック" w:eastAsia="ＭＳ ゴシック" w:hint="eastAsia"/>
          <w:color w:val="000000" w:themeColor="text1"/>
          <w:sz w:val="20"/>
          <w:szCs w:val="20"/>
        </w:rPr>
        <w:t>届出</w:t>
      </w:r>
    </w:p>
    <w:p w14:paraId="0B26F3A2" w14:textId="41A1F65D" w:rsidR="00140BD9" w:rsidRPr="00C92A4C" w:rsidRDefault="00DE07AD" w:rsidP="00140BD9">
      <w:pPr>
        <w:pStyle w:val="a0"/>
        <w:ind w:leftChars="13" w:left="27" w:firstLineChars="100" w:firstLine="20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E-</w:t>
      </w:r>
      <w:r w:rsidR="00B30386" w:rsidRPr="00C92A4C">
        <w:rPr>
          <w:rFonts w:ascii="ＭＳ ゴシック" w:eastAsia="ＭＳ ゴシック"/>
          <w:color w:val="000000" w:themeColor="text1"/>
          <w:sz w:val="20"/>
          <w:szCs w:val="20"/>
        </w:rPr>
        <w:t>m</w:t>
      </w:r>
      <w:r w:rsidRPr="00C92A4C">
        <w:rPr>
          <w:rFonts w:ascii="ＭＳ ゴシック" w:eastAsia="ＭＳ ゴシック" w:hint="eastAsia"/>
          <w:color w:val="000000" w:themeColor="text1"/>
          <w:sz w:val="20"/>
          <w:szCs w:val="20"/>
        </w:rPr>
        <w:t>ail：</w:t>
      </w:r>
      <w:hyperlink r:id="rId16" w:history="1">
        <w:r w:rsidR="001010C4" w:rsidRPr="00C92A4C">
          <w:rPr>
            <w:rStyle w:val="af"/>
            <w:rFonts w:ascii="ＭＳ ゴシック" w:eastAsia="ＭＳ ゴシック" w:hint="eastAsia"/>
            <w:sz w:val="20"/>
            <w:szCs w:val="20"/>
          </w:rPr>
          <w:t>crack@ipa.go.jp</w:t>
        </w:r>
      </w:hyperlink>
    </w:p>
    <w:p w14:paraId="0A87A1AF" w14:textId="77777777" w:rsidR="00140BD9" w:rsidRPr="00C92A4C" w:rsidRDefault="00140BD9" w:rsidP="00140BD9">
      <w:pPr>
        <w:pStyle w:val="a0"/>
        <w:numPr>
          <w:ilvl w:val="0"/>
          <w:numId w:val="28"/>
        </w:numPr>
        <w:ind w:leftChars="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ウイルス発見・感染、ランサムウェア被害の届出</w:t>
      </w:r>
    </w:p>
    <w:p w14:paraId="322059F6" w14:textId="662812FB" w:rsidR="00140BD9" w:rsidRPr="00C92A4C" w:rsidRDefault="00140BD9" w:rsidP="00E13297">
      <w:pPr>
        <w:pStyle w:val="a0"/>
        <w:ind w:leftChars="0" w:left="1" w:firstLineChars="70" w:firstLine="140"/>
        <w:rPr>
          <w:color w:val="000000" w:themeColor="text1"/>
          <w:sz w:val="20"/>
          <w:szCs w:val="20"/>
        </w:rPr>
      </w:pPr>
      <w:r w:rsidRPr="00C92A4C">
        <w:rPr>
          <w:rFonts w:ascii="ＭＳ ゴシック" w:eastAsia="ＭＳ ゴシック" w:hint="eastAsia"/>
          <w:color w:val="000000" w:themeColor="text1"/>
          <w:sz w:val="20"/>
          <w:szCs w:val="20"/>
        </w:rPr>
        <w:t>E-mail：</w:t>
      </w:r>
      <w:hyperlink r:id="rId17" w:history="1">
        <w:r w:rsidRPr="00C92A4C">
          <w:rPr>
            <w:rStyle w:val="af"/>
            <w:sz w:val="20"/>
            <w:szCs w:val="20"/>
          </w:rPr>
          <w:t>virus@ipa.go.jp</w:t>
        </w:r>
      </w:hyperlink>
      <w:r w:rsidRPr="00C92A4C">
        <w:rPr>
          <w:rFonts w:ascii="ＭＳ ゴシック" w:eastAsia="ＭＳ ゴシック"/>
          <w:color w:val="000000" w:themeColor="text1"/>
          <w:sz w:val="20"/>
          <w:szCs w:val="20"/>
        </w:rPr>
        <w:t xml:space="preserve"> </w:t>
      </w:r>
    </w:p>
    <w:p w14:paraId="2EB8A850" w14:textId="77777777" w:rsidR="00DE07AD" w:rsidRPr="00C92A4C" w:rsidRDefault="00DE07AD" w:rsidP="00A82A0E">
      <w:pPr>
        <w:pStyle w:val="a0"/>
        <w:numPr>
          <w:ilvl w:val="0"/>
          <w:numId w:val="28"/>
        </w:numPr>
        <w:ind w:leftChars="0"/>
        <w:rPr>
          <w:rFonts w:ascii="ＭＳ ゴシック" w:eastAsia="ＭＳ ゴシック"/>
          <w:color w:val="000000" w:themeColor="text1"/>
          <w:sz w:val="20"/>
          <w:szCs w:val="20"/>
        </w:rPr>
      </w:pPr>
      <w:bookmarkStart w:id="6" w:name="_Hlk141102068"/>
      <w:r w:rsidRPr="00C92A4C">
        <w:rPr>
          <w:rFonts w:ascii="ＭＳ ゴシック" w:eastAsia="ＭＳ ゴシック" w:hint="eastAsia"/>
          <w:color w:val="000000" w:themeColor="text1"/>
          <w:sz w:val="20"/>
          <w:szCs w:val="20"/>
        </w:rPr>
        <w:t>情報セキュリティ安心相談窓口</w:t>
      </w:r>
      <w:bookmarkEnd w:id="6"/>
    </w:p>
    <w:p w14:paraId="38506A8A" w14:textId="1D9C0961" w:rsidR="006666A2" w:rsidRPr="00C92A4C" w:rsidRDefault="00641E00" w:rsidP="00405E93">
      <w:pPr>
        <w:ind w:firstLineChars="100" w:firstLine="210"/>
        <w:rPr>
          <w:rFonts w:ascii="ＭＳ ゴシック" w:eastAsia="ＭＳ ゴシック"/>
          <w:color w:val="000000" w:themeColor="text1"/>
          <w:sz w:val="20"/>
          <w:szCs w:val="20"/>
        </w:rPr>
      </w:pPr>
      <w:hyperlink r:id="rId18" w:history="1">
        <w:r w:rsidR="001010C4" w:rsidRPr="00C92A4C">
          <w:rPr>
            <w:rStyle w:val="af"/>
            <w:rFonts w:ascii="ＭＳ ゴシック" w:eastAsia="ＭＳ ゴシック"/>
            <w:sz w:val="20"/>
            <w:szCs w:val="20"/>
          </w:rPr>
          <w:t>https://www.ipa.go.jp/security/anshin/about.html</w:t>
        </w:r>
      </w:hyperlink>
      <w:r w:rsidR="001010C4" w:rsidRPr="00C92A4C">
        <w:rPr>
          <w:rFonts w:ascii="ＭＳ ゴシック" w:eastAsia="ＭＳ ゴシック" w:hint="eastAsia"/>
          <w:color w:val="000000" w:themeColor="text1"/>
          <w:sz w:val="20"/>
          <w:szCs w:val="20"/>
        </w:rPr>
        <w:t xml:space="preserve">　</w:t>
      </w:r>
    </w:p>
    <w:p w14:paraId="47CC08C5" w14:textId="182E284B" w:rsidR="00DE07AD" w:rsidRPr="00C92A4C" w:rsidRDefault="00DE07AD" w:rsidP="00405E93">
      <w:pPr>
        <w:ind w:firstLineChars="100" w:firstLine="20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E-mail：</w:t>
      </w:r>
      <w:hyperlink r:id="rId19" w:history="1">
        <w:r w:rsidR="001010C4" w:rsidRPr="00C92A4C">
          <w:rPr>
            <w:rStyle w:val="af"/>
            <w:rFonts w:ascii="ＭＳ ゴシック" w:eastAsia="ＭＳ ゴシック"/>
            <w:sz w:val="20"/>
            <w:szCs w:val="20"/>
          </w:rPr>
          <w:t>anshin@ipa.go.jp</w:t>
        </w:r>
      </w:hyperlink>
      <w:r w:rsidR="001010C4" w:rsidRPr="00C92A4C">
        <w:rPr>
          <w:rStyle w:val="af"/>
          <w:rFonts w:ascii="ＭＳ ゴシック" w:eastAsia="ＭＳ ゴシック" w:hint="eastAsia"/>
          <w:color w:val="000000" w:themeColor="text1"/>
          <w:sz w:val="20"/>
          <w:szCs w:val="20"/>
          <w:u w:val="none"/>
        </w:rPr>
        <w:t xml:space="preserve">　</w:t>
      </w:r>
    </w:p>
    <w:p w14:paraId="637E4716" w14:textId="29F5CB45" w:rsidR="006A42E0" w:rsidRPr="00C92A4C" w:rsidRDefault="00D55D43" w:rsidP="00D55D43">
      <w:pPr>
        <w:ind w:firstLineChars="100" w:firstLine="200"/>
        <w:rPr>
          <w:rFonts w:ascii="ＭＳ ゴシック" w:eastAsia="ＭＳ ゴシック"/>
          <w:color w:val="000000" w:themeColor="text1"/>
          <w:sz w:val="20"/>
          <w:szCs w:val="20"/>
        </w:rPr>
      </w:pPr>
      <w:r w:rsidRPr="00C92A4C">
        <w:rPr>
          <w:rFonts w:ascii="ＭＳ ゴシック" w:eastAsia="ＭＳ ゴシック"/>
          <w:color w:val="000000" w:themeColor="text1"/>
          <w:sz w:val="20"/>
          <w:szCs w:val="20"/>
        </w:rPr>
        <w:t>TEL:03-5978-7509</w:t>
      </w:r>
      <w:r w:rsidRPr="00C92A4C">
        <w:rPr>
          <w:rFonts w:ascii="ＭＳ ゴシック" w:eastAsia="ＭＳ ゴシック" w:hint="eastAsia"/>
          <w:color w:val="000000" w:themeColor="text1"/>
          <w:sz w:val="20"/>
          <w:szCs w:val="20"/>
        </w:rPr>
        <w:t xml:space="preserve">　FAX:</w:t>
      </w:r>
      <w:r w:rsidRPr="00C92A4C">
        <w:rPr>
          <w:rFonts w:ascii="ＭＳ ゴシック" w:eastAsia="ＭＳ ゴシック"/>
          <w:color w:val="000000" w:themeColor="text1"/>
          <w:sz w:val="20"/>
          <w:szCs w:val="20"/>
        </w:rPr>
        <w:t>03-5978-7518</w:t>
      </w:r>
    </w:p>
    <w:p w14:paraId="547DC137" w14:textId="0A714F1F" w:rsidR="00D55D43" w:rsidRPr="00C92A4C" w:rsidRDefault="00D55D43" w:rsidP="00D55D43">
      <w:pPr>
        <w:ind w:firstLineChars="100" w:firstLine="20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 113-6591 東京都文京区本駒込2-28-8 文京グリーンコート センターオフィス1</w:t>
      </w:r>
      <w:r w:rsidR="00E260B2" w:rsidRPr="00C92A4C">
        <w:rPr>
          <w:rFonts w:ascii="ＭＳ ゴシック" w:eastAsia="ＭＳ ゴシック"/>
          <w:color w:val="000000" w:themeColor="text1"/>
          <w:sz w:val="20"/>
          <w:szCs w:val="20"/>
        </w:rPr>
        <w:t>8</w:t>
      </w:r>
      <w:r w:rsidRPr="00C92A4C">
        <w:rPr>
          <w:rFonts w:ascii="ＭＳ ゴシック" w:eastAsia="ＭＳ ゴシック" w:hint="eastAsia"/>
          <w:color w:val="000000" w:themeColor="text1"/>
          <w:sz w:val="20"/>
          <w:szCs w:val="20"/>
        </w:rPr>
        <w:t>階</w:t>
      </w:r>
    </w:p>
    <w:p w14:paraId="53F08544" w14:textId="0479E5AC" w:rsidR="00D55D43" w:rsidRPr="00C92A4C" w:rsidRDefault="00D55D43" w:rsidP="002F3348">
      <w:pPr>
        <w:ind w:firstLineChars="100" w:firstLine="20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IPAセキュリティセンター 安心相談窓口</w:t>
      </w:r>
    </w:p>
    <w:p w14:paraId="1A4281CA" w14:textId="77777777" w:rsidR="002F3348" w:rsidRPr="00C92A4C" w:rsidRDefault="002F3348" w:rsidP="00A10DBA">
      <w:pPr>
        <w:ind w:firstLineChars="100" w:firstLine="200"/>
        <w:rPr>
          <w:rFonts w:ascii="ＭＳ ゴシック" w:eastAsia="ＭＳ ゴシック"/>
          <w:color w:val="000000" w:themeColor="text1"/>
          <w:sz w:val="20"/>
          <w:szCs w:val="20"/>
        </w:rPr>
      </w:pPr>
    </w:p>
    <w:p w14:paraId="797952CB" w14:textId="598BCE82" w:rsidR="00DE07AD" w:rsidRPr="00C92A4C" w:rsidRDefault="00DE07AD" w:rsidP="00DE07AD">
      <w:pPr>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【個人情報保護委員会】</w:t>
      </w:r>
    </w:p>
    <w:p w14:paraId="19565A82" w14:textId="5332678C" w:rsidR="006A42E0" w:rsidRPr="00C92A4C" w:rsidRDefault="006A42E0" w:rsidP="00A82A0E">
      <w:pPr>
        <w:pStyle w:val="a0"/>
        <w:numPr>
          <w:ilvl w:val="0"/>
          <w:numId w:val="28"/>
        </w:numPr>
        <w:ind w:leftChars="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個人データの漏えい等の事案が発生した場合等の対応</w:t>
      </w:r>
    </w:p>
    <w:p w14:paraId="3E6A1ECC" w14:textId="41349574" w:rsidR="00DE07AD" w:rsidRPr="00C92A4C" w:rsidRDefault="00DE07AD" w:rsidP="00A82A0E">
      <w:pPr>
        <w:pStyle w:val="a0"/>
        <w:numPr>
          <w:ilvl w:val="0"/>
          <w:numId w:val="32"/>
        </w:numPr>
        <w:ind w:leftChars="0" w:left="567"/>
        <w:rPr>
          <w:rFonts w:ascii="ＭＳ ゴシック" w:eastAsia="ＭＳ ゴシック"/>
          <w:sz w:val="20"/>
          <w:szCs w:val="20"/>
        </w:rPr>
      </w:pPr>
      <w:r w:rsidRPr="00C92A4C">
        <w:rPr>
          <w:rFonts w:ascii="ＭＳ ゴシック" w:eastAsia="ＭＳ ゴシック" w:hint="eastAsia"/>
          <w:sz w:val="20"/>
          <w:szCs w:val="20"/>
        </w:rPr>
        <w:t>個人データ（特定個人情報に係るものを除く。）の漏えい、滅失又は毀損</w:t>
      </w:r>
    </w:p>
    <w:p w14:paraId="082C4511" w14:textId="77777777" w:rsidR="00DE07AD" w:rsidRPr="00C92A4C" w:rsidRDefault="00DE07AD" w:rsidP="00A82A0E">
      <w:pPr>
        <w:pStyle w:val="a0"/>
        <w:numPr>
          <w:ilvl w:val="0"/>
          <w:numId w:val="32"/>
        </w:numPr>
        <w:ind w:leftChars="0" w:left="567"/>
        <w:rPr>
          <w:rFonts w:ascii="ＭＳ ゴシック" w:eastAsia="ＭＳ ゴシック"/>
          <w:sz w:val="20"/>
          <w:szCs w:val="20"/>
        </w:rPr>
      </w:pPr>
      <w:r w:rsidRPr="00C92A4C">
        <w:rPr>
          <w:rFonts w:ascii="ＭＳ ゴシック" w:eastAsia="ＭＳ ゴシック" w:hint="eastAsia"/>
          <w:sz w:val="20"/>
          <w:szCs w:val="20"/>
        </w:rPr>
        <w:t>加工方法等情報（匿名加工情報の加工の方法に関する情報等）の漏えい</w:t>
      </w:r>
    </w:p>
    <w:p w14:paraId="25623F32" w14:textId="39A54485" w:rsidR="00DE07AD" w:rsidRPr="00C92A4C" w:rsidRDefault="006A42E0" w:rsidP="00A82A0E">
      <w:pPr>
        <w:pStyle w:val="a0"/>
        <w:numPr>
          <w:ilvl w:val="0"/>
          <w:numId w:val="32"/>
        </w:numPr>
        <w:ind w:leftChars="0" w:left="567"/>
        <w:rPr>
          <w:rFonts w:ascii="ＭＳ ゴシック" w:eastAsia="ＭＳ ゴシック"/>
          <w:sz w:val="20"/>
          <w:szCs w:val="20"/>
        </w:rPr>
      </w:pPr>
      <w:r w:rsidRPr="00C92A4C">
        <w:rPr>
          <w:rFonts w:ascii="ＭＳ ゴシック" w:eastAsia="ＭＳ ゴシック" w:hint="eastAsia"/>
          <w:sz w:val="20"/>
          <w:szCs w:val="20"/>
        </w:rPr>
        <w:t>上記①又は②</w:t>
      </w:r>
      <w:r w:rsidR="00DE07AD" w:rsidRPr="00C92A4C">
        <w:rPr>
          <w:rFonts w:ascii="ＭＳ ゴシック" w:eastAsia="ＭＳ ゴシック" w:hint="eastAsia"/>
          <w:sz w:val="20"/>
          <w:szCs w:val="20"/>
        </w:rPr>
        <w:t>のおそれ</w:t>
      </w:r>
    </w:p>
    <w:p w14:paraId="4F8D56FA" w14:textId="01B82512" w:rsidR="00F64BC1" w:rsidRPr="00C92A4C" w:rsidRDefault="00C84F46" w:rsidP="00405E93">
      <w:pPr>
        <w:ind w:leftChars="67" w:left="141"/>
        <w:rPr>
          <w:rFonts w:asciiTheme="majorEastAsia" w:eastAsiaTheme="majorEastAsia" w:hAnsiTheme="majorEastAsia"/>
          <w:color w:val="FF0000"/>
          <w:sz w:val="20"/>
          <w:szCs w:val="20"/>
        </w:rPr>
      </w:pPr>
      <w:r w:rsidRPr="00C92A4C">
        <w:rPr>
          <w:rFonts w:asciiTheme="majorEastAsia" w:eastAsiaTheme="majorEastAsia" w:hAnsiTheme="majorEastAsia" w:cs="ＭＳ 明朝" w:hint="eastAsia"/>
          <w:sz w:val="20"/>
          <w:szCs w:val="20"/>
        </w:rPr>
        <w:t>漏えい等事案が発覚した場合は</w:t>
      </w:r>
      <w:r w:rsidR="005D2AA7" w:rsidRPr="00C92A4C">
        <w:rPr>
          <w:rFonts w:asciiTheme="majorEastAsia" w:eastAsiaTheme="majorEastAsia" w:hAnsiTheme="majorEastAsia" w:cs="ＭＳ 明朝" w:hint="eastAsia"/>
          <w:sz w:val="20"/>
          <w:szCs w:val="20"/>
        </w:rPr>
        <w:t>、</w:t>
      </w:r>
      <w:r w:rsidR="005D2AA7" w:rsidRPr="00C92A4C">
        <w:rPr>
          <w:rFonts w:asciiTheme="majorEastAsia" w:eastAsiaTheme="majorEastAsia" w:hAnsiTheme="majorEastAsia" w:hint="eastAsia"/>
          <w:sz w:val="20"/>
          <w:szCs w:val="20"/>
        </w:rPr>
        <w:t>速やかに</w:t>
      </w:r>
      <w:r w:rsidRPr="00C92A4C">
        <w:rPr>
          <w:rFonts w:asciiTheme="majorEastAsia" w:eastAsiaTheme="majorEastAsia" w:hAnsiTheme="majorEastAsia" w:cs="ＭＳ 明朝" w:hint="eastAsia"/>
          <w:sz w:val="20"/>
          <w:szCs w:val="20"/>
        </w:rPr>
        <w:t>下記</w:t>
      </w:r>
      <w:r w:rsidR="00F64BC1" w:rsidRPr="00C92A4C">
        <w:rPr>
          <w:rFonts w:asciiTheme="majorEastAsia" w:eastAsiaTheme="majorEastAsia" w:hAnsiTheme="majorEastAsia"/>
          <w:sz w:val="20"/>
          <w:szCs w:val="20"/>
        </w:rPr>
        <w:t>UR</w:t>
      </w:r>
      <w:r w:rsidRPr="00C92A4C">
        <w:rPr>
          <w:rFonts w:asciiTheme="majorEastAsia" w:eastAsiaTheme="majorEastAsia" w:hAnsiTheme="majorEastAsia" w:hint="eastAsia"/>
          <w:sz w:val="20"/>
          <w:szCs w:val="20"/>
        </w:rPr>
        <w:t>を参照</w:t>
      </w:r>
      <w:r w:rsidR="00BC7000" w:rsidRPr="00C92A4C">
        <w:rPr>
          <w:rFonts w:asciiTheme="majorEastAsia" w:eastAsiaTheme="majorEastAsia" w:hAnsiTheme="majorEastAsia" w:hint="eastAsia"/>
          <w:sz w:val="20"/>
          <w:szCs w:val="20"/>
        </w:rPr>
        <w:t>して個人情報保護委員会等に対し</w:t>
      </w:r>
      <w:r w:rsidR="005D2AA7" w:rsidRPr="00C92A4C">
        <w:rPr>
          <w:rFonts w:asciiTheme="majorEastAsia" w:eastAsiaTheme="majorEastAsia" w:hAnsiTheme="majorEastAsia" w:hint="eastAsia"/>
          <w:sz w:val="20"/>
          <w:szCs w:val="20"/>
        </w:rPr>
        <w:t>、</w:t>
      </w:r>
      <w:r w:rsidR="00BC7000" w:rsidRPr="00C92A4C">
        <w:rPr>
          <w:rFonts w:asciiTheme="majorEastAsia" w:eastAsiaTheme="majorEastAsia" w:hAnsiTheme="majorEastAsia" w:hint="eastAsia"/>
          <w:sz w:val="20"/>
          <w:szCs w:val="20"/>
        </w:rPr>
        <w:t>報告する</w:t>
      </w:r>
      <w:r w:rsidRPr="00C92A4C">
        <w:rPr>
          <w:rFonts w:asciiTheme="majorEastAsia" w:eastAsiaTheme="majorEastAsia" w:hAnsiTheme="majorEastAsia" w:hint="eastAsia"/>
          <w:sz w:val="20"/>
          <w:szCs w:val="20"/>
        </w:rPr>
        <w:t>こと</w:t>
      </w:r>
    </w:p>
    <w:p w14:paraId="221CD6FC" w14:textId="2616B66E" w:rsidR="00FA487B" w:rsidRPr="00C92A4C" w:rsidRDefault="00641E00" w:rsidP="00405E93">
      <w:pPr>
        <w:ind w:leftChars="67" w:left="141"/>
        <w:rPr>
          <w:rFonts w:ascii="ＭＳ ゴシック" w:eastAsia="ＭＳ ゴシック"/>
          <w:color w:val="FF0000"/>
          <w:sz w:val="20"/>
          <w:szCs w:val="20"/>
        </w:rPr>
      </w:pPr>
      <w:hyperlink r:id="rId20" w:history="1">
        <w:r w:rsidR="001010C4" w:rsidRPr="00C92A4C">
          <w:rPr>
            <w:rStyle w:val="af"/>
            <w:rFonts w:ascii="ＭＳ ゴシック" w:eastAsia="ＭＳ ゴシック"/>
            <w:sz w:val="20"/>
            <w:szCs w:val="20"/>
          </w:rPr>
          <w:t>https://www.ppc.go.jp/personalinfo/legal/leakAction/</w:t>
        </w:r>
      </w:hyperlink>
      <w:r w:rsidR="001010C4" w:rsidRPr="00C92A4C">
        <w:rPr>
          <w:rFonts w:ascii="ＭＳ ゴシック" w:eastAsia="ＭＳ ゴシック" w:hint="eastAsia"/>
          <w:color w:val="FF0000"/>
          <w:sz w:val="20"/>
          <w:szCs w:val="20"/>
        </w:rPr>
        <w:t xml:space="preserve">　</w:t>
      </w:r>
    </w:p>
    <w:p w14:paraId="5713CA78" w14:textId="77777777" w:rsidR="00DE07AD" w:rsidRPr="00C92A4C" w:rsidRDefault="00DE07AD" w:rsidP="00405E93">
      <w:pPr>
        <w:ind w:leftChars="67" w:left="141"/>
        <w:rPr>
          <w:rFonts w:ascii="ＭＳ ゴシック" w:eastAsia="ＭＳ ゴシック"/>
          <w:color w:val="FF0000"/>
          <w:sz w:val="20"/>
          <w:szCs w:val="20"/>
        </w:rPr>
      </w:pPr>
      <w:r w:rsidRPr="00C92A4C">
        <w:rPr>
          <w:rFonts w:ascii="ＭＳ ゴシック" w:eastAsia="ＭＳ ゴシック" w:hint="eastAsia"/>
          <w:color w:val="FF0000"/>
          <w:sz w:val="20"/>
          <w:szCs w:val="20"/>
        </w:rPr>
        <w:t>TEL：03-6457-9685</w:t>
      </w:r>
    </w:p>
    <w:p w14:paraId="000A5E6A" w14:textId="22365CF4" w:rsidR="00DE07AD" w:rsidRPr="00C92A4C" w:rsidRDefault="00DE07AD" w:rsidP="00405E93">
      <w:pPr>
        <w:ind w:leftChars="67" w:left="141"/>
        <w:rPr>
          <w:rFonts w:ascii="ＭＳ ゴシック" w:eastAsia="ＭＳ ゴシック"/>
          <w:color w:val="FF0000"/>
          <w:sz w:val="20"/>
          <w:szCs w:val="20"/>
        </w:rPr>
      </w:pPr>
      <w:r w:rsidRPr="00C92A4C">
        <w:rPr>
          <w:rFonts w:ascii="ＭＳ ゴシック" w:eastAsia="ＭＳ ゴシック" w:hint="eastAsia"/>
          <w:color w:val="FF0000"/>
          <w:sz w:val="20"/>
          <w:szCs w:val="20"/>
        </w:rPr>
        <w:t>個人情報保護委員会事務局　個人データ漏えい等報告窓口</w:t>
      </w:r>
    </w:p>
    <w:p w14:paraId="28D4B491" w14:textId="1A98B48A" w:rsidR="00DE07AD" w:rsidRPr="00C92A4C" w:rsidRDefault="00DE07AD" w:rsidP="00A82A0E">
      <w:pPr>
        <w:pStyle w:val="a0"/>
        <w:numPr>
          <w:ilvl w:val="0"/>
          <w:numId w:val="28"/>
        </w:numPr>
        <w:ind w:leftChars="0"/>
        <w:rPr>
          <w:rFonts w:ascii="ＭＳ ゴシック" w:eastAsia="ＭＳ ゴシック"/>
          <w:color w:val="000000" w:themeColor="text1"/>
          <w:sz w:val="20"/>
          <w:szCs w:val="20"/>
        </w:rPr>
      </w:pPr>
      <w:r w:rsidRPr="00C92A4C">
        <w:rPr>
          <w:rFonts w:ascii="ＭＳ ゴシック" w:eastAsia="ＭＳ ゴシック" w:hint="eastAsia"/>
          <w:color w:val="000000" w:themeColor="text1"/>
          <w:sz w:val="20"/>
          <w:szCs w:val="20"/>
        </w:rPr>
        <w:t>特定個人情報の漏えい事案</w:t>
      </w:r>
      <w:r w:rsidR="007575DF" w:rsidRPr="00C92A4C">
        <w:rPr>
          <w:rFonts w:ascii="ＭＳ ゴシック" w:eastAsia="ＭＳ ゴシック" w:hint="eastAsia"/>
          <w:color w:val="000000" w:themeColor="text1"/>
          <w:sz w:val="20"/>
          <w:szCs w:val="20"/>
        </w:rPr>
        <w:t>が発生した場合の対応</w:t>
      </w:r>
    </w:p>
    <w:p w14:paraId="663938AA" w14:textId="5C858251" w:rsidR="007575DF" w:rsidRPr="00C92A4C" w:rsidRDefault="007575DF" w:rsidP="00A82A0E">
      <w:pPr>
        <w:pStyle w:val="a0"/>
        <w:numPr>
          <w:ilvl w:val="0"/>
          <w:numId w:val="33"/>
        </w:numPr>
        <w:ind w:leftChars="0" w:left="567"/>
        <w:rPr>
          <w:rFonts w:ascii="ＭＳ ゴシック" w:eastAsia="ＭＳ ゴシック"/>
          <w:sz w:val="20"/>
          <w:szCs w:val="20"/>
        </w:rPr>
      </w:pPr>
      <w:r w:rsidRPr="00C92A4C">
        <w:rPr>
          <w:rFonts w:ascii="ＭＳ ゴシック" w:eastAsia="ＭＳ ゴシック" w:hint="eastAsia"/>
          <w:sz w:val="20"/>
          <w:szCs w:val="20"/>
        </w:rPr>
        <w:t>番号法違反又は違反のおそれ</w:t>
      </w:r>
    </w:p>
    <w:p w14:paraId="08E55577" w14:textId="5E1D07E4" w:rsidR="007575DF" w:rsidRPr="00C92A4C" w:rsidRDefault="005D2AA7" w:rsidP="00A25D21">
      <w:pPr>
        <w:ind w:leftChars="86" w:left="181"/>
        <w:rPr>
          <w:rFonts w:asciiTheme="majorEastAsia" w:eastAsiaTheme="majorEastAsia" w:hAnsiTheme="majorEastAsia" w:cs="ＭＳ 明朝"/>
          <w:sz w:val="20"/>
          <w:szCs w:val="20"/>
        </w:rPr>
      </w:pPr>
      <w:r w:rsidRPr="00C92A4C">
        <w:rPr>
          <w:rFonts w:asciiTheme="majorEastAsia" w:eastAsiaTheme="majorEastAsia" w:hAnsiTheme="majorEastAsia" w:cs="ＭＳ 明朝" w:hint="eastAsia"/>
          <w:sz w:val="20"/>
          <w:szCs w:val="20"/>
        </w:rPr>
        <w:t>番号法違反又は違反のおそれを把握した場合は、速やかに下記</w:t>
      </w:r>
      <w:r w:rsidRPr="00C92A4C">
        <w:rPr>
          <w:rFonts w:asciiTheme="majorEastAsia" w:eastAsiaTheme="majorEastAsia" w:hAnsiTheme="majorEastAsia" w:cs="ＭＳ 明朝"/>
          <w:sz w:val="20"/>
          <w:szCs w:val="20"/>
        </w:rPr>
        <w:t>URを参照して個人情報保護委員会等に対し、報告すること</w:t>
      </w:r>
    </w:p>
    <w:p w14:paraId="1AC4A04E" w14:textId="70F7BB9E" w:rsidR="00AC4DE4" w:rsidRPr="00C92A4C" w:rsidRDefault="00641E00" w:rsidP="00A25D21">
      <w:pPr>
        <w:ind w:leftChars="86" w:left="181"/>
        <w:rPr>
          <w:rFonts w:asciiTheme="majorEastAsia" w:eastAsiaTheme="majorEastAsia" w:hAnsiTheme="majorEastAsia" w:cs="ＭＳ 明朝"/>
          <w:color w:val="FF0000"/>
          <w:sz w:val="20"/>
          <w:szCs w:val="20"/>
        </w:rPr>
      </w:pPr>
      <w:hyperlink r:id="rId21" w:history="1">
        <w:r w:rsidR="001010C4" w:rsidRPr="00C92A4C">
          <w:rPr>
            <w:rStyle w:val="af"/>
            <w:rFonts w:asciiTheme="majorEastAsia" w:eastAsiaTheme="majorEastAsia" w:hAnsiTheme="majorEastAsia" w:cs="ＭＳ 明朝"/>
            <w:sz w:val="20"/>
            <w:szCs w:val="20"/>
          </w:rPr>
          <w:t>https://www.ppc.go.jp/legal/rouei/</w:t>
        </w:r>
      </w:hyperlink>
      <w:r w:rsidR="001010C4" w:rsidRPr="00C92A4C">
        <w:rPr>
          <w:rFonts w:asciiTheme="majorEastAsia" w:eastAsiaTheme="majorEastAsia" w:hAnsiTheme="majorEastAsia" w:cs="ＭＳ 明朝" w:hint="eastAsia"/>
          <w:color w:val="FF0000"/>
          <w:sz w:val="20"/>
          <w:szCs w:val="20"/>
        </w:rPr>
        <w:t xml:space="preserve">　</w:t>
      </w:r>
    </w:p>
    <w:p w14:paraId="3C3FC081" w14:textId="49959376" w:rsidR="007575DF" w:rsidRPr="00C92A4C" w:rsidRDefault="007575DF" w:rsidP="00A82A0E">
      <w:pPr>
        <w:pStyle w:val="a0"/>
        <w:numPr>
          <w:ilvl w:val="0"/>
          <w:numId w:val="33"/>
        </w:numPr>
        <w:ind w:leftChars="0" w:left="567"/>
        <w:rPr>
          <w:rFonts w:ascii="ＭＳ ゴシック" w:eastAsia="ＭＳ ゴシック"/>
          <w:sz w:val="20"/>
          <w:szCs w:val="20"/>
        </w:rPr>
      </w:pPr>
      <w:r w:rsidRPr="00C92A4C">
        <w:rPr>
          <w:rFonts w:ascii="ＭＳ ゴシック" w:eastAsia="ＭＳ ゴシック" w:hint="eastAsia"/>
          <w:sz w:val="20"/>
          <w:szCs w:val="20"/>
        </w:rPr>
        <w:t>重大事態に該当する事案又はそのおそれ</w:t>
      </w:r>
    </w:p>
    <w:p w14:paraId="74C8DA2B" w14:textId="7B0CBEC6" w:rsidR="007575DF" w:rsidRPr="00C92A4C" w:rsidRDefault="007575DF" w:rsidP="00A25D21">
      <w:pPr>
        <w:ind w:left="567"/>
        <w:rPr>
          <w:rFonts w:ascii="ＭＳ ゴシック" w:eastAsia="ＭＳ ゴシック"/>
          <w:sz w:val="20"/>
          <w:szCs w:val="20"/>
        </w:rPr>
      </w:pPr>
      <w:r w:rsidRPr="00C92A4C">
        <w:rPr>
          <w:rFonts w:ascii="ＭＳ ゴシック" w:eastAsia="ＭＳ ゴシック" w:hint="eastAsia"/>
          <w:sz w:val="20"/>
          <w:szCs w:val="20"/>
        </w:rPr>
        <w:t>≪重大事態≫</w:t>
      </w:r>
    </w:p>
    <w:p w14:paraId="255B04AA" w14:textId="77777777" w:rsidR="007575DF" w:rsidRPr="00C92A4C" w:rsidRDefault="007575DF" w:rsidP="00A82A0E">
      <w:pPr>
        <w:pStyle w:val="a0"/>
        <w:numPr>
          <w:ilvl w:val="0"/>
          <w:numId w:val="34"/>
        </w:numPr>
        <w:ind w:leftChars="0" w:left="567" w:hanging="136"/>
        <w:rPr>
          <w:rFonts w:ascii="ＭＳ ゴシック" w:eastAsia="ＭＳ ゴシック"/>
          <w:sz w:val="20"/>
          <w:szCs w:val="20"/>
        </w:rPr>
      </w:pPr>
      <w:r w:rsidRPr="00C92A4C">
        <w:rPr>
          <w:rFonts w:ascii="ＭＳ ゴシック" w:eastAsia="ＭＳ ゴシック" w:hint="eastAsia"/>
          <w:sz w:val="20"/>
          <w:szCs w:val="20"/>
        </w:rPr>
        <w:t>情報提供ネットワークシステム等又は個人番号利用事務を処理するために使用する情報システムで管理される特定個人情報が漏えい等した事態</w:t>
      </w:r>
    </w:p>
    <w:p w14:paraId="2FCEAC8D" w14:textId="77777777" w:rsidR="007575DF" w:rsidRPr="00C92A4C" w:rsidRDefault="007575DF" w:rsidP="00A82A0E">
      <w:pPr>
        <w:pStyle w:val="a0"/>
        <w:numPr>
          <w:ilvl w:val="0"/>
          <w:numId w:val="34"/>
        </w:numPr>
        <w:ind w:leftChars="0" w:left="567" w:hanging="136"/>
        <w:rPr>
          <w:rFonts w:ascii="ＭＳ ゴシック" w:eastAsia="ＭＳ ゴシック"/>
          <w:sz w:val="20"/>
          <w:szCs w:val="20"/>
        </w:rPr>
      </w:pPr>
      <w:r w:rsidRPr="00C92A4C">
        <w:rPr>
          <w:rFonts w:ascii="ＭＳ ゴシック" w:eastAsia="ＭＳ ゴシック" w:hint="eastAsia"/>
          <w:sz w:val="20"/>
          <w:szCs w:val="20"/>
        </w:rPr>
        <w:t>漏えい等した特定個人情報に係る本人の数が</w:t>
      </w:r>
      <w:r w:rsidRPr="00C92A4C">
        <w:rPr>
          <w:rFonts w:ascii="ＭＳ ゴシック" w:eastAsia="ＭＳ ゴシック"/>
          <w:sz w:val="20"/>
          <w:szCs w:val="20"/>
        </w:rPr>
        <w:t>100</w:t>
      </w:r>
      <w:r w:rsidRPr="00C92A4C">
        <w:rPr>
          <w:rFonts w:ascii="ＭＳ ゴシック" w:eastAsia="ＭＳ ゴシック" w:hint="eastAsia"/>
          <w:sz w:val="20"/>
          <w:szCs w:val="20"/>
        </w:rPr>
        <w:t>人を超える事態</w:t>
      </w:r>
    </w:p>
    <w:p w14:paraId="26BE58F1" w14:textId="77777777" w:rsidR="007575DF" w:rsidRPr="00C92A4C" w:rsidRDefault="007575DF" w:rsidP="00A82A0E">
      <w:pPr>
        <w:pStyle w:val="a0"/>
        <w:numPr>
          <w:ilvl w:val="0"/>
          <w:numId w:val="34"/>
        </w:numPr>
        <w:ind w:leftChars="0" w:left="567" w:hanging="136"/>
        <w:rPr>
          <w:rFonts w:ascii="ＭＳ ゴシック" w:eastAsia="ＭＳ ゴシック"/>
          <w:sz w:val="20"/>
          <w:szCs w:val="20"/>
        </w:rPr>
      </w:pPr>
      <w:r w:rsidRPr="00C92A4C">
        <w:rPr>
          <w:rFonts w:ascii="ＭＳ ゴシック" w:eastAsia="ＭＳ ゴシック" w:hint="eastAsia"/>
          <w:sz w:val="20"/>
          <w:szCs w:val="20"/>
        </w:rPr>
        <w:t>特定個人情報を電磁的方法により不特定多数の者が閲覧することができる状態となり、かつ閲覧された事態</w:t>
      </w:r>
    </w:p>
    <w:p w14:paraId="37E11487" w14:textId="6F66E679" w:rsidR="007575DF" w:rsidRPr="00C92A4C" w:rsidRDefault="007575DF" w:rsidP="00A82A0E">
      <w:pPr>
        <w:pStyle w:val="a0"/>
        <w:numPr>
          <w:ilvl w:val="0"/>
          <w:numId w:val="34"/>
        </w:numPr>
        <w:ind w:leftChars="0" w:left="567" w:hanging="136"/>
        <w:rPr>
          <w:rFonts w:ascii="ＭＳ ゴシック" w:eastAsia="ＭＳ ゴシック"/>
          <w:sz w:val="20"/>
          <w:szCs w:val="20"/>
        </w:rPr>
      </w:pPr>
      <w:r w:rsidRPr="00C92A4C">
        <w:rPr>
          <w:rFonts w:ascii="ＭＳ ゴシック" w:eastAsia="ＭＳ ゴシック" w:hint="eastAsia"/>
          <w:sz w:val="20"/>
          <w:szCs w:val="20"/>
        </w:rPr>
        <w:t>従業員等が不正の目的をもって、特定個人情報を利用し、又は提供した事態</w:t>
      </w:r>
    </w:p>
    <w:p w14:paraId="57F518C5" w14:textId="655C6578" w:rsidR="007575DF" w:rsidRPr="00C92A4C" w:rsidRDefault="005D2AA7" w:rsidP="00A25D21">
      <w:pPr>
        <w:ind w:left="567"/>
        <w:rPr>
          <w:rFonts w:asciiTheme="majorEastAsia" w:eastAsiaTheme="majorEastAsia" w:hAnsiTheme="majorEastAsia" w:cs="ＭＳ 明朝"/>
          <w:sz w:val="20"/>
          <w:szCs w:val="20"/>
        </w:rPr>
      </w:pPr>
      <w:r w:rsidRPr="00C92A4C">
        <w:rPr>
          <w:rFonts w:asciiTheme="majorEastAsia" w:eastAsiaTheme="majorEastAsia" w:hAnsiTheme="majorEastAsia" w:cs="ＭＳ 明朝" w:hint="eastAsia"/>
          <w:sz w:val="20"/>
          <w:szCs w:val="20"/>
        </w:rPr>
        <w:t>重大事態が発覚した場合は、直ちに下記</w:t>
      </w:r>
      <w:r w:rsidRPr="00C92A4C">
        <w:rPr>
          <w:rFonts w:asciiTheme="majorEastAsia" w:eastAsiaTheme="majorEastAsia" w:hAnsiTheme="majorEastAsia" w:cs="ＭＳ 明朝"/>
          <w:sz w:val="20"/>
          <w:szCs w:val="20"/>
        </w:rPr>
        <w:t>URを参照して個人情報保護委員会等に対し、報告すること</w:t>
      </w:r>
    </w:p>
    <w:p w14:paraId="031FF107" w14:textId="33F14E56" w:rsidR="00DE07AD" w:rsidRPr="00C92A4C" w:rsidRDefault="00DE07AD" w:rsidP="00A25D21">
      <w:pPr>
        <w:ind w:left="567"/>
        <w:rPr>
          <w:rFonts w:ascii="ＭＳ ゴシック" w:eastAsia="ＭＳ ゴシック"/>
          <w:color w:val="FF0000"/>
          <w:sz w:val="20"/>
          <w:szCs w:val="20"/>
        </w:rPr>
      </w:pPr>
      <w:r w:rsidRPr="00C92A4C">
        <w:rPr>
          <w:rFonts w:ascii="ＭＳ ゴシック" w:eastAsia="ＭＳ ゴシック"/>
          <w:color w:val="FF0000"/>
          <w:sz w:val="20"/>
          <w:szCs w:val="20"/>
        </w:rPr>
        <w:t>https://www.ppc.go.jp/legal/rouei/</w:t>
      </w:r>
    </w:p>
    <w:p w14:paraId="516DEBEA" w14:textId="67B57FA8" w:rsidR="00DE07AD" w:rsidRPr="00C92A4C" w:rsidRDefault="00DE07AD" w:rsidP="00A25D21">
      <w:pPr>
        <w:ind w:left="567"/>
        <w:rPr>
          <w:rFonts w:ascii="ＭＳ ゴシック" w:eastAsia="ＭＳ ゴシック"/>
          <w:color w:val="FF0000"/>
          <w:sz w:val="20"/>
          <w:szCs w:val="20"/>
        </w:rPr>
      </w:pPr>
      <w:r w:rsidRPr="00C92A4C">
        <w:rPr>
          <w:rFonts w:ascii="ＭＳ ゴシック" w:eastAsia="ＭＳ ゴシック" w:hint="eastAsia"/>
          <w:color w:val="FF0000"/>
          <w:sz w:val="20"/>
          <w:szCs w:val="20"/>
        </w:rPr>
        <w:t>個人情報保護委員会事務局　特定個人情報漏えい等報告窓口</w:t>
      </w:r>
    </w:p>
    <w:p w14:paraId="7ECB3318" w14:textId="698DB33C" w:rsidR="00140BD9" w:rsidRPr="00C92A4C" w:rsidRDefault="00641E00" w:rsidP="00140BD9">
      <w:pPr>
        <w:ind w:left="567"/>
        <w:rPr>
          <w:rFonts w:ascii="ＭＳ ゴシック" w:eastAsia="ＭＳ ゴシック"/>
          <w:color w:val="FF0000"/>
          <w:sz w:val="20"/>
          <w:szCs w:val="20"/>
        </w:rPr>
      </w:pPr>
      <w:hyperlink r:id="rId22" w:history="1">
        <w:r w:rsidR="00FF3337" w:rsidRPr="00C92A4C">
          <w:rPr>
            <w:rStyle w:val="af"/>
            <w:rFonts w:ascii="ＭＳ ゴシック" w:eastAsia="ＭＳ ゴシック" w:hint="eastAsia"/>
            <w:sz w:val="20"/>
            <w:szCs w:val="20"/>
          </w:rPr>
          <w:t>TEL</w:t>
        </w:r>
        <w:r w:rsidR="00FF3337" w:rsidRPr="00C92A4C">
          <w:rPr>
            <w:rStyle w:val="af"/>
            <w:rFonts w:ascii="ＭＳ ゴシック" w:eastAsia="ＭＳ ゴシック"/>
            <w:sz w:val="20"/>
            <w:szCs w:val="20"/>
          </w:rPr>
          <w:t>:03-</w:t>
        </w:r>
        <w:r w:rsidR="00FF3337" w:rsidRPr="00C92A4C">
          <w:rPr>
            <w:rStyle w:val="af"/>
            <w:rFonts w:ascii="ＭＳ ゴシック" w:eastAsia="ＭＳ ゴシック" w:hint="eastAsia"/>
            <w:sz w:val="20"/>
            <w:szCs w:val="20"/>
          </w:rPr>
          <w:t>6457</w:t>
        </w:r>
        <w:r w:rsidR="00FF3337" w:rsidRPr="00C92A4C">
          <w:rPr>
            <w:rStyle w:val="af"/>
            <w:rFonts w:ascii="ＭＳ ゴシック" w:eastAsia="ＭＳ ゴシック"/>
            <w:sz w:val="20"/>
            <w:szCs w:val="20"/>
          </w:rPr>
          <w:t>-</w:t>
        </w:r>
        <w:r w:rsidR="00FF3337" w:rsidRPr="00C92A4C">
          <w:rPr>
            <w:rStyle w:val="af"/>
            <w:rFonts w:ascii="ＭＳ ゴシック" w:eastAsia="ＭＳ ゴシック" w:hint="eastAsia"/>
            <w:sz w:val="20"/>
            <w:szCs w:val="20"/>
          </w:rPr>
          <w:t>9680</w:t>
        </w:r>
      </w:hyperlink>
    </w:p>
    <w:p w14:paraId="74F89DA4" w14:textId="77777777" w:rsidR="00FF3337" w:rsidRPr="00C92A4C" w:rsidRDefault="00FF3337" w:rsidP="00FF3337">
      <w:pPr>
        <w:rPr>
          <w:rFonts w:ascii="ＭＳ ゴシック" w:eastAsia="ＭＳ ゴシック"/>
          <w:color w:val="FF0000"/>
          <w:sz w:val="20"/>
          <w:szCs w:val="20"/>
        </w:rPr>
      </w:pPr>
    </w:p>
    <w:p w14:paraId="118487A7" w14:textId="08F27CB2" w:rsidR="00FF3337" w:rsidRPr="00C92A4C" w:rsidRDefault="00FF3337" w:rsidP="00FF3337">
      <w:pPr>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事業内容に応じて、以下の報告・相談先から選択</w:t>
      </w:r>
      <w:r w:rsidR="008161CB" w:rsidRPr="00C92A4C">
        <w:rPr>
          <w:rFonts w:ascii="ＭＳ ゴシック" w:eastAsia="ＭＳ ゴシック" w:hint="eastAsia"/>
          <w:color w:val="FF0000"/>
          <w:sz w:val="20"/>
          <w:szCs w:val="20"/>
          <w:highlight w:val="green"/>
        </w:rPr>
        <w:t>する</w:t>
      </w:r>
      <w:r w:rsidR="00074F94" w:rsidRPr="00C92A4C">
        <w:rPr>
          <w:rFonts w:ascii="ＭＳ ゴシック" w:eastAsia="ＭＳ ゴシック" w:hint="eastAsia"/>
          <w:color w:val="FF0000"/>
          <w:sz w:val="20"/>
          <w:szCs w:val="20"/>
          <w:highlight w:val="green"/>
        </w:rPr>
        <w:t>。</w:t>
      </w:r>
    </w:p>
    <w:p w14:paraId="7442C78D" w14:textId="267B27BF" w:rsidR="00FF3337" w:rsidRPr="00C92A4C" w:rsidRDefault="00FF3337" w:rsidP="00FF3337">
      <w:pPr>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【内閣総理大臣（内閣府）】</w:t>
      </w:r>
    </w:p>
    <w:p w14:paraId="3C129AA6" w14:textId="5F2FE617" w:rsidR="00FF3337" w:rsidRPr="00C92A4C" w:rsidRDefault="00FF3337" w:rsidP="007E06CD">
      <w:pPr>
        <w:pStyle w:val="a0"/>
        <w:numPr>
          <w:ilvl w:val="0"/>
          <w:numId w:val="2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衛星リモートセンシング装置又はこれを搭載する地球周回人工衛星の故障その他の事情により、終了措置を講ずることなく当該衛星リモートセンシング装置の使用を行うことができなくなり、かつ、回復する見込みがない場合等の対応</w:t>
      </w:r>
      <w:r w:rsidR="007F58EE">
        <w:rPr>
          <w:rFonts w:ascii="ＭＳ ゴシック" w:eastAsia="ＭＳ ゴシック" w:hint="eastAsia"/>
          <w:color w:val="FF0000"/>
          <w:sz w:val="20"/>
          <w:szCs w:val="20"/>
          <w:highlight w:val="green"/>
        </w:rPr>
        <w:t>：</w:t>
      </w:r>
    </w:p>
    <w:p w14:paraId="696081AC" w14:textId="0B6F2BD7" w:rsidR="001010C4" w:rsidRPr="00C92A4C" w:rsidRDefault="001010C4" w:rsidP="00BA0D58">
      <w:pPr>
        <w:pStyle w:val="a0"/>
        <w:numPr>
          <w:ilvl w:val="0"/>
          <w:numId w:val="49"/>
        </w:numPr>
        <w:ind w:leftChars="0" w:left="284" w:right="-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テレメトリ等から、衛星リモセン装置の故障等により機能の回復が望めないことが把握できるとき</w:t>
      </w:r>
    </w:p>
    <w:p w14:paraId="30362C93" w14:textId="3CF46A98" w:rsidR="00FF3337" w:rsidRPr="00C92A4C" w:rsidRDefault="001010C4" w:rsidP="00BA0D58">
      <w:pPr>
        <w:pStyle w:val="a0"/>
        <w:numPr>
          <w:ilvl w:val="0"/>
          <w:numId w:val="49"/>
        </w:numPr>
        <w:ind w:leftChars="0" w:left="284" w:right="-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通信の途絶等、回復の手立てがないとき</w:t>
      </w:r>
    </w:p>
    <w:p w14:paraId="41DEF3DE" w14:textId="55A74146" w:rsidR="00D84808" w:rsidRPr="00C92A4C" w:rsidRDefault="007F58EE" w:rsidP="007E06CD">
      <w:pPr>
        <w:rPr>
          <w:rFonts w:asciiTheme="majorEastAsia" w:eastAsiaTheme="majorEastAsia" w:hAnsiTheme="majorEastAsia"/>
          <w:color w:val="FF0000"/>
          <w:sz w:val="20"/>
          <w:szCs w:val="20"/>
          <w:highlight w:val="green"/>
        </w:rPr>
      </w:pPr>
      <w:r>
        <w:rPr>
          <w:rFonts w:asciiTheme="majorEastAsia" w:eastAsiaTheme="majorEastAsia" w:hAnsiTheme="majorEastAsia" w:hint="eastAsia"/>
          <w:color w:val="FF0000"/>
          <w:sz w:val="20"/>
          <w:szCs w:val="20"/>
          <w:highlight w:val="green"/>
        </w:rPr>
        <w:t>『</w:t>
      </w:r>
      <w:r w:rsidRPr="0064001C">
        <w:rPr>
          <w:rFonts w:asciiTheme="majorEastAsia" w:eastAsiaTheme="majorEastAsia" w:hAnsiTheme="majorEastAsia" w:hint="eastAsia"/>
          <w:color w:val="FF0000"/>
          <w:sz w:val="20"/>
          <w:szCs w:val="20"/>
          <w:highlight w:val="green"/>
        </w:rPr>
        <w:t>衛星リモートセンシング記録の適正な取扱いの確保に関する法律</w:t>
      </w:r>
      <w:r>
        <w:rPr>
          <w:rFonts w:asciiTheme="majorEastAsia" w:eastAsiaTheme="majorEastAsia" w:hAnsiTheme="majorEastAsia" w:hint="eastAsia"/>
          <w:color w:val="FF0000"/>
          <w:sz w:val="20"/>
          <w:szCs w:val="20"/>
          <w:highlight w:val="green"/>
        </w:rPr>
        <w:t>』</w:t>
      </w:r>
      <w:r w:rsidR="007E06CD" w:rsidRPr="00C92A4C">
        <w:rPr>
          <w:rFonts w:asciiTheme="majorEastAsia" w:eastAsiaTheme="majorEastAsia" w:hAnsiTheme="majorEastAsia" w:hint="eastAsia"/>
          <w:color w:val="FF0000"/>
          <w:sz w:val="20"/>
          <w:szCs w:val="20"/>
          <w:highlight w:val="green"/>
        </w:rPr>
        <w:t>に基づき、報告が必要な場合においては、</w:t>
      </w:r>
      <w:r w:rsidR="00FF3337" w:rsidRPr="00C92A4C">
        <w:rPr>
          <w:rFonts w:asciiTheme="majorEastAsia" w:eastAsiaTheme="majorEastAsia" w:hAnsiTheme="majorEastAsia" w:hint="eastAsia"/>
          <w:color w:val="FF0000"/>
          <w:sz w:val="20"/>
          <w:szCs w:val="20"/>
          <w:highlight w:val="green"/>
        </w:rPr>
        <w:t>速やかに</w:t>
      </w:r>
      <w:r w:rsidR="00FF3337" w:rsidRPr="00C92A4C">
        <w:rPr>
          <w:rFonts w:asciiTheme="majorEastAsia" w:eastAsiaTheme="majorEastAsia" w:hAnsiTheme="majorEastAsia" w:cs="ＭＳ 明朝" w:hint="eastAsia"/>
          <w:color w:val="FF0000"/>
          <w:sz w:val="20"/>
          <w:szCs w:val="20"/>
          <w:highlight w:val="green"/>
        </w:rPr>
        <w:t>下記</w:t>
      </w:r>
      <w:r w:rsidR="00FF3337" w:rsidRPr="00C92A4C">
        <w:rPr>
          <w:rFonts w:asciiTheme="majorEastAsia" w:eastAsiaTheme="majorEastAsia" w:hAnsiTheme="majorEastAsia"/>
          <w:color w:val="FF0000"/>
          <w:sz w:val="20"/>
          <w:szCs w:val="20"/>
          <w:highlight w:val="green"/>
        </w:rPr>
        <w:t>U</w:t>
      </w:r>
      <w:r w:rsidR="008161CB" w:rsidRPr="00C92A4C">
        <w:rPr>
          <w:rFonts w:asciiTheme="majorEastAsia" w:eastAsiaTheme="majorEastAsia" w:hAnsiTheme="majorEastAsia" w:hint="eastAsia"/>
          <w:color w:val="FF0000"/>
          <w:sz w:val="20"/>
          <w:szCs w:val="20"/>
          <w:highlight w:val="green"/>
        </w:rPr>
        <w:t>RL</w:t>
      </w:r>
      <w:r w:rsidR="00FF3337" w:rsidRPr="00C92A4C">
        <w:rPr>
          <w:rFonts w:asciiTheme="majorEastAsia" w:eastAsiaTheme="majorEastAsia" w:hAnsiTheme="majorEastAsia" w:hint="eastAsia"/>
          <w:color w:val="FF0000"/>
          <w:sz w:val="20"/>
          <w:szCs w:val="20"/>
          <w:highlight w:val="green"/>
        </w:rPr>
        <w:t>を参照して</w:t>
      </w:r>
      <w:r w:rsidR="007E06CD" w:rsidRPr="00C92A4C">
        <w:rPr>
          <w:rFonts w:asciiTheme="majorEastAsia" w:eastAsiaTheme="majorEastAsia" w:hAnsiTheme="majorEastAsia" w:hint="eastAsia"/>
          <w:color w:val="FF0000"/>
          <w:sz w:val="20"/>
          <w:szCs w:val="20"/>
          <w:highlight w:val="green"/>
        </w:rPr>
        <w:t>内閣府宇宙開発戦略推進事務局リモセン法担当</w:t>
      </w:r>
      <w:r w:rsidR="00FF3337" w:rsidRPr="00C92A4C">
        <w:rPr>
          <w:rFonts w:asciiTheme="majorEastAsia" w:eastAsiaTheme="majorEastAsia" w:hAnsiTheme="majorEastAsia" w:hint="eastAsia"/>
          <w:color w:val="FF0000"/>
          <w:sz w:val="20"/>
          <w:szCs w:val="20"/>
          <w:highlight w:val="green"/>
        </w:rPr>
        <w:t>に対し、報告すること</w:t>
      </w:r>
      <w:r w:rsidR="007E06CD" w:rsidRPr="00C92A4C">
        <w:rPr>
          <w:rFonts w:asciiTheme="majorEastAsia" w:eastAsiaTheme="majorEastAsia" w:hAnsiTheme="majorEastAsia"/>
          <w:color w:val="FF0000"/>
          <w:sz w:val="20"/>
          <w:szCs w:val="20"/>
          <w:highlight w:val="green"/>
        </w:rPr>
        <w:br/>
      </w:r>
      <w:hyperlink r:id="rId23" w:history="1">
        <w:r w:rsidR="007E06CD" w:rsidRPr="00C92A4C">
          <w:rPr>
            <w:rStyle w:val="af"/>
            <w:rFonts w:asciiTheme="majorEastAsia" w:eastAsiaTheme="majorEastAsia" w:hAnsiTheme="majorEastAsia"/>
            <w:sz w:val="20"/>
            <w:szCs w:val="20"/>
            <w:highlight w:val="green"/>
          </w:rPr>
          <w:t>https://www8.cao.go.jp/space/application/rs/application.html</w:t>
        </w:r>
      </w:hyperlink>
      <w:r w:rsidR="007E06CD" w:rsidRPr="00C92A4C">
        <w:rPr>
          <w:rFonts w:asciiTheme="majorEastAsia" w:eastAsiaTheme="majorEastAsia" w:hAnsiTheme="majorEastAsia" w:hint="eastAsia"/>
          <w:color w:val="FF0000"/>
          <w:sz w:val="20"/>
          <w:szCs w:val="20"/>
          <w:highlight w:val="green"/>
        </w:rPr>
        <w:t xml:space="preserve">　</w:t>
      </w:r>
    </w:p>
    <w:p w14:paraId="2ABA7477" w14:textId="26399179" w:rsidR="007E06CD" w:rsidRPr="00C92A4C" w:rsidRDefault="007E06CD" w:rsidP="007E06CD">
      <w:pPr>
        <w:pStyle w:val="a0"/>
        <w:numPr>
          <w:ilvl w:val="0"/>
          <w:numId w:val="2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人工衛星の他の物体との衝突その他の事故の発生により、同項の許可に係る終了措置を講ずることなく人工衛星の管理ができなくなり、かつ、回復する見込みがない場合</w:t>
      </w:r>
      <w:r w:rsidR="00D84808" w:rsidRPr="00C92A4C">
        <w:rPr>
          <w:rFonts w:ascii="ＭＳ ゴシック" w:eastAsia="ＭＳ ゴシック" w:hint="eastAsia"/>
          <w:color w:val="FF0000"/>
          <w:sz w:val="20"/>
          <w:szCs w:val="20"/>
          <w:highlight w:val="green"/>
        </w:rPr>
        <w:t>等の対応</w:t>
      </w:r>
    </w:p>
    <w:p w14:paraId="75C86FDC" w14:textId="60A2F265" w:rsidR="00074F94" w:rsidRPr="00C92A4C" w:rsidRDefault="007F58EE" w:rsidP="00074F94">
      <w:pPr>
        <w:ind w:right="-2"/>
        <w:rPr>
          <w:rFonts w:ascii="ＭＳ ゴシック" w:eastAsia="ＭＳ ゴシック"/>
          <w:color w:val="FF0000"/>
          <w:sz w:val="20"/>
          <w:szCs w:val="20"/>
          <w:highlight w:val="green"/>
        </w:rPr>
      </w:pPr>
      <w:r>
        <w:rPr>
          <w:rFonts w:ascii="ＭＳ ゴシック" w:eastAsia="ＭＳ ゴシック" w:hint="eastAsia"/>
          <w:color w:val="FF0000"/>
          <w:sz w:val="20"/>
          <w:szCs w:val="20"/>
          <w:highlight w:val="green"/>
        </w:rPr>
        <w:t>『</w:t>
      </w:r>
      <w:r w:rsidRPr="0064001C">
        <w:rPr>
          <w:rFonts w:ascii="ＭＳ ゴシック" w:eastAsia="ＭＳ ゴシック" w:hint="eastAsia"/>
          <w:color w:val="FF0000"/>
          <w:sz w:val="20"/>
          <w:szCs w:val="20"/>
          <w:highlight w:val="green"/>
        </w:rPr>
        <w:t>人工衛星等の打上げ及び人工衛星の管理に関する法律』</w:t>
      </w:r>
      <w:r w:rsidR="00074F94" w:rsidRPr="00C92A4C">
        <w:rPr>
          <w:rFonts w:ascii="ＭＳ ゴシック" w:eastAsia="ＭＳ ゴシック" w:hint="eastAsia"/>
          <w:color w:val="FF0000"/>
          <w:sz w:val="20"/>
          <w:szCs w:val="20"/>
          <w:highlight w:val="green"/>
        </w:rPr>
        <w:t>に基づき、報告が必要な場合においては、速やかに下記UR</w:t>
      </w:r>
      <w:r w:rsidR="008161CB" w:rsidRPr="00C92A4C">
        <w:rPr>
          <w:rFonts w:ascii="ＭＳ ゴシック" w:eastAsia="ＭＳ ゴシック" w:hint="eastAsia"/>
          <w:color w:val="FF0000"/>
          <w:sz w:val="20"/>
          <w:szCs w:val="20"/>
          <w:highlight w:val="green"/>
        </w:rPr>
        <w:t>L</w:t>
      </w:r>
      <w:r w:rsidR="00074F94" w:rsidRPr="00C92A4C">
        <w:rPr>
          <w:rFonts w:ascii="ＭＳ ゴシック" w:eastAsia="ＭＳ ゴシック" w:hint="eastAsia"/>
          <w:color w:val="FF0000"/>
          <w:sz w:val="20"/>
          <w:szCs w:val="20"/>
          <w:highlight w:val="green"/>
        </w:rPr>
        <w:t>を参照して内閣府宇宙開発戦略推進事務局宇宙活動法担当に対し、報告すること</w:t>
      </w:r>
    </w:p>
    <w:p w14:paraId="7923DEAD" w14:textId="6ECAD132" w:rsidR="007E06CD" w:rsidRPr="00C92A4C" w:rsidRDefault="00641E00" w:rsidP="007E06CD">
      <w:pPr>
        <w:ind w:left="142" w:right="-2"/>
        <w:rPr>
          <w:rFonts w:ascii="ＭＳ ゴシック" w:eastAsia="ＭＳ ゴシック"/>
          <w:sz w:val="20"/>
          <w:szCs w:val="20"/>
          <w:highlight w:val="green"/>
        </w:rPr>
      </w:pPr>
      <w:hyperlink r:id="rId24" w:history="1">
        <w:r w:rsidR="007E06CD" w:rsidRPr="00C92A4C">
          <w:rPr>
            <w:rStyle w:val="af"/>
            <w:rFonts w:ascii="ＭＳ ゴシック" w:eastAsia="ＭＳ ゴシック"/>
            <w:sz w:val="20"/>
            <w:szCs w:val="20"/>
            <w:highlight w:val="green"/>
          </w:rPr>
          <w:t>https://www8.cao.go.jp/space/application/space_activity/application.html</w:t>
        </w:r>
      </w:hyperlink>
      <w:r w:rsidR="007E06CD" w:rsidRPr="00C92A4C">
        <w:rPr>
          <w:rFonts w:ascii="ＭＳ ゴシック" w:eastAsia="ＭＳ ゴシック" w:hint="eastAsia"/>
          <w:sz w:val="20"/>
          <w:szCs w:val="20"/>
          <w:highlight w:val="green"/>
        </w:rPr>
        <w:t xml:space="preserve">　</w:t>
      </w:r>
    </w:p>
    <w:p w14:paraId="3583B45F" w14:textId="77777777" w:rsidR="00E13297" w:rsidRPr="00C92A4C" w:rsidRDefault="00E13297" w:rsidP="00A3362B">
      <w:pPr>
        <w:rPr>
          <w:rFonts w:ascii="ＭＳ ゴシック" w:eastAsia="ＭＳ ゴシック"/>
          <w:color w:val="FF0000"/>
          <w:sz w:val="20"/>
          <w:szCs w:val="20"/>
        </w:rPr>
      </w:pPr>
    </w:p>
    <w:p w14:paraId="12A8E415" w14:textId="213E6830" w:rsidR="00FF3337" w:rsidRPr="00C92A4C" w:rsidRDefault="00D84808" w:rsidP="00A3362B">
      <w:pPr>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【総務大臣（総務省）】</w:t>
      </w:r>
    </w:p>
    <w:p w14:paraId="684522B8" w14:textId="160B8883" w:rsidR="00D84808" w:rsidRPr="00C92A4C" w:rsidRDefault="00D84808" w:rsidP="00D84808">
      <w:pPr>
        <w:pStyle w:val="a0"/>
        <w:numPr>
          <w:ilvl w:val="0"/>
          <w:numId w:val="2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電気通信業務の一部を停止したとき、又は電気通信業務に関し通信の秘密の漏えいその他重大な事故が生じた場合等の対応</w:t>
      </w:r>
    </w:p>
    <w:p w14:paraId="3471266B" w14:textId="777CD7C9" w:rsidR="00D84808" w:rsidRPr="00C92A4C" w:rsidRDefault="00D84808" w:rsidP="00BA0D58">
      <w:pPr>
        <w:pStyle w:val="a0"/>
        <w:numPr>
          <w:ilvl w:val="0"/>
          <w:numId w:val="50"/>
        </w:numPr>
        <w:ind w:leftChars="67" w:left="283" w:right="-2" w:hangingChars="71"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電気通信業務の一部を停止した</w:t>
      </w:r>
      <w:r w:rsidR="00FE07C0" w:rsidRPr="00C92A4C">
        <w:rPr>
          <w:rFonts w:ascii="ＭＳ ゴシック" w:eastAsia="ＭＳ ゴシック" w:hint="eastAsia"/>
          <w:color w:val="FF0000"/>
          <w:sz w:val="20"/>
          <w:szCs w:val="20"/>
          <w:highlight w:val="green"/>
        </w:rPr>
        <w:t>とき</w:t>
      </w:r>
    </w:p>
    <w:p w14:paraId="73DB9DE6" w14:textId="1AD3F7C3" w:rsidR="00D84808" w:rsidRPr="00C92A4C" w:rsidRDefault="00FE07C0" w:rsidP="00BA0D58">
      <w:pPr>
        <w:pStyle w:val="a0"/>
        <w:numPr>
          <w:ilvl w:val="0"/>
          <w:numId w:val="50"/>
        </w:numPr>
        <w:ind w:leftChars="0" w:left="284" w:right="-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報告を要する事由が発生したと</w:t>
      </w:r>
      <w:r w:rsidR="00D84808" w:rsidRPr="00C92A4C">
        <w:rPr>
          <w:rFonts w:ascii="ＭＳ ゴシック" w:eastAsia="ＭＳ ゴシック" w:hint="eastAsia"/>
          <w:color w:val="FF0000"/>
          <w:sz w:val="20"/>
          <w:szCs w:val="20"/>
          <w:highlight w:val="green"/>
        </w:rPr>
        <w:t>き</w:t>
      </w:r>
    </w:p>
    <w:p w14:paraId="1D2A14B8" w14:textId="259801B4" w:rsidR="00FE07C0" w:rsidRPr="00C92A4C" w:rsidRDefault="007F58EE" w:rsidP="00FE07C0">
      <w:pPr>
        <w:ind w:right="-2"/>
        <w:rPr>
          <w:rFonts w:asciiTheme="majorEastAsia" w:eastAsiaTheme="majorEastAsia" w:hAnsiTheme="majorEastAsia"/>
          <w:color w:val="FF0000"/>
          <w:sz w:val="20"/>
          <w:szCs w:val="20"/>
          <w:highlight w:val="green"/>
        </w:rPr>
      </w:pPr>
      <w:r w:rsidRPr="007F58EE">
        <w:rPr>
          <w:rFonts w:asciiTheme="majorEastAsia" w:eastAsiaTheme="majorEastAsia" w:hAnsiTheme="majorEastAsia" w:hint="eastAsia"/>
          <w:color w:val="FF0000"/>
          <w:sz w:val="20"/>
          <w:szCs w:val="20"/>
          <w:highlight w:val="green"/>
        </w:rPr>
        <w:t>『</w:t>
      </w:r>
      <w:r w:rsidRPr="0064001C">
        <w:rPr>
          <w:rFonts w:asciiTheme="majorEastAsia" w:eastAsiaTheme="majorEastAsia" w:hAnsiTheme="majorEastAsia" w:hint="eastAsia"/>
          <w:color w:val="FF0000"/>
          <w:sz w:val="20"/>
          <w:szCs w:val="20"/>
          <w:highlight w:val="green"/>
        </w:rPr>
        <w:t>電気通信事業法</w:t>
      </w:r>
      <w:r w:rsidRPr="007F58EE">
        <w:rPr>
          <w:rFonts w:asciiTheme="majorEastAsia" w:eastAsiaTheme="majorEastAsia" w:hAnsiTheme="majorEastAsia" w:hint="eastAsia"/>
          <w:color w:val="FF0000"/>
          <w:sz w:val="20"/>
          <w:szCs w:val="20"/>
          <w:highlight w:val="green"/>
        </w:rPr>
        <w:t>』及び『</w:t>
      </w:r>
      <w:r w:rsidRPr="0064001C">
        <w:rPr>
          <w:rFonts w:asciiTheme="majorEastAsia" w:eastAsiaTheme="majorEastAsia" w:hAnsiTheme="majorEastAsia" w:hint="eastAsia"/>
          <w:color w:val="FF0000"/>
          <w:sz w:val="20"/>
          <w:szCs w:val="20"/>
          <w:highlight w:val="green"/>
        </w:rPr>
        <w:t>電気通信事業法施行規則</w:t>
      </w:r>
      <w:r w:rsidRPr="007F58EE">
        <w:rPr>
          <w:rFonts w:asciiTheme="majorEastAsia" w:eastAsiaTheme="majorEastAsia" w:hAnsiTheme="majorEastAsia" w:hint="eastAsia"/>
          <w:color w:val="FF0000"/>
          <w:sz w:val="20"/>
          <w:szCs w:val="20"/>
          <w:highlight w:val="green"/>
        </w:rPr>
        <w:t>』</w:t>
      </w:r>
      <w:r w:rsidR="00FE07C0" w:rsidRPr="00C92A4C">
        <w:rPr>
          <w:rFonts w:asciiTheme="majorEastAsia" w:eastAsiaTheme="majorEastAsia" w:hAnsiTheme="majorEastAsia" w:hint="eastAsia"/>
          <w:color w:val="FF0000"/>
          <w:sz w:val="20"/>
          <w:szCs w:val="20"/>
          <w:highlight w:val="green"/>
        </w:rPr>
        <w:t>に基づき、報告が必要な場合においては、速やかに</w:t>
      </w:r>
      <w:r w:rsidR="00FE07C0" w:rsidRPr="00C92A4C">
        <w:rPr>
          <w:rFonts w:asciiTheme="majorEastAsia" w:eastAsiaTheme="majorEastAsia" w:hAnsiTheme="majorEastAsia" w:cs="ＭＳ 明朝" w:hint="eastAsia"/>
          <w:color w:val="FF0000"/>
          <w:sz w:val="20"/>
          <w:szCs w:val="20"/>
          <w:highlight w:val="green"/>
        </w:rPr>
        <w:t>下記</w:t>
      </w:r>
      <w:r w:rsidR="00FE07C0" w:rsidRPr="00C92A4C">
        <w:rPr>
          <w:rFonts w:asciiTheme="majorEastAsia" w:eastAsiaTheme="majorEastAsia" w:hAnsiTheme="majorEastAsia"/>
          <w:color w:val="FF0000"/>
          <w:sz w:val="20"/>
          <w:szCs w:val="20"/>
          <w:highlight w:val="green"/>
        </w:rPr>
        <w:t>UR</w:t>
      </w:r>
      <w:r w:rsidR="008161CB" w:rsidRPr="00C92A4C">
        <w:rPr>
          <w:rFonts w:asciiTheme="majorEastAsia" w:eastAsiaTheme="majorEastAsia" w:hAnsiTheme="majorEastAsia" w:hint="eastAsia"/>
          <w:color w:val="FF0000"/>
          <w:sz w:val="20"/>
          <w:szCs w:val="20"/>
          <w:highlight w:val="green"/>
        </w:rPr>
        <w:t>L</w:t>
      </w:r>
      <w:r w:rsidR="00FE07C0" w:rsidRPr="00C92A4C">
        <w:rPr>
          <w:rFonts w:asciiTheme="majorEastAsia" w:eastAsiaTheme="majorEastAsia" w:hAnsiTheme="majorEastAsia" w:hint="eastAsia"/>
          <w:color w:val="FF0000"/>
          <w:sz w:val="20"/>
          <w:szCs w:val="20"/>
          <w:highlight w:val="green"/>
        </w:rPr>
        <w:t>を参照して総務省総合通信基盤局安全・信頼性対策課及び総合通信局等の所管部署に対し、報告すること</w:t>
      </w:r>
    </w:p>
    <w:p w14:paraId="20CF5FE1" w14:textId="18AB6706" w:rsidR="00FE07C0" w:rsidRPr="00C92A4C" w:rsidRDefault="00641E00" w:rsidP="00FE07C0">
      <w:pPr>
        <w:ind w:right="-2"/>
        <w:rPr>
          <w:rFonts w:ascii="ＭＳ ゴシック" w:eastAsia="ＭＳ ゴシック"/>
          <w:color w:val="FF0000"/>
          <w:sz w:val="20"/>
          <w:szCs w:val="20"/>
          <w:highlight w:val="green"/>
        </w:rPr>
      </w:pPr>
      <w:hyperlink r:id="rId25" w:history="1">
        <w:r w:rsidR="00FE07C0" w:rsidRPr="00C92A4C">
          <w:rPr>
            <w:rStyle w:val="af"/>
            <w:rFonts w:ascii="ＭＳ ゴシック" w:eastAsia="ＭＳ ゴシック"/>
            <w:sz w:val="20"/>
            <w:szCs w:val="20"/>
            <w:highlight w:val="green"/>
          </w:rPr>
          <w:t>https://www.soumu.go.jp/menu_seisaku/ictseisaku/net_anzen/jiko/judai.html</w:t>
        </w:r>
      </w:hyperlink>
      <w:r w:rsidR="00FE07C0" w:rsidRPr="00C92A4C">
        <w:rPr>
          <w:rFonts w:ascii="ＭＳ ゴシック" w:eastAsia="ＭＳ ゴシック" w:hint="eastAsia"/>
          <w:color w:val="FF0000"/>
          <w:sz w:val="20"/>
          <w:szCs w:val="20"/>
          <w:highlight w:val="green"/>
        </w:rPr>
        <w:t xml:space="preserve">　</w:t>
      </w:r>
    </w:p>
    <w:p w14:paraId="02735F2B" w14:textId="4649C525" w:rsidR="00FE07C0" w:rsidRPr="00C92A4C" w:rsidRDefault="00FE07C0" w:rsidP="00FE07C0">
      <w:pPr>
        <w:pStyle w:val="a0"/>
        <w:numPr>
          <w:ilvl w:val="0"/>
          <w:numId w:val="2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設備に起因する放送の停止、またその他の重大な事故が生じた場合等の対応</w:t>
      </w:r>
    </w:p>
    <w:p w14:paraId="70A0BDDB" w14:textId="77777777" w:rsidR="00FE07C0" w:rsidRPr="00C92A4C" w:rsidRDefault="00FE07C0" w:rsidP="00BA0D58">
      <w:pPr>
        <w:pStyle w:val="a0"/>
        <w:numPr>
          <w:ilvl w:val="0"/>
          <w:numId w:val="51"/>
        </w:numPr>
        <w:ind w:leftChars="0" w:right="-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設備に起因する放送の停止その他の重要な事故が発生したとき</w:t>
      </w:r>
    </w:p>
    <w:p w14:paraId="4EA170F6" w14:textId="607B10EF" w:rsidR="00FE07C0" w:rsidRPr="00C92A4C" w:rsidRDefault="007F58EE" w:rsidP="00FE07C0">
      <w:pPr>
        <w:ind w:right="-2"/>
        <w:rPr>
          <w:rFonts w:asciiTheme="majorEastAsia" w:eastAsiaTheme="majorEastAsia" w:hAnsiTheme="majorEastAsia"/>
          <w:color w:val="FF0000"/>
          <w:sz w:val="20"/>
          <w:szCs w:val="20"/>
          <w:highlight w:val="green"/>
        </w:rPr>
      </w:pPr>
      <w:r>
        <w:rPr>
          <w:rFonts w:asciiTheme="majorEastAsia" w:eastAsiaTheme="majorEastAsia" w:hAnsiTheme="majorEastAsia" w:hint="eastAsia"/>
          <w:color w:val="FF0000"/>
          <w:sz w:val="20"/>
          <w:szCs w:val="20"/>
          <w:highlight w:val="green"/>
        </w:rPr>
        <w:t>『</w:t>
      </w:r>
      <w:r w:rsidRPr="0064001C">
        <w:rPr>
          <w:rFonts w:asciiTheme="majorEastAsia" w:eastAsiaTheme="majorEastAsia" w:hAnsiTheme="majorEastAsia" w:hint="eastAsia"/>
          <w:color w:val="FF0000"/>
          <w:sz w:val="20"/>
          <w:szCs w:val="20"/>
          <w:highlight w:val="green"/>
        </w:rPr>
        <w:t>放送法</w:t>
      </w:r>
      <w:r>
        <w:rPr>
          <w:rFonts w:asciiTheme="majorEastAsia" w:eastAsiaTheme="majorEastAsia" w:hAnsiTheme="majorEastAsia" w:hint="eastAsia"/>
          <w:color w:val="FF0000"/>
          <w:sz w:val="20"/>
          <w:szCs w:val="20"/>
          <w:highlight w:val="green"/>
        </w:rPr>
        <w:t>』及び『放送法施行規則』</w:t>
      </w:r>
      <w:r w:rsidR="00FE07C0" w:rsidRPr="00C92A4C">
        <w:rPr>
          <w:rFonts w:asciiTheme="majorEastAsia" w:eastAsiaTheme="majorEastAsia" w:hAnsiTheme="majorEastAsia" w:hint="eastAsia"/>
          <w:color w:val="FF0000"/>
          <w:sz w:val="20"/>
          <w:szCs w:val="20"/>
          <w:highlight w:val="green"/>
        </w:rPr>
        <w:t>に基づき、報告が必要な場合においては、速やかに</w:t>
      </w:r>
      <w:r w:rsidR="00FE07C0" w:rsidRPr="00C92A4C">
        <w:rPr>
          <w:rFonts w:asciiTheme="majorEastAsia" w:eastAsiaTheme="majorEastAsia" w:hAnsiTheme="majorEastAsia" w:cs="ＭＳ 明朝" w:hint="eastAsia"/>
          <w:color w:val="FF0000"/>
          <w:sz w:val="20"/>
          <w:szCs w:val="20"/>
          <w:highlight w:val="green"/>
        </w:rPr>
        <w:t>下記</w:t>
      </w:r>
      <w:r w:rsidR="00FE07C0" w:rsidRPr="00C92A4C">
        <w:rPr>
          <w:rFonts w:asciiTheme="majorEastAsia" w:eastAsiaTheme="majorEastAsia" w:hAnsiTheme="majorEastAsia"/>
          <w:color w:val="FF0000"/>
          <w:sz w:val="20"/>
          <w:szCs w:val="20"/>
          <w:highlight w:val="green"/>
        </w:rPr>
        <w:t>UR</w:t>
      </w:r>
      <w:r w:rsidR="008161CB" w:rsidRPr="00C92A4C">
        <w:rPr>
          <w:rFonts w:asciiTheme="majorEastAsia" w:eastAsiaTheme="majorEastAsia" w:hAnsiTheme="majorEastAsia" w:hint="eastAsia"/>
          <w:color w:val="FF0000"/>
          <w:sz w:val="20"/>
          <w:szCs w:val="20"/>
          <w:highlight w:val="green"/>
        </w:rPr>
        <w:t>L</w:t>
      </w:r>
      <w:r w:rsidR="00FE07C0" w:rsidRPr="00C92A4C">
        <w:rPr>
          <w:rFonts w:asciiTheme="majorEastAsia" w:eastAsiaTheme="majorEastAsia" w:hAnsiTheme="majorEastAsia" w:hint="eastAsia"/>
          <w:color w:val="FF0000"/>
          <w:sz w:val="20"/>
          <w:szCs w:val="20"/>
          <w:highlight w:val="green"/>
        </w:rPr>
        <w:t>を参照して総務省情報流通行政局等の所管部署に対し、報告すること</w:t>
      </w:r>
    </w:p>
    <w:p w14:paraId="3BD0F18D" w14:textId="619E4E9E" w:rsidR="00356639" w:rsidRPr="00C92A4C" w:rsidRDefault="00641E00" w:rsidP="00FE07C0">
      <w:pPr>
        <w:ind w:right="-2"/>
        <w:rPr>
          <w:rFonts w:asciiTheme="majorEastAsia" w:eastAsiaTheme="majorEastAsia" w:hAnsiTheme="majorEastAsia"/>
          <w:color w:val="FF0000"/>
          <w:sz w:val="20"/>
          <w:szCs w:val="20"/>
          <w:highlight w:val="green"/>
        </w:rPr>
      </w:pPr>
      <w:hyperlink r:id="rId26" w:history="1">
        <w:r w:rsidR="00356639" w:rsidRPr="00C92A4C">
          <w:rPr>
            <w:rStyle w:val="af"/>
            <w:rFonts w:asciiTheme="majorEastAsia" w:eastAsiaTheme="majorEastAsia" w:hAnsiTheme="majorEastAsia"/>
            <w:sz w:val="20"/>
            <w:szCs w:val="20"/>
            <w:highlight w:val="green"/>
          </w:rPr>
          <w:t>https://www.soumu.go.jp/main_content/000496674.pdf</w:t>
        </w:r>
      </w:hyperlink>
      <w:r w:rsidR="00356639" w:rsidRPr="00C92A4C">
        <w:rPr>
          <w:rFonts w:asciiTheme="majorEastAsia" w:eastAsiaTheme="majorEastAsia" w:hAnsiTheme="majorEastAsia" w:hint="eastAsia"/>
          <w:color w:val="FF0000"/>
          <w:sz w:val="20"/>
          <w:szCs w:val="20"/>
          <w:highlight w:val="green"/>
        </w:rPr>
        <w:t xml:space="preserve">　</w:t>
      </w:r>
    </w:p>
    <w:p w14:paraId="64452438" w14:textId="1ECEDF88" w:rsidR="004E2EBB" w:rsidRDefault="004E2EBB" w:rsidP="00356639">
      <w:pPr>
        <w:ind w:right="-2"/>
        <w:rPr>
          <w:rFonts w:ascii="ＭＳ ゴシック" w:eastAsia="ＭＳ ゴシック"/>
          <w:color w:val="FF0000"/>
          <w:sz w:val="20"/>
          <w:szCs w:val="20"/>
          <w:highlight w:val="green"/>
        </w:rPr>
      </w:pPr>
    </w:p>
    <w:p w14:paraId="4EFF5D5A" w14:textId="41AB50BC" w:rsidR="00D84808" w:rsidRPr="00C92A4C" w:rsidRDefault="00356639" w:rsidP="00356639">
      <w:pPr>
        <w:ind w:right="-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【各関係省庁】</w:t>
      </w:r>
    </w:p>
    <w:p w14:paraId="2A3DCBAB" w14:textId="15BEB367" w:rsidR="00356639" w:rsidRPr="00C92A4C" w:rsidRDefault="00356639" w:rsidP="00356639">
      <w:pPr>
        <w:pStyle w:val="a0"/>
        <w:numPr>
          <w:ilvl w:val="0"/>
          <w:numId w:val="28"/>
        </w:numPr>
        <w:ind w:leftChars="0" w:left="142" w:hanging="14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宇宙に関連するサービスが起因で重要インフラのサービスに支障が生じる場合等の対応</w:t>
      </w:r>
    </w:p>
    <w:p w14:paraId="0DA99106" w14:textId="77777777" w:rsidR="00356639" w:rsidRPr="00C92A4C" w:rsidRDefault="00356639" w:rsidP="00BA0D58">
      <w:pPr>
        <w:pStyle w:val="a0"/>
        <w:numPr>
          <w:ilvl w:val="0"/>
          <w:numId w:val="52"/>
        </w:numPr>
        <w:ind w:leftChars="0" w:right="-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電気通信サービスの停止</w:t>
      </w:r>
    </w:p>
    <w:p w14:paraId="1FBB2DDF" w14:textId="12B8EFCD" w:rsidR="00356639" w:rsidRPr="00C92A4C" w:rsidRDefault="00356639" w:rsidP="00BA0D58">
      <w:pPr>
        <w:pStyle w:val="a0"/>
        <w:numPr>
          <w:ilvl w:val="0"/>
          <w:numId w:val="52"/>
        </w:numPr>
        <w:ind w:leftChars="0" w:right="-2"/>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放送サービスの停止</w:t>
      </w:r>
    </w:p>
    <w:p w14:paraId="6ADB9A2D" w14:textId="78AF6FD2" w:rsidR="00356639" w:rsidRPr="00C92A4C" w:rsidRDefault="007F58EE" w:rsidP="00356639">
      <w:pPr>
        <w:ind w:right="-2"/>
        <w:rPr>
          <w:rFonts w:asciiTheme="majorEastAsia" w:eastAsiaTheme="majorEastAsia" w:hAnsiTheme="majorEastAsia"/>
          <w:color w:val="FF0000"/>
          <w:sz w:val="20"/>
          <w:szCs w:val="20"/>
          <w:highlight w:val="green"/>
        </w:rPr>
      </w:pPr>
      <w:r>
        <w:rPr>
          <w:rFonts w:asciiTheme="majorEastAsia" w:eastAsiaTheme="majorEastAsia" w:hAnsiTheme="majorEastAsia" w:hint="eastAsia"/>
          <w:color w:val="FF0000"/>
          <w:sz w:val="20"/>
          <w:szCs w:val="20"/>
          <w:highlight w:val="green"/>
        </w:rPr>
        <w:t>各重要インフラ分野の事業法</w:t>
      </w:r>
      <w:r w:rsidR="00356639" w:rsidRPr="00C92A4C">
        <w:rPr>
          <w:rFonts w:asciiTheme="majorEastAsia" w:eastAsiaTheme="majorEastAsia" w:hAnsiTheme="majorEastAsia" w:hint="eastAsia"/>
          <w:color w:val="FF0000"/>
          <w:sz w:val="20"/>
          <w:szCs w:val="20"/>
          <w:highlight w:val="green"/>
        </w:rPr>
        <w:t>に基づき、報告が必要な場合においては、速やかに</w:t>
      </w:r>
      <w:r w:rsidR="00356639" w:rsidRPr="00C92A4C">
        <w:rPr>
          <w:rFonts w:asciiTheme="majorEastAsia" w:eastAsiaTheme="majorEastAsia" w:hAnsiTheme="majorEastAsia" w:cs="ＭＳ 明朝" w:hint="eastAsia"/>
          <w:color w:val="FF0000"/>
          <w:sz w:val="20"/>
          <w:szCs w:val="20"/>
          <w:highlight w:val="green"/>
        </w:rPr>
        <w:t>下記</w:t>
      </w:r>
      <w:r w:rsidR="00356639" w:rsidRPr="00C92A4C">
        <w:rPr>
          <w:rFonts w:asciiTheme="majorEastAsia" w:eastAsiaTheme="majorEastAsia" w:hAnsiTheme="majorEastAsia"/>
          <w:color w:val="FF0000"/>
          <w:sz w:val="20"/>
          <w:szCs w:val="20"/>
          <w:highlight w:val="green"/>
        </w:rPr>
        <w:t>UR</w:t>
      </w:r>
      <w:r w:rsidR="008161CB" w:rsidRPr="00C92A4C">
        <w:rPr>
          <w:rFonts w:asciiTheme="majorEastAsia" w:eastAsiaTheme="majorEastAsia" w:hAnsiTheme="majorEastAsia" w:hint="eastAsia"/>
          <w:color w:val="FF0000"/>
          <w:sz w:val="20"/>
          <w:szCs w:val="20"/>
          <w:highlight w:val="green"/>
        </w:rPr>
        <w:t>L</w:t>
      </w:r>
      <w:r w:rsidR="00356639" w:rsidRPr="00C92A4C">
        <w:rPr>
          <w:rFonts w:asciiTheme="majorEastAsia" w:eastAsiaTheme="majorEastAsia" w:hAnsiTheme="majorEastAsia" w:hint="eastAsia"/>
          <w:color w:val="FF0000"/>
          <w:sz w:val="20"/>
          <w:szCs w:val="20"/>
          <w:highlight w:val="green"/>
        </w:rPr>
        <w:t>を参照して関係省庁に対し、報告すること</w:t>
      </w:r>
    </w:p>
    <w:p w14:paraId="05B6AC35" w14:textId="0B9291AC" w:rsidR="00356639" w:rsidRPr="00115A67" w:rsidRDefault="00641E00" w:rsidP="00356639">
      <w:pPr>
        <w:ind w:right="-2"/>
        <w:rPr>
          <w:rFonts w:asciiTheme="majorEastAsia" w:eastAsiaTheme="majorEastAsia" w:hAnsiTheme="majorEastAsia"/>
          <w:color w:val="FF0000"/>
          <w:sz w:val="20"/>
          <w:szCs w:val="20"/>
          <w:highlight w:val="green"/>
        </w:rPr>
      </w:pPr>
      <w:hyperlink r:id="rId27" w:history="1">
        <w:r w:rsidR="007F58EE" w:rsidRPr="00115A67">
          <w:rPr>
            <w:rStyle w:val="af"/>
            <w:highlight w:val="green"/>
          </w:rPr>
          <w:t>https://www.nisc.go.jp/pdf/policy/infra/cip_policy_2022.pdf</w:t>
        </w:r>
      </w:hyperlink>
      <w:r w:rsidR="007F58EE" w:rsidRPr="00115A67">
        <w:rPr>
          <w:highlight w:val="green"/>
        </w:rPr>
        <w:t xml:space="preserve"> </w:t>
      </w:r>
      <w:r w:rsidR="007F58EE" w:rsidRPr="00115A67">
        <w:rPr>
          <w:rFonts w:asciiTheme="majorEastAsia" w:eastAsiaTheme="majorEastAsia" w:hAnsiTheme="majorEastAsia" w:hint="eastAsia"/>
          <w:color w:val="FF0000"/>
          <w:sz w:val="20"/>
          <w:szCs w:val="20"/>
          <w:highlight w:val="green"/>
        </w:rPr>
        <w:t>（P.48～）</w:t>
      </w:r>
    </w:p>
    <w:p w14:paraId="6BAB5364" w14:textId="77777777" w:rsidR="00356639" w:rsidRPr="00C92A4C" w:rsidRDefault="00356639" w:rsidP="00356639">
      <w:pPr>
        <w:ind w:right="-2"/>
        <w:rPr>
          <w:rFonts w:ascii="ＭＳ ゴシック" w:eastAsia="ＭＳ ゴシック"/>
          <w:color w:val="FF0000"/>
          <w:sz w:val="20"/>
          <w:szCs w:val="20"/>
        </w:rPr>
      </w:pPr>
    </w:p>
    <w:p w14:paraId="198E486A" w14:textId="492B936B" w:rsidR="00DE07AD" w:rsidRPr="00C92A4C" w:rsidRDefault="001E12BD" w:rsidP="00DE07AD">
      <w:pPr>
        <w:rPr>
          <w:rFonts w:ascii="ＭＳ ゴシック" w:eastAsia="ＭＳ ゴシック"/>
          <w:sz w:val="20"/>
          <w:szCs w:val="20"/>
        </w:rPr>
      </w:pPr>
      <w:r w:rsidRPr="00C92A4C">
        <w:rPr>
          <w:rFonts w:ascii="ＭＳ ゴシック" w:eastAsia="ＭＳ ゴシック" w:hint="eastAsia"/>
          <w:sz w:val="20"/>
          <w:szCs w:val="20"/>
        </w:rPr>
        <w:t>6</w:t>
      </w:r>
      <w:r w:rsidR="00DE07AD" w:rsidRPr="00C92A4C">
        <w:rPr>
          <w:rFonts w:ascii="ＭＳ ゴシック" w:eastAsia="ＭＳ ゴシック" w:hint="eastAsia"/>
          <w:sz w:val="20"/>
          <w:szCs w:val="20"/>
        </w:rPr>
        <w:t>.情報セキュリティインシデントによる事業中断と事業継続管理</w:t>
      </w:r>
    </w:p>
    <w:p w14:paraId="027CC781"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AnsiTheme="majorEastAsia" w:hint="eastAsia"/>
          <w:color w:val="FF0000"/>
          <w:sz w:val="20"/>
          <w:szCs w:val="20"/>
        </w:rPr>
        <w:t>代表取締役</w:t>
      </w:r>
      <w:r w:rsidRPr="00C92A4C">
        <w:rPr>
          <w:rFonts w:ascii="ＭＳ ゴシック" w:eastAsia="ＭＳ ゴシック" w:hAnsiTheme="majorEastAsia" w:hint="eastAsia"/>
          <w:color w:val="000000" w:themeColor="text1"/>
          <w:sz w:val="20"/>
          <w:szCs w:val="20"/>
        </w:rPr>
        <w:t>は、</w:t>
      </w:r>
      <w:r w:rsidRPr="00C92A4C">
        <w:rPr>
          <w:rFonts w:ascii="ＭＳ ゴシック" w:eastAsia="ＭＳ ゴシック" w:hint="eastAsia"/>
          <w:color w:val="000000" w:themeColor="text1"/>
          <w:sz w:val="20"/>
          <w:szCs w:val="20"/>
        </w:rPr>
        <w:t>情報</w:t>
      </w:r>
      <w:r w:rsidRPr="00C92A4C">
        <w:rPr>
          <w:rFonts w:ascii="ＭＳ ゴシック" w:eastAsia="ＭＳ ゴシック" w:hint="eastAsia"/>
          <w:sz w:val="20"/>
          <w:szCs w:val="20"/>
        </w:rPr>
        <w:t>セキュリティインシデントの影響により当社事業が中断した場合に備え、以下を定める。</w:t>
      </w:r>
    </w:p>
    <w:p w14:paraId="07FE4DCC" w14:textId="69DF03B9" w:rsidR="00DE07AD" w:rsidRPr="00C92A4C" w:rsidRDefault="00820F51" w:rsidP="00DE07AD">
      <w:pPr>
        <w:rPr>
          <w:rFonts w:ascii="ＭＳ ゴシック" w:eastAsia="ＭＳ ゴシック"/>
          <w:sz w:val="20"/>
          <w:szCs w:val="20"/>
        </w:rPr>
      </w:pPr>
      <w:r w:rsidRPr="00C92A4C">
        <w:rPr>
          <w:rFonts w:ascii="ＭＳ ゴシック" w:eastAsia="ＭＳ ゴシック" w:hint="eastAsia"/>
          <w:sz w:val="20"/>
          <w:szCs w:val="20"/>
        </w:rPr>
        <w:t>＜</w:t>
      </w:r>
      <w:r w:rsidR="00DE07AD" w:rsidRPr="00C92A4C">
        <w:rPr>
          <w:rFonts w:ascii="ＭＳ ゴシック" w:eastAsia="ＭＳ ゴシック" w:hint="eastAsia"/>
          <w:sz w:val="20"/>
          <w:szCs w:val="20"/>
        </w:rPr>
        <w:t>想定される情報セキュリティインシデント</w:t>
      </w:r>
      <w:r w:rsidRPr="00C92A4C">
        <w:rPr>
          <w:rFonts w:ascii="ＭＳ ゴシック" w:eastAsia="ＭＳ ゴシック" w:hint="eastAsia"/>
          <w:sz w:val="20"/>
          <w:szCs w:val="20"/>
        </w:rPr>
        <w:t>＞</w:t>
      </w:r>
    </w:p>
    <w:p w14:paraId="41FB4BDA" w14:textId="77777777" w:rsidR="00DE07AD" w:rsidRPr="00C92A4C" w:rsidRDefault="00DE07AD" w:rsidP="00DE07AD">
      <w:pPr>
        <w:rPr>
          <w:rFonts w:ascii="ＭＳ ゴシック" w:eastAsia="ＭＳ ゴシック"/>
          <w:sz w:val="20"/>
          <w:szCs w:val="20"/>
        </w:rPr>
      </w:pPr>
      <w:r w:rsidRPr="00C92A4C">
        <w:rPr>
          <w:rFonts w:ascii="ＭＳ ゴシック" w:eastAsia="ＭＳ ゴシック" w:hint="eastAsia"/>
          <w:sz w:val="20"/>
          <w:szCs w:val="20"/>
        </w:rPr>
        <w:t>以下のインシデントによる事業の中断を想定する。</w:t>
      </w:r>
    </w:p>
    <w:p w14:paraId="6099B244" w14:textId="55BFDD6B" w:rsidR="00DE07AD" w:rsidRPr="00C92A4C" w:rsidRDefault="00DE07AD" w:rsidP="00A82A0E">
      <w:pPr>
        <w:pStyle w:val="a0"/>
        <w:numPr>
          <w:ilvl w:val="0"/>
          <w:numId w:val="29"/>
        </w:numPr>
        <w:tabs>
          <w:tab w:val="left" w:pos="3148"/>
        </w:tabs>
        <w:ind w:leftChars="0" w:left="171" w:hanging="171"/>
        <w:rPr>
          <w:rFonts w:ascii="ＭＳ ゴシック" w:eastAsia="ＭＳ ゴシック"/>
          <w:sz w:val="20"/>
          <w:szCs w:val="20"/>
        </w:rPr>
      </w:pPr>
      <w:r w:rsidRPr="00C92A4C">
        <w:rPr>
          <w:rFonts w:ascii="ＭＳ ゴシック" w:eastAsia="ＭＳ ゴシック" w:hint="eastAsia"/>
          <w:color w:val="FF0000"/>
          <w:sz w:val="20"/>
          <w:szCs w:val="20"/>
        </w:rPr>
        <w:t>情報セキュリティ</w:t>
      </w:r>
      <w:r w:rsidRPr="00C92A4C">
        <w:rPr>
          <w:rFonts w:asciiTheme="majorEastAsia" w:eastAsiaTheme="majorEastAsia" w:hAnsiTheme="majorEastAsia" w:hint="eastAsia"/>
          <w:color w:val="FF0000"/>
          <w:sz w:val="20"/>
          <w:szCs w:val="20"/>
        </w:rPr>
        <w:t>インシデント</w:t>
      </w:r>
      <w:r w:rsidR="00E74A42" w:rsidRPr="00C92A4C">
        <w:rPr>
          <w:rFonts w:asciiTheme="majorEastAsia" w:eastAsiaTheme="majorEastAsia" w:hAnsiTheme="majorEastAsia" w:hint="eastAsia"/>
          <w:color w:val="FF0000"/>
          <w:sz w:val="20"/>
          <w:szCs w:val="20"/>
        </w:rPr>
        <w:t>①</w:t>
      </w:r>
      <w:r w:rsidRPr="00C92A4C">
        <w:rPr>
          <w:rFonts w:asciiTheme="majorEastAsia" w:eastAsiaTheme="majorEastAsia" w:hAnsiTheme="majorEastAsia" w:hint="eastAsia"/>
          <w:color w:val="FF0000"/>
          <w:sz w:val="20"/>
          <w:szCs w:val="20"/>
        </w:rPr>
        <w:t>：大型地震の発生に伴う設備の倒壊、回線の途絶、停電等による○○システム停止</w:t>
      </w:r>
    </w:p>
    <w:p w14:paraId="0358C195" w14:textId="77777777" w:rsidR="00DE07AD" w:rsidRPr="00C92A4C" w:rsidRDefault="00DE07AD" w:rsidP="00A82A0E">
      <w:pPr>
        <w:pStyle w:val="a0"/>
        <w:numPr>
          <w:ilvl w:val="0"/>
          <w:numId w:val="29"/>
        </w:numPr>
        <w:tabs>
          <w:tab w:val="left" w:pos="3148"/>
        </w:tabs>
        <w:ind w:leftChars="0" w:left="171" w:hanging="171"/>
        <w:rPr>
          <w:rFonts w:ascii="ＭＳ ゴシック" w:eastAsia="ＭＳ ゴシック"/>
          <w:sz w:val="20"/>
          <w:szCs w:val="20"/>
        </w:rPr>
      </w:pPr>
      <w:r w:rsidRPr="00C92A4C">
        <w:rPr>
          <w:rFonts w:asciiTheme="majorEastAsia" w:eastAsiaTheme="majorEastAsia" w:hAnsiTheme="majorEastAsia" w:hint="eastAsia"/>
          <w:color w:val="FF0000"/>
          <w:sz w:val="20"/>
          <w:szCs w:val="20"/>
        </w:rPr>
        <w:t>想定理由：当社の事業は、商品の販売から請求回収までの業務を○○システムに依存しているため、停止した場合は事業の継続が困難になり多大な損失が発生</w:t>
      </w:r>
    </w:p>
    <w:p w14:paraId="33F9749E" w14:textId="4695A1CE" w:rsidR="00A3362B" w:rsidRPr="00C92A4C" w:rsidRDefault="00E74A42" w:rsidP="00A82A0E">
      <w:pPr>
        <w:pStyle w:val="a0"/>
        <w:numPr>
          <w:ilvl w:val="0"/>
          <w:numId w:val="29"/>
        </w:numPr>
        <w:tabs>
          <w:tab w:val="left" w:pos="3148"/>
        </w:tabs>
        <w:ind w:leftChars="0" w:left="171" w:hanging="171"/>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情報セキュリティインシデント②：</w:t>
      </w:r>
      <w:r w:rsidR="004E2EBB" w:rsidRPr="00C92A4C">
        <w:rPr>
          <w:rFonts w:ascii="ＭＳ ゴシック" w:eastAsia="ＭＳ ゴシック" w:hint="eastAsia"/>
          <w:color w:val="FF0000"/>
          <w:sz w:val="20"/>
          <w:szCs w:val="20"/>
          <w:highlight w:val="green"/>
        </w:rPr>
        <w:t>△△</w:t>
      </w:r>
      <w:r w:rsidR="004E2EBB">
        <w:rPr>
          <w:rFonts w:ascii="ＭＳ ゴシック" w:eastAsia="ＭＳ ゴシック" w:hint="eastAsia"/>
          <w:color w:val="FF0000"/>
          <w:sz w:val="20"/>
          <w:szCs w:val="20"/>
          <w:highlight w:val="green"/>
        </w:rPr>
        <w:t>システム</w:t>
      </w:r>
      <w:r w:rsidRPr="00C92A4C">
        <w:rPr>
          <w:rFonts w:ascii="ＭＳ ゴシック" w:eastAsia="ＭＳ ゴシック" w:hint="eastAsia"/>
          <w:color w:val="FF0000"/>
          <w:sz w:val="20"/>
          <w:szCs w:val="20"/>
          <w:highlight w:val="green"/>
        </w:rPr>
        <w:t>を対象としたサイバー攻撃による自社サービスの停止、機密情報の漏えい</w:t>
      </w:r>
    </w:p>
    <w:p w14:paraId="4ADE03EE" w14:textId="6AE12F14" w:rsidR="00E74A42" w:rsidRPr="00C92A4C" w:rsidRDefault="00E74A42" w:rsidP="00E13297">
      <w:pPr>
        <w:pStyle w:val="a0"/>
        <w:numPr>
          <w:ilvl w:val="0"/>
          <w:numId w:val="29"/>
        </w:numPr>
        <w:tabs>
          <w:tab w:val="left" w:pos="3148"/>
        </w:tabs>
        <w:ind w:leftChars="0" w:left="171" w:hanging="171"/>
        <w:rPr>
          <w:rFonts w:ascii="ＭＳ ゴシック" w:eastAsia="ＭＳ ゴシック"/>
          <w:color w:val="FF0000"/>
          <w:sz w:val="20"/>
          <w:szCs w:val="20"/>
          <w:highlight w:val="green"/>
        </w:rPr>
      </w:pPr>
      <w:r w:rsidRPr="00C92A4C">
        <w:rPr>
          <w:rFonts w:ascii="ＭＳ ゴシック" w:eastAsia="ＭＳ ゴシック" w:hint="eastAsia"/>
          <w:color w:val="FF0000"/>
          <w:sz w:val="20"/>
          <w:szCs w:val="20"/>
          <w:highlight w:val="green"/>
        </w:rPr>
        <w:t>想定理由：</w:t>
      </w:r>
      <w:r w:rsidR="0079657F" w:rsidRPr="00C92A4C">
        <w:rPr>
          <w:rFonts w:ascii="ＭＳ ゴシック" w:eastAsia="ＭＳ ゴシック" w:hint="eastAsia"/>
          <w:color w:val="FF0000"/>
          <w:sz w:val="20"/>
          <w:szCs w:val="20"/>
          <w:highlight w:val="green"/>
        </w:rPr>
        <w:t>衛星関連システムを対象としたインシデント事例が増加しており、当社の基幹事業である○○は、△△システムに依存しているため、停止した場合は、事業の継続が困難になり多大な損失が発生</w:t>
      </w:r>
    </w:p>
    <w:p w14:paraId="35FB57BF" w14:textId="77777777" w:rsidR="00E13297" w:rsidRDefault="00E13297" w:rsidP="00E13297">
      <w:pPr>
        <w:pStyle w:val="a0"/>
        <w:tabs>
          <w:tab w:val="left" w:pos="3148"/>
        </w:tabs>
        <w:ind w:leftChars="0" w:left="171"/>
        <w:rPr>
          <w:rFonts w:ascii="ＭＳ ゴシック" w:eastAsia="ＭＳ ゴシック"/>
          <w:color w:val="FF0000"/>
          <w:sz w:val="20"/>
          <w:szCs w:val="20"/>
          <w:highlight w:val="green"/>
        </w:rPr>
      </w:pPr>
    </w:p>
    <w:p w14:paraId="132DF889" w14:textId="77777777" w:rsidR="00AB38CF" w:rsidRDefault="00AB38CF" w:rsidP="00E13297">
      <w:pPr>
        <w:pStyle w:val="a0"/>
        <w:tabs>
          <w:tab w:val="left" w:pos="3148"/>
        </w:tabs>
        <w:ind w:leftChars="0" w:left="171"/>
        <w:rPr>
          <w:rFonts w:ascii="ＭＳ ゴシック" w:eastAsia="ＭＳ ゴシック"/>
          <w:color w:val="FF0000"/>
          <w:sz w:val="20"/>
          <w:szCs w:val="20"/>
          <w:highlight w:val="green"/>
        </w:rPr>
      </w:pPr>
    </w:p>
    <w:p w14:paraId="6B683193" w14:textId="77777777" w:rsidR="00AB38CF" w:rsidRDefault="00AB38CF" w:rsidP="00E13297">
      <w:pPr>
        <w:pStyle w:val="a0"/>
        <w:tabs>
          <w:tab w:val="left" w:pos="3148"/>
        </w:tabs>
        <w:ind w:leftChars="0" w:left="171"/>
        <w:rPr>
          <w:rFonts w:ascii="ＭＳ ゴシック" w:eastAsia="ＭＳ ゴシック"/>
          <w:color w:val="FF0000"/>
          <w:sz w:val="20"/>
          <w:szCs w:val="20"/>
          <w:highlight w:val="green"/>
        </w:rPr>
      </w:pPr>
    </w:p>
    <w:p w14:paraId="77DDA755" w14:textId="77777777" w:rsidR="00AB38CF" w:rsidRPr="00C92A4C" w:rsidRDefault="00AB38CF" w:rsidP="00E13297">
      <w:pPr>
        <w:pStyle w:val="a0"/>
        <w:tabs>
          <w:tab w:val="left" w:pos="3148"/>
        </w:tabs>
        <w:ind w:leftChars="0" w:left="171"/>
        <w:rPr>
          <w:rFonts w:ascii="ＭＳ ゴシック" w:eastAsia="ＭＳ ゴシック"/>
          <w:color w:val="FF0000"/>
          <w:sz w:val="20"/>
          <w:szCs w:val="20"/>
          <w:highlight w:val="green"/>
        </w:rPr>
      </w:pPr>
    </w:p>
    <w:p w14:paraId="4C01EB54" w14:textId="025B6F9C" w:rsidR="00DE07AD" w:rsidRPr="00C92A4C" w:rsidRDefault="0017654F" w:rsidP="00DE07AD">
      <w:pPr>
        <w:rPr>
          <w:rFonts w:ascii="ＭＳ ゴシック" w:eastAsia="ＭＳ ゴシック"/>
          <w:sz w:val="20"/>
          <w:szCs w:val="20"/>
        </w:rPr>
      </w:pPr>
      <w:r w:rsidRPr="00C92A4C">
        <w:rPr>
          <w:rFonts w:ascii="ＭＳ ゴシック" w:eastAsia="ＭＳ ゴシック" w:hint="eastAsia"/>
          <w:sz w:val="20"/>
          <w:szCs w:val="20"/>
        </w:rPr>
        <w:t>＜</w:t>
      </w:r>
      <w:r w:rsidR="00DE07AD" w:rsidRPr="00C92A4C">
        <w:rPr>
          <w:rFonts w:ascii="ＭＳ ゴシック" w:eastAsia="ＭＳ ゴシック" w:hint="eastAsia"/>
          <w:sz w:val="20"/>
          <w:szCs w:val="20"/>
        </w:rPr>
        <w:t>復旧責任者及び関連連絡先</w:t>
      </w:r>
      <w:r w:rsidRPr="00C92A4C">
        <w:rPr>
          <w:rFonts w:ascii="ＭＳ ゴシック" w:eastAsia="ＭＳ ゴシック" w:hint="eastAsia"/>
          <w:sz w:val="20"/>
          <w:szCs w:val="20"/>
        </w:rPr>
        <w:t>＞</w:t>
      </w:r>
    </w:p>
    <w:tbl>
      <w:tblPr>
        <w:tblStyle w:val="a4"/>
        <w:tblW w:w="0" w:type="auto"/>
        <w:tblLook w:val="04A0" w:firstRow="1" w:lastRow="0" w:firstColumn="1" w:lastColumn="0" w:noHBand="0" w:noVBand="1"/>
      </w:tblPr>
      <w:tblGrid>
        <w:gridCol w:w="2754"/>
        <w:gridCol w:w="2754"/>
        <w:gridCol w:w="2755"/>
      </w:tblGrid>
      <w:tr w:rsidR="0003326A" w:rsidRPr="00C92A4C" w14:paraId="1D7980EF" w14:textId="77777777" w:rsidTr="000E072A">
        <w:tc>
          <w:tcPr>
            <w:tcW w:w="2754" w:type="dxa"/>
          </w:tcPr>
          <w:p w14:paraId="00ADCB50" w14:textId="77777777" w:rsidR="00DE07AD" w:rsidRPr="00C92A4C" w:rsidRDefault="00DE07AD" w:rsidP="000E072A">
            <w:pPr>
              <w:jc w:val="center"/>
              <w:rPr>
                <w:rFonts w:ascii="ＭＳ ゴシック" w:eastAsia="ＭＳ ゴシック"/>
                <w:sz w:val="20"/>
                <w:szCs w:val="20"/>
              </w:rPr>
            </w:pPr>
            <w:r w:rsidRPr="00C92A4C">
              <w:rPr>
                <w:rFonts w:ascii="ＭＳ ゴシック" w:eastAsia="ＭＳ ゴシック" w:hint="eastAsia"/>
                <w:sz w:val="20"/>
                <w:szCs w:val="20"/>
              </w:rPr>
              <w:t>被害対象</w:t>
            </w:r>
          </w:p>
        </w:tc>
        <w:tc>
          <w:tcPr>
            <w:tcW w:w="2754" w:type="dxa"/>
          </w:tcPr>
          <w:p w14:paraId="265D6EB7" w14:textId="77777777" w:rsidR="00DE07AD" w:rsidRPr="00C92A4C" w:rsidRDefault="00DE07AD" w:rsidP="000E072A">
            <w:pPr>
              <w:jc w:val="center"/>
              <w:rPr>
                <w:rFonts w:ascii="ＭＳ ゴシック" w:eastAsia="ＭＳ ゴシック"/>
                <w:sz w:val="20"/>
                <w:szCs w:val="20"/>
              </w:rPr>
            </w:pPr>
            <w:r w:rsidRPr="00C92A4C">
              <w:rPr>
                <w:rFonts w:ascii="ＭＳ ゴシック" w:eastAsia="ＭＳ ゴシック" w:hint="eastAsia"/>
                <w:sz w:val="20"/>
                <w:szCs w:val="20"/>
              </w:rPr>
              <w:t>復旧責任者</w:t>
            </w:r>
          </w:p>
        </w:tc>
        <w:tc>
          <w:tcPr>
            <w:tcW w:w="2755" w:type="dxa"/>
          </w:tcPr>
          <w:p w14:paraId="696D343A" w14:textId="77777777" w:rsidR="00DE07AD" w:rsidRPr="00C92A4C" w:rsidRDefault="00DE07AD" w:rsidP="000E072A">
            <w:pPr>
              <w:jc w:val="center"/>
              <w:rPr>
                <w:rFonts w:ascii="ＭＳ ゴシック" w:eastAsia="ＭＳ ゴシック"/>
                <w:sz w:val="20"/>
                <w:szCs w:val="20"/>
              </w:rPr>
            </w:pPr>
            <w:r w:rsidRPr="00C92A4C">
              <w:rPr>
                <w:rFonts w:ascii="ＭＳ ゴシック" w:eastAsia="ＭＳ ゴシック" w:hint="eastAsia"/>
                <w:sz w:val="20"/>
                <w:szCs w:val="20"/>
              </w:rPr>
              <w:t>関係者連絡先</w:t>
            </w:r>
          </w:p>
        </w:tc>
      </w:tr>
      <w:tr w:rsidR="0003326A" w:rsidRPr="00C92A4C" w14:paraId="7EA490B1" w14:textId="77777777" w:rsidTr="000E072A">
        <w:tc>
          <w:tcPr>
            <w:tcW w:w="2754" w:type="dxa"/>
          </w:tcPr>
          <w:p w14:paraId="5954032D" w14:textId="77777777" w:rsidR="00DE07AD" w:rsidRPr="00C92A4C" w:rsidRDefault="00DE07AD" w:rsidP="000E072A">
            <w:pPr>
              <w:jc w:val="left"/>
              <w:rPr>
                <w:rFonts w:ascii="ＭＳ ゴシック" w:eastAsia="ＭＳ ゴシック"/>
                <w:color w:val="FF0000"/>
                <w:sz w:val="20"/>
                <w:szCs w:val="20"/>
              </w:rPr>
            </w:pPr>
            <w:r w:rsidRPr="00C92A4C">
              <w:rPr>
                <w:rFonts w:ascii="ＭＳ ゴシック" w:eastAsia="ＭＳ ゴシック" w:hint="eastAsia"/>
                <w:color w:val="FF0000"/>
                <w:sz w:val="20"/>
                <w:szCs w:val="20"/>
              </w:rPr>
              <w:t>電源設備</w:t>
            </w:r>
          </w:p>
          <w:p w14:paraId="070AB197" w14:textId="77777777" w:rsidR="00DE07AD" w:rsidRPr="00C92A4C" w:rsidRDefault="00DE07AD" w:rsidP="000E072A">
            <w:pPr>
              <w:jc w:val="left"/>
              <w:rPr>
                <w:rFonts w:ascii="ＭＳ ゴシック" w:eastAsia="ＭＳ ゴシック"/>
                <w:color w:val="FF0000"/>
                <w:sz w:val="20"/>
                <w:szCs w:val="20"/>
              </w:rPr>
            </w:pPr>
            <w:r w:rsidRPr="00C92A4C">
              <w:rPr>
                <w:rFonts w:ascii="ＭＳ ゴシック" w:eastAsia="ＭＳ ゴシック" w:hint="eastAsia"/>
                <w:color w:val="FF0000"/>
                <w:sz w:val="20"/>
                <w:szCs w:val="20"/>
              </w:rPr>
              <w:t>空調機</w:t>
            </w:r>
          </w:p>
        </w:tc>
        <w:tc>
          <w:tcPr>
            <w:tcW w:w="2754" w:type="dxa"/>
          </w:tcPr>
          <w:p w14:paraId="404B91F9"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総務部長</w:t>
            </w:r>
          </w:p>
        </w:tc>
        <w:tc>
          <w:tcPr>
            <w:tcW w:w="2755" w:type="dxa"/>
          </w:tcPr>
          <w:p w14:paraId="2E2BC610" w14:textId="77777777" w:rsidR="00DE07AD" w:rsidRPr="00C92A4C" w:rsidRDefault="00DE07AD" w:rsidP="000E072A">
            <w:pPr>
              <w:rPr>
                <w:rFonts w:ascii="ＭＳ ゴシック" w:eastAsia="ＭＳ ゴシック"/>
                <w:color w:val="FF0000"/>
                <w:sz w:val="20"/>
                <w:szCs w:val="20"/>
              </w:rPr>
            </w:pPr>
            <w:r w:rsidRPr="00C92A4C">
              <w:rPr>
                <w:rFonts w:asciiTheme="majorEastAsia" w:eastAsiaTheme="majorEastAsia" w:hAnsiTheme="majorEastAsia" w:hint="eastAsia"/>
                <w:color w:val="FF0000"/>
                <w:sz w:val="20"/>
                <w:szCs w:val="20"/>
              </w:rPr>
              <w:t>○○</w:t>
            </w:r>
            <w:r w:rsidRPr="00C92A4C">
              <w:rPr>
                <w:rFonts w:ascii="ＭＳ ゴシック" w:eastAsia="ＭＳ ゴシック" w:hint="eastAsia"/>
                <w:color w:val="FF0000"/>
                <w:sz w:val="20"/>
                <w:szCs w:val="20"/>
              </w:rPr>
              <w:t>電力△△支店</w:t>
            </w:r>
          </w:p>
          <w:p w14:paraId="605A2E06"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(株)</w:t>
            </w:r>
            <w:r w:rsidRPr="00C92A4C">
              <w:rPr>
                <w:rFonts w:asciiTheme="majorEastAsia" w:eastAsiaTheme="majorEastAsia" w:hAnsiTheme="majorEastAsia" w:hint="eastAsia"/>
                <w:color w:val="FF0000"/>
                <w:sz w:val="20"/>
                <w:szCs w:val="20"/>
              </w:rPr>
              <w:t>○○</w:t>
            </w:r>
            <w:r w:rsidRPr="00C92A4C">
              <w:rPr>
                <w:rFonts w:ascii="ＭＳ ゴシック" w:eastAsia="ＭＳ ゴシック" w:hint="eastAsia"/>
                <w:color w:val="FF0000"/>
                <w:sz w:val="20"/>
                <w:szCs w:val="20"/>
              </w:rPr>
              <w:t>設備</w:t>
            </w:r>
          </w:p>
        </w:tc>
      </w:tr>
      <w:tr w:rsidR="0003326A" w:rsidRPr="00C92A4C" w14:paraId="576C86DB" w14:textId="77777777" w:rsidTr="000E072A">
        <w:tc>
          <w:tcPr>
            <w:tcW w:w="2754" w:type="dxa"/>
          </w:tcPr>
          <w:p w14:paraId="0A4FC174"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w:t>
            </w:r>
            <w:r w:rsidRPr="00C92A4C">
              <w:rPr>
                <w:rFonts w:asciiTheme="majorEastAsia" w:eastAsiaTheme="majorEastAsia" w:hAnsiTheme="majorEastAsia" w:hint="eastAsia"/>
                <w:color w:val="FF0000"/>
                <w:sz w:val="20"/>
                <w:szCs w:val="20"/>
              </w:rPr>
              <w:t>○○</w:t>
            </w:r>
            <w:r w:rsidRPr="00C92A4C">
              <w:rPr>
                <w:rFonts w:ascii="ＭＳ ゴシック" w:eastAsia="ＭＳ ゴシック" w:hint="eastAsia"/>
                <w:color w:val="FF0000"/>
                <w:sz w:val="20"/>
                <w:szCs w:val="20"/>
              </w:rPr>
              <w:t>システム）</w:t>
            </w:r>
          </w:p>
          <w:p w14:paraId="30BD2907"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ハードウェア</w:t>
            </w:r>
          </w:p>
          <w:p w14:paraId="63DBB99F"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ソフトウェア</w:t>
            </w:r>
          </w:p>
          <w:p w14:paraId="7F6CFEEC"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ネットワーク機器</w:t>
            </w:r>
          </w:p>
          <w:p w14:paraId="137C8EBC"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回線サービス</w:t>
            </w:r>
          </w:p>
          <w:p w14:paraId="2C7C8476"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バックアップクラウドサーバー</w:t>
            </w:r>
          </w:p>
        </w:tc>
        <w:tc>
          <w:tcPr>
            <w:tcW w:w="2754" w:type="dxa"/>
          </w:tcPr>
          <w:p w14:paraId="3FF26541" w14:textId="77777777" w:rsidR="00DE07AD" w:rsidRPr="00C92A4C" w:rsidRDefault="00DE07AD" w:rsidP="000E072A">
            <w:pPr>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インシデント対応責任者</w:t>
            </w:r>
          </w:p>
          <w:p w14:paraId="512345E7" w14:textId="54929430" w:rsidR="00DE07AD" w:rsidRPr="00C92A4C" w:rsidRDefault="00BE6E00" w:rsidP="000E072A">
            <w:pPr>
              <w:rPr>
                <w:rFonts w:ascii="ＭＳ ゴシック" w:eastAsia="ＭＳ ゴシック"/>
                <w:color w:val="FF0000"/>
                <w:sz w:val="20"/>
                <w:szCs w:val="20"/>
              </w:rPr>
            </w:pPr>
            <w:r w:rsidRPr="00C92A4C">
              <w:rPr>
                <w:rFonts w:asciiTheme="majorEastAsia" w:eastAsiaTheme="majorEastAsia" w:hAnsiTheme="majorEastAsia" w:hint="eastAsia"/>
                <w:color w:val="FF0000"/>
                <w:sz w:val="20"/>
                <w:szCs w:val="20"/>
              </w:rPr>
              <w:t>システム管理者</w:t>
            </w:r>
          </w:p>
        </w:tc>
        <w:tc>
          <w:tcPr>
            <w:tcW w:w="2755" w:type="dxa"/>
          </w:tcPr>
          <w:p w14:paraId="513DA035"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(株)</w:t>
            </w:r>
            <w:r w:rsidRPr="00C92A4C">
              <w:rPr>
                <w:rFonts w:asciiTheme="majorEastAsia" w:eastAsiaTheme="majorEastAsia" w:hAnsiTheme="majorEastAsia" w:hint="eastAsia"/>
                <w:color w:val="FF0000"/>
                <w:sz w:val="20"/>
                <w:szCs w:val="20"/>
              </w:rPr>
              <w:t>○○</w:t>
            </w:r>
            <w:r w:rsidRPr="00C92A4C">
              <w:rPr>
                <w:rFonts w:ascii="ＭＳ ゴシック" w:eastAsia="ＭＳ ゴシック" w:hint="eastAsia"/>
                <w:color w:val="FF0000"/>
                <w:sz w:val="20"/>
                <w:szCs w:val="20"/>
              </w:rPr>
              <w:t>システム開発</w:t>
            </w:r>
          </w:p>
          <w:p w14:paraId="443803AB"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(株)△△ネットワークサービス</w:t>
            </w:r>
          </w:p>
          <w:p w14:paraId="33F19EF9"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(株)◇◇マネージドサーバー</w:t>
            </w:r>
          </w:p>
        </w:tc>
      </w:tr>
      <w:tr w:rsidR="0003326A" w:rsidRPr="00C92A4C" w14:paraId="3A5D9033" w14:textId="77777777" w:rsidTr="000E072A">
        <w:tc>
          <w:tcPr>
            <w:tcW w:w="2754" w:type="dxa"/>
          </w:tcPr>
          <w:p w14:paraId="797E5593"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顧客</w:t>
            </w:r>
          </w:p>
        </w:tc>
        <w:tc>
          <w:tcPr>
            <w:tcW w:w="2754" w:type="dxa"/>
          </w:tcPr>
          <w:p w14:paraId="7EA5D652"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営業部長</w:t>
            </w:r>
          </w:p>
        </w:tc>
        <w:tc>
          <w:tcPr>
            <w:tcW w:w="2755" w:type="dxa"/>
          </w:tcPr>
          <w:p w14:paraId="3B1BF39D"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営業部取引先リスト参照</w:t>
            </w:r>
          </w:p>
        </w:tc>
      </w:tr>
      <w:tr w:rsidR="00DE07AD" w:rsidRPr="00C92A4C" w14:paraId="32CBA3F9" w14:textId="77777777" w:rsidTr="000E072A">
        <w:tc>
          <w:tcPr>
            <w:tcW w:w="2754" w:type="dxa"/>
          </w:tcPr>
          <w:p w14:paraId="3271B6EA"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従業員人的被害</w:t>
            </w:r>
          </w:p>
        </w:tc>
        <w:tc>
          <w:tcPr>
            <w:tcW w:w="2754" w:type="dxa"/>
          </w:tcPr>
          <w:p w14:paraId="4F83064C"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総務部長</w:t>
            </w:r>
          </w:p>
        </w:tc>
        <w:tc>
          <w:tcPr>
            <w:tcW w:w="2755" w:type="dxa"/>
          </w:tcPr>
          <w:p w14:paraId="709582E6" w14:textId="77777777" w:rsidR="00DE07AD" w:rsidRPr="00C92A4C" w:rsidRDefault="00DE07AD" w:rsidP="000E072A">
            <w:pPr>
              <w:rPr>
                <w:rFonts w:ascii="ＭＳ ゴシック" w:eastAsia="ＭＳ ゴシック"/>
                <w:color w:val="FF0000"/>
                <w:sz w:val="20"/>
                <w:szCs w:val="20"/>
              </w:rPr>
            </w:pPr>
            <w:r w:rsidRPr="00C92A4C">
              <w:rPr>
                <w:rFonts w:ascii="ＭＳ ゴシック" w:eastAsia="ＭＳ ゴシック" w:hint="eastAsia"/>
                <w:color w:val="FF0000"/>
                <w:sz w:val="20"/>
                <w:szCs w:val="20"/>
              </w:rPr>
              <w:t>従業員名簿参照</w:t>
            </w:r>
          </w:p>
        </w:tc>
      </w:tr>
    </w:tbl>
    <w:p w14:paraId="495E4905" w14:textId="77777777" w:rsidR="00DE07AD" w:rsidRPr="00C92A4C" w:rsidRDefault="00DE07AD" w:rsidP="00DE07AD">
      <w:pPr>
        <w:rPr>
          <w:rFonts w:ascii="ＭＳ ゴシック" w:eastAsia="ＭＳ ゴシック"/>
          <w:sz w:val="20"/>
          <w:szCs w:val="20"/>
        </w:rPr>
      </w:pPr>
    </w:p>
    <w:p w14:paraId="41241C2F" w14:textId="5E36FF28" w:rsidR="00DE07AD" w:rsidRPr="00C92A4C" w:rsidRDefault="001E12BD" w:rsidP="00DE07AD">
      <w:pPr>
        <w:rPr>
          <w:rFonts w:ascii="ＭＳ ゴシック" w:eastAsia="ＭＳ ゴシック"/>
          <w:sz w:val="20"/>
          <w:szCs w:val="20"/>
        </w:rPr>
      </w:pPr>
      <w:r w:rsidRPr="00C92A4C">
        <w:rPr>
          <w:rFonts w:ascii="ＭＳ ゴシック" w:eastAsia="ＭＳ ゴシック" w:hint="eastAsia"/>
          <w:sz w:val="20"/>
          <w:szCs w:val="20"/>
        </w:rPr>
        <w:t>7</w:t>
      </w:r>
      <w:r w:rsidR="00DE07AD" w:rsidRPr="00C92A4C">
        <w:rPr>
          <w:rFonts w:ascii="ＭＳ ゴシック" w:eastAsia="ＭＳ ゴシック" w:hint="eastAsia"/>
          <w:sz w:val="20"/>
          <w:szCs w:val="20"/>
        </w:rPr>
        <w:t>.事業継続計画</w:t>
      </w:r>
    </w:p>
    <w:p w14:paraId="7BD2C568" w14:textId="40F0062F" w:rsidR="008E160C" w:rsidRDefault="00DE07AD" w:rsidP="00770BB3">
      <w:pPr>
        <w:rPr>
          <w:rFonts w:ascii="ＭＳ ゴシック" w:eastAsia="ＭＳ ゴシック"/>
          <w:sz w:val="20"/>
          <w:szCs w:val="20"/>
        </w:rPr>
      </w:pPr>
      <w:r w:rsidRPr="00C92A4C">
        <w:rPr>
          <w:rFonts w:asciiTheme="majorEastAsia" w:eastAsiaTheme="majorEastAsia" w:hAnsiTheme="majorEastAsia" w:hint="eastAsia"/>
          <w:color w:val="FF0000"/>
          <w:sz w:val="20"/>
          <w:szCs w:val="20"/>
        </w:rPr>
        <w:t>インシデント対応責任者</w:t>
      </w:r>
      <w:r w:rsidRPr="00C92A4C">
        <w:rPr>
          <w:rFonts w:ascii="ＭＳ ゴシック" w:eastAsia="ＭＳ ゴシック" w:hint="eastAsia"/>
          <w:sz w:val="20"/>
          <w:szCs w:val="20"/>
        </w:rPr>
        <w:t>は、想定する</w:t>
      </w:r>
      <w:r w:rsidRPr="00C92A4C">
        <w:rPr>
          <w:rFonts w:ascii="ＭＳ ゴシック" w:eastAsia="ＭＳ ゴシック" w:hint="eastAsia"/>
          <w:color w:val="FF0000"/>
          <w:sz w:val="20"/>
          <w:szCs w:val="20"/>
        </w:rPr>
        <w:t>情報セキュリティインシデント</w:t>
      </w:r>
      <w:r w:rsidRPr="00C92A4C">
        <w:rPr>
          <w:rFonts w:ascii="ＭＳ ゴシック" w:eastAsia="ＭＳ ゴシック" w:hint="eastAsia"/>
          <w:sz w:val="20"/>
          <w:szCs w:val="20"/>
        </w:rPr>
        <w:t>が発生し、事業が中断した際の復旧責任者の役割認識及び関係者連絡先について、有効に機能するか検証する。復旧責任者は、被害対象に応じて復旧から事業再開までの計画を立案する。</w:t>
      </w:r>
    </w:p>
    <w:p w14:paraId="0E0804FF" w14:textId="77777777" w:rsidR="00770BB3" w:rsidRDefault="00770BB3" w:rsidP="00770BB3">
      <w:pPr>
        <w:rPr>
          <w:rFonts w:ascii="ＭＳ ゴシック" w:eastAsia="ＭＳ ゴシック"/>
          <w:sz w:val="20"/>
          <w:szCs w:val="20"/>
        </w:rPr>
      </w:pPr>
    </w:p>
    <w:p w14:paraId="6DC56161" w14:textId="4835AAF1" w:rsidR="00AB38CF" w:rsidRDefault="00AB38CF">
      <w:pPr>
        <w:widowControl/>
        <w:jc w:val="left"/>
        <w:rPr>
          <w:rFonts w:ascii="ＭＳ ゴシック" w:eastAsia="ＭＳ ゴシック"/>
          <w:sz w:val="20"/>
          <w:szCs w:val="20"/>
        </w:rPr>
      </w:pPr>
      <w:r>
        <w:rPr>
          <w:rFonts w:ascii="ＭＳ ゴシック" w:eastAsia="ＭＳ ゴシック"/>
          <w:sz w:val="20"/>
          <w:szCs w:val="20"/>
        </w:rPr>
        <w:br w:type="page"/>
      </w:r>
    </w:p>
    <w:tbl>
      <w:tblPr>
        <w:tblStyle w:val="a4"/>
        <w:tblpPr w:leftFromText="142" w:rightFromText="142" w:vertAnchor="page" w:horzAnchor="margin" w:tblpXSpec="center" w:tblpY="1653"/>
        <w:tblW w:w="0" w:type="auto"/>
        <w:tblLook w:val="04A0" w:firstRow="1" w:lastRow="0" w:firstColumn="1" w:lastColumn="0" w:noHBand="0" w:noVBand="1"/>
      </w:tblPr>
      <w:tblGrid>
        <w:gridCol w:w="1187"/>
        <w:gridCol w:w="4620"/>
        <w:gridCol w:w="992"/>
        <w:gridCol w:w="1695"/>
      </w:tblGrid>
      <w:tr w:rsidR="00AB38CF" w:rsidRPr="00C92A4C" w14:paraId="1C44C099" w14:textId="77777777" w:rsidTr="00BE0C20">
        <w:tc>
          <w:tcPr>
            <w:tcW w:w="1187" w:type="dxa"/>
            <w:tcBorders>
              <w:bottom w:val="single" w:sz="4" w:space="0" w:color="auto"/>
            </w:tcBorders>
            <w:shd w:val="clear" w:color="auto" w:fill="FF4B00"/>
            <w:vAlign w:val="center"/>
          </w:tcPr>
          <w:p w14:paraId="67EBFAB9" w14:textId="77777777" w:rsidR="00AB38CF" w:rsidRPr="00C92A4C" w:rsidRDefault="00AB38CF" w:rsidP="00BE0C20">
            <w:pPr>
              <w:jc w:val="center"/>
              <w:rPr>
                <w:rFonts w:ascii="Meiryo UI" w:eastAsia="Meiryo UI" w:hAnsi="Meiryo UI" w:cs="Meiryo UI"/>
                <w:b/>
                <w:color w:val="FFFFFF" w:themeColor="background1"/>
                <w:sz w:val="20"/>
                <w:szCs w:val="20"/>
              </w:rPr>
            </w:pPr>
            <w:r w:rsidRPr="0064001C">
              <w:rPr>
                <w:rFonts w:ascii="Meiryo UI" w:eastAsia="Meiryo UI" w:hAnsi="Meiryo UI" w:cs="Meiryo UI"/>
                <w:b/>
                <w:color w:val="FFFFFF" w:themeColor="background1"/>
                <w:sz w:val="32"/>
                <w:szCs w:val="32"/>
              </w:rPr>
              <w:t>11</w:t>
            </w:r>
          </w:p>
        </w:tc>
        <w:tc>
          <w:tcPr>
            <w:tcW w:w="4620" w:type="dxa"/>
            <w:tcBorders>
              <w:bottom w:val="single" w:sz="4" w:space="0" w:color="auto"/>
            </w:tcBorders>
            <w:shd w:val="clear" w:color="auto" w:fill="F8F8F8"/>
            <w:tcMar>
              <w:left w:w="0" w:type="dxa"/>
              <w:right w:w="0" w:type="dxa"/>
            </w:tcMar>
            <w:vAlign w:val="center"/>
          </w:tcPr>
          <w:p w14:paraId="62FE6964" w14:textId="77777777" w:rsidR="00AB38CF" w:rsidRPr="0064001C" w:rsidRDefault="00AB38CF" w:rsidP="00BE0C20">
            <w:pPr>
              <w:spacing w:line="320" w:lineRule="exact"/>
              <w:jc w:val="center"/>
              <w:rPr>
                <w:rFonts w:ascii="Meiryo UI" w:eastAsia="Meiryo UI" w:hAnsi="Meiryo UI" w:cs="Meiryo UI"/>
                <w:sz w:val="28"/>
                <w:szCs w:val="28"/>
              </w:rPr>
            </w:pPr>
            <w:r w:rsidRPr="0064001C">
              <w:rPr>
                <w:rFonts w:ascii="Meiryo UI" w:eastAsia="Meiryo UI" w:hAnsi="Meiryo UI" w:cs="Meiryo UI" w:hint="eastAsia"/>
                <w:sz w:val="28"/>
                <w:szCs w:val="28"/>
              </w:rPr>
              <w:t>テレワークにおける対策</w:t>
            </w:r>
          </w:p>
        </w:tc>
        <w:tc>
          <w:tcPr>
            <w:tcW w:w="992" w:type="dxa"/>
            <w:tcBorders>
              <w:bottom w:val="single" w:sz="4" w:space="0" w:color="auto"/>
            </w:tcBorders>
            <w:shd w:val="clear" w:color="auto" w:fill="F8F8F8"/>
            <w:vAlign w:val="center"/>
          </w:tcPr>
          <w:p w14:paraId="551E0788" w14:textId="77777777" w:rsidR="00AB38CF" w:rsidRPr="0064001C" w:rsidRDefault="00AB38CF" w:rsidP="00BE0C20">
            <w:pPr>
              <w:jc w:val="center"/>
              <w:rPr>
                <w:rFonts w:ascii="Meiryo UI" w:eastAsia="Meiryo UI" w:hAnsi="Meiryo UI" w:cs="Meiryo UI"/>
                <w:sz w:val="24"/>
                <w:szCs w:val="24"/>
              </w:rPr>
            </w:pPr>
            <w:r w:rsidRPr="0064001C">
              <w:rPr>
                <w:rFonts w:ascii="Meiryo UI" w:eastAsia="Meiryo UI" w:hAnsi="Meiryo UI" w:cs="Meiryo UI" w:hint="eastAsia"/>
                <w:sz w:val="24"/>
                <w:szCs w:val="24"/>
              </w:rPr>
              <w:t>改訂日</w:t>
            </w:r>
          </w:p>
        </w:tc>
        <w:tc>
          <w:tcPr>
            <w:tcW w:w="1695" w:type="dxa"/>
            <w:tcBorders>
              <w:bottom w:val="single" w:sz="4" w:space="0" w:color="auto"/>
            </w:tcBorders>
            <w:shd w:val="clear" w:color="auto" w:fill="F8F8F8"/>
            <w:vAlign w:val="center"/>
          </w:tcPr>
          <w:p w14:paraId="7C13BCF3" w14:textId="77777777" w:rsidR="00AB38CF" w:rsidRPr="0064001C" w:rsidRDefault="00AB38CF" w:rsidP="00BE0C20">
            <w:pPr>
              <w:rPr>
                <w:rFonts w:ascii="Meiryo UI" w:eastAsia="Meiryo UI" w:hAnsi="Meiryo UI" w:cs="Meiryo UI"/>
                <w:color w:val="FF0000"/>
                <w:sz w:val="24"/>
                <w:szCs w:val="24"/>
              </w:rPr>
            </w:pPr>
            <w:r w:rsidRPr="0064001C">
              <w:rPr>
                <w:rFonts w:ascii="Meiryo UI" w:eastAsia="Meiryo UI" w:hAnsi="Meiryo UI" w:cs="Meiryo UI"/>
                <w:color w:val="FF0000"/>
                <w:sz w:val="24"/>
                <w:szCs w:val="24"/>
              </w:rPr>
              <w:t>20yy.mm.dd</w:t>
            </w:r>
          </w:p>
        </w:tc>
      </w:tr>
      <w:tr w:rsidR="00AB38CF" w:rsidRPr="00C92A4C" w14:paraId="57410328" w14:textId="77777777" w:rsidTr="00BE0C20">
        <w:tc>
          <w:tcPr>
            <w:tcW w:w="1187" w:type="dxa"/>
            <w:shd w:val="clear" w:color="auto" w:fill="FFCA80"/>
            <w:vAlign w:val="center"/>
          </w:tcPr>
          <w:p w14:paraId="149D6D0D" w14:textId="77777777" w:rsidR="00AB38CF" w:rsidRPr="0064001C" w:rsidRDefault="00AB38CF" w:rsidP="00BE0C20">
            <w:pPr>
              <w:jc w:val="center"/>
              <w:rPr>
                <w:rFonts w:ascii="Meiryo UI" w:eastAsia="Meiryo UI" w:hAnsi="Meiryo UI" w:cs="Meiryo UI"/>
                <w:color w:val="000000" w:themeColor="text1"/>
                <w:sz w:val="24"/>
                <w:szCs w:val="24"/>
              </w:rPr>
            </w:pPr>
            <w:r w:rsidRPr="0064001C">
              <w:rPr>
                <w:rFonts w:ascii="Meiryo UI" w:eastAsia="Meiryo UI" w:hAnsi="Meiryo UI" w:cs="Meiryo UI" w:hint="eastAsia"/>
                <w:color w:val="000000" w:themeColor="text1"/>
                <w:sz w:val="24"/>
                <w:szCs w:val="24"/>
              </w:rPr>
              <w:t>適用範囲</w:t>
            </w:r>
          </w:p>
        </w:tc>
        <w:tc>
          <w:tcPr>
            <w:tcW w:w="7307" w:type="dxa"/>
            <w:gridSpan w:val="3"/>
            <w:shd w:val="clear" w:color="auto" w:fill="F8F8F8"/>
            <w:vAlign w:val="center"/>
          </w:tcPr>
          <w:p w14:paraId="766D396D" w14:textId="77777777" w:rsidR="00AB38CF" w:rsidRPr="0064001C" w:rsidRDefault="00AB38CF" w:rsidP="00BE0C20">
            <w:pPr>
              <w:snapToGrid w:val="0"/>
              <w:spacing w:line="320" w:lineRule="exact"/>
              <w:jc w:val="center"/>
              <w:rPr>
                <w:rFonts w:ascii="Meiryo UI" w:eastAsia="Meiryo UI" w:hAnsi="Meiryo UI" w:cs="Meiryo UI"/>
                <w:color w:val="000000" w:themeColor="text1"/>
                <w:sz w:val="24"/>
                <w:szCs w:val="24"/>
              </w:rPr>
            </w:pPr>
            <w:r w:rsidRPr="0064001C">
              <w:rPr>
                <w:rFonts w:ascii="Meiryo UI" w:eastAsia="Meiryo UI" w:hAnsi="Meiryo UI" w:cs="Meiryo UI" w:hint="eastAsia"/>
                <w:color w:val="000000" w:themeColor="text1"/>
                <w:sz w:val="24"/>
                <w:szCs w:val="24"/>
              </w:rPr>
              <w:t>テレワーク勤務者</w:t>
            </w:r>
          </w:p>
        </w:tc>
      </w:tr>
    </w:tbl>
    <w:p w14:paraId="4DEBBE2F" w14:textId="77777777" w:rsidR="00AB38CF" w:rsidRPr="00770BB3" w:rsidRDefault="00AB38CF" w:rsidP="00770BB3">
      <w:pPr>
        <w:rPr>
          <w:rFonts w:ascii="ＭＳ ゴシック" w:eastAsia="ＭＳ ゴシック"/>
          <w:sz w:val="20"/>
          <w:szCs w:val="20"/>
        </w:rPr>
      </w:pPr>
    </w:p>
    <w:p w14:paraId="77049BFA" w14:textId="02317EEB" w:rsidR="007C7ED9"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sz w:val="20"/>
          <w:szCs w:val="20"/>
        </w:rPr>
        <w:t>1.</w:t>
      </w:r>
      <w:r w:rsidR="007C7ED9" w:rsidRPr="00C92A4C">
        <w:rPr>
          <w:rFonts w:ascii="ＭＳ ゴシック" w:eastAsia="ＭＳ ゴシック" w:hAnsiTheme="majorEastAsia" w:hint="eastAsia"/>
          <w:sz w:val="20"/>
          <w:szCs w:val="20"/>
        </w:rPr>
        <w:t>テレワーク共通ルール</w:t>
      </w:r>
    </w:p>
    <w:p w14:paraId="65AFEBD1" w14:textId="13D51D91" w:rsidR="00DF7C8D"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1</w:t>
      </w:r>
      <w:r w:rsidRPr="00C92A4C">
        <w:rPr>
          <w:rFonts w:ascii="ＭＳ ゴシック" w:eastAsia="ＭＳ ゴシック" w:hAnsiTheme="majorEastAsia"/>
          <w:sz w:val="20"/>
          <w:szCs w:val="20"/>
        </w:rPr>
        <w:t>.1</w:t>
      </w:r>
      <w:r w:rsidR="00DF7C8D" w:rsidRPr="00C92A4C">
        <w:rPr>
          <w:rFonts w:ascii="ＭＳ ゴシック" w:eastAsia="ＭＳ ゴシック" w:hAnsiTheme="majorEastAsia" w:hint="eastAsia"/>
          <w:sz w:val="20"/>
          <w:szCs w:val="20"/>
        </w:rPr>
        <w:t>テレワークで利用する情報システム</w:t>
      </w:r>
    </w:p>
    <w:p w14:paraId="7671987E" w14:textId="011B9017" w:rsidR="00537209" w:rsidRPr="00C92A4C" w:rsidRDefault="00041F6A" w:rsidP="00B67155">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テレワークを実施する際には、以下の情報システム・サービスを利用する。</w:t>
      </w:r>
      <w:r w:rsidR="00537209" w:rsidRPr="00C92A4C">
        <w:rPr>
          <w:rFonts w:ascii="ＭＳ ゴシック" w:eastAsia="ＭＳ ゴシック" w:hAnsiTheme="majorEastAsia" w:hint="eastAsia"/>
          <w:sz w:val="20"/>
          <w:szCs w:val="20"/>
        </w:rPr>
        <w:t>他の情報システムやサービスを利用する必要がある場合は、</w:t>
      </w:r>
      <w:r w:rsidR="00BE6E00" w:rsidRPr="00C92A4C">
        <w:rPr>
          <w:rFonts w:ascii="ＭＳ ゴシック" w:eastAsia="ＭＳ ゴシック" w:hAnsiTheme="majorEastAsia" w:hint="eastAsia"/>
          <w:color w:val="FF0000"/>
          <w:sz w:val="20"/>
          <w:szCs w:val="20"/>
        </w:rPr>
        <w:t>システム管理者</w:t>
      </w:r>
      <w:r w:rsidR="00537209" w:rsidRPr="00C92A4C">
        <w:rPr>
          <w:rFonts w:ascii="ＭＳ ゴシック" w:eastAsia="ＭＳ ゴシック" w:hAnsiTheme="majorEastAsia" w:hint="eastAsia"/>
          <w:sz w:val="20"/>
          <w:szCs w:val="20"/>
        </w:rPr>
        <w:t>の許可を得る。</w:t>
      </w:r>
    </w:p>
    <w:tbl>
      <w:tblPr>
        <w:tblStyle w:val="a4"/>
        <w:tblW w:w="0" w:type="auto"/>
        <w:tblInd w:w="-5" w:type="dxa"/>
        <w:tblLayout w:type="fixed"/>
        <w:tblLook w:val="04A0" w:firstRow="1" w:lastRow="0" w:firstColumn="1" w:lastColumn="0" w:noHBand="0" w:noVBand="1"/>
      </w:tblPr>
      <w:tblGrid>
        <w:gridCol w:w="2268"/>
        <w:gridCol w:w="1985"/>
        <w:gridCol w:w="4246"/>
      </w:tblGrid>
      <w:tr w:rsidR="007C7ED9" w:rsidRPr="00C92A4C" w14:paraId="77E287BE" w14:textId="77777777" w:rsidTr="009C7368">
        <w:tc>
          <w:tcPr>
            <w:tcW w:w="2268" w:type="dxa"/>
          </w:tcPr>
          <w:p w14:paraId="169CA99B" w14:textId="1CDC1E32" w:rsidR="000713BA" w:rsidRPr="00C92A4C" w:rsidRDefault="000713BA" w:rsidP="000713BA">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情報システム・サービス</w:t>
            </w:r>
          </w:p>
        </w:tc>
        <w:tc>
          <w:tcPr>
            <w:tcW w:w="1985" w:type="dxa"/>
          </w:tcPr>
          <w:p w14:paraId="13236332" w14:textId="5DF98F09" w:rsidR="000713BA" w:rsidRPr="00C92A4C" w:rsidRDefault="000713BA" w:rsidP="000713BA">
            <w:pPr>
              <w:pStyle w:val="a0"/>
              <w:ind w:leftChars="0" w:left="0" w:rightChars="-36" w:right="-76"/>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用途</w:t>
            </w:r>
          </w:p>
        </w:tc>
        <w:tc>
          <w:tcPr>
            <w:tcW w:w="4246" w:type="dxa"/>
          </w:tcPr>
          <w:p w14:paraId="4FA13E5E" w14:textId="3CA8FA5A" w:rsidR="000713BA" w:rsidRPr="00C92A4C" w:rsidRDefault="000713BA" w:rsidP="000713BA">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導入手順・制限事項</w:t>
            </w:r>
          </w:p>
        </w:tc>
      </w:tr>
      <w:tr w:rsidR="007C7ED9" w:rsidRPr="00C92A4C" w14:paraId="180EEEC8" w14:textId="77777777" w:rsidTr="009C7368">
        <w:tc>
          <w:tcPr>
            <w:tcW w:w="2268" w:type="dxa"/>
          </w:tcPr>
          <w:p w14:paraId="09E2C955" w14:textId="77777777" w:rsidR="00DF2253" w:rsidRPr="00C92A4C" w:rsidRDefault="00DF225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電子メールソフト</w:t>
            </w:r>
          </w:p>
          <w:p w14:paraId="0185E120" w14:textId="77777777" w:rsidR="00DF2253" w:rsidRPr="00C92A4C" w:rsidRDefault="00DF225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p w14:paraId="21973D42" w14:textId="23E0DF81" w:rsidR="000713BA" w:rsidRPr="00C92A4C" w:rsidRDefault="000713BA" w:rsidP="000713BA">
            <w:pPr>
              <w:pStyle w:val="a0"/>
              <w:ind w:leftChars="0" w:left="0"/>
              <w:rPr>
                <w:rFonts w:ascii="ＭＳ ゴシック" w:eastAsia="ＭＳ ゴシック" w:hAnsiTheme="majorEastAsia"/>
                <w:color w:val="FF0000"/>
                <w:sz w:val="20"/>
                <w:szCs w:val="20"/>
              </w:rPr>
            </w:pPr>
          </w:p>
        </w:tc>
        <w:tc>
          <w:tcPr>
            <w:tcW w:w="1985" w:type="dxa"/>
          </w:tcPr>
          <w:p w14:paraId="4215D9EE" w14:textId="7FAE1999"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電子メール</w:t>
            </w:r>
          </w:p>
        </w:tc>
        <w:tc>
          <w:tcPr>
            <w:tcW w:w="4246" w:type="dxa"/>
          </w:tcPr>
          <w:p w14:paraId="7F8BDA4F" w14:textId="77777777"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・社内PCにリモートアクセスして利用</w:t>
            </w:r>
          </w:p>
          <w:p w14:paraId="5B5647D7" w14:textId="09FD0C4E"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・私有メールアドレス、メーラーの業務利用禁止</w:t>
            </w:r>
          </w:p>
        </w:tc>
      </w:tr>
      <w:tr w:rsidR="007C7ED9" w:rsidRPr="00C92A4C" w14:paraId="30244817" w14:textId="77777777" w:rsidTr="009C7368">
        <w:tc>
          <w:tcPr>
            <w:tcW w:w="2268" w:type="dxa"/>
          </w:tcPr>
          <w:p w14:paraId="195DA26F" w14:textId="77777777"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クラウド型グループウェア</w:t>
            </w:r>
          </w:p>
          <w:p w14:paraId="0FEB22CF" w14:textId="556A6E79"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1985" w:type="dxa"/>
          </w:tcPr>
          <w:p w14:paraId="375C5EB8" w14:textId="77777777"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・勤怠管理</w:t>
            </w:r>
          </w:p>
          <w:p w14:paraId="22B79E90" w14:textId="77777777"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・社内連絡</w:t>
            </w:r>
          </w:p>
          <w:p w14:paraId="4AA322DC" w14:textId="1D977E7D"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・ファイル転送・保存</w:t>
            </w:r>
          </w:p>
        </w:tc>
        <w:tc>
          <w:tcPr>
            <w:tcW w:w="4246" w:type="dxa"/>
          </w:tcPr>
          <w:p w14:paraId="4E5B8B07" w14:textId="77777777"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社内PCにリモートアクセスして利用または以下のURLに直接アクセスして利用</w:t>
            </w:r>
          </w:p>
          <w:p w14:paraId="6F7D2C95" w14:textId="0A6F2F90" w:rsidR="000713BA" w:rsidRPr="00C92A4C" w:rsidRDefault="000713BA"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h</w:t>
            </w:r>
            <w:r w:rsidRPr="00C92A4C">
              <w:rPr>
                <w:rFonts w:ascii="ＭＳ ゴシック" w:eastAsia="ＭＳ ゴシック" w:hAnsiTheme="majorEastAsia"/>
                <w:color w:val="FF0000"/>
                <w:sz w:val="20"/>
                <w:szCs w:val="20"/>
              </w:rPr>
              <w:t>ttps://groupware/login/</w:t>
            </w:r>
          </w:p>
        </w:tc>
      </w:tr>
      <w:tr w:rsidR="007C7ED9" w:rsidRPr="00C92A4C" w14:paraId="26F3CFDE" w14:textId="77777777" w:rsidTr="009C7368">
        <w:tc>
          <w:tcPr>
            <w:tcW w:w="2268" w:type="dxa"/>
          </w:tcPr>
          <w:p w14:paraId="6C456DA4" w14:textId="77777777"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クラウド型ビジネスチャット</w:t>
            </w:r>
          </w:p>
          <w:p w14:paraId="6AEBBCDC" w14:textId="0891140A"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1985" w:type="dxa"/>
          </w:tcPr>
          <w:p w14:paraId="70B924A7" w14:textId="1E5A2800"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プロジェクト管理</w:t>
            </w:r>
          </w:p>
        </w:tc>
        <w:tc>
          <w:tcPr>
            <w:tcW w:w="4246" w:type="dxa"/>
          </w:tcPr>
          <w:p w14:paraId="09C007B1" w14:textId="3BE32A06"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r w:rsidRPr="00C92A4C">
              <w:rPr>
                <w:rFonts w:ascii="ＭＳ ゴシック" w:eastAsia="ＭＳ ゴシック" w:hAnsiTheme="majorEastAsia"/>
                <w:color w:val="FF0000"/>
                <w:sz w:val="20"/>
                <w:szCs w:val="20"/>
              </w:rPr>
              <w:t xml:space="preserve">.pdf </w:t>
            </w:r>
            <w:r w:rsidRPr="00C92A4C">
              <w:rPr>
                <w:rFonts w:ascii="ＭＳ ゴシック" w:eastAsia="ＭＳ ゴシック" w:hAnsiTheme="majorEastAsia" w:hint="eastAsia"/>
                <w:color w:val="FF0000"/>
                <w:sz w:val="20"/>
                <w:szCs w:val="20"/>
              </w:rPr>
              <w:t>参照</w:t>
            </w:r>
          </w:p>
        </w:tc>
      </w:tr>
      <w:tr w:rsidR="007C7ED9" w:rsidRPr="00C92A4C" w14:paraId="619BDCB4" w14:textId="77777777" w:rsidTr="009C7368">
        <w:tc>
          <w:tcPr>
            <w:tcW w:w="2268" w:type="dxa"/>
          </w:tcPr>
          <w:p w14:paraId="2AFB94C8"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オンライン会議システム</w:t>
            </w:r>
          </w:p>
          <w:p w14:paraId="7AEE6CD9" w14:textId="3348B130"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1985" w:type="dxa"/>
          </w:tcPr>
          <w:p w14:paraId="533306E4"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・社内会議</w:t>
            </w:r>
          </w:p>
          <w:p w14:paraId="27D2C083" w14:textId="530C7C4A"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・商談</w:t>
            </w:r>
          </w:p>
        </w:tc>
        <w:tc>
          <w:tcPr>
            <w:tcW w:w="4246" w:type="dxa"/>
          </w:tcPr>
          <w:p w14:paraId="222D28B3"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・通信はエンドツーエンド暗号化を利用</w:t>
            </w:r>
          </w:p>
          <w:p w14:paraId="117D1708" w14:textId="77777777"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・参加者名の設定機能を利用</w:t>
            </w:r>
          </w:p>
          <w:p w14:paraId="406F9023" w14:textId="77777777"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・会議終了後に録音・録画、共有資料。チャット等の会議データをクラウド上から削除</w:t>
            </w:r>
          </w:p>
          <w:p w14:paraId="5B3028D8" w14:textId="0B150923"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r w:rsidRPr="00C92A4C">
              <w:rPr>
                <w:rFonts w:ascii="ＭＳ ゴシック" w:eastAsia="ＭＳ ゴシック" w:hAnsiTheme="majorEastAsia"/>
                <w:color w:val="FF0000"/>
                <w:sz w:val="20"/>
                <w:szCs w:val="20"/>
              </w:rPr>
              <w:t xml:space="preserve">.pdf </w:t>
            </w:r>
            <w:r w:rsidRPr="00C92A4C">
              <w:rPr>
                <w:rFonts w:ascii="ＭＳ ゴシック" w:eastAsia="ＭＳ ゴシック" w:hAnsiTheme="majorEastAsia" w:hint="eastAsia"/>
                <w:color w:val="FF0000"/>
                <w:sz w:val="20"/>
                <w:szCs w:val="20"/>
              </w:rPr>
              <w:t>参照</w:t>
            </w:r>
          </w:p>
        </w:tc>
      </w:tr>
      <w:tr w:rsidR="007C7ED9" w:rsidRPr="00C92A4C" w14:paraId="645AF10B" w14:textId="77777777" w:rsidTr="009C7368">
        <w:tc>
          <w:tcPr>
            <w:tcW w:w="2268" w:type="dxa"/>
          </w:tcPr>
          <w:p w14:paraId="336ED75C" w14:textId="1D88B1CB"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●●●●シリーズ</w:t>
            </w:r>
          </w:p>
        </w:tc>
        <w:tc>
          <w:tcPr>
            <w:tcW w:w="1985" w:type="dxa"/>
          </w:tcPr>
          <w:p w14:paraId="3988D547"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・会計</w:t>
            </w:r>
          </w:p>
          <w:p w14:paraId="3E48A277" w14:textId="3BAFC642"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・給与計算</w:t>
            </w:r>
          </w:p>
        </w:tc>
        <w:tc>
          <w:tcPr>
            <w:tcW w:w="4246" w:type="dxa"/>
          </w:tcPr>
          <w:p w14:paraId="2A90931E"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社内PCにリモートアクセスして利用</w:t>
            </w:r>
          </w:p>
          <w:p w14:paraId="038D71FF" w14:textId="45A0053E"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r w:rsidRPr="00C92A4C">
              <w:rPr>
                <w:rFonts w:ascii="ＭＳ ゴシック" w:eastAsia="ＭＳ ゴシック" w:hAnsiTheme="majorEastAsia"/>
                <w:color w:val="FF0000"/>
                <w:sz w:val="20"/>
                <w:szCs w:val="20"/>
              </w:rPr>
              <w:t xml:space="preserve">.pdf </w:t>
            </w:r>
            <w:r w:rsidRPr="00C92A4C">
              <w:rPr>
                <w:rFonts w:ascii="ＭＳ ゴシック" w:eastAsia="ＭＳ ゴシック" w:hAnsiTheme="majorEastAsia" w:hint="eastAsia"/>
                <w:color w:val="FF0000"/>
                <w:sz w:val="20"/>
                <w:szCs w:val="20"/>
              </w:rPr>
              <w:t>参照</w:t>
            </w:r>
          </w:p>
        </w:tc>
      </w:tr>
      <w:tr w:rsidR="007C7ED9" w:rsidRPr="00C92A4C" w14:paraId="3940937C" w14:textId="77777777" w:rsidTr="009C7368">
        <w:tc>
          <w:tcPr>
            <w:tcW w:w="2268" w:type="dxa"/>
          </w:tcPr>
          <w:p w14:paraId="0FDE0FB0" w14:textId="442B8CB8"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●●●●CRMシステム</w:t>
            </w:r>
          </w:p>
        </w:tc>
        <w:tc>
          <w:tcPr>
            <w:tcW w:w="1985" w:type="dxa"/>
          </w:tcPr>
          <w:p w14:paraId="550C7A80" w14:textId="27E7FA33"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顧客管理</w:t>
            </w:r>
          </w:p>
        </w:tc>
        <w:tc>
          <w:tcPr>
            <w:tcW w:w="4246" w:type="dxa"/>
          </w:tcPr>
          <w:p w14:paraId="0244ED3B" w14:textId="77777777"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以下のURLに直接アクセスして利用</w:t>
            </w:r>
          </w:p>
          <w:p w14:paraId="20CC0695" w14:textId="2D813D41" w:rsidR="00BA2503" w:rsidRPr="00C92A4C" w:rsidRDefault="00641E00" w:rsidP="000713BA">
            <w:pPr>
              <w:pStyle w:val="a0"/>
              <w:ind w:leftChars="0" w:left="0"/>
              <w:rPr>
                <w:rFonts w:ascii="ＭＳ ゴシック" w:eastAsia="ＭＳ ゴシック" w:hAnsiTheme="majorEastAsia"/>
                <w:color w:val="FF0000"/>
                <w:sz w:val="20"/>
                <w:szCs w:val="20"/>
              </w:rPr>
            </w:pPr>
            <w:hyperlink r:id="rId28" w:history="1">
              <w:r w:rsidR="00BA2503" w:rsidRPr="00C92A4C">
                <w:rPr>
                  <w:rStyle w:val="af"/>
                  <w:rFonts w:ascii="ＭＳ ゴシック" w:eastAsia="ＭＳ ゴシック" w:hAnsiTheme="majorEastAsia" w:hint="eastAsia"/>
                  <w:color w:val="FF0000"/>
                  <w:sz w:val="20"/>
                  <w:szCs w:val="20"/>
                </w:rPr>
                <w:t>h</w:t>
              </w:r>
              <w:r w:rsidR="00BA2503" w:rsidRPr="00C92A4C">
                <w:rPr>
                  <w:rStyle w:val="af"/>
                  <w:rFonts w:ascii="ＭＳ ゴシック" w:eastAsia="ＭＳ ゴシック" w:hAnsiTheme="majorEastAsia"/>
                  <w:color w:val="FF0000"/>
                  <w:sz w:val="20"/>
                  <w:szCs w:val="20"/>
                </w:rPr>
                <w:t>ttps://groupware/login/</w:t>
              </w:r>
            </w:hyperlink>
          </w:p>
          <w:p w14:paraId="5AC456BE" w14:textId="5429E90F" w:rsidR="00BA2503"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r w:rsidRPr="00C92A4C">
              <w:rPr>
                <w:rFonts w:ascii="ＭＳ ゴシック" w:eastAsia="ＭＳ ゴシック" w:hAnsiTheme="majorEastAsia"/>
                <w:color w:val="FF0000"/>
                <w:sz w:val="20"/>
                <w:szCs w:val="20"/>
              </w:rPr>
              <w:t xml:space="preserve">.pdf </w:t>
            </w:r>
            <w:r w:rsidRPr="00C92A4C">
              <w:rPr>
                <w:rFonts w:ascii="ＭＳ ゴシック" w:eastAsia="ＭＳ ゴシック" w:hAnsiTheme="majorEastAsia" w:hint="eastAsia"/>
                <w:color w:val="FF0000"/>
                <w:sz w:val="20"/>
                <w:szCs w:val="20"/>
              </w:rPr>
              <w:t>参照</w:t>
            </w:r>
          </w:p>
        </w:tc>
      </w:tr>
      <w:tr w:rsidR="007C7ED9" w:rsidRPr="00C92A4C" w14:paraId="0270F01E" w14:textId="77777777" w:rsidTr="009C7368">
        <w:tc>
          <w:tcPr>
            <w:tcW w:w="2268" w:type="dxa"/>
          </w:tcPr>
          <w:p w14:paraId="7D66DB6D" w14:textId="54339BAF"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1985" w:type="dxa"/>
          </w:tcPr>
          <w:p w14:paraId="6DFCED90" w14:textId="750A098D"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〇○○〇業務</w:t>
            </w:r>
          </w:p>
        </w:tc>
        <w:tc>
          <w:tcPr>
            <w:tcW w:w="4246" w:type="dxa"/>
          </w:tcPr>
          <w:p w14:paraId="1B32AF04" w14:textId="5867DB90" w:rsidR="000713BA" w:rsidRPr="00C92A4C" w:rsidRDefault="00BA2503" w:rsidP="000713BA">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r w:rsidRPr="00C92A4C">
              <w:rPr>
                <w:rFonts w:ascii="ＭＳ ゴシック" w:eastAsia="ＭＳ ゴシック" w:hAnsiTheme="majorEastAsia"/>
                <w:color w:val="FF0000"/>
                <w:sz w:val="20"/>
                <w:szCs w:val="20"/>
              </w:rPr>
              <w:t xml:space="preserve">.pdf </w:t>
            </w:r>
            <w:r w:rsidRPr="00C92A4C">
              <w:rPr>
                <w:rFonts w:ascii="ＭＳ ゴシック" w:eastAsia="ＭＳ ゴシック" w:hAnsiTheme="majorEastAsia" w:hint="eastAsia"/>
                <w:color w:val="FF0000"/>
                <w:sz w:val="20"/>
                <w:szCs w:val="20"/>
              </w:rPr>
              <w:t>参照</w:t>
            </w:r>
          </w:p>
        </w:tc>
      </w:tr>
    </w:tbl>
    <w:p w14:paraId="7A189E2D" w14:textId="748EBEC5" w:rsidR="00B67155" w:rsidRPr="00C92A4C" w:rsidRDefault="00B67155" w:rsidP="000713BA">
      <w:pPr>
        <w:pStyle w:val="a0"/>
        <w:ind w:leftChars="0" w:left="420"/>
        <w:rPr>
          <w:rFonts w:ascii="ＭＳ ゴシック" w:eastAsia="ＭＳ ゴシック" w:hAnsiTheme="majorEastAsia"/>
          <w:sz w:val="20"/>
          <w:szCs w:val="20"/>
        </w:rPr>
      </w:pPr>
    </w:p>
    <w:p w14:paraId="23397D76" w14:textId="77777777" w:rsidR="00B67155" w:rsidRPr="00C92A4C" w:rsidRDefault="00B67155">
      <w:pPr>
        <w:widowControl/>
        <w:jc w:val="left"/>
        <w:rPr>
          <w:rFonts w:ascii="ＭＳ ゴシック" w:eastAsia="ＭＳ ゴシック" w:hAnsiTheme="majorEastAsia"/>
          <w:sz w:val="20"/>
          <w:szCs w:val="20"/>
        </w:rPr>
      </w:pPr>
      <w:r w:rsidRPr="00C92A4C">
        <w:rPr>
          <w:rFonts w:ascii="ＭＳ ゴシック" w:eastAsia="ＭＳ ゴシック" w:hAnsiTheme="majorEastAsia"/>
          <w:sz w:val="20"/>
          <w:szCs w:val="20"/>
        </w:rPr>
        <w:br w:type="page"/>
      </w:r>
    </w:p>
    <w:p w14:paraId="23CB6BDC" w14:textId="23964A89" w:rsidR="00186B81"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1</w:t>
      </w:r>
      <w:r w:rsidRPr="00C92A4C">
        <w:rPr>
          <w:rFonts w:ascii="ＭＳ ゴシック" w:eastAsia="ＭＳ ゴシック" w:hAnsiTheme="majorEastAsia"/>
          <w:sz w:val="20"/>
          <w:szCs w:val="20"/>
        </w:rPr>
        <w:t>.2</w:t>
      </w:r>
      <w:r w:rsidR="007C7ED9" w:rsidRPr="00C92A4C">
        <w:rPr>
          <w:rFonts w:ascii="ＭＳ ゴシック" w:eastAsia="ＭＳ ゴシック" w:hAnsiTheme="majorEastAsia" w:hint="eastAsia"/>
          <w:sz w:val="20"/>
          <w:szCs w:val="20"/>
        </w:rPr>
        <w:t>テレワークで利用する機器</w:t>
      </w:r>
    </w:p>
    <w:p w14:paraId="5FEC9901" w14:textId="00D92C1D" w:rsidR="007C7ED9" w:rsidRPr="00C92A4C" w:rsidRDefault="007C7ED9" w:rsidP="00B6715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テレワークで業務を行う際には、以下の情報機器を利用する。他の</w:t>
      </w:r>
      <w:r w:rsidR="00BE18D0" w:rsidRPr="00C92A4C">
        <w:rPr>
          <w:rFonts w:ascii="ＭＳ ゴシック" w:eastAsia="ＭＳ ゴシック" w:hAnsiTheme="majorEastAsia" w:hint="eastAsia"/>
          <w:sz w:val="20"/>
          <w:szCs w:val="20"/>
        </w:rPr>
        <w:t>情報</w:t>
      </w:r>
      <w:r w:rsidRPr="00C92A4C">
        <w:rPr>
          <w:rFonts w:ascii="ＭＳ ゴシック" w:eastAsia="ＭＳ ゴシック" w:hAnsiTheme="majorEastAsia" w:hint="eastAsia"/>
          <w:sz w:val="20"/>
          <w:szCs w:val="20"/>
        </w:rPr>
        <w:t>機器を利用する必要がある場合は、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の許可を得る。</w:t>
      </w:r>
    </w:p>
    <w:tbl>
      <w:tblPr>
        <w:tblStyle w:val="a4"/>
        <w:tblW w:w="0" w:type="auto"/>
        <w:tblInd w:w="-5" w:type="dxa"/>
        <w:tblLook w:val="04A0" w:firstRow="1" w:lastRow="0" w:firstColumn="1" w:lastColumn="0" w:noHBand="0" w:noVBand="1"/>
      </w:tblPr>
      <w:tblGrid>
        <w:gridCol w:w="2694"/>
        <w:gridCol w:w="2126"/>
        <w:gridCol w:w="3679"/>
      </w:tblGrid>
      <w:tr w:rsidR="007C7ED9" w:rsidRPr="00C92A4C" w14:paraId="40FACD91" w14:textId="77777777" w:rsidTr="00E07D40">
        <w:tc>
          <w:tcPr>
            <w:tcW w:w="2694" w:type="dxa"/>
          </w:tcPr>
          <w:p w14:paraId="079D4374" w14:textId="3D291EC8" w:rsidR="007C7ED9" w:rsidRPr="00C92A4C" w:rsidRDefault="007C7ED9" w:rsidP="00FF7990">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情報</w:t>
            </w:r>
            <w:r w:rsidR="004E667F" w:rsidRPr="00C92A4C">
              <w:rPr>
                <w:rFonts w:ascii="ＭＳ ゴシック" w:eastAsia="ＭＳ ゴシック" w:hAnsiTheme="majorEastAsia" w:hint="eastAsia"/>
                <w:b/>
                <w:bCs/>
                <w:sz w:val="20"/>
                <w:szCs w:val="20"/>
              </w:rPr>
              <w:t>機器</w:t>
            </w:r>
          </w:p>
        </w:tc>
        <w:tc>
          <w:tcPr>
            <w:tcW w:w="2126" w:type="dxa"/>
          </w:tcPr>
          <w:p w14:paraId="373166B3" w14:textId="30E01DB6" w:rsidR="007C7ED9" w:rsidRPr="00C92A4C" w:rsidRDefault="004E667F" w:rsidP="00FF7990">
            <w:pPr>
              <w:pStyle w:val="a0"/>
              <w:ind w:leftChars="0" w:left="0" w:rightChars="-36" w:right="-76"/>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社有機器</w:t>
            </w:r>
          </w:p>
        </w:tc>
        <w:tc>
          <w:tcPr>
            <w:tcW w:w="3679" w:type="dxa"/>
          </w:tcPr>
          <w:p w14:paraId="7D3DA549" w14:textId="257AC6A9" w:rsidR="007C7ED9" w:rsidRPr="00C92A4C" w:rsidRDefault="004E667F" w:rsidP="00FF7990">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私有機器</w:t>
            </w:r>
          </w:p>
        </w:tc>
      </w:tr>
      <w:tr w:rsidR="007C7ED9" w:rsidRPr="00C92A4C" w14:paraId="7E7AFDF5" w14:textId="77777777" w:rsidTr="00E07D40">
        <w:tc>
          <w:tcPr>
            <w:tcW w:w="2694" w:type="dxa"/>
          </w:tcPr>
          <w:p w14:paraId="3984D748" w14:textId="24110400"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パソコン</w:t>
            </w:r>
          </w:p>
        </w:tc>
        <w:tc>
          <w:tcPr>
            <w:tcW w:w="2126" w:type="dxa"/>
          </w:tcPr>
          <w:p w14:paraId="032A20E9" w14:textId="77777777"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・全社貸与テレワーク用PCを利用</w:t>
            </w:r>
          </w:p>
          <w:p w14:paraId="3843B99A" w14:textId="4AF54340" w:rsidR="004E667F"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・社内PCを持ち出して利用</w:t>
            </w:r>
          </w:p>
        </w:tc>
        <w:tc>
          <w:tcPr>
            <w:tcW w:w="3679" w:type="dxa"/>
          </w:tcPr>
          <w:p w14:paraId="1934179F" w14:textId="4D883994" w:rsidR="007C7ED9" w:rsidRPr="00C92A4C" w:rsidRDefault="00E9720E"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5</w:t>
            </w:r>
            <w:r w:rsidRPr="00C92A4C">
              <w:rPr>
                <w:rFonts w:ascii="ＭＳ ゴシック" w:eastAsia="ＭＳ ゴシック" w:hAnsiTheme="majorEastAsia"/>
                <w:color w:val="FF0000"/>
                <w:sz w:val="20"/>
                <w:szCs w:val="20"/>
              </w:rPr>
              <w:t>3</w:t>
            </w:r>
            <w:r w:rsidR="004E667F" w:rsidRPr="00C92A4C">
              <w:rPr>
                <w:rFonts w:ascii="ＭＳ ゴシック" w:eastAsia="ＭＳ ゴシック" w:hAnsiTheme="majorEastAsia" w:hint="eastAsia"/>
                <w:color w:val="FF0000"/>
                <w:sz w:val="20"/>
                <w:szCs w:val="20"/>
              </w:rPr>
              <w:t>ページ「私有機器を利用する場合」の対策を実施して利用</w:t>
            </w:r>
          </w:p>
        </w:tc>
      </w:tr>
      <w:tr w:rsidR="007C7ED9" w:rsidRPr="00C92A4C" w14:paraId="1986E6DD" w14:textId="77777777" w:rsidTr="00E07D40">
        <w:tc>
          <w:tcPr>
            <w:tcW w:w="2694" w:type="dxa"/>
          </w:tcPr>
          <w:p w14:paraId="4F6D9FFB" w14:textId="45E36CAF"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スマホ・タブレット</w:t>
            </w:r>
          </w:p>
        </w:tc>
        <w:tc>
          <w:tcPr>
            <w:tcW w:w="2126" w:type="dxa"/>
          </w:tcPr>
          <w:p w14:paraId="3B9F4350" w14:textId="624BCD85"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●●部員は会社貸与品を利用</w:t>
            </w:r>
          </w:p>
        </w:tc>
        <w:tc>
          <w:tcPr>
            <w:tcW w:w="3679" w:type="dxa"/>
          </w:tcPr>
          <w:p w14:paraId="0644D408" w14:textId="6150ED4D" w:rsidR="007C7ED9"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●●部員以外は「私有機器を利用する場合」の対策を実施して利用</w:t>
            </w:r>
          </w:p>
        </w:tc>
      </w:tr>
      <w:tr w:rsidR="007C7ED9" w:rsidRPr="00C92A4C" w14:paraId="32B06B4D" w14:textId="77777777" w:rsidTr="00E07D40">
        <w:tc>
          <w:tcPr>
            <w:tcW w:w="2694" w:type="dxa"/>
          </w:tcPr>
          <w:p w14:paraId="05FD7CF6" w14:textId="27EDD614"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通信機器（ルーター）</w:t>
            </w:r>
          </w:p>
        </w:tc>
        <w:tc>
          <w:tcPr>
            <w:tcW w:w="2126" w:type="dxa"/>
          </w:tcPr>
          <w:p w14:paraId="7938A120" w14:textId="7ED6392C"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●●部員は会社貸与のモバイルルータを利用</w:t>
            </w:r>
          </w:p>
        </w:tc>
        <w:tc>
          <w:tcPr>
            <w:tcW w:w="3679" w:type="dxa"/>
          </w:tcPr>
          <w:p w14:paraId="2F74E636" w14:textId="122D7A15" w:rsidR="007C7ED9"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●●部員以外は「私有機器を利用する場合」の対策を実施して利用</w:t>
            </w:r>
          </w:p>
        </w:tc>
      </w:tr>
      <w:tr w:rsidR="007C7ED9" w:rsidRPr="00C92A4C" w14:paraId="2B70725C" w14:textId="77777777" w:rsidTr="00E07D40">
        <w:tc>
          <w:tcPr>
            <w:tcW w:w="2694" w:type="dxa"/>
          </w:tcPr>
          <w:p w14:paraId="71CFBC25" w14:textId="3C2E590E"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USBメモリ・外付けHDD</w:t>
            </w:r>
          </w:p>
        </w:tc>
        <w:tc>
          <w:tcPr>
            <w:tcW w:w="2126" w:type="dxa"/>
          </w:tcPr>
          <w:p w14:paraId="4971DA57" w14:textId="19873FCE"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全社貸与品を利用</w:t>
            </w:r>
          </w:p>
        </w:tc>
        <w:tc>
          <w:tcPr>
            <w:tcW w:w="3679" w:type="dxa"/>
          </w:tcPr>
          <w:p w14:paraId="2FD22209" w14:textId="1EF8E64C" w:rsidR="007C7ED9"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私有機器の業務利用禁止</w:t>
            </w:r>
          </w:p>
        </w:tc>
      </w:tr>
      <w:tr w:rsidR="007C7ED9" w:rsidRPr="00C92A4C" w14:paraId="5AD805D4" w14:textId="77777777" w:rsidTr="00E07D40">
        <w:tc>
          <w:tcPr>
            <w:tcW w:w="2694" w:type="dxa"/>
          </w:tcPr>
          <w:p w14:paraId="151358E5" w14:textId="6714BEFD"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オンライン会議用ヘッドセット</w:t>
            </w:r>
          </w:p>
        </w:tc>
        <w:tc>
          <w:tcPr>
            <w:tcW w:w="2126" w:type="dxa"/>
          </w:tcPr>
          <w:p w14:paraId="73316FD3" w14:textId="2788EE2F"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全社貸与品を利用</w:t>
            </w:r>
          </w:p>
        </w:tc>
        <w:tc>
          <w:tcPr>
            <w:tcW w:w="3679" w:type="dxa"/>
          </w:tcPr>
          <w:p w14:paraId="1E59171A" w14:textId="517E7980" w:rsidR="007C7ED9"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必要に応じて私有機器を利用</w:t>
            </w:r>
          </w:p>
        </w:tc>
      </w:tr>
      <w:tr w:rsidR="007C7ED9" w:rsidRPr="00C92A4C" w14:paraId="05B73B7D" w14:textId="77777777" w:rsidTr="00E07D40">
        <w:tc>
          <w:tcPr>
            <w:tcW w:w="2694" w:type="dxa"/>
          </w:tcPr>
          <w:p w14:paraId="2C648E80" w14:textId="7FDFB796"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オンライン会議用</w:t>
            </w:r>
            <w:r w:rsidR="00EC5591" w:rsidRPr="00C92A4C">
              <w:rPr>
                <w:rFonts w:ascii="ＭＳ ゴシック" w:eastAsia="ＭＳ ゴシック" w:hAnsiTheme="majorEastAsia" w:hint="eastAsia"/>
                <w:color w:val="FF0000"/>
                <w:sz w:val="20"/>
                <w:szCs w:val="20"/>
              </w:rPr>
              <w:t>W</w:t>
            </w:r>
            <w:r w:rsidRPr="00C92A4C">
              <w:rPr>
                <w:rFonts w:ascii="ＭＳ ゴシック" w:eastAsia="ＭＳ ゴシック" w:hAnsiTheme="majorEastAsia"/>
                <w:color w:val="FF0000"/>
                <w:sz w:val="20"/>
                <w:szCs w:val="20"/>
              </w:rPr>
              <w:t>eb</w:t>
            </w:r>
            <w:r w:rsidRPr="00C92A4C">
              <w:rPr>
                <w:rFonts w:ascii="ＭＳ ゴシック" w:eastAsia="ＭＳ ゴシック" w:hAnsiTheme="majorEastAsia" w:hint="eastAsia"/>
                <w:color w:val="FF0000"/>
                <w:sz w:val="20"/>
                <w:szCs w:val="20"/>
              </w:rPr>
              <w:t>カメラ</w:t>
            </w:r>
          </w:p>
        </w:tc>
        <w:tc>
          <w:tcPr>
            <w:tcW w:w="2126" w:type="dxa"/>
          </w:tcPr>
          <w:p w14:paraId="41293C1B" w14:textId="4492E55A" w:rsidR="004E667F"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会社貸与テレワーク用PC内蔵</w:t>
            </w:r>
            <w:r w:rsidR="00EC5591" w:rsidRPr="00C92A4C">
              <w:rPr>
                <w:rFonts w:ascii="ＭＳ ゴシック" w:eastAsia="ＭＳ ゴシック" w:hAnsiTheme="majorEastAsia" w:hint="eastAsia"/>
                <w:color w:val="FF0000"/>
                <w:sz w:val="20"/>
                <w:szCs w:val="20"/>
              </w:rPr>
              <w:t>W</w:t>
            </w:r>
            <w:r w:rsidRPr="00C92A4C">
              <w:rPr>
                <w:rFonts w:ascii="ＭＳ ゴシック" w:eastAsia="ＭＳ ゴシック" w:hAnsiTheme="majorEastAsia"/>
                <w:color w:val="FF0000"/>
                <w:sz w:val="20"/>
                <w:szCs w:val="20"/>
              </w:rPr>
              <w:t>eb</w:t>
            </w:r>
            <w:r w:rsidRPr="00C92A4C">
              <w:rPr>
                <w:rFonts w:ascii="ＭＳ ゴシック" w:eastAsia="ＭＳ ゴシック" w:hAnsiTheme="majorEastAsia" w:hint="eastAsia"/>
                <w:color w:val="FF0000"/>
                <w:sz w:val="20"/>
                <w:szCs w:val="20"/>
              </w:rPr>
              <w:t>カメラを利用</w:t>
            </w:r>
          </w:p>
        </w:tc>
        <w:tc>
          <w:tcPr>
            <w:tcW w:w="3679" w:type="dxa"/>
          </w:tcPr>
          <w:p w14:paraId="4F2CD369" w14:textId="344D83CF" w:rsidR="007C7ED9"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必要に応じて私有機器を利用</w:t>
            </w:r>
          </w:p>
        </w:tc>
      </w:tr>
      <w:tr w:rsidR="007C7ED9" w:rsidRPr="00C92A4C" w14:paraId="7D9499A2" w14:textId="77777777" w:rsidTr="00E07D40">
        <w:tc>
          <w:tcPr>
            <w:tcW w:w="2694" w:type="dxa"/>
          </w:tcPr>
          <w:p w14:paraId="6171E3CE" w14:textId="09B7B8DE"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プリンタ</w:t>
            </w:r>
          </w:p>
        </w:tc>
        <w:tc>
          <w:tcPr>
            <w:tcW w:w="2126" w:type="dxa"/>
          </w:tcPr>
          <w:p w14:paraId="693D34EB" w14:textId="0C2A198E"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●●部員は会社貸与品を利用</w:t>
            </w:r>
          </w:p>
        </w:tc>
        <w:tc>
          <w:tcPr>
            <w:tcW w:w="3679" w:type="dxa"/>
          </w:tcPr>
          <w:p w14:paraId="00134040" w14:textId="420D3816" w:rsidR="00186B81" w:rsidRPr="00C92A4C" w:rsidRDefault="00186B81"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●●部員以外は私有機器またはコンビニ・レンタルオフィス等のサービスを、「私有機器を利用する場合」の対策を実施して利用</w:t>
            </w:r>
          </w:p>
        </w:tc>
      </w:tr>
      <w:tr w:rsidR="007C7ED9" w:rsidRPr="00C92A4C" w14:paraId="0A078320" w14:textId="77777777" w:rsidTr="00E07D40">
        <w:tc>
          <w:tcPr>
            <w:tcW w:w="2694" w:type="dxa"/>
          </w:tcPr>
          <w:p w14:paraId="48D6D982" w14:textId="77777777" w:rsidR="007C7ED9" w:rsidRPr="00C92A4C" w:rsidRDefault="007C7ED9"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2126" w:type="dxa"/>
          </w:tcPr>
          <w:p w14:paraId="756328DD" w14:textId="545B9E6D" w:rsidR="007C7ED9" w:rsidRPr="00C92A4C" w:rsidRDefault="004E667F"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3679" w:type="dxa"/>
          </w:tcPr>
          <w:p w14:paraId="7823A1EA" w14:textId="0C70C416" w:rsidR="007C7ED9" w:rsidRPr="00C92A4C" w:rsidRDefault="007C7ED9"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r>
    </w:tbl>
    <w:p w14:paraId="100C2EA4" w14:textId="4E78C7C9" w:rsidR="007C7ED9" w:rsidRPr="00C92A4C" w:rsidRDefault="00B67155" w:rsidP="007C7ED9">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1.3 システム構成別セキュリティ対策</w:t>
      </w:r>
    </w:p>
    <w:p w14:paraId="784B51B9" w14:textId="69675DC2" w:rsidR="00E9720E" w:rsidRPr="00C92A4C" w:rsidRDefault="00E9720E" w:rsidP="00B67155">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テレワーク</w:t>
      </w:r>
      <w:r w:rsidR="005801F9" w:rsidRPr="00C92A4C">
        <w:rPr>
          <w:rFonts w:ascii="ＭＳ ゴシック" w:eastAsia="ＭＳ ゴシック" w:hAnsiTheme="majorEastAsia" w:hint="eastAsia"/>
          <w:sz w:val="20"/>
          <w:szCs w:val="20"/>
        </w:rPr>
        <w:t>で利用する</w:t>
      </w:r>
      <w:r w:rsidRPr="00C92A4C">
        <w:rPr>
          <w:rFonts w:ascii="ＭＳ ゴシック" w:eastAsia="ＭＳ ゴシック" w:hAnsiTheme="majorEastAsia" w:hint="eastAsia"/>
          <w:sz w:val="20"/>
          <w:szCs w:val="20"/>
        </w:rPr>
        <w:t>システム構成</w:t>
      </w:r>
      <w:r w:rsidR="005801F9" w:rsidRPr="00C92A4C">
        <w:rPr>
          <w:rFonts w:ascii="ＭＳ ゴシック" w:eastAsia="ＭＳ ゴシック" w:hAnsiTheme="majorEastAsia" w:hint="eastAsia"/>
          <w:sz w:val="20"/>
          <w:szCs w:val="20"/>
        </w:rPr>
        <w:t>に応じて、以下の</w:t>
      </w:r>
      <w:r w:rsidRPr="00C92A4C">
        <w:rPr>
          <w:rFonts w:ascii="ＭＳ ゴシック" w:eastAsia="ＭＳ ゴシック" w:hAnsiTheme="majorEastAsia" w:hint="eastAsia"/>
          <w:sz w:val="20"/>
          <w:szCs w:val="20"/>
        </w:rPr>
        <w:t>セキュリティ対策を</w:t>
      </w:r>
      <w:r w:rsidR="00EA6289" w:rsidRPr="00C92A4C">
        <w:rPr>
          <w:rFonts w:ascii="ＭＳ ゴシック" w:eastAsia="ＭＳ ゴシック" w:hAnsiTheme="majorEastAsia" w:hint="eastAsia"/>
          <w:sz w:val="20"/>
          <w:szCs w:val="20"/>
        </w:rPr>
        <w:t>実施</w:t>
      </w:r>
      <w:r w:rsidRPr="00C92A4C">
        <w:rPr>
          <w:rFonts w:ascii="ＭＳ ゴシック" w:eastAsia="ＭＳ ゴシック" w:hAnsiTheme="majorEastAsia" w:hint="eastAsia"/>
          <w:sz w:val="20"/>
          <w:szCs w:val="20"/>
        </w:rPr>
        <w:t>する。</w:t>
      </w:r>
    </w:p>
    <w:tbl>
      <w:tblPr>
        <w:tblStyle w:val="a4"/>
        <w:tblW w:w="0" w:type="auto"/>
        <w:tblInd w:w="-5" w:type="dxa"/>
        <w:tblLook w:val="04A0" w:firstRow="1" w:lastRow="0" w:firstColumn="1" w:lastColumn="0" w:noHBand="0" w:noVBand="1"/>
      </w:tblPr>
      <w:tblGrid>
        <w:gridCol w:w="1843"/>
        <w:gridCol w:w="2977"/>
        <w:gridCol w:w="3685"/>
      </w:tblGrid>
      <w:tr w:rsidR="00335765" w:rsidRPr="00C92A4C" w14:paraId="67FE4A12" w14:textId="77777777" w:rsidTr="009C7368">
        <w:tc>
          <w:tcPr>
            <w:tcW w:w="1843" w:type="dxa"/>
          </w:tcPr>
          <w:p w14:paraId="5E2975E6" w14:textId="1527B881" w:rsidR="00E9720E" w:rsidRPr="00C92A4C" w:rsidRDefault="00E9720E" w:rsidP="00E9720E">
            <w:pPr>
              <w:pStyle w:val="a0"/>
              <w:ind w:leftChars="0" w:left="0" w:rightChars="-36" w:right="-76"/>
              <w:jc w:val="center"/>
              <w:rPr>
                <w:rFonts w:asciiTheme="majorEastAsia" w:eastAsiaTheme="majorEastAsia" w:hAnsiTheme="majorEastAsia"/>
                <w:b/>
                <w:bCs/>
                <w:sz w:val="20"/>
                <w:szCs w:val="20"/>
              </w:rPr>
            </w:pPr>
            <w:r w:rsidRPr="00C92A4C">
              <w:rPr>
                <w:rFonts w:asciiTheme="majorEastAsia" w:eastAsiaTheme="majorEastAsia" w:hAnsiTheme="majorEastAsia" w:hint="eastAsia"/>
                <w:b/>
                <w:bCs/>
                <w:sz w:val="20"/>
                <w:szCs w:val="20"/>
              </w:rPr>
              <w:t>方式</w:t>
            </w:r>
          </w:p>
        </w:tc>
        <w:tc>
          <w:tcPr>
            <w:tcW w:w="2977" w:type="dxa"/>
          </w:tcPr>
          <w:p w14:paraId="188B5657" w14:textId="4754F36A" w:rsidR="00E9720E" w:rsidRPr="00C92A4C" w:rsidRDefault="00E9720E" w:rsidP="00E9720E">
            <w:pPr>
              <w:pStyle w:val="a0"/>
              <w:ind w:leftChars="0" w:left="0"/>
              <w:jc w:val="center"/>
              <w:rPr>
                <w:rFonts w:asciiTheme="majorEastAsia" w:eastAsiaTheme="majorEastAsia" w:hAnsiTheme="majorEastAsia"/>
                <w:b/>
                <w:bCs/>
                <w:sz w:val="20"/>
                <w:szCs w:val="20"/>
              </w:rPr>
            </w:pPr>
            <w:r w:rsidRPr="00C92A4C">
              <w:rPr>
                <w:rFonts w:asciiTheme="majorEastAsia" w:eastAsiaTheme="majorEastAsia" w:hAnsiTheme="majorEastAsia" w:hint="eastAsia"/>
                <w:b/>
                <w:bCs/>
                <w:sz w:val="20"/>
                <w:szCs w:val="20"/>
              </w:rPr>
              <w:t>詳細</w:t>
            </w:r>
          </w:p>
        </w:tc>
        <w:tc>
          <w:tcPr>
            <w:tcW w:w="3685" w:type="dxa"/>
          </w:tcPr>
          <w:p w14:paraId="779CCE32" w14:textId="6AF5F36C" w:rsidR="00E9720E" w:rsidRPr="00C92A4C" w:rsidRDefault="00E9720E" w:rsidP="00E9720E">
            <w:pPr>
              <w:pStyle w:val="a0"/>
              <w:ind w:leftChars="0" w:left="0"/>
              <w:jc w:val="center"/>
              <w:rPr>
                <w:rFonts w:asciiTheme="majorEastAsia" w:eastAsiaTheme="majorEastAsia" w:hAnsiTheme="majorEastAsia"/>
                <w:b/>
                <w:bCs/>
                <w:sz w:val="20"/>
                <w:szCs w:val="20"/>
              </w:rPr>
            </w:pPr>
            <w:r w:rsidRPr="00C92A4C">
              <w:rPr>
                <w:rFonts w:asciiTheme="majorEastAsia" w:eastAsiaTheme="majorEastAsia" w:hAnsiTheme="majorEastAsia" w:hint="eastAsia"/>
                <w:b/>
                <w:bCs/>
                <w:sz w:val="20"/>
                <w:szCs w:val="20"/>
              </w:rPr>
              <w:t>対策</w:t>
            </w:r>
          </w:p>
        </w:tc>
      </w:tr>
      <w:tr w:rsidR="00335765" w:rsidRPr="00C92A4C" w14:paraId="12302FA5" w14:textId="77777777" w:rsidTr="009C7368">
        <w:tc>
          <w:tcPr>
            <w:tcW w:w="1843" w:type="dxa"/>
          </w:tcPr>
          <w:p w14:paraId="1D2F73F6" w14:textId="458B75EF" w:rsidR="00E9720E" w:rsidRPr="00C92A4C" w:rsidRDefault="00E9720E"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VPN方式</w:t>
            </w:r>
          </w:p>
        </w:tc>
        <w:tc>
          <w:tcPr>
            <w:tcW w:w="2977" w:type="dxa"/>
          </w:tcPr>
          <w:p w14:paraId="1253B234" w14:textId="0ED71B70" w:rsidR="00E9720E" w:rsidRPr="00C92A4C" w:rsidRDefault="00E9720E"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sz w:val="20"/>
                <w:szCs w:val="20"/>
              </w:rPr>
              <w:t>テレワーク端末から社内ネットワークに通信を暗号化して接続する方式</w:t>
            </w:r>
          </w:p>
        </w:tc>
        <w:tc>
          <w:tcPr>
            <w:tcW w:w="3685" w:type="dxa"/>
          </w:tcPr>
          <w:p w14:paraId="40806D46" w14:textId="52757F97"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情報漏</w:t>
            </w:r>
            <w:r w:rsidR="004A3A15" w:rsidRPr="00C92A4C">
              <w:rPr>
                <w:rFonts w:asciiTheme="majorEastAsia" w:eastAsiaTheme="majorEastAsia" w:hAnsiTheme="majorEastAsia" w:hint="eastAsia"/>
                <w:color w:val="FF0000"/>
                <w:sz w:val="20"/>
                <w:szCs w:val="20"/>
              </w:rPr>
              <w:t>えい</w:t>
            </w:r>
            <w:r w:rsidRPr="00C92A4C">
              <w:rPr>
                <w:rFonts w:asciiTheme="majorEastAsia" w:eastAsiaTheme="majorEastAsia" w:hAnsiTheme="majorEastAsia" w:hint="eastAsia"/>
                <w:color w:val="FF0000"/>
                <w:sz w:val="20"/>
                <w:szCs w:val="20"/>
              </w:rPr>
              <w:t>防止のために、テレワーク端末のハードディスクやSSDなど内蔵記録装置の暗号化やデータの遠隔消去等</w:t>
            </w:r>
            <w:r w:rsidR="00EB0332" w:rsidRPr="00C92A4C">
              <w:rPr>
                <w:rFonts w:asciiTheme="majorEastAsia" w:eastAsiaTheme="majorEastAsia" w:hAnsiTheme="majorEastAsia" w:hint="eastAsia"/>
                <w:color w:val="FF0000"/>
                <w:sz w:val="20"/>
                <w:szCs w:val="20"/>
              </w:rPr>
              <w:t>の対策を実施する。</w:t>
            </w:r>
          </w:p>
        </w:tc>
      </w:tr>
      <w:tr w:rsidR="00335765" w:rsidRPr="00C92A4C" w14:paraId="75CE7D73" w14:textId="77777777" w:rsidTr="009C7368">
        <w:tc>
          <w:tcPr>
            <w:tcW w:w="1843" w:type="dxa"/>
          </w:tcPr>
          <w:p w14:paraId="30464A33" w14:textId="1A4576AE" w:rsidR="00576420"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リモートデスクトップ方式</w:t>
            </w:r>
          </w:p>
        </w:tc>
        <w:tc>
          <w:tcPr>
            <w:tcW w:w="2977" w:type="dxa"/>
          </w:tcPr>
          <w:p w14:paraId="77A3B85A" w14:textId="0D57EFA4"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テレワーク端末から社内パソコン等の端末に接続する方式</w:t>
            </w:r>
          </w:p>
        </w:tc>
        <w:tc>
          <w:tcPr>
            <w:tcW w:w="3685" w:type="dxa"/>
          </w:tcPr>
          <w:p w14:paraId="13994CD0" w14:textId="655E3B89"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通信環境によっては処理が遅くなるなど操作性が低下し、業務に著しく影響することがあるため、業務に適した方式かを事前に検討する。</w:t>
            </w:r>
          </w:p>
        </w:tc>
      </w:tr>
      <w:tr w:rsidR="00335765" w:rsidRPr="00C92A4C" w14:paraId="6BF6C644" w14:textId="77777777" w:rsidTr="009C7368">
        <w:tc>
          <w:tcPr>
            <w:tcW w:w="1843" w:type="dxa"/>
          </w:tcPr>
          <w:p w14:paraId="43BEA737" w14:textId="3C790BD2"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スタンドアロン（持ち帰り）方式</w:t>
            </w:r>
          </w:p>
        </w:tc>
        <w:tc>
          <w:tcPr>
            <w:tcW w:w="2977" w:type="dxa"/>
          </w:tcPr>
          <w:p w14:paraId="790CC820" w14:textId="3A5FC1AC" w:rsidR="00E9720E" w:rsidRPr="00C92A4C" w:rsidRDefault="00576420" w:rsidP="00335765">
            <w:pPr>
              <w:pStyle w:val="13"/>
              <w:rPr>
                <w:rFonts w:asciiTheme="majorEastAsia" w:eastAsiaTheme="majorEastAsia" w:hAnsiTheme="majorEastAsia"/>
                <w:color w:val="FF0000"/>
                <w:sz w:val="20"/>
                <w:szCs w:val="20"/>
              </w:rPr>
            </w:pPr>
            <w:r w:rsidRPr="00C92A4C">
              <w:rPr>
                <w:rFonts w:asciiTheme="majorEastAsia" w:eastAsiaTheme="majorEastAsia" w:hAnsiTheme="majorEastAsia" w:hint="eastAsia"/>
                <w:sz w:val="20"/>
                <w:szCs w:val="20"/>
              </w:rPr>
              <w:t>テレワーク端末を社内ネットワークに接続せずに使用する方式</w:t>
            </w:r>
          </w:p>
        </w:tc>
        <w:tc>
          <w:tcPr>
            <w:tcW w:w="3685" w:type="dxa"/>
          </w:tcPr>
          <w:p w14:paraId="37434E54" w14:textId="00ACB227" w:rsidR="00EB0332" w:rsidRPr="00C92A4C" w:rsidRDefault="00576420" w:rsidP="00576420">
            <w:pPr>
              <w:pStyle w:val="13"/>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情報漏</w:t>
            </w:r>
            <w:r w:rsidR="004A3A15" w:rsidRPr="00C92A4C">
              <w:rPr>
                <w:rFonts w:asciiTheme="majorEastAsia" w:eastAsiaTheme="majorEastAsia" w:hAnsiTheme="majorEastAsia" w:hint="eastAsia"/>
                <w:color w:val="FF0000"/>
                <w:sz w:val="20"/>
                <w:szCs w:val="20"/>
              </w:rPr>
              <w:t>えい</w:t>
            </w:r>
            <w:r w:rsidRPr="00C92A4C">
              <w:rPr>
                <w:rFonts w:asciiTheme="majorEastAsia" w:eastAsiaTheme="majorEastAsia" w:hAnsiTheme="majorEastAsia" w:hint="eastAsia"/>
                <w:color w:val="FF0000"/>
                <w:sz w:val="20"/>
                <w:szCs w:val="20"/>
              </w:rPr>
              <w:t>防止に向けて、テレワーク端末のハードディスクや</w:t>
            </w:r>
            <w:r w:rsidRPr="00C92A4C">
              <w:rPr>
                <w:rFonts w:asciiTheme="majorEastAsia" w:eastAsiaTheme="majorEastAsia" w:hAnsiTheme="majorEastAsia"/>
                <w:color w:val="FF0000"/>
                <w:sz w:val="20"/>
                <w:szCs w:val="20"/>
              </w:rPr>
              <w:t>SSDなど内蔵記録装置の暗号化やデータの遠隔消去等の対策を</w:t>
            </w:r>
            <w:r w:rsidR="00EB0332" w:rsidRPr="00C92A4C">
              <w:rPr>
                <w:rFonts w:asciiTheme="majorEastAsia" w:eastAsiaTheme="majorEastAsia" w:hAnsiTheme="majorEastAsia" w:hint="eastAsia"/>
                <w:color w:val="FF0000"/>
                <w:sz w:val="20"/>
                <w:szCs w:val="20"/>
              </w:rPr>
              <w:t>実施する</w:t>
            </w:r>
            <w:r w:rsidRPr="00C92A4C">
              <w:rPr>
                <w:rFonts w:asciiTheme="majorEastAsia" w:eastAsiaTheme="majorEastAsia" w:hAnsiTheme="majorEastAsia" w:hint="eastAsia"/>
                <w:color w:val="FF0000"/>
                <w:sz w:val="20"/>
                <w:szCs w:val="20"/>
              </w:rPr>
              <w:t>。</w:t>
            </w:r>
          </w:p>
          <w:p w14:paraId="2B1537B5" w14:textId="77777777" w:rsidR="00EB0332" w:rsidRPr="00C92A4C" w:rsidRDefault="00576420" w:rsidP="00576420">
            <w:pPr>
              <w:pStyle w:val="13"/>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必要最低限のデータのみ許可を得て持ち出</w:t>
            </w:r>
            <w:r w:rsidR="00EB0332" w:rsidRPr="00C92A4C">
              <w:rPr>
                <w:rFonts w:asciiTheme="majorEastAsia" w:eastAsiaTheme="majorEastAsia" w:hAnsiTheme="majorEastAsia" w:hint="eastAsia"/>
                <w:sz w:val="20"/>
                <w:szCs w:val="20"/>
              </w:rPr>
              <w:t>すようにする。</w:t>
            </w:r>
          </w:p>
          <w:p w14:paraId="0421C885" w14:textId="26AE34DF" w:rsidR="00E9720E" w:rsidRPr="00C92A4C" w:rsidRDefault="00576420" w:rsidP="00335765">
            <w:pPr>
              <w:pStyle w:val="13"/>
              <w:rPr>
                <w:rFonts w:asciiTheme="majorEastAsia" w:eastAsiaTheme="majorEastAsia" w:hAnsiTheme="majorEastAsia"/>
                <w:sz w:val="20"/>
                <w:szCs w:val="20"/>
              </w:rPr>
            </w:pPr>
            <w:r w:rsidRPr="00C92A4C">
              <w:rPr>
                <w:rFonts w:asciiTheme="majorEastAsia" w:eastAsiaTheme="majorEastAsia" w:hAnsiTheme="majorEastAsia" w:hint="eastAsia"/>
                <w:sz w:val="20"/>
                <w:szCs w:val="20"/>
              </w:rPr>
              <w:t>インターネットを利用する場合は、ウイルスや不正アクセスへの対策</w:t>
            </w:r>
            <w:r w:rsidR="00EB0332" w:rsidRPr="00C92A4C">
              <w:rPr>
                <w:rFonts w:asciiTheme="majorEastAsia" w:eastAsiaTheme="majorEastAsia" w:hAnsiTheme="majorEastAsia" w:hint="eastAsia"/>
                <w:sz w:val="20"/>
                <w:szCs w:val="20"/>
              </w:rPr>
              <w:t>を実施する。</w:t>
            </w:r>
          </w:p>
        </w:tc>
      </w:tr>
      <w:tr w:rsidR="00335765" w:rsidRPr="00C92A4C" w14:paraId="6C8C42B1" w14:textId="77777777" w:rsidTr="009C7368">
        <w:tc>
          <w:tcPr>
            <w:tcW w:w="1843" w:type="dxa"/>
          </w:tcPr>
          <w:p w14:paraId="32C0FD73" w14:textId="5E12D75C"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クラウドサービス方式</w:t>
            </w:r>
          </w:p>
        </w:tc>
        <w:tc>
          <w:tcPr>
            <w:tcW w:w="2977" w:type="dxa"/>
          </w:tcPr>
          <w:p w14:paraId="46BB863E" w14:textId="538AB8D1"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インターネット上のクラウドサービスに直接接続する方式</w:t>
            </w:r>
          </w:p>
        </w:tc>
        <w:tc>
          <w:tcPr>
            <w:tcW w:w="3685" w:type="dxa"/>
          </w:tcPr>
          <w:p w14:paraId="30C7E91D" w14:textId="7A01FD53" w:rsidR="00E9720E" w:rsidRPr="00C92A4C" w:rsidRDefault="00576420" w:rsidP="00E07D40">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端末から社内ネットワークを経由せず直接インターネットに接続する</w:t>
            </w:r>
            <w:r w:rsidR="00EB0332" w:rsidRPr="00C92A4C">
              <w:rPr>
                <w:rFonts w:asciiTheme="majorEastAsia" w:eastAsiaTheme="majorEastAsia" w:hAnsiTheme="majorEastAsia" w:hint="eastAsia"/>
                <w:color w:val="FF0000"/>
                <w:sz w:val="20"/>
                <w:szCs w:val="20"/>
              </w:rPr>
              <w:t>ため</w:t>
            </w:r>
            <w:r w:rsidRPr="00C92A4C">
              <w:rPr>
                <w:rFonts w:asciiTheme="majorEastAsia" w:eastAsiaTheme="majorEastAsia" w:hAnsiTheme="majorEastAsia" w:hint="eastAsia"/>
                <w:color w:val="FF0000"/>
                <w:sz w:val="20"/>
                <w:szCs w:val="20"/>
              </w:rPr>
              <w:t>、通信の暗号化やサービスにログインするときの認証強化などのネットワーク上の対策</w:t>
            </w:r>
            <w:r w:rsidR="00EB0332" w:rsidRPr="00C92A4C">
              <w:rPr>
                <w:rFonts w:asciiTheme="majorEastAsia" w:eastAsiaTheme="majorEastAsia" w:hAnsiTheme="majorEastAsia" w:hint="eastAsia"/>
                <w:color w:val="FF0000"/>
                <w:sz w:val="20"/>
                <w:szCs w:val="20"/>
              </w:rPr>
              <w:t>を実施する。</w:t>
            </w:r>
          </w:p>
        </w:tc>
      </w:tr>
    </w:tbl>
    <w:p w14:paraId="245BBCED" w14:textId="77777777" w:rsidR="00E9720E" w:rsidRPr="00C92A4C" w:rsidRDefault="00E9720E" w:rsidP="00E9720E">
      <w:pPr>
        <w:rPr>
          <w:rFonts w:ascii="ＭＳ ゴシック" w:eastAsia="ＭＳ ゴシック" w:hAnsiTheme="majorEastAsia"/>
          <w:sz w:val="20"/>
          <w:szCs w:val="20"/>
        </w:rPr>
      </w:pPr>
    </w:p>
    <w:p w14:paraId="3AB3873F" w14:textId="6FC5BC6F" w:rsidR="00186B81"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2</w:t>
      </w:r>
      <w:r w:rsidRPr="00C92A4C">
        <w:rPr>
          <w:rFonts w:ascii="ＭＳ ゴシック" w:eastAsia="ＭＳ ゴシック" w:hAnsiTheme="majorEastAsia"/>
          <w:sz w:val="20"/>
          <w:szCs w:val="20"/>
        </w:rPr>
        <w:t>.</w:t>
      </w:r>
      <w:r w:rsidR="00186B81" w:rsidRPr="00C92A4C">
        <w:rPr>
          <w:rFonts w:ascii="ＭＳ ゴシック" w:eastAsia="ＭＳ ゴシック" w:hAnsiTheme="majorEastAsia" w:hint="eastAsia"/>
          <w:sz w:val="20"/>
          <w:szCs w:val="20"/>
        </w:rPr>
        <w:t>情報機器のセキュリティ</w:t>
      </w:r>
    </w:p>
    <w:p w14:paraId="49C2EA67" w14:textId="1CAD605F" w:rsidR="00186B81"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2</w:t>
      </w:r>
      <w:r w:rsidRPr="00C92A4C">
        <w:rPr>
          <w:rFonts w:ascii="ＭＳ ゴシック" w:eastAsia="ＭＳ ゴシック" w:hAnsiTheme="majorEastAsia"/>
          <w:sz w:val="20"/>
          <w:szCs w:val="20"/>
        </w:rPr>
        <w:t>.1</w:t>
      </w:r>
      <w:r w:rsidR="00186B81" w:rsidRPr="00C92A4C">
        <w:rPr>
          <w:rFonts w:ascii="ＭＳ ゴシック" w:eastAsia="ＭＳ ゴシック" w:hAnsiTheme="majorEastAsia" w:hint="eastAsia"/>
          <w:sz w:val="20"/>
          <w:szCs w:val="20"/>
        </w:rPr>
        <w:t>社有機器を利用する場合</w:t>
      </w:r>
    </w:p>
    <w:p w14:paraId="4256ED5C" w14:textId="7596C583" w:rsidR="00EA4A6E" w:rsidRPr="00C92A4C" w:rsidRDefault="00EA4A6E"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社有機器</w:t>
      </w:r>
      <w:r w:rsidR="00147B67" w:rsidRPr="00C92A4C">
        <w:rPr>
          <w:rFonts w:ascii="ＭＳ ゴシック" w:eastAsia="ＭＳ ゴシック" w:hAnsiTheme="majorEastAsia" w:hint="eastAsia"/>
          <w:sz w:val="20"/>
          <w:szCs w:val="20"/>
        </w:rPr>
        <w:t>を</w:t>
      </w:r>
      <w:r w:rsidRPr="00C92A4C">
        <w:rPr>
          <w:rFonts w:ascii="ＭＳ ゴシック" w:eastAsia="ＭＳ ゴシック" w:hAnsiTheme="majorEastAsia" w:hint="eastAsia"/>
          <w:sz w:val="20"/>
          <w:szCs w:val="20"/>
        </w:rPr>
        <w:t>利用</w:t>
      </w:r>
      <w:r w:rsidR="00147B67" w:rsidRPr="00C92A4C">
        <w:rPr>
          <w:rFonts w:ascii="ＭＳ ゴシック" w:eastAsia="ＭＳ ゴシック" w:hAnsiTheme="majorEastAsia" w:hint="eastAsia"/>
          <w:sz w:val="20"/>
          <w:szCs w:val="20"/>
        </w:rPr>
        <w:t>する場合</w:t>
      </w:r>
      <w:r w:rsidRPr="00C92A4C">
        <w:rPr>
          <w:rFonts w:ascii="ＭＳ ゴシック" w:eastAsia="ＭＳ ゴシック" w:hAnsiTheme="majorEastAsia" w:hint="eastAsia"/>
          <w:sz w:val="20"/>
          <w:szCs w:val="20"/>
        </w:rPr>
        <w:t>は以下を遵守する。</w:t>
      </w:r>
    </w:p>
    <w:p w14:paraId="405BDCEF" w14:textId="08ADB3CA" w:rsidR="00F36048" w:rsidRPr="00C92A4C" w:rsidRDefault="00820F51"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36048" w:rsidRPr="00C92A4C">
        <w:rPr>
          <w:rFonts w:ascii="ＭＳ ゴシック" w:eastAsia="ＭＳ ゴシック" w:hAnsiTheme="majorEastAsia" w:hint="eastAsia"/>
          <w:sz w:val="20"/>
          <w:szCs w:val="20"/>
        </w:rPr>
        <w:t>パソコン</w:t>
      </w:r>
      <w:r w:rsidRPr="00C92A4C">
        <w:rPr>
          <w:rFonts w:ascii="ＭＳ ゴシック" w:eastAsia="ＭＳ ゴシック" w:hAnsiTheme="majorEastAsia" w:hint="eastAsia"/>
          <w:sz w:val="20"/>
          <w:szCs w:val="20"/>
        </w:rPr>
        <w:t>＞</w:t>
      </w:r>
    </w:p>
    <w:p w14:paraId="4F15D50E" w14:textId="77777777" w:rsidR="00041F6A" w:rsidRPr="00C92A4C" w:rsidRDefault="00F36048" w:rsidP="00B54789">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OS・ソフトウェアはインターネットに接続した状態で自動更新を有効にして最新の更新プログラムをインストールする</w:t>
      </w:r>
    </w:p>
    <w:p w14:paraId="3721BD5D"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ウイルス対策ソフトの定義ファイルは</w:t>
      </w:r>
      <w:r w:rsidRPr="00C92A4C">
        <w:rPr>
          <w:rFonts w:ascii="ＭＳ ゴシック" w:eastAsia="ＭＳ ゴシック" w:hAnsiTheme="majorEastAsia" w:hint="eastAsia"/>
          <w:color w:val="FF0000"/>
          <w:sz w:val="20"/>
          <w:szCs w:val="20"/>
        </w:rPr>
        <w:t>自動で更新する。</w:t>
      </w:r>
    </w:p>
    <w:p w14:paraId="573F9CCB" w14:textId="7576E1BB" w:rsidR="00E84A32" w:rsidRPr="00C92A4C" w:rsidRDefault="00F36048" w:rsidP="00E84A32">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社内標準外ソフトウェアのインストールは</w:t>
      </w:r>
      <w:r w:rsidRPr="00C92A4C">
        <w:rPr>
          <w:rFonts w:ascii="ＭＳ ゴシック" w:eastAsia="ＭＳ ゴシック" w:hAnsiTheme="majorEastAsia" w:hint="eastAsia"/>
          <w:color w:val="FF0000"/>
          <w:sz w:val="20"/>
          <w:szCs w:val="20"/>
        </w:rPr>
        <w:t>禁止する。</w:t>
      </w:r>
    </w:p>
    <w:p w14:paraId="49ECE8B3" w14:textId="51AF76DE" w:rsidR="00F36048"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2</w:t>
      </w:r>
      <w:r w:rsidRPr="00C92A4C">
        <w:rPr>
          <w:rFonts w:ascii="ＭＳ ゴシック" w:eastAsia="ＭＳ ゴシック" w:hAnsiTheme="majorEastAsia"/>
          <w:sz w:val="20"/>
          <w:szCs w:val="20"/>
        </w:rPr>
        <w:t>.1.2</w:t>
      </w:r>
      <w:r w:rsidR="00F36048" w:rsidRPr="00C92A4C">
        <w:rPr>
          <w:rFonts w:ascii="ＭＳ ゴシック" w:eastAsia="ＭＳ ゴシック" w:hAnsiTheme="majorEastAsia" w:hint="eastAsia"/>
          <w:sz w:val="20"/>
          <w:szCs w:val="20"/>
        </w:rPr>
        <w:t>スマホ・タブレット</w:t>
      </w:r>
    </w:p>
    <w:p w14:paraId="49B3C1BC" w14:textId="77777777" w:rsidR="00041F6A" w:rsidRPr="00C92A4C" w:rsidRDefault="00F36048" w:rsidP="00B54789">
      <w:pPr>
        <w:pStyle w:val="a0"/>
        <w:numPr>
          <w:ilvl w:val="0"/>
          <w:numId w:val="12"/>
        </w:numPr>
        <w:ind w:leftChars="0" w:left="0" w:firstLine="0"/>
        <w:rPr>
          <w:rFonts w:ascii="ＭＳ ゴシック" w:eastAsia="ＭＳ ゴシック" w:hAnsiTheme="majorEastAsia"/>
          <w:sz w:val="20"/>
          <w:szCs w:val="20"/>
        </w:rPr>
      </w:pPr>
      <w:r w:rsidRPr="00C92A4C">
        <w:rPr>
          <w:rFonts w:asciiTheme="majorEastAsia" w:eastAsiaTheme="majorEastAsia" w:hAnsiTheme="majorEastAsia" w:hint="eastAsia"/>
          <w:color w:val="FF0000"/>
          <w:sz w:val="20"/>
          <w:szCs w:val="20"/>
        </w:rPr>
        <w:t>指定されたMDM（モバイル機器管理）エージェントをインストール</w:t>
      </w:r>
      <w:r w:rsidR="00CE5D68" w:rsidRPr="00C92A4C">
        <w:rPr>
          <w:rFonts w:asciiTheme="majorEastAsia" w:eastAsiaTheme="majorEastAsia" w:hAnsiTheme="majorEastAsia" w:hint="eastAsia"/>
          <w:color w:val="FF0000"/>
          <w:sz w:val="20"/>
          <w:szCs w:val="20"/>
        </w:rPr>
        <w:t>し、</w:t>
      </w:r>
      <w:r w:rsidR="00CE5D68" w:rsidRPr="00C92A4C">
        <w:rPr>
          <w:rFonts w:asciiTheme="majorEastAsia" w:eastAsiaTheme="majorEastAsia" w:hAnsiTheme="majorEastAsia"/>
          <w:color w:val="FF0000"/>
          <w:sz w:val="20"/>
          <w:szCs w:val="20"/>
        </w:rPr>
        <w:t>データの暗号化や遠隔でのデータ消去等の</w:t>
      </w:r>
      <w:r w:rsidR="00CE5D68" w:rsidRPr="00C92A4C">
        <w:rPr>
          <w:rFonts w:asciiTheme="majorEastAsia" w:eastAsiaTheme="majorEastAsia" w:hAnsiTheme="majorEastAsia" w:hint="eastAsia"/>
          <w:color w:val="FF0000"/>
          <w:sz w:val="20"/>
          <w:szCs w:val="20"/>
        </w:rPr>
        <w:t>対策を行う。</w:t>
      </w:r>
    </w:p>
    <w:p w14:paraId="11AE59F0" w14:textId="58F3D0F8"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OSは以下を参考にして</w:t>
      </w:r>
      <w:r w:rsidRPr="00C92A4C">
        <w:rPr>
          <w:rFonts w:ascii="ＭＳ ゴシック" w:eastAsia="ＭＳ ゴシック" w:hAnsiTheme="majorEastAsia" w:hint="eastAsia"/>
          <w:color w:val="FF0000"/>
          <w:sz w:val="20"/>
          <w:szCs w:val="20"/>
        </w:rPr>
        <w:t>自動で更新する。</w:t>
      </w:r>
    </w:p>
    <w:p w14:paraId="5B2C8CAD" w14:textId="77777777" w:rsidR="0068143B" w:rsidRPr="00C92A4C" w:rsidRDefault="00F36048" w:rsidP="0068143B">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C92A4C">
        <w:rPr>
          <w:rFonts w:ascii="ＭＳ ゴシック" w:eastAsia="ＭＳ ゴシック" w:hAnsiTheme="majorEastAsia"/>
          <w:sz w:val="20"/>
          <w:szCs w:val="20"/>
        </w:rPr>
        <w:t>Android端末の場合：</w:t>
      </w:r>
      <w:r w:rsidRPr="00C92A4C">
        <w:rPr>
          <w:rFonts w:ascii="ＭＳ ゴシック" w:eastAsia="ＭＳ ゴシック" w:hAnsiTheme="majorEastAsia" w:hint="eastAsia"/>
          <w:color w:val="FF0000"/>
          <w:sz w:val="20"/>
          <w:szCs w:val="20"/>
        </w:rPr>
        <w:t>機種毎の設定画面で自動システムアップデートを選択する。</w:t>
      </w:r>
    </w:p>
    <w:p w14:paraId="7015DE0C" w14:textId="1F0B8CDF" w:rsidR="00041F6A" w:rsidRPr="00C92A4C" w:rsidRDefault="00F36048" w:rsidP="0068143B">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C92A4C">
        <w:rPr>
          <w:rFonts w:ascii="ＭＳ ゴシック" w:eastAsia="ＭＳ ゴシック" w:hAnsiTheme="majorEastAsia"/>
          <w:sz w:val="20"/>
          <w:szCs w:val="20"/>
        </w:rPr>
        <w:t>iPhoneの場合：</w:t>
      </w:r>
      <w:r w:rsidRPr="00C92A4C">
        <w:rPr>
          <w:rFonts w:ascii="ＭＳ ゴシック" w:eastAsia="ＭＳ ゴシック" w:hAnsiTheme="majorEastAsia" w:hint="eastAsia"/>
          <w:color w:val="FF0000"/>
          <w:sz w:val="20"/>
          <w:szCs w:val="20"/>
        </w:rPr>
        <w:t>デバイスの自動アップデートを有効にする。</w:t>
      </w:r>
    </w:p>
    <w:p w14:paraId="32420B39" w14:textId="77777777" w:rsidR="004A3A15" w:rsidRPr="00C92A4C" w:rsidRDefault="004A3A15" w:rsidP="004A3A15">
      <w:pPr>
        <w:pStyle w:val="a0"/>
        <w:numPr>
          <w:ilvl w:val="0"/>
          <w:numId w:val="13"/>
        </w:numPr>
        <w:ind w:leftChars="0"/>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アプリをインストールする際は、公式のマーケットを利用する。</w:t>
      </w:r>
    </w:p>
    <w:p w14:paraId="77F0EFB6" w14:textId="1D5139D1" w:rsidR="00F36048"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社内標準外アプリのインストールは</w:t>
      </w:r>
      <w:r w:rsidRPr="00C92A4C">
        <w:rPr>
          <w:rFonts w:ascii="ＭＳ ゴシック" w:eastAsia="ＭＳ ゴシック" w:hAnsiTheme="majorEastAsia" w:hint="eastAsia"/>
          <w:color w:val="FF0000"/>
          <w:sz w:val="20"/>
          <w:szCs w:val="20"/>
        </w:rPr>
        <w:t>禁止す</w:t>
      </w:r>
      <w:r w:rsidR="00E84A32" w:rsidRPr="00C92A4C">
        <w:rPr>
          <w:rFonts w:ascii="ＭＳ ゴシック" w:eastAsia="ＭＳ ゴシック" w:hAnsiTheme="majorEastAsia" w:hint="eastAsia"/>
          <w:color w:val="FF0000"/>
          <w:sz w:val="20"/>
          <w:szCs w:val="20"/>
        </w:rPr>
        <w:t>る。</w:t>
      </w:r>
    </w:p>
    <w:p w14:paraId="712922AF" w14:textId="63E2215A" w:rsidR="00F36048" w:rsidRPr="00C92A4C" w:rsidRDefault="00820F51"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36048" w:rsidRPr="00C92A4C">
        <w:rPr>
          <w:rFonts w:ascii="ＭＳ ゴシック" w:eastAsia="ＭＳ ゴシック" w:hAnsiTheme="majorEastAsia" w:hint="eastAsia"/>
          <w:sz w:val="20"/>
          <w:szCs w:val="20"/>
        </w:rPr>
        <w:t>USBメモリ</w:t>
      </w:r>
      <w:r w:rsidRPr="00C92A4C">
        <w:rPr>
          <w:rFonts w:ascii="ＭＳ ゴシック" w:eastAsia="ＭＳ ゴシック" w:hAnsiTheme="majorEastAsia" w:hint="eastAsia"/>
          <w:sz w:val="20"/>
          <w:szCs w:val="20"/>
        </w:rPr>
        <w:t>＞</w:t>
      </w:r>
    </w:p>
    <w:p w14:paraId="549E180C" w14:textId="1ED9854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秘密情報または個人情報を保存して外出する場合は、ファイルを暗号化する。</w:t>
      </w:r>
    </w:p>
    <w:p w14:paraId="406F5BF0" w14:textId="77777777" w:rsidR="00714EBD" w:rsidRPr="00C92A4C" w:rsidRDefault="00714EBD" w:rsidP="00041F6A">
      <w:pPr>
        <w:rPr>
          <w:rFonts w:ascii="ＭＳ ゴシック" w:eastAsia="ＭＳ ゴシック" w:hAnsiTheme="majorEastAsia"/>
          <w:sz w:val="20"/>
          <w:szCs w:val="20"/>
        </w:rPr>
      </w:pPr>
    </w:p>
    <w:p w14:paraId="72144353" w14:textId="2F149EB7" w:rsidR="00041F6A" w:rsidRPr="00C92A4C" w:rsidRDefault="00041F6A"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2</w:t>
      </w:r>
      <w:r w:rsidRPr="00C92A4C">
        <w:rPr>
          <w:rFonts w:ascii="ＭＳ ゴシック" w:eastAsia="ＭＳ ゴシック" w:hAnsiTheme="majorEastAsia"/>
          <w:sz w:val="20"/>
          <w:szCs w:val="20"/>
        </w:rPr>
        <w:t>.2</w:t>
      </w:r>
      <w:r w:rsidRPr="00C92A4C">
        <w:rPr>
          <w:rFonts w:ascii="ＭＳ ゴシック" w:eastAsia="ＭＳ ゴシック" w:hAnsiTheme="majorEastAsia" w:hint="eastAsia"/>
          <w:sz w:val="20"/>
          <w:szCs w:val="20"/>
        </w:rPr>
        <w:t>私有</w:t>
      </w:r>
      <w:r w:rsidR="00186B81" w:rsidRPr="00C92A4C">
        <w:rPr>
          <w:rFonts w:ascii="ＭＳ ゴシック" w:eastAsia="ＭＳ ゴシック" w:hAnsiTheme="majorEastAsia" w:hint="eastAsia"/>
          <w:sz w:val="20"/>
          <w:szCs w:val="20"/>
        </w:rPr>
        <w:t>機器を利用する場合</w:t>
      </w:r>
    </w:p>
    <w:p w14:paraId="00F54581" w14:textId="2665B199" w:rsidR="00EA4A6E" w:rsidRPr="00C92A4C" w:rsidRDefault="00EA4A6E" w:rsidP="00EA4A6E">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私有機器</w:t>
      </w:r>
      <w:r w:rsidR="00147B67" w:rsidRPr="00C92A4C">
        <w:rPr>
          <w:rFonts w:ascii="ＭＳ ゴシック" w:eastAsia="ＭＳ ゴシック" w:hAnsiTheme="majorEastAsia" w:hint="eastAsia"/>
          <w:sz w:val="20"/>
          <w:szCs w:val="20"/>
        </w:rPr>
        <w:t>を</w:t>
      </w:r>
      <w:r w:rsidRPr="00C92A4C">
        <w:rPr>
          <w:rFonts w:ascii="ＭＳ ゴシック" w:eastAsia="ＭＳ ゴシック" w:hAnsiTheme="majorEastAsia" w:hint="eastAsia"/>
          <w:sz w:val="20"/>
          <w:szCs w:val="20"/>
        </w:rPr>
        <w:t>利用</w:t>
      </w:r>
      <w:r w:rsidR="00147B67" w:rsidRPr="00C92A4C">
        <w:rPr>
          <w:rFonts w:ascii="ＭＳ ゴシック" w:eastAsia="ＭＳ ゴシック" w:hAnsiTheme="majorEastAsia" w:hint="eastAsia"/>
          <w:sz w:val="20"/>
          <w:szCs w:val="20"/>
        </w:rPr>
        <w:t>する場合は</w:t>
      </w:r>
      <w:r w:rsidRPr="00C92A4C">
        <w:rPr>
          <w:rFonts w:ascii="ＭＳ ゴシック" w:eastAsia="ＭＳ ゴシック" w:hAnsiTheme="majorEastAsia" w:hint="eastAsia"/>
          <w:sz w:val="20"/>
          <w:szCs w:val="20"/>
        </w:rPr>
        <w:t>以下を遵守する。</w:t>
      </w:r>
    </w:p>
    <w:p w14:paraId="0442FB7D" w14:textId="5B50F594" w:rsidR="00041F6A" w:rsidRPr="00C92A4C" w:rsidRDefault="00820F51"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36048" w:rsidRPr="00C92A4C">
        <w:rPr>
          <w:rFonts w:ascii="ＭＳ ゴシック" w:eastAsia="ＭＳ ゴシック" w:hAnsiTheme="majorEastAsia" w:hint="eastAsia"/>
          <w:sz w:val="20"/>
          <w:szCs w:val="20"/>
        </w:rPr>
        <w:t>パソコン</w:t>
      </w:r>
      <w:r w:rsidRPr="00C92A4C">
        <w:rPr>
          <w:rFonts w:ascii="ＭＳ ゴシック" w:eastAsia="ＭＳ ゴシック" w:hAnsiTheme="majorEastAsia" w:hint="eastAsia"/>
          <w:sz w:val="20"/>
          <w:szCs w:val="20"/>
        </w:rPr>
        <w:t>＞</w:t>
      </w:r>
    </w:p>
    <w:p w14:paraId="05CE048D"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テレワーク専用のアカウントを追加し、ログインパスワードを設定する。</w:t>
      </w:r>
    </w:p>
    <w:p w14:paraId="0634B6CD"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会社がライセンスを取得した</w:t>
      </w:r>
      <w:r w:rsidRPr="00C92A4C">
        <w:rPr>
          <w:rFonts w:ascii="ＭＳ ゴシック" w:eastAsia="ＭＳ ゴシック" w:hAnsiTheme="majorEastAsia" w:hint="eastAsia"/>
          <w:color w:val="FF0000"/>
          <w:sz w:val="20"/>
          <w:szCs w:val="20"/>
        </w:rPr>
        <w:t>ソフトウェアおよびウイルス対策ソフトをインストールする。</w:t>
      </w:r>
    </w:p>
    <w:p w14:paraId="2C5B674A" w14:textId="22088275" w:rsidR="00041F6A" w:rsidRPr="00C92A4C" w:rsidRDefault="00F36048" w:rsidP="00B54789">
      <w:pPr>
        <w:pStyle w:val="a0"/>
        <w:numPr>
          <w:ilvl w:val="0"/>
          <w:numId w:val="12"/>
        </w:numPr>
        <w:ind w:leftChars="0" w:left="0" w:rightChars="135" w:right="28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業務で社内標準外ソフトウェアを利用する必要がある場合は、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に許可を得る。</w:t>
      </w:r>
    </w:p>
    <w:p w14:paraId="576A211D"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利用開始時に</w:t>
      </w:r>
      <w:r w:rsidRPr="00C92A4C">
        <w:rPr>
          <w:rFonts w:ascii="ＭＳ ゴシック" w:eastAsia="ＭＳ ゴシック" w:hAnsiTheme="majorEastAsia" w:hint="eastAsia"/>
          <w:color w:val="FF0000"/>
          <w:sz w:val="20"/>
          <w:szCs w:val="20"/>
        </w:rPr>
        <w:t>ウイルス対策ソフトでPC全体をフルスキャンする。</w:t>
      </w:r>
    </w:p>
    <w:p w14:paraId="535154B3" w14:textId="77777777" w:rsidR="00041F6A" w:rsidRPr="00C92A4C" w:rsidRDefault="00F36048" w:rsidP="00B54789">
      <w:pPr>
        <w:pStyle w:val="a0"/>
        <w:numPr>
          <w:ilvl w:val="0"/>
          <w:numId w:val="12"/>
        </w:numPr>
        <w:ind w:leftChars="0" w:left="0"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OS・ソフトウェアは</w:t>
      </w:r>
      <w:r w:rsidRPr="00C92A4C">
        <w:rPr>
          <w:rFonts w:ascii="ＭＳ ゴシック" w:eastAsia="ＭＳ ゴシック" w:hAnsiTheme="majorEastAsia" w:hint="eastAsia"/>
          <w:color w:val="FF0000"/>
          <w:sz w:val="20"/>
          <w:szCs w:val="20"/>
        </w:rPr>
        <w:t>インターネットに接続した状態で自動更新を有効にして最新の更新プログラムをインストールする。</w:t>
      </w:r>
    </w:p>
    <w:p w14:paraId="2E7F4395" w14:textId="6E47CB5B" w:rsidR="00F36048"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ウイルス対策ソフトの定義ファイルは自動で更新する。</w:t>
      </w:r>
    </w:p>
    <w:p w14:paraId="2884AC45" w14:textId="6C2AF60C" w:rsidR="00F36048" w:rsidRPr="00C92A4C" w:rsidRDefault="00820F51"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36048" w:rsidRPr="00C92A4C">
        <w:rPr>
          <w:rFonts w:ascii="ＭＳ ゴシック" w:eastAsia="ＭＳ ゴシック" w:hAnsiTheme="majorEastAsia" w:hint="eastAsia"/>
          <w:sz w:val="20"/>
          <w:szCs w:val="20"/>
        </w:rPr>
        <w:t>スマホ・タブレット</w:t>
      </w:r>
      <w:r w:rsidRPr="00C92A4C">
        <w:rPr>
          <w:rFonts w:ascii="ＭＳ ゴシック" w:eastAsia="ＭＳ ゴシック" w:hAnsiTheme="majorEastAsia" w:hint="eastAsia"/>
          <w:sz w:val="20"/>
          <w:szCs w:val="20"/>
        </w:rPr>
        <w:t>＞</w:t>
      </w:r>
    </w:p>
    <w:p w14:paraId="077FCD83" w14:textId="568A68D9"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OSは以下を参考にして</w:t>
      </w:r>
      <w:r w:rsidRPr="00C92A4C">
        <w:rPr>
          <w:rFonts w:ascii="ＭＳ ゴシック" w:eastAsia="ＭＳ ゴシック" w:hAnsiTheme="majorEastAsia" w:hint="eastAsia"/>
          <w:color w:val="FF0000"/>
          <w:sz w:val="20"/>
          <w:szCs w:val="20"/>
        </w:rPr>
        <w:t>自動で更新する。</w:t>
      </w:r>
    </w:p>
    <w:p w14:paraId="73AF9C1F" w14:textId="77777777" w:rsidR="004E6FCA" w:rsidRPr="00C92A4C" w:rsidRDefault="004E6FCA" w:rsidP="004E6FCA">
      <w:pPr>
        <w:pStyle w:val="a0"/>
        <w:numPr>
          <w:ilvl w:val="0"/>
          <w:numId w:val="12"/>
        </w:numPr>
        <w:ind w:leftChars="0"/>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アプリをインストールする際は、公式のマーケットを利用する。</w:t>
      </w:r>
    </w:p>
    <w:p w14:paraId="25AC2AD4" w14:textId="77777777" w:rsidR="004E6FCA" w:rsidRPr="00C92A4C" w:rsidRDefault="00F36048" w:rsidP="004E6FCA">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sz w:val="20"/>
          <w:szCs w:val="20"/>
        </w:rPr>
        <w:t>Android端末の場合：</w:t>
      </w:r>
      <w:r w:rsidRPr="00C92A4C">
        <w:rPr>
          <w:rFonts w:ascii="ＭＳ ゴシック" w:eastAsia="ＭＳ ゴシック" w:hAnsiTheme="majorEastAsia" w:hint="eastAsia"/>
          <w:color w:val="FF0000"/>
          <w:sz w:val="20"/>
          <w:szCs w:val="20"/>
        </w:rPr>
        <w:t>機種毎の設定画面で自動システムアップデートを選択する。</w:t>
      </w:r>
    </w:p>
    <w:p w14:paraId="70FCBF73" w14:textId="7C8C191B" w:rsidR="00041F6A" w:rsidRPr="00C92A4C" w:rsidRDefault="00F36048" w:rsidP="004E6FCA">
      <w:pPr>
        <w:pStyle w:val="a0"/>
        <w:numPr>
          <w:ilvl w:val="2"/>
          <w:numId w:val="13"/>
        </w:numPr>
        <w:ind w:leftChars="0" w:left="0" w:rightChars="-810" w:right="-1701" w:firstLine="0"/>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sz w:val="20"/>
          <w:szCs w:val="20"/>
        </w:rPr>
        <w:t>iPhoneの場合：</w:t>
      </w:r>
      <w:r w:rsidRPr="00C92A4C">
        <w:rPr>
          <w:rFonts w:ascii="ＭＳ ゴシック" w:eastAsia="ＭＳ ゴシック" w:hAnsiTheme="majorEastAsia" w:hint="eastAsia"/>
          <w:color w:val="FF0000"/>
          <w:sz w:val="20"/>
          <w:szCs w:val="20"/>
        </w:rPr>
        <w:t>デバイスの自動アップデートを有効にする。</w:t>
      </w:r>
    </w:p>
    <w:p w14:paraId="3676CC69"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社内標準の</w:t>
      </w:r>
      <w:r w:rsidRPr="00C92A4C">
        <w:rPr>
          <w:rFonts w:ascii="ＭＳ ゴシック" w:eastAsia="ＭＳ ゴシック" w:hAnsiTheme="majorEastAsia" w:hint="eastAsia"/>
          <w:color w:val="FF0000"/>
          <w:sz w:val="20"/>
          <w:szCs w:val="20"/>
        </w:rPr>
        <w:t>セキュリティソフトをインストールする。</w:t>
      </w:r>
    </w:p>
    <w:p w14:paraId="5BABD822" w14:textId="77777777"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業務を行うときは以下の社内標準アプリを公式マーケットから入手して利用する。</w:t>
      </w:r>
    </w:p>
    <w:p w14:paraId="7057EEFE" w14:textId="3B819081" w:rsidR="00041F6A"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業務で社内標準外のアプリを利用する場合は、</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sz w:val="20"/>
          <w:szCs w:val="20"/>
        </w:rPr>
        <w:t>に許可を得る。</w:t>
      </w:r>
    </w:p>
    <w:p w14:paraId="76D7E3B9" w14:textId="288423A3" w:rsidR="00F36048" w:rsidRPr="00C92A4C" w:rsidRDefault="00F36048" w:rsidP="00041F6A">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不正な改造を行うことを禁止する（脱獄・root化）。</w:t>
      </w:r>
    </w:p>
    <w:p w14:paraId="6544EC87" w14:textId="77777777" w:rsidR="00F36048" w:rsidRPr="00C92A4C" w:rsidRDefault="00F36048" w:rsidP="00F36048">
      <w:pPr>
        <w:ind w:left="850"/>
        <w:rPr>
          <w:rFonts w:ascii="ＭＳ ゴシック" w:eastAsia="ＭＳ ゴシック" w:hAnsiTheme="majorEastAsia"/>
          <w:sz w:val="20"/>
          <w:szCs w:val="20"/>
        </w:rPr>
      </w:pPr>
    </w:p>
    <w:p w14:paraId="0F38B5AC" w14:textId="5C62CA52" w:rsidR="00E34A5F" w:rsidRPr="00C92A4C" w:rsidRDefault="00CE4100" w:rsidP="00041F6A">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2</w:t>
      </w:r>
      <w:r w:rsidRPr="00C92A4C">
        <w:rPr>
          <w:rFonts w:ascii="ＭＳ ゴシック" w:eastAsia="ＭＳ ゴシック" w:hAnsiTheme="majorEastAsia"/>
          <w:sz w:val="20"/>
          <w:szCs w:val="20"/>
        </w:rPr>
        <w:t>.3</w:t>
      </w:r>
      <w:r w:rsidR="00F36048" w:rsidRPr="00C92A4C">
        <w:rPr>
          <w:rFonts w:ascii="ＭＳ ゴシック" w:eastAsia="ＭＳ ゴシック" w:hAnsiTheme="majorEastAsia" w:hint="eastAsia"/>
          <w:sz w:val="20"/>
          <w:szCs w:val="20"/>
        </w:rPr>
        <w:t>社内標準アプリ</w:t>
      </w:r>
    </w:p>
    <w:p w14:paraId="40D5F65F" w14:textId="4853F9B5" w:rsidR="00E34A5F" w:rsidRPr="00C92A4C" w:rsidRDefault="00E34A5F" w:rsidP="00714EB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社内標準アプリは、以下を利用する。</w:t>
      </w:r>
    </w:p>
    <w:tbl>
      <w:tblPr>
        <w:tblStyle w:val="a4"/>
        <w:tblW w:w="0" w:type="auto"/>
        <w:tblInd w:w="137" w:type="dxa"/>
        <w:tblLook w:val="04A0" w:firstRow="1" w:lastRow="0" w:firstColumn="1" w:lastColumn="0" w:noHBand="0" w:noVBand="1"/>
      </w:tblPr>
      <w:tblGrid>
        <w:gridCol w:w="4684"/>
        <w:gridCol w:w="3956"/>
      </w:tblGrid>
      <w:tr w:rsidR="00F36048" w:rsidRPr="00C92A4C" w14:paraId="59471139" w14:textId="77777777" w:rsidTr="009C7368">
        <w:tc>
          <w:tcPr>
            <w:tcW w:w="4684" w:type="dxa"/>
          </w:tcPr>
          <w:p w14:paraId="1A47868A" w14:textId="72A1F6F9"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セキュリティソフト</w:t>
            </w:r>
          </w:p>
        </w:tc>
        <w:tc>
          <w:tcPr>
            <w:tcW w:w="3956" w:type="dxa"/>
          </w:tcPr>
          <w:p w14:paraId="45012DCE" w14:textId="0758E6E6"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●●●●セキュリティ</w:t>
            </w:r>
          </w:p>
        </w:tc>
      </w:tr>
      <w:tr w:rsidR="00F36048" w:rsidRPr="00C92A4C" w14:paraId="342CDAC3" w14:textId="77777777" w:rsidTr="009C7368">
        <w:tc>
          <w:tcPr>
            <w:tcW w:w="4684" w:type="dxa"/>
          </w:tcPr>
          <w:p w14:paraId="166CAC4C" w14:textId="521A582C"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社内通話・打ち合わせ</w:t>
            </w:r>
          </w:p>
        </w:tc>
        <w:tc>
          <w:tcPr>
            <w:tcW w:w="3956" w:type="dxa"/>
          </w:tcPr>
          <w:p w14:paraId="621AAB5C" w14:textId="789EB129"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r>
      <w:tr w:rsidR="00F36048" w:rsidRPr="00C92A4C" w14:paraId="4A84D137" w14:textId="77777777" w:rsidTr="009C7368">
        <w:tc>
          <w:tcPr>
            <w:tcW w:w="4684" w:type="dxa"/>
          </w:tcPr>
          <w:p w14:paraId="37D14BB9" w14:textId="1F61524C"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メール・スケジュール管理システムへのアクセス</w:t>
            </w:r>
          </w:p>
        </w:tc>
        <w:tc>
          <w:tcPr>
            <w:tcW w:w="3956" w:type="dxa"/>
          </w:tcPr>
          <w:p w14:paraId="7352CCB9" w14:textId="3923136A"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r>
      <w:tr w:rsidR="00F36048" w:rsidRPr="00C92A4C" w14:paraId="189F4D30" w14:textId="77777777" w:rsidTr="009C7368">
        <w:tc>
          <w:tcPr>
            <w:tcW w:w="4684" w:type="dxa"/>
          </w:tcPr>
          <w:p w14:paraId="645AF622" w14:textId="1B3191A0"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ビジネスチャットメール</w:t>
            </w:r>
          </w:p>
        </w:tc>
        <w:tc>
          <w:tcPr>
            <w:tcW w:w="3956" w:type="dxa"/>
          </w:tcPr>
          <w:p w14:paraId="10A15750" w14:textId="793BF161"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r>
      <w:tr w:rsidR="00F36048" w:rsidRPr="00C92A4C" w14:paraId="479A69C2" w14:textId="77777777" w:rsidTr="009C7368">
        <w:tc>
          <w:tcPr>
            <w:tcW w:w="4684" w:type="dxa"/>
          </w:tcPr>
          <w:p w14:paraId="3260FBF6" w14:textId="3546D5EF"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c>
          <w:tcPr>
            <w:tcW w:w="3956" w:type="dxa"/>
          </w:tcPr>
          <w:p w14:paraId="4DAED7D2" w14:textId="63D3DC9C" w:rsidR="00F36048" w:rsidRPr="00C92A4C" w:rsidRDefault="00F36048" w:rsidP="00F36048">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w:t>
            </w:r>
          </w:p>
        </w:tc>
      </w:tr>
    </w:tbl>
    <w:p w14:paraId="275343D8" w14:textId="4F747B75" w:rsidR="00F36048" w:rsidRPr="00C92A4C" w:rsidRDefault="00820F51" w:rsidP="00CE4100">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36048" w:rsidRPr="00C92A4C">
        <w:rPr>
          <w:rFonts w:ascii="ＭＳ ゴシック" w:eastAsia="ＭＳ ゴシック" w:hAnsiTheme="majorEastAsia" w:hint="eastAsia"/>
          <w:sz w:val="20"/>
          <w:szCs w:val="20"/>
        </w:rPr>
        <w:t>公式マーケット</w:t>
      </w:r>
      <w:r w:rsidRPr="00C92A4C">
        <w:rPr>
          <w:rFonts w:ascii="ＭＳ ゴシック" w:eastAsia="ＭＳ ゴシック" w:hAnsiTheme="majorEastAsia" w:hint="eastAsia"/>
          <w:sz w:val="20"/>
          <w:szCs w:val="20"/>
        </w:rPr>
        <w:t>＞</w:t>
      </w:r>
    </w:p>
    <w:p w14:paraId="2276A78C" w14:textId="60CF152C" w:rsidR="00B54789" w:rsidRPr="00C92A4C" w:rsidRDefault="00E84A32" w:rsidP="00714EBD">
      <w:pP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アプリをインストールする際は、公式のマーケットを</w:t>
      </w:r>
      <w:r w:rsidR="00653C87" w:rsidRPr="00C92A4C">
        <w:rPr>
          <w:rFonts w:ascii="ＭＳ ゴシック" w:eastAsia="ＭＳ ゴシック" w:hAnsiTheme="majorEastAsia" w:hint="eastAsia"/>
          <w:color w:val="000000" w:themeColor="text1"/>
          <w:sz w:val="20"/>
          <w:szCs w:val="20"/>
        </w:rPr>
        <w:t>利用</w:t>
      </w:r>
      <w:r w:rsidRPr="00C92A4C">
        <w:rPr>
          <w:rFonts w:ascii="ＭＳ ゴシック" w:eastAsia="ＭＳ ゴシック" w:hAnsiTheme="majorEastAsia" w:hint="eastAsia"/>
          <w:color w:val="000000" w:themeColor="text1"/>
          <w:sz w:val="20"/>
          <w:szCs w:val="20"/>
        </w:rPr>
        <w:t>する。</w:t>
      </w:r>
    </w:p>
    <w:p w14:paraId="68F0403B" w14:textId="0FED13A4" w:rsidR="00B54789" w:rsidRPr="00C92A4C" w:rsidRDefault="00B54789" w:rsidP="004E6FCA">
      <w:pPr>
        <w:pStyle w:val="a0"/>
        <w:numPr>
          <w:ilvl w:val="2"/>
          <w:numId w:val="13"/>
        </w:numPr>
        <w:ind w:leftChars="0" w:left="0" w:rightChars="-810" w:right="-1701" w:firstLine="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A</w:t>
      </w:r>
      <w:r w:rsidRPr="00C92A4C">
        <w:rPr>
          <w:rFonts w:ascii="ＭＳ ゴシック" w:eastAsia="ＭＳ ゴシック" w:hAnsiTheme="majorEastAsia"/>
          <w:color w:val="FF0000"/>
          <w:sz w:val="20"/>
          <w:szCs w:val="20"/>
        </w:rPr>
        <w:t>ndroid</w:t>
      </w:r>
      <w:r w:rsidRPr="00C92A4C">
        <w:rPr>
          <w:rFonts w:ascii="ＭＳ ゴシック" w:eastAsia="ＭＳ ゴシック" w:hAnsiTheme="majorEastAsia" w:hint="eastAsia"/>
          <w:color w:val="FF0000"/>
          <w:sz w:val="20"/>
          <w:szCs w:val="20"/>
        </w:rPr>
        <w:t>端末：G</w:t>
      </w:r>
      <w:r w:rsidRPr="00C92A4C">
        <w:rPr>
          <w:rFonts w:ascii="ＭＳ ゴシック" w:eastAsia="ＭＳ ゴシック" w:hAnsiTheme="majorEastAsia"/>
          <w:color w:val="FF0000"/>
          <w:sz w:val="20"/>
          <w:szCs w:val="20"/>
        </w:rPr>
        <w:t>oogle</w:t>
      </w:r>
      <w:r w:rsidRPr="00C92A4C">
        <w:rPr>
          <w:rFonts w:ascii="ＭＳ ゴシック" w:eastAsia="ＭＳ ゴシック" w:hAnsiTheme="majorEastAsia" w:hint="eastAsia"/>
          <w:color w:val="FF0000"/>
          <w:sz w:val="20"/>
          <w:szCs w:val="20"/>
        </w:rPr>
        <w:t>社「G</w:t>
      </w:r>
      <w:r w:rsidRPr="00C92A4C">
        <w:rPr>
          <w:rFonts w:ascii="ＭＳ ゴシック" w:eastAsia="ＭＳ ゴシック" w:hAnsiTheme="majorEastAsia"/>
          <w:color w:val="FF0000"/>
          <w:sz w:val="20"/>
          <w:szCs w:val="20"/>
        </w:rPr>
        <w:t>oogle Play</w:t>
      </w:r>
      <w:r w:rsidRPr="00C92A4C">
        <w:rPr>
          <w:rFonts w:ascii="ＭＳ ゴシック" w:eastAsia="ＭＳ ゴシック" w:hAnsiTheme="majorEastAsia" w:hint="eastAsia"/>
          <w:color w:val="FF0000"/>
          <w:sz w:val="20"/>
          <w:szCs w:val="20"/>
        </w:rPr>
        <w:t>」</w:t>
      </w:r>
    </w:p>
    <w:p w14:paraId="217BAC5C" w14:textId="74918212" w:rsidR="004E6FCA" w:rsidRPr="00C92A4C" w:rsidRDefault="004E6FCA" w:rsidP="004E6FCA">
      <w:pPr>
        <w:pStyle w:val="a0"/>
        <w:numPr>
          <w:ilvl w:val="2"/>
          <w:numId w:val="13"/>
        </w:numPr>
        <w:ind w:leftChars="0" w:left="0" w:rightChars="-810" w:right="-1701" w:firstLine="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i</w:t>
      </w:r>
      <w:r w:rsidRPr="00C92A4C">
        <w:rPr>
          <w:rFonts w:ascii="ＭＳ ゴシック" w:eastAsia="ＭＳ ゴシック" w:hAnsiTheme="majorEastAsia"/>
          <w:color w:val="FF0000"/>
          <w:sz w:val="20"/>
          <w:szCs w:val="20"/>
        </w:rPr>
        <w:t>Phone</w:t>
      </w:r>
      <w:r w:rsidRPr="00C92A4C">
        <w:rPr>
          <w:rFonts w:ascii="ＭＳ ゴシック" w:eastAsia="ＭＳ ゴシック" w:hAnsiTheme="majorEastAsia" w:hint="eastAsia"/>
          <w:color w:val="FF0000"/>
          <w:sz w:val="20"/>
          <w:szCs w:val="20"/>
        </w:rPr>
        <w:t>：Apple社「App Store」</w:t>
      </w:r>
    </w:p>
    <w:p w14:paraId="32648FCB" w14:textId="11420063" w:rsidR="00F36048" w:rsidRPr="00C92A4C" w:rsidRDefault="00F36048" w:rsidP="004E6FCA">
      <w:pPr>
        <w:pStyle w:val="a0"/>
        <w:ind w:leftChars="0" w:left="0" w:rightChars="-810" w:right="-1701"/>
        <w:rPr>
          <w:rFonts w:ascii="ＭＳ ゴシック" w:eastAsia="ＭＳ ゴシック" w:hAnsiTheme="majorEastAsia"/>
          <w:color w:val="44546A" w:themeColor="text2"/>
          <w:sz w:val="20"/>
          <w:szCs w:val="20"/>
        </w:rPr>
      </w:pPr>
    </w:p>
    <w:p w14:paraId="081F6CD4" w14:textId="3E8EF17B" w:rsidR="00186B81" w:rsidRPr="00C92A4C" w:rsidRDefault="00CE4100" w:rsidP="00CE4100">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3</w:t>
      </w:r>
      <w:r w:rsidRPr="00C92A4C">
        <w:rPr>
          <w:rFonts w:ascii="ＭＳ ゴシック" w:eastAsia="ＭＳ ゴシック" w:hAnsiTheme="majorEastAsia"/>
          <w:sz w:val="20"/>
          <w:szCs w:val="20"/>
        </w:rPr>
        <w:t>.</w:t>
      </w:r>
      <w:r w:rsidR="00186B81" w:rsidRPr="00C92A4C">
        <w:rPr>
          <w:rFonts w:ascii="ＭＳ ゴシック" w:eastAsia="ＭＳ ゴシック" w:hAnsiTheme="majorEastAsia" w:hint="eastAsia"/>
          <w:sz w:val="20"/>
          <w:szCs w:val="20"/>
        </w:rPr>
        <w:t>ネットワーク機器のセキュリティ：テレワークのネットワーク環境</w:t>
      </w:r>
    </w:p>
    <w:p w14:paraId="1FB371BC" w14:textId="5EDDF13E" w:rsidR="00F36048" w:rsidRPr="00C92A4C" w:rsidRDefault="00F36048" w:rsidP="00714EB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テレワークで使用する通信機器（ルーター）</w:t>
      </w:r>
      <w:r w:rsidR="00147B67" w:rsidRPr="00C92A4C">
        <w:rPr>
          <w:rFonts w:ascii="ＭＳ ゴシック" w:eastAsia="ＭＳ ゴシック" w:hAnsiTheme="majorEastAsia" w:hint="eastAsia"/>
          <w:sz w:val="20"/>
          <w:szCs w:val="20"/>
        </w:rPr>
        <w:t>に</w:t>
      </w:r>
      <w:r w:rsidRPr="00C92A4C">
        <w:rPr>
          <w:rFonts w:ascii="ＭＳ ゴシック" w:eastAsia="ＭＳ ゴシック" w:hAnsiTheme="majorEastAsia" w:hint="eastAsia"/>
          <w:sz w:val="20"/>
          <w:szCs w:val="20"/>
        </w:rPr>
        <w:t>は、以下の対策を</w:t>
      </w:r>
      <w:r w:rsidR="00EA4A6E" w:rsidRPr="00C92A4C">
        <w:rPr>
          <w:rFonts w:ascii="ＭＳ ゴシック" w:eastAsia="ＭＳ ゴシック" w:hAnsiTheme="majorEastAsia" w:hint="eastAsia"/>
          <w:sz w:val="20"/>
          <w:szCs w:val="20"/>
        </w:rPr>
        <w:t>講じる</w:t>
      </w:r>
      <w:r w:rsidRPr="00C92A4C">
        <w:rPr>
          <w:rFonts w:ascii="ＭＳ ゴシック" w:eastAsia="ＭＳ ゴシック" w:hAnsiTheme="majorEastAsia" w:hint="eastAsia"/>
          <w:sz w:val="20"/>
          <w:szCs w:val="20"/>
        </w:rPr>
        <w:t>。</w:t>
      </w:r>
    </w:p>
    <w:tbl>
      <w:tblPr>
        <w:tblStyle w:val="a4"/>
        <w:tblW w:w="0" w:type="auto"/>
        <w:tblInd w:w="-5" w:type="dxa"/>
        <w:tblLook w:val="04A0" w:firstRow="1" w:lastRow="0" w:firstColumn="1" w:lastColumn="0" w:noHBand="0" w:noVBand="1"/>
      </w:tblPr>
      <w:tblGrid>
        <w:gridCol w:w="2694"/>
        <w:gridCol w:w="2126"/>
        <w:gridCol w:w="3679"/>
      </w:tblGrid>
      <w:tr w:rsidR="00F36048" w:rsidRPr="00C92A4C" w14:paraId="33163BF3" w14:textId="77777777" w:rsidTr="00E07D40">
        <w:tc>
          <w:tcPr>
            <w:tcW w:w="2694" w:type="dxa"/>
          </w:tcPr>
          <w:p w14:paraId="11F2EF9A" w14:textId="536DAEEE" w:rsidR="00F36048" w:rsidRPr="00C92A4C" w:rsidRDefault="00F36048" w:rsidP="00FF7990">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利用場所</w:t>
            </w:r>
          </w:p>
        </w:tc>
        <w:tc>
          <w:tcPr>
            <w:tcW w:w="2126" w:type="dxa"/>
          </w:tcPr>
          <w:p w14:paraId="2FDEB446" w14:textId="548DE76B" w:rsidR="00F36048" w:rsidRPr="00C92A4C" w:rsidRDefault="00F36048" w:rsidP="00FF7990">
            <w:pPr>
              <w:pStyle w:val="a0"/>
              <w:ind w:leftChars="0" w:left="0" w:rightChars="-36" w:right="-76"/>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通信機器サービス</w:t>
            </w:r>
          </w:p>
        </w:tc>
        <w:tc>
          <w:tcPr>
            <w:tcW w:w="3679" w:type="dxa"/>
          </w:tcPr>
          <w:p w14:paraId="0DB6A64B" w14:textId="6010E0B3" w:rsidR="00F36048" w:rsidRPr="00C92A4C" w:rsidRDefault="00F36048" w:rsidP="00FF7990">
            <w:pPr>
              <w:pStyle w:val="a0"/>
              <w:ind w:leftChars="0" w:left="0"/>
              <w:jc w:val="center"/>
              <w:rPr>
                <w:rFonts w:ascii="ＭＳ ゴシック" w:eastAsia="ＭＳ ゴシック" w:hAnsiTheme="majorEastAsia"/>
                <w:b/>
                <w:bCs/>
                <w:sz w:val="20"/>
                <w:szCs w:val="20"/>
              </w:rPr>
            </w:pPr>
            <w:r w:rsidRPr="00C92A4C">
              <w:rPr>
                <w:rFonts w:ascii="ＭＳ ゴシック" w:eastAsia="ＭＳ ゴシック" w:hAnsiTheme="majorEastAsia" w:hint="eastAsia"/>
                <w:b/>
                <w:bCs/>
                <w:sz w:val="20"/>
                <w:szCs w:val="20"/>
              </w:rPr>
              <w:t>対策</w:t>
            </w:r>
          </w:p>
        </w:tc>
      </w:tr>
      <w:tr w:rsidR="00F8370E" w:rsidRPr="00C92A4C" w14:paraId="22FA36BD" w14:textId="77777777" w:rsidTr="00E07D40">
        <w:tc>
          <w:tcPr>
            <w:tcW w:w="2694" w:type="dxa"/>
            <w:vMerge w:val="restart"/>
          </w:tcPr>
          <w:p w14:paraId="7706B5A9" w14:textId="47699AE1" w:rsidR="00F8370E" w:rsidRPr="00C92A4C" w:rsidRDefault="00F8370E" w:rsidP="00F8370E">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自宅</w:t>
            </w:r>
          </w:p>
        </w:tc>
        <w:tc>
          <w:tcPr>
            <w:tcW w:w="2126" w:type="dxa"/>
          </w:tcPr>
          <w:p w14:paraId="5774132C" w14:textId="66F3B7EE" w:rsidR="00F8370E" w:rsidRPr="00C92A4C" w:rsidRDefault="00F8370E" w:rsidP="00F8370E">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有線LANハブ</w:t>
            </w:r>
          </w:p>
          <w:p w14:paraId="1B1065B7" w14:textId="37A0B502" w:rsidR="00F8370E" w:rsidRPr="00C92A4C" w:rsidRDefault="00F8370E" w:rsidP="00E07D40">
            <w:pPr>
              <w:pStyle w:val="a0"/>
              <w:ind w:leftChars="0" w:left="0"/>
              <w:rPr>
                <w:rFonts w:ascii="ＭＳ ゴシック" w:eastAsia="ＭＳ ゴシック" w:hAnsiTheme="majorEastAsia"/>
                <w:color w:val="FF0000"/>
                <w:sz w:val="20"/>
                <w:szCs w:val="20"/>
              </w:rPr>
            </w:pPr>
          </w:p>
        </w:tc>
        <w:tc>
          <w:tcPr>
            <w:tcW w:w="3679" w:type="dxa"/>
          </w:tcPr>
          <w:p w14:paraId="2DB0FE4A" w14:textId="28C40C62" w:rsidR="00E84A32" w:rsidRPr="00C92A4C" w:rsidRDefault="00E84A32" w:rsidP="00E07D40">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同じハブに他者（家族を含む）もPCを接続する場合は</w:t>
            </w:r>
          </w:p>
          <w:p w14:paraId="041BD988" w14:textId="5F828879" w:rsidR="00E84A32" w:rsidRPr="00C92A4C" w:rsidRDefault="00E84A32"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・スイッチングハブを利用する（リピーターハブは禁止）</w:t>
            </w:r>
          </w:p>
          <w:p w14:paraId="5F1AD214" w14:textId="1FDCF540" w:rsidR="00F8370E" w:rsidRPr="00C92A4C" w:rsidRDefault="00E84A32"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 xml:space="preserve">・OSの「ネットワークのファイルとフォルダーの共有」を解除する </w:t>
            </w:r>
          </w:p>
        </w:tc>
      </w:tr>
      <w:tr w:rsidR="00F8370E" w:rsidRPr="00C92A4C" w14:paraId="142A1F4B" w14:textId="77777777" w:rsidTr="00E07D40">
        <w:tc>
          <w:tcPr>
            <w:tcW w:w="2694" w:type="dxa"/>
            <w:vMerge/>
          </w:tcPr>
          <w:p w14:paraId="7412B298" w14:textId="5FEC084E" w:rsidR="00F8370E" w:rsidRPr="00C92A4C" w:rsidRDefault="00F8370E" w:rsidP="00E07D40">
            <w:pPr>
              <w:pStyle w:val="a0"/>
              <w:ind w:leftChars="0" w:left="0"/>
              <w:rPr>
                <w:rFonts w:ascii="ＭＳ ゴシック" w:eastAsia="ＭＳ ゴシック" w:hAnsiTheme="majorEastAsia"/>
                <w:sz w:val="20"/>
                <w:szCs w:val="20"/>
              </w:rPr>
            </w:pPr>
          </w:p>
        </w:tc>
        <w:tc>
          <w:tcPr>
            <w:tcW w:w="2126" w:type="dxa"/>
          </w:tcPr>
          <w:p w14:paraId="0C5A6B6E" w14:textId="051438C8" w:rsidR="00F8370E" w:rsidRPr="00C92A4C" w:rsidRDefault="00F8370E"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無線LANルーター</w:t>
            </w:r>
          </w:p>
        </w:tc>
        <w:tc>
          <w:tcPr>
            <w:tcW w:w="3679" w:type="dxa"/>
          </w:tcPr>
          <w:p w14:paraId="294C3111" w14:textId="77777777" w:rsidR="00F8370E" w:rsidRPr="00C92A4C" w:rsidRDefault="00F8370E"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・同じルーターに他者（家族を含む）も端末を接続する場合は</w:t>
            </w:r>
            <w:r w:rsidRPr="00C92A4C">
              <w:rPr>
                <w:rFonts w:ascii="ＭＳ ゴシック" w:eastAsia="ＭＳ ゴシック" w:hAnsiTheme="majorEastAsia" w:hint="eastAsia"/>
                <w:color w:val="FF0000"/>
                <w:sz w:val="20"/>
                <w:szCs w:val="20"/>
              </w:rPr>
              <w:t>OSの「ネットワークのファイルとフォルダーの共有」を解除する</w:t>
            </w:r>
          </w:p>
          <w:p w14:paraId="48A25A33" w14:textId="77777777" w:rsidR="00572597" w:rsidRPr="00C92A4C" w:rsidRDefault="00F8370E" w:rsidP="00572597">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・暗号化方式は</w:t>
            </w:r>
            <w:r w:rsidRPr="00C92A4C">
              <w:rPr>
                <w:rFonts w:ascii="ＭＳ ゴシック" w:eastAsia="ＭＳ ゴシック" w:hAnsiTheme="majorEastAsia" w:hint="eastAsia"/>
                <w:color w:val="FF0000"/>
                <w:sz w:val="20"/>
                <w:szCs w:val="20"/>
              </w:rPr>
              <w:t>WPA2-PSKまたは機器が対応している場合はWPA3を選択する</w:t>
            </w:r>
          </w:p>
          <w:p w14:paraId="14AE2B86" w14:textId="216AC9D6" w:rsidR="00572597" w:rsidRPr="00C92A4C" w:rsidRDefault="00572597" w:rsidP="00572597">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w:t>
            </w:r>
            <w:r w:rsidR="00F8370E" w:rsidRPr="00C92A4C">
              <w:rPr>
                <w:rFonts w:ascii="ＭＳ ゴシック" w:eastAsia="ＭＳ ゴシック" w:hAnsiTheme="majorEastAsia" w:hint="eastAsia"/>
                <w:sz w:val="20"/>
                <w:szCs w:val="20"/>
              </w:rPr>
              <w:t>暗号化キー</w:t>
            </w:r>
            <w:r w:rsidR="005801F9" w:rsidRPr="00C92A4C">
              <w:rPr>
                <w:rFonts w:ascii="ＭＳ ゴシック" w:eastAsia="ＭＳ ゴシック" w:hAnsiTheme="majorEastAsia" w:hint="eastAsia"/>
                <w:sz w:val="20"/>
                <w:szCs w:val="20"/>
              </w:rPr>
              <w:t>に</w:t>
            </w:r>
            <w:r w:rsidR="005801F9" w:rsidRPr="00C92A4C">
              <w:rPr>
                <w:rFonts w:ascii="ＭＳ Ｐ明朝" w:eastAsia="ＭＳ Ｐ明朝" w:hAnsi="ＭＳ Ｐ明朝" w:hint="eastAsia"/>
                <w:sz w:val="20"/>
                <w:szCs w:val="20"/>
              </w:rPr>
              <w:t>簡単なものが設定されている場合、</w:t>
            </w:r>
            <w:r w:rsidR="00F8370E" w:rsidRPr="00C92A4C">
              <w:rPr>
                <w:rFonts w:ascii="ＭＳ ゴシック" w:eastAsia="ＭＳ ゴシック" w:hAnsiTheme="majorEastAsia" w:hint="eastAsia"/>
                <w:sz w:val="20"/>
                <w:szCs w:val="20"/>
              </w:rPr>
              <w:t>次の条件を満たすように変更する</w:t>
            </w:r>
          </w:p>
          <w:p w14:paraId="1ECDE278" w14:textId="77777777" w:rsidR="00572597" w:rsidRPr="00C92A4C" w:rsidRDefault="00F8370E" w:rsidP="00A82A0E">
            <w:pPr>
              <w:pStyle w:val="a0"/>
              <w:numPr>
                <w:ilvl w:val="0"/>
                <w:numId w:val="41"/>
              </w:numPr>
              <w:ind w:leftChars="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英語の辞書に載っている単語を使わない</w:t>
            </w:r>
          </w:p>
          <w:p w14:paraId="5236779F" w14:textId="77777777" w:rsidR="00572597" w:rsidRPr="00C92A4C" w:rsidRDefault="00F8370E" w:rsidP="00A82A0E">
            <w:pPr>
              <w:pStyle w:val="a0"/>
              <w:numPr>
                <w:ilvl w:val="0"/>
                <w:numId w:val="41"/>
              </w:numPr>
              <w:ind w:leftChars="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大文字、小文字、数字、記号の全てを含む文字列とする</w:t>
            </w:r>
          </w:p>
          <w:p w14:paraId="76F0D486" w14:textId="2FD6B420" w:rsidR="00572597" w:rsidRPr="00C92A4C" w:rsidRDefault="00F8370E" w:rsidP="00A82A0E">
            <w:pPr>
              <w:pStyle w:val="a0"/>
              <w:numPr>
                <w:ilvl w:val="0"/>
                <w:numId w:val="41"/>
              </w:numPr>
              <w:ind w:leftChars="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文字数</w:t>
            </w:r>
            <w:r w:rsidR="005801F9" w:rsidRPr="00C92A4C">
              <w:rPr>
                <w:rFonts w:ascii="ＭＳ ゴシック" w:eastAsia="ＭＳ ゴシック" w:hAnsiTheme="majorEastAsia" w:hint="eastAsia"/>
                <w:color w:val="FF0000"/>
                <w:sz w:val="20"/>
                <w:szCs w:val="20"/>
              </w:rPr>
              <w:t>を増やし容易に推測できないようにする</w:t>
            </w:r>
          </w:p>
          <w:p w14:paraId="2DD6EF02" w14:textId="1B6C9682" w:rsidR="00E84A32" w:rsidRPr="00C92A4C" w:rsidRDefault="00572597" w:rsidP="00572597">
            <w:pPr>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w:t>
            </w:r>
            <w:r w:rsidR="00F8370E" w:rsidRPr="00C92A4C">
              <w:rPr>
                <w:rFonts w:ascii="ＭＳ ゴシック" w:eastAsia="ＭＳ ゴシック" w:hAnsiTheme="majorEastAsia" w:hint="eastAsia"/>
                <w:sz w:val="20"/>
                <w:szCs w:val="20"/>
              </w:rPr>
              <w:t>SSIDは</w:t>
            </w:r>
            <w:r w:rsidR="00F8370E" w:rsidRPr="00C92A4C">
              <w:rPr>
                <w:rFonts w:ascii="ＭＳ ゴシック" w:eastAsia="ＭＳ ゴシック" w:hAnsiTheme="majorEastAsia" w:hint="eastAsia"/>
                <w:color w:val="FF0000"/>
                <w:sz w:val="20"/>
                <w:szCs w:val="20"/>
              </w:rPr>
              <w:t>､使用者氏名､会社名などを想起させないものを使う</w:t>
            </w:r>
          </w:p>
          <w:p w14:paraId="11F036C1" w14:textId="3ECA296E" w:rsidR="00572597" w:rsidRPr="00C92A4C" w:rsidRDefault="00E84A32" w:rsidP="00572597">
            <w:pPr>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w:t>
            </w:r>
            <w:r w:rsidR="00F8370E" w:rsidRPr="00C92A4C">
              <w:rPr>
                <w:rFonts w:ascii="ＭＳ ゴシック" w:eastAsia="ＭＳ ゴシック" w:hAnsiTheme="majorEastAsia" w:hint="eastAsia"/>
                <w:sz w:val="20"/>
                <w:szCs w:val="20"/>
              </w:rPr>
              <w:t>設定画面にログインするためのパスワードは、</w:t>
            </w:r>
            <w:r w:rsidR="005801F9" w:rsidRPr="00C92A4C">
              <w:rPr>
                <w:rFonts w:ascii="ＭＳ ゴシック" w:eastAsia="ＭＳ ゴシック" w:hAnsiTheme="majorEastAsia" w:hint="eastAsia"/>
                <w:color w:val="FF0000"/>
                <w:sz w:val="20"/>
                <w:szCs w:val="20"/>
              </w:rPr>
              <w:t>容易に</w:t>
            </w:r>
            <w:r w:rsidR="00F8370E" w:rsidRPr="00C92A4C">
              <w:rPr>
                <w:rFonts w:ascii="ＭＳ ゴシック" w:eastAsia="ＭＳ ゴシック" w:hAnsiTheme="majorEastAsia" w:hint="eastAsia"/>
                <w:color w:val="FF0000"/>
                <w:sz w:val="20"/>
                <w:szCs w:val="20"/>
              </w:rPr>
              <w:t>推測できないもの</w:t>
            </w:r>
            <w:r w:rsidR="005801F9" w:rsidRPr="00C92A4C">
              <w:rPr>
                <w:rFonts w:ascii="ＭＳ ゴシック" w:eastAsia="ＭＳ ゴシック" w:hAnsiTheme="majorEastAsia" w:hint="eastAsia"/>
                <w:color w:val="FF0000"/>
                <w:sz w:val="20"/>
                <w:szCs w:val="20"/>
              </w:rPr>
              <w:t>を使う</w:t>
            </w:r>
          </w:p>
          <w:p w14:paraId="03D81855" w14:textId="47714083" w:rsidR="00F8370E" w:rsidRPr="00C92A4C" w:rsidRDefault="00572597" w:rsidP="00572597">
            <w:pPr>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w:t>
            </w:r>
            <w:r w:rsidR="00F8370E" w:rsidRPr="00C92A4C">
              <w:rPr>
                <w:rFonts w:ascii="ＭＳ ゴシック" w:eastAsia="ＭＳ ゴシック" w:hAnsiTheme="majorEastAsia" w:hint="eastAsia"/>
                <w:sz w:val="20"/>
                <w:szCs w:val="20"/>
              </w:rPr>
              <w:t>ファームウェアは</w:t>
            </w:r>
            <w:r w:rsidR="00F8370E" w:rsidRPr="00C92A4C">
              <w:rPr>
                <w:rFonts w:ascii="ＭＳ ゴシック" w:eastAsia="ＭＳ ゴシック" w:hAnsiTheme="majorEastAsia" w:hint="eastAsia"/>
                <w:color w:val="FF0000"/>
                <w:sz w:val="20"/>
                <w:szCs w:val="20"/>
              </w:rPr>
              <w:t>自動更新にする</w:t>
            </w:r>
          </w:p>
        </w:tc>
      </w:tr>
      <w:tr w:rsidR="00F8370E" w:rsidRPr="00C92A4C" w14:paraId="2BD61258" w14:textId="77777777" w:rsidTr="00E07D40">
        <w:tc>
          <w:tcPr>
            <w:tcW w:w="2694" w:type="dxa"/>
            <w:vMerge w:val="restart"/>
          </w:tcPr>
          <w:p w14:paraId="5F7AB33E" w14:textId="77777777" w:rsidR="00F8370E" w:rsidRPr="00C92A4C" w:rsidRDefault="00F8370E" w:rsidP="00F8370E">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外出先</w:t>
            </w:r>
          </w:p>
          <w:p w14:paraId="2EFF2C61" w14:textId="33D61998" w:rsidR="00F8370E" w:rsidRPr="00C92A4C" w:rsidRDefault="00F8370E" w:rsidP="00F8370E">
            <w:pPr>
              <w:pStyle w:val="a0"/>
              <w:ind w:leftChars="0" w:left="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※取引先・レンタルオフィス・カフェ・ホテル・ファーストフード・コンビニ・空港・駅・鉄道・バスなど</w:t>
            </w:r>
          </w:p>
        </w:tc>
        <w:tc>
          <w:tcPr>
            <w:tcW w:w="2126" w:type="dxa"/>
          </w:tcPr>
          <w:p w14:paraId="0E565E8E" w14:textId="689CC0FF" w:rsidR="00F8370E" w:rsidRPr="00C92A4C" w:rsidRDefault="00F8370E"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モバイルW</w:t>
            </w:r>
            <w:r w:rsidRPr="00C92A4C">
              <w:rPr>
                <w:rFonts w:ascii="ＭＳ ゴシック" w:eastAsia="ＭＳ ゴシック" w:hAnsiTheme="majorEastAsia"/>
                <w:color w:val="FF0000"/>
                <w:sz w:val="20"/>
                <w:szCs w:val="20"/>
              </w:rPr>
              <w:t>i-Fi</w:t>
            </w:r>
            <w:r w:rsidRPr="00C92A4C">
              <w:rPr>
                <w:rFonts w:ascii="ＭＳ ゴシック" w:eastAsia="ＭＳ ゴシック" w:hAnsiTheme="majorEastAsia" w:hint="eastAsia"/>
                <w:color w:val="FF0000"/>
                <w:sz w:val="20"/>
                <w:szCs w:val="20"/>
              </w:rPr>
              <w:t>ルーター（スマホでのテザリングを含む）</w:t>
            </w:r>
          </w:p>
        </w:tc>
        <w:tc>
          <w:tcPr>
            <w:tcW w:w="3679" w:type="dxa"/>
          </w:tcPr>
          <w:p w14:paraId="7798ECA9" w14:textId="58A7F308" w:rsidR="00F8370E" w:rsidRPr="00C92A4C" w:rsidRDefault="00F8370E" w:rsidP="00F8370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・SSID/ネットワーク名は初期値を変更し、</w:t>
            </w:r>
            <w:r w:rsidRPr="00C92A4C">
              <w:rPr>
                <w:rFonts w:ascii="ＭＳ ゴシック" w:eastAsia="ＭＳ ゴシック" w:hAnsiTheme="majorEastAsia" w:hint="eastAsia"/>
                <w:color w:val="FF0000"/>
                <w:sz w:val="20"/>
                <w:szCs w:val="20"/>
              </w:rPr>
              <w:t>ルーター/スマホ機種名､使用者氏名､会社名などを想起させないものを使う</w:t>
            </w:r>
          </w:p>
          <w:p w14:paraId="227634D8" w14:textId="3E235BEA" w:rsidR="00F8370E" w:rsidRPr="00C92A4C" w:rsidRDefault="00F8370E" w:rsidP="00F8370E">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・セキュリティキー/パスワードは、</w:t>
            </w:r>
            <w:r w:rsidRPr="00C92A4C">
              <w:rPr>
                <w:rFonts w:ascii="ＭＳ ゴシック" w:eastAsia="ＭＳ ゴシック" w:hAnsiTheme="majorEastAsia" w:hint="eastAsia"/>
                <w:color w:val="FF0000"/>
                <w:sz w:val="20"/>
                <w:szCs w:val="20"/>
              </w:rPr>
              <w:t>無線LANルーターの暗号化キーと同等の推測できないものを使う</w:t>
            </w:r>
          </w:p>
        </w:tc>
      </w:tr>
      <w:tr w:rsidR="00F8370E" w:rsidRPr="00C92A4C" w14:paraId="3755501E" w14:textId="77777777" w:rsidTr="00E07D40">
        <w:tc>
          <w:tcPr>
            <w:tcW w:w="2694" w:type="dxa"/>
            <w:vMerge/>
          </w:tcPr>
          <w:p w14:paraId="4E8A8592" w14:textId="6836EF44" w:rsidR="00F8370E" w:rsidRPr="00C92A4C" w:rsidRDefault="00F8370E" w:rsidP="00E07D40">
            <w:pPr>
              <w:pStyle w:val="a0"/>
              <w:ind w:leftChars="0" w:left="0"/>
              <w:rPr>
                <w:rFonts w:ascii="ＭＳ ゴシック" w:eastAsia="ＭＳ ゴシック" w:hAnsiTheme="majorEastAsia"/>
                <w:color w:val="FF0000"/>
                <w:sz w:val="20"/>
                <w:szCs w:val="20"/>
              </w:rPr>
            </w:pPr>
          </w:p>
        </w:tc>
        <w:tc>
          <w:tcPr>
            <w:tcW w:w="2126" w:type="dxa"/>
          </w:tcPr>
          <w:p w14:paraId="33331672" w14:textId="57437564" w:rsidR="00F8370E" w:rsidRPr="00C92A4C" w:rsidRDefault="00F8370E" w:rsidP="00E07D40">
            <w:pPr>
              <w:pStyle w:val="a0"/>
              <w:ind w:leftChars="0" w:left="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公衆W</w:t>
            </w:r>
            <w:r w:rsidRPr="00C92A4C">
              <w:rPr>
                <w:rFonts w:ascii="ＭＳ ゴシック" w:eastAsia="ＭＳ ゴシック" w:hAnsiTheme="majorEastAsia"/>
                <w:color w:val="FF0000"/>
                <w:sz w:val="20"/>
                <w:szCs w:val="20"/>
              </w:rPr>
              <w:t>i-Fi</w:t>
            </w:r>
            <w:r w:rsidRPr="00C92A4C">
              <w:rPr>
                <w:rFonts w:ascii="ＭＳ ゴシック" w:eastAsia="ＭＳ ゴシック" w:hAnsiTheme="majorEastAsia" w:hint="eastAsia"/>
                <w:color w:val="FF0000"/>
                <w:sz w:val="20"/>
                <w:szCs w:val="20"/>
              </w:rPr>
              <w:t>サービス</w:t>
            </w:r>
          </w:p>
        </w:tc>
        <w:tc>
          <w:tcPr>
            <w:tcW w:w="3679" w:type="dxa"/>
          </w:tcPr>
          <w:p w14:paraId="7E850B4C" w14:textId="77777777" w:rsidR="00F8370E" w:rsidRPr="00C92A4C" w:rsidRDefault="00F8370E" w:rsidP="00F8370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・メールは社内PCにリモートアクセスして利用する</w:t>
            </w:r>
          </w:p>
          <w:p w14:paraId="44E8D6B7" w14:textId="77777777" w:rsidR="00F8370E" w:rsidRPr="00C92A4C" w:rsidRDefault="00F8370E" w:rsidP="00F8370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・ID・パスワードなどの認証情報、会社の秘密情報、個人情報などの重要情報を入力・表示しない</w:t>
            </w:r>
          </w:p>
          <w:p w14:paraId="36682A56" w14:textId="77777777" w:rsidR="00F8370E" w:rsidRPr="00C92A4C" w:rsidRDefault="00F8370E" w:rsidP="00F8370E">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・重要情報の入力・表示が必要な場合にはVPNまたはSSL/TLS対応サイトを利用する</w:t>
            </w:r>
          </w:p>
          <w:p w14:paraId="49F0D62D" w14:textId="6CA43CBF" w:rsidR="00F8370E" w:rsidRPr="00C92A4C" w:rsidRDefault="00F8370E" w:rsidP="005801F9">
            <w:pPr>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・OSの「ネットワークのファイルとフォルダーの共有」を解除する</w:t>
            </w:r>
          </w:p>
        </w:tc>
      </w:tr>
    </w:tbl>
    <w:p w14:paraId="2B19FFCC" w14:textId="77777777" w:rsidR="00F36048" w:rsidRPr="00C92A4C" w:rsidRDefault="00F36048" w:rsidP="00FF7990">
      <w:pPr>
        <w:rPr>
          <w:rFonts w:ascii="ＭＳ ゴシック" w:eastAsia="ＭＳ ゴシック" w:hAnsiTheme="majorEastAsia"/>
          <w:sz w:val="20"/>
          <w:szCs w:val="20"/>
        </w:rPr>
      </w:pPr>
    </w:p>
    <w:p w14:paraId="1E6972B7" w14:textId="777AD63C" w:rsidR="00186B81" w:rsidRPr="00C92A4C" w:rsidRDefault="00CE4100" w:rsidP="00CE4100">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4</w:t>
      </w:r>
      <w:r w:rsidRPr="00C92A4C">
        <w:rPr>
          <w:rFonts w:ascii="ＭＳ ゴシック" w:eastAsia="ＭＳ ゴシック" w:hAnsiTheme="majorEastAsia"/>
          <w:sz w:val="20"/>
          <w:szCs w:val="20"/>
        </w:rPr>
        <w:t>.</w:t>
      </w:r>
      <w:r w:rsidR="00186B81" w:rsidRPr="00C92A4C">
        <w:rPr>
          <w:rFonts w:ascii="ＭＳ ゴシック" w:eastAsia="ＭＳ ゴシック" w:hAnsiTheme="majorEastAsia" w:hint="eastAsia"/>
          <w:sz w:val="20"/>
          <w:szCs w:val="20"/>
        </w:rPr>
        <w:t>勤務中のルール</w:t>
      </w:r>
    </w:p>
    <w:p w14:paraId="171447E1" w14:textId="1F93FBE4" w:rsidR="00B31EB0" w:rsidRPr="00C92A4C" w:rsidRDefault="00CE4100" w:rsidP="00CE4100">
      <w:pP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4</w:t>
      </w:r>
      <w:r w:rsidRPr="00C92A4C">
        <w:rPr>
          <w:rFonts w:ascii="ＭＳ ゴシック" w:eastAsia="ＭＳ ゴシック" w:hAnsiTheme="majorEastAsia"/>
          <w:color w:val="000000" w:themeColor="text1"/>
          <w:sz w:val="20"/>
          <w:szCs w:val="20"/>
        </w:rPr>
        <w:t>.1</w:t>
      </w:r>
      <w:r w:rsidR="00186B81" w:rsidRPr="00C92A4C">
        <w:rPr>
          <w:rFonts w:ascii="ＭＳ ゴシック" w:eastAsia="ＭＳ ゴシック" w:hAnsiTheme="majorEastAsia" w:hint="eastAsia"/>
          <w:color w:val="000000" w:themeColor="text1"/>
          <w:sz w:val="20"/>
          <w:szCs w:val="20"/>
        </w:rPr>
        <w:t>電子メール・</w:t>
      </w:r>
      <w:r w:rsidR="00EC5591" w:rsidRPr="00C92A4C">
        <w:rPr>
          <w:rFonts w:ascii="ＭＳ ゴシック" w:eastAsia="ＭＳ ゴシック" w:hAnsiTheme="majorEastAsia" w:hint="eastAsia"/>
          <w:color w:val="000000" w:themeColor="text1"/>
          <w:sz w:val="20"/>
          <w:szCs w:val="20"/>
        </w:rPr>
        <w:t>ウェブ</w:t>
      </w:r>
      <w:r w:rsidR="00186B81" w:rsidRPr="00C92A4C">
        <w:rPr>
          <w:rFonts w:ascii="ＭＳ ゴシック" w:eastAsia="ＭＳ ゴシック" w:hAnsiTheme="majorEastAsia" w:hint="eastAsia"/>
          <w:color w:val="000000" w:themeColor="text1"/>
          <w:sz w:val="20"/>
          <w:szCs w:val="20"/>
        </w:rPr>
        <w:t>サイトの利用</w:t>
      </w:r>
    </w:p>
    <w:p w14:paraId="374ECF71" w14:textId="0B331D1E" w:rsidR="004E6FCA" w:rsidRPr="00C92A4C" w:rsidRDefault="00B31EB0" w:rsidP="009C7DFF">
      <w:pP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color w:val="000000" w:themeColor="text1"/>
          <w:sz w:val="20"/>
          <w:szCs w:val="20"/>
        </w:rPr>
        <w:t>テレワーク端末で電子メール、</w:t>
      </w:r>
      <w:r w:rsidR="00EC5591" w:rsidRPr="00C92A4C">
        <w:rPr>
          <w:rFonts w:ascii="ＭＳ ゴシック" w:eastAsia="ＭＳ ゴシック" w:hAnsiTheme="majorEastAsia" w:hint="eastAsia"/>
          <w:color w:val="000000" w:themeColor="text1"/>
          <w:sz w:val="20"/>
          <w:szCs w:val="20"/>
        </w:rPr>
        <w:t>ウェブ</w:t>
      </w:r>
      <w:r w:rsidRPr="00C92A4C">
        <w:rPr>
          <w:rFonts w:ascii="ＭＳ ゴシック" w:eastAsia="ＭＳ ゴシック" w:hAnsiTheme="majorEastAsia" w:hint="eastAsia"/>
          <w:color w:val="000000" w:themeColor="text1"/>
          <w:sz w:val="20"/>
          <w:szCs w:val="20"/>
        </w:rPr>
        <w:t>サイトを利用する場合は以下を遵守する。</w:t>
      </w:r>
    </w:p>
    <w:p w14:paraId="6B8DFAD0" w14:textId="41D51002" w:rsidR="004E6FCA" w:rsidRPr="00C92A4C" w:rsidRDefault="00B31EB0" w:rsidP="009C7DFF">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個人のメールアカウントを利用するときには、安易に添付ファイルを開いた</w:t>
      </w:r>
      <w:r w:rsidR="004E6FCA" w:rsidRPr="00C92A4C">
        <w:rPr>
          <w:rFonts w:ascii="ＭＳ ゴシック" w:eastAsia="ＭＳ ゴシック" w:hAnsiTheme="majorEastAsia" w:hint="eastAsia"/>
          <w:sz w:val="20"/>
          <w:szCs w:val="20"/>
        </w:rPr>
        <w:t>リンクを参</w:t>
      </w:r>
      <w:r w:rsidRPr="00C92A4C">
        <w:rPr>
          <w:rFonts w:ascii="ＭＳ ゴシック" w:eastAsia="ＭＳ ゴシック" w:hAnsiTheme="majorEastAsia" w:hint="eastAsia"/>
          <w:sz w:val="20"/>
          <w:szCs w:val="20"/>
        </w:rPr>
        <w:t>照しない。</w:t>
      </w:r>
    </w:p>
    <w:p w14:paraId="3A1A8897" w14:textId="42F0BFB8" w:rsidR="004E6FCA" w:rsidRPr="00C92A4C" w:rsidRDefault="00EC5591" w:rsidP="009C7DFF">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ウェブ</w:t>
      </w:r>
      <w:r w:rsidR="00B31EB0" w:rsidRPr="00C92A4C">
        <w:rPr>
          <w:rFonts w:ascii="ＭＳ ゴシック" w:eastAsia="ＭＳ ゴシック" w:hAnsiTheme="majorEastAsia" w:hint="eastAsia"/>
          <w:sz w:val="20"/>
          <w:szCs w:val="20"/>
        </w:rPr>
        <w:t>サイトからファイルをダウンロードするときには、</w:t>
      </w:r>
      <w:r w:rsidR="00B31EB0" w:rsidRPr="00C92A4C">
        <w:rPr>
          <w:rFonts w:ascii="ＭＳ ゴシック" w:eastAsia="ＭＳ ゴシック" w:hAnsiTheme="majorEastAsia" w:hint="eastAsia"/>
          <w:color w:val="FF0000"/>
          <w:sz w:val="20"/>
          <w:szCs w:val="20"/>
        </w:rPr>
        <w:t>ブラウザで証明書を確認し</w:t>
      </w:r>
      <w:r w:rsidR="00DD6510" w:rsidRPr="00C92A4C">
        <w:rPr>
          <w:rFonts w:ascii="ＭＳ ゴシック" w:eastAsia="ＭＳ ゴシック" w:hAnsiTheme="majorEastAsia" w:hint="eastAsia"/>
          <w:color w:val="FF0000"/>
          <w:sz w:val="20"/>
          <w:szCs w:val="20"/>
        </w:rPr>
        <w:t>（ブラウザの鍵マークをクリックする）</w:t>
      </w:r>
      <w:r w:rsidR="00B31EB0" w:rsidRPr="00C92A4C">
        <w:rPr>
          <w:rFonts w:ascii="ＭＳ ゴシック" w:eastAsia="ＭＳ ゴシック" w:hAnsiTheme="majorEastAsia" w:hint="eastAsia"/>
          <w:sz w:val="20"/>
          <w:szCs w:val="20"/>
        </w:rPr>
        <w:t>、信頼できるサイトを利用する。</w:t>
      </w:r>
    </w:p>
    <w:p w14:paraId="5F592504" w14:textId="6F8F653D" w:rsidR="00B31EB0" w:rsidRPr="00C92A4C" w:rsidRDefault="00B31EB0" w:rsidP="009C7DFF">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業務に関係がない不審なサイトにアクセスしない。</w:t>
      </w:r>
    </w:p>
    <w:p w14:paraId="0EE31179" w14:textId="19A2230B" w:rsidR="00DD6510" w:rsidRPr="00C92A4C" w:rsidRDefault="00EB0332" w:rsidP="00DD6510">
      <w:pPr>
        <w:pStyle w:val="a0"/>
        <w:numPr>
          <w:ilvl w:val="0"/>
          <w:numId w:val="12"/>
        </w:numPr>
        <w:ind w:leftChars="0" w:left="142" w:hanging="142"/>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メールで重要な情報を添付ファイルで送信する場合は</w:t>
      </w:r>
      <w:r w:rsidRPr="00C92A4C">
        <w:rPr>
          <w:rFonts w:ascii="ＭＳ ゴシック" w:eastAsia="ＭＳ ゴシック" w:hAnsiTheme="majorEastAsia" w:hint="eastAsia"/>
          <w:color w:val="FF0000"/>
          <w:sz w:val="20"/>
          <w:szCs w:val="20"/>
        </w:rPr>
        <w:t>ファイルを暗号化</w:t>
      </w:r>
      <w:r w:rsidR="00DD6510" w:rsidRPr="00C92A4C">
        <w:rPr>
          <w:rFonts w:ascii="ＭＳ ゴシック" w:eastAsia="ＭＳ ゴシック" w:hAnsiTheme="majorEastAsia" w:hint="eastAsia"/>
          <w:color w:val="FF0000"/>
          <w:sz w:val="20"/>
          <w:szCs w:val="20"/>
        </w:rPr>
        <w:t>し、復号パスワードはSMS等別の方法で相手に伝える</w:t>
      </w:r>
      <w:r w:rsidR="00DD6510" w:rsidRPr="00C92A4C">
        <w:rPr>
          <w:rFonts w:ascii="ＭＳ ゴシック" w:eastAsia="ＭＳ ゴシック" w:hAnsiTheme="majorEastAsia" w:hint="eastAsia"/>
          <w:sz w:val="20"/>
          <w:szCs w:val="20"/>
        </w:rPr>
        <w:t>。</w:t>
      </w:r>
    </w:p>
    <w:p w14:paraId="303CCF72" w14:textId="3821FBD7" w:rsidR="00CE4100" w:rsidRPr="00C92A4C" w:rsidRDefault="00CE4100" w:rsidP="00DD6510">
      <w:pPr>
        <w:pStyle w:val="a0"/>
        <w:ind w:leftChars="0" w:left="0" w:rightChars="-68" w:right="-143"/>
        <w:rPr>
          <w:rFonts w:ascii="ＭＳ ゴシック" w:eastAsia="ＭＳ ゴシック" w:hAnsiTheme="majorEastAsia"/>
          <w:sz w:val="20"/>
          <w:szCs w:val="20"/>
        </w:rPr>
      </w:pPr>
    </w:p>
    <w:p w14:paraId="26845135" w14:textId="4A106CCD" w:rsidR="00186B81" w:rsidRPr="00C92A4C" w:rsidRDefault="00CE4100" w:rsidP="00CE4100">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4</w:t>
      </w:r>
      <w:r w:rsidRPr="00C92A4C">
        <w:rPr>
          <w:rFonts w:ascii="ＭＳ ゴシック" w:eastAsia="ＭＳ ゴシック" w:hAnsiTheme="majorEastAsia"/>
          <w:sz w:val="20"/>
          <w:szCs w:val="20"/>
        </w:rPr>
        <w:t>.2</w:t>
      </w:r>
      <w:r w:rsidR="00186B81" w:rsidRPr="00C92A4C">
        <w:rPr>
          <w:rFonts w:ascii="ＭＳ ゴシック" w:eastAsia="ＭＳ ゴシック" w:hAnsiTheme="majorEastAsia" w:hint="eastAsia"/>
          <w:sz w:val="20"/>
          <w:szCs w:val="20"/>
        </w:rPr>
        <w:t>クラウド・SNSの利用</w:t>
      </w:r>
    </w:p>
    <w:p w14:paraId="438BC894" w14:textId="5C05395E" w:rsidR="0068143B" w:rsidRPr="00C92A4C" w:rsidRDefault="00B31EB0" w:rsidP="00DD6510">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テレワーク端末で個人的にクラウドサービス、SNSを利用する場合は以下を遵守する。</w:t>
      </w:r>
    </w:p>
    <w:p w14:paraId="7581796B" w14:textId="77777777" w:rsidR="0068143B"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業務関連データの送受信、保存、共有に利用しない。</w:t>
      </w:r>
    </w:p>
    <w:p w14:paraId="2220BC6D" w14:textId="77777777" w:rsidR="0068143B"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社内、取引先との連絡に利用しない。</w:t>
      </w:r>
    </w:p>
    <w:p w14:paraId="51F32EF9" w14:textId="6E5A8803" w:rsidR="00B31EB0"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当社の秘密情報の書き込みは行なわない。</w:t>
      </w:r>
    </w:p>
    <w:p w14:paraId="23F51399" w14:textId="77777777" w:rsidR="0068143B" w:rsidRPr="00C92A4C" w:rsidRDefault="0068143B" w:rsidP="0068143B">
      <w:pPr>
        <w:rPr>
          <w:rFonts w:ascii="ＭＳ ゴシック" w:eastAsia="ＭＳ ゴシック" w:hAnsiTheme="majorEastAsia"/>
          <w:sz w:val="20"/>
          <w:szCs w:val="20"/>
        </w:rPr>
      </w:pPr>
    </w:p>
    <w:p w14:paraId="62C21126" w14:textId="388E18A0" w:rsidR="00186B81" w:rsidRPr="00C92A4C" w:rsidRDefault="0068143B" w:rsidP="0068143B">
      <w:pPr>
        <w:rPr>
          <w:rFonts w:ascii="ＭＳ ゴシック" w:eastAsia="ＭＳ ゴシック" w:hAnsiTheme="majorEastAsia"/>
          <w:sz w:val="20"/>
          <w:szCs w:val="20"/>
        </w:rPr>
      </w:pPr>
      <w:r w:rsidRPr="00C92A4C">
        <w:rPr>
          <w:rFonts w:ascii="ＭＳ ゴシック" w:eastAsia="ＭＳ ゴシック" w:hAnsiTheme="majorEastAsia"/>
          <w:sz w:val="20"/>
          <w:szCs w:val="20"/>
        </w:rPr>
        <w:t>4.3</w:t>
      </w:r>
      <w:r w:rsidR="00186B81" w:rsidRPr="00C92A4C">
        <w:rPr>
          <w:rFonts w:ascii="ＭＳ ゴシック" w:eastAsia="ＭＳ ゴシック" w:hAnsiTheme="majorEastAsia" w:hint="eastAsia"/>
          <w:sz w:val="20"/>
          <w:szCs w:val="20"/>
        </w:rPr>
        <w:t>在宅時の注意</w:t>
      </w:r>
    </w:p>
    <w:p w14:paraId="03AD78BC" w14:textId="3FFC9095" w:rsidR="0068143B" w:rsidRPr="00C92A4C" w:rsidRDefault="00EA6289" w:rsidP="00DD6510">
      <w:pPr>
        <w:rPr>
          <w:rFonts w:ascii="ＭＳ ゴシック" w:eastAsia="ＭＳ ゴシック" w:hAnsiTheme="majorEastAsia"/>
          <w:color w:val="000000" w:themeColor="text1"/>
          <w:sz w:val="20"/>
          <w:szCs w:val="20"/>
        </w:rPr>
      </w:pPr>
      <w:r w:rsidRPr="00C92A4C">
        <w:rPr>
          <w:rFonts w:ascii="ＭＳ ゴシック" w:eastAsia="ＭＳ ゴシック" w:hAnsiTheme="majorEastAsia" w:hint="eastAsia"/>
          <w:sz w:val="20"/>
          <w:szCs w:val="20"/>
        </w:rPr>
        <w:t>在</w:t>
      </w:r>
      <w:r w:rsidR="00B31EB0" w:rsidRPr="00C92A4C">
        <w:rPr>
          <w:rFonts w:ascii="ＭＳ ゴシック" w:eastAsia="ＭＳ ゴシック" w:hAnsiTheme="majorEastAsia" w:hint="eastAsia"/>
          <w:sz w:val="20"/>
          <w:szCs w:val="20"/>
        </w:rPr>
        <w:t>宅勤務では以下に注意する。</w:t>
      </w:r>
    </w:p>
    <w:p w14:paraId="245A866C" w14:textId="6FC3BC9E" w:rsidR="0068143B" w:rsidRPr="00C92A4C" w:rsidRDefault="00EB0332"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離席時にスクリーンセーバーや画面をロックし</w:t>
      </w:r>
      <w:r w:rsidR="00B31EB0" w:rsidRPr="00C92A4C">
        <w:rPr>
          <w:rFonts w:ascii="ＭＳ ゴシック" w:eastAsia="ＭＳ ゴシック" w:hAnsiTheme="majorEastAsia" w:hint="eastAsia"/>
          <w:sz w:val="20"/>
          <w:szCs w:val="20"/>
        </w:rPr>
        <w:t>他者（家族を含む）にテレワーク用の情報機器を操作させない。</w:t>
      </w:r>
    </w:p>
    <w:p w14:paraId="6861A389" w14:textId="6DDBCD29" w:rsidR="00B31EB0"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他者（家族を含む）から見えるところにテレワークで使うパスワードを書き記さない。</w:t>
      </w:r>
    </w:p>
    <w:p w14:paraId="3A3A26D0" w14:textId="77777777" w:rsidR="00653C87" w:rsidRPr="00C92A4C" w:rsidRDefault="00653C87" w:rsidP="00653C87">
      <w:pPr>
        <w:rPr>
          <w:rFonts w:ascii="ＭＳ ゴシック" w:eastAsia="ＭＳ ゴシック" w:hAnsiTheme="majorEastAsia"/>
          <w:sz w:val="20"/>
          <w:szCs w:val="20"/>
        </w:rPr>
      </w:pPr>
    </w:p>
    <w:p w14:paraId="637570E3" w14:textId="4F5EF07D" w:rsidR="00186B81" w:rsidRPr="00C92A4C" w:rsidRDefault="0068143B" w:rsidP="0068143B">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4</w:t>
      </w:r>
      <w:r w:rsidRPr="00C92A4C">
        <w:rPr>
          <w:rFonts w:ascii="ＭＳ ゴシック" w:eastAsia="ＭＳ ゴシック" w:hAnsiTheme="majorEastAsia"/>
          <w:sz w:val="20"/>
          <w:szCs w:val="20"/>
        </w:rPr>
        <w:t>.4</w:t>
      </w:r>
      <w:r w:rsidR="00186B81" w:rsidRPr="00C92A4C">
        <w:rPr>
          <w:rFonts w:ascii="ＭＳ ゴシック" w:eastAsia="ＭＳ ゴシック" w:hAnsiTheme="majorEastAsia" w:hint="eastAsia"/>
          <w:sz w:val="20"/>
          <w:szCs w:val="20"/>
        </w:rPr>
        <w:t>外出時の注意</w:t>
      </w:r>
    </w:p>
    <w:p w14:paraId="1D99033C" w14:textId="0C3797CA" w:rsidR="0068143B" w:rsidRPr="00C92A4C" w:rsidRDefault="002E6A9D" w:rsidP="00DD6510">
      <w:pPr>
        <w:pStyle w:val="a0"/>
        <w:ind w:leftChars="0" w:left="0" w:rightChars="-202" w:right="-424"/>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取引先・レンタル</w:t>
      </w:r>
      <w:r w:rsidR="0068143B" w:rsidRPr="00C92A4C">
        <w:rPr>
          <w:rFonts w:ascii="ＭＳ ゴシック" w:eastAsia="ＭＳ ゴシック" w:hAnsiTheme="majorEastAsia" w:hint="eastAsia"/>
          <w:sz w:val="20"/>
          <w:szCs w:val="20"/>
        </w:rPr>
        <w:t>オフィス・カフェ・ホテル・ファーストフード・コンビニ・空港・駅・鉄道・バスなど</w:t>
      </w:r>
      <w:r w:rsidRPr="00C92A4C">
        <w:rPr>
          <w:rFonts w:ascii="ＭＳ ゴシック" w:eastAsia="ＭＳ ゴシック" w:hAnsiTheme="majorEastAsia" w:hint="eastAsia"/>
          <w:sz w:val="20"/>
          <w:szCs w:val="20"/>
        </w:rPr>
        <w:t>外出先でテレワークを行うときには、以下に</w:t>
      </w:r>
      <w:r w:rsidR="001678E0" w:rsidRPr="00C92A4C">
        <w:rPr>
          <w:rFonts w:ascii="ＭＳ ゴシック" w:eastAsia="ＭＳ ゴシック" w:hAnsiTheme="majorEastAsia" w:hint="eastAsia"/>
          <w:sz w:val="20"/>
          <w:szCs w:val="20"/>
        </w:rPr>
        <w:t>注意</w:t>
      </w:r>
      <w:r w:rsidRPr="00C92A4C">
        <w:rPr>
          <w:rFonts w:ascii="ＭＳ ゴシック" w:eastAsia="ＭＳ ゴシック" w:hAnsiTheme="majorEastAsia" w:hint="eastAsia"/>
          <w:sz w:val="20"/>
          <w:szCs w:val="20"/>
        </w:rPr>
        <w:t>する。</w:t>
      </w:r>
    </w:p>
    <w:p w14:paraId="526FCFA0" w14:textId="77777777"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必要な情報以外</w:t>
      </w:r>
      <w:r w:rsidRPr="00C92A4C">
        <w:rPr>
          <w:rFonts w:ascii="ＭＳ ゴシック" w:eastAsia="ＭＳ ゴシック" w:hAnsiTheme="majorEastAsia" w:hint="eastAsia"/>
          <w:sz w:val="20"/>
          <w:szCs w:val="20"/>
        </w:rPr>
        <w:t>は持ち出さない。</w:t>
      </w:r>
    </w:p>
    <w:p w14:paraId="312FAD35" w14:textId="77777777"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機器や書類は</w:t>
      </w:r>
      <w:r w:rsidRPr="00C92A4C">
        <w:rPr>
          <w:rFonts w:ascii="ＭＳ ゴシック" w:eastAsia="ＭＳ ゴシック" w:hAnsiTheme="majorEastAsia" w:hint="eastAsia"/>
          <w:sz w:val="20"/>
          <w:szCs w:val="20"/>
        </w:rPr>
        <w:t>目の届く範囲に置き放置しない。</w:t>
      </w:r>
    </w:p>
    <w:p w14:paraId="58CABCB7" w14:textId="0D37EB3F"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取引先やレンタルオフィスなどで離席するときは</w:t>
      </w:r>
      <w:r w:rsidR="00EB0332" w:rsidRPr="00C92A4C">
        <w:rPr>
          <w:rFonts w:ascii="ＭＳ ゴシック" w:eastAsia="ＭＳ ゴシック" w:hAnsiTheme="majorEastAsia" w:hint="eastAsia"/>
          <w:sz w:val="20"/>
          <w:szCs w:val="20"/>
        </w:rPr>
        <w:t>スクリーンセーバー</w:t>
      </w:r>
      <w:r w:rsidR="00330E41" w:rsidRPr="00C92A4C">
        <w:rPr>
          <w:rFonts w:ascii="ＭＳ ゴシック" w:eastAsia="ＭＳ ゴシック" w:hAnsiTheme="majorEastAsia" w:hint="eastAsia"/>
          <w:sz w:val="20"/>
          <w:szCs w:val="20"/>
        </w:rPr>
        <w:t>や画面</w:t>
      </w:r>
      <w:r w:rsidRPr="00C92A4C">
        <w:rPr>
          <w:rFonts w:ascii="ＭＳ ゴシック" w:eastAsia="ＭＳ ゴシック" w:hAnsiTheme="majorEastAsia" w:hint="eastAsia"/>
          <w:sz w:val="20"/>
          <w:szCs w:val="20"/>
        </w:rPr>
        <w:t>をロックする※2。</w:t>
      </w:r>
    </w:p>
    <w:p w14:paraId="36E07547" w14:textId="3180DD8A" w:rsidR="002E6A9D" w:rsidRPr="00C92A4C" w:rsidRDefault="00483C7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不</w:t>
      </w:r>
      <w:r w:rsidR="00B31EB0" w:rsidRPr="00C92A4C">
        <w:rPr>
          <w:rFonts w:ascii="ＭＳ ゴシック" w:eastAsia="ＭＳ ゴシック" w:hAnsiTheme="majorEastAsia" w:hint="eastAsia"/>
          <w:sz w:val="20"/>
          <w:szCs w:val="20"/>
        </w:rPr>
        <w:t>特定多数の人がいる場所では</w:t>
      </w:r>
      <w:r w:rsidR="00B31EB0" w:rsidRPr="00C92A4C">
        <w:rPr>
          <w:rFonts w:ascii="ＭＳ ゴシック" w:eastAsia="ＭＳ ゴシック" w:hAnsiTheme="majorEastAsia" w:hint="eastAsia"/>
          <w:color w:val="FF0000"/>
          <w:sz w:val="20"/>
          <w:szCs w:val="20"/>
        </w:rPr>
        <w:t>重要情報を画面に表示</w:t>
      </w:r>
      <w:r w:rsidR="00330E41" w:rsidRPr="00C92A4C">
        <w:rPr>
          <w:rFonts w:ascii="ＭＳ ゴシック" w:eastAsia="ＭＳ ゴシック" w:hAnsiTheme="majorEastAsia" w:hint="eastAsia"/>
          <w:color w:val="FF0000"/>
          <w:sz w:val="20"/>
          <w:szCs w:val="20"/>
        </w:rPr>
        <w:t>せず、のぞき見防止フィルターを利用する</w:t>
      </w:r>
      <w:r w:rsidR="00330E41" w:rsidRPr="00C92A4C">
        <w:rPr>
          <w:rFonts w:ascii="ＭＳ ゴシック" w:eastAsia="ＭＳ ゴシック" w:hAnsiTheme="majorEastAsia" w:hint="eastAsia"/>
          <w:sz w:val="20"/>
          <w:szCs w:val="20"/>
        </w:rPr>
        <w:t>。</w:t>
      </w:r>
    </w:p>
    <w:p w14:paraId="3EE7B9F0" w14:textId="77777777"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外出先で</w:t>
      </w:r>
      <w:r w:rsidRPr="00C92A4C">
        <w:rPr>
          <w:rFonts w:ascii="ＭＳ ゴシック" w:eastAsia="ＭＳ ゴシック" w:hAnsiTheme="majorEastAsia" w:hint="eastAsia"/>
          <w:color w:val="FF0000"/>
          <w:sz w:val="20"/>
          <w:szCs w:val="20"/>
        </w:rPr>
        <w:t>書類やCD・DVDなどの媒体</w:t>
      </w:r>
      <w:r w:rsidRPr="00C92A4C">
        <w:rPr>
          <w:rFonts w:ascii="ＭＳ ゴシック" w:eastAsia="ＭＳ ゴシック" w:hAnsiTheme="majorEastAsia" w:hint="eastAsia"/>
          <w:sz w:val="20"/>
          <w:szCs w:val="20"/>
        </w:rPr>
        <w:t>を廃棄しない。</w:t>
      </w:r>
    </w:p>
    <w:p w14:paraId="11532647" w14:textId="77777777"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公衆Wi-Fiを利用するときは以下を遵守する。</w:t>
      </w:r>
    </w:p>
    <w:p w14:paraId="2ADAE57A" w14:textId="77777777" w:rsidR="002E6A9D"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メールは</w:t>
      </w:r>
      <w:r w:rsidRPr="00C92A4C">
        <w:rPr>
          <w:rFonts w:ascii="ＭＳ ゴシック" w:eastAsia="ＭＳ ゴシック" w:hAnsiTheme="majorEastAsia" w:hint="eastAsia"/>
          <w:color w:val="FF0000"/>
          <w:sz w:val="20"/>
          <w:szCs w:val="20"/>
        </w:rPr>
        <w:t>端末から直接メールサーバーにアクセスせず社内PCにリモートアクセスするか、指定されたセキュアブラウザ</w:t>
      </w:r>
      <w:r w:rsidRPr="00C92A4C">
        <w:rPr>
          <w:rFonts w:ascii="ＭＳ ゴシック" w:eastAsia="ＭＳ ゴシック" w:hAnsiTheme="majorEastAsia" w:hint="eastAsia"/>
          <w:sz w:val="20"/>
          <w:szCs w:val="20"/>
        </w:rPr>
        <w:t>を利用する。</w:t>
      </w:r>
    </w:p>
    <w:p w14:paraId="4E13AFF1" w14:textId="3C5BDA85" w:rsidR="00B31EB0" w:rsidRPr="00C92A4C" w:rsidRDefault="00B31EB0" w:rsidP="00DD6510">
      <w:pPr>
        <w:pStyle w:val="a0"/>
        <w:numPr>
          <w:ilvl w:val="0"/>
          <w:numId w:val="12"/>
        </w:numPr>
        <w:ind w:leftChars="0" w:left="0" w:rightChars="-68" w:right="-143" w:firstLine="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その他で公衆Wi-Fiを使用して業務データを扱うときには</w:t>
      </w:r>
      <w:r w:rsidRPr="00C92A4C">
        <w:rPr>
          <w:rFonts w:ascii="ＭＳ ゴシック" w:eastAsia="ＭＳ ゴシック" w:hAnsiTheme="majorEastAsia" w:hint="eastAsia"/>
          <w:color w:val="FF0000"/>
          <w:sz w:val="20"/>
          <w:szCs w:val="20"/>
        </w:rPr>
        <w:t>VPNまたはSSL/TLS対応サイト</w:t>
      </w:r>
      <w:r w:rsidRPr="00C92A4C">
        <w:rPr>
          <w:rFonts w:ascii="ＭＳ ゴシック" w:eastAsia="ＭＳ ゴシック" w:hAnsiTheme="majorEastAsia" w:hint="eastAsia"/>
          <w:sz w:val="20"/>
          <w:szCs w:val="20"/>
        </w:rPr>
        <w:t>を利用する。</w:t>
      </w:r>
    </w:p>
    <w:p w14:paraId="47E7459B" w14:textId="77777777" w:rsidR="00CE5D68" w:rsidRPr="00C92A4C" w:rsidRDefault="00CE5D68" w:rsidP="00653C87">
      <w:pPr>
        <w:rPr>
          <w:rFonts w:ascii="ＭＳ ゴシック" w:eastAsia="ＭＳ ゴシック" w:hAnsiTheme="majorEastAsia"/>
          <w:sz w:val="20"/>
          <w:szCs w:val="20"/>
        </w:rPr>
      </w:pPr>
    </w:p>
    <w:p w14:paraId="3FF90A9B" w14:textId="3E794342" w:rsidR="00186B81" w:rsidRPr="00C92A4C" w:rsidRDefault="002E6A9D" w:rsidP="002E6A9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5</w:t>
      </w:r>
      <w:r w:rsidRPr="00C92A4C">
        <w:rPr>
          <w:rFonts w:ascii="ＭＳ ゴシック" w:eastAsia="ＭＳ ゴシック" w:hAnsiTheme="majorEastAsia"/>
          <w:sz w:val="20"/>
          <w:szCs w:val="20"/>
        </w:rPr>
        <w:t>.</w:t>
      </w:r>
      <w:r w:rsidR="00186B81" w:rsidRPr="00C92A4C">
        <w:rPr>
          <w:rFonts w:ascii="ＭＳ ゴシック" w:eastAsia="ＭＳ ゴシック" w:hAnsiTheme="majorEastAsia" w:hint="eastAsia"/>
          <w:sz w:val="20"/>
          <w:szCs w:val="20"/>
        </w:rPr>
        <w:t>データ・書類の保存</w:t>
      </w:r>
    </w:p>
    <w:p w14:paraId="51516ECF" w14:textId="519665B6" w:rsidR="00B31EB0" w:rsidRPr="00C92A4C" w:rsidRDefault="002E6A9D" w:rsidP="002E6A9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5</w:t>
      </w:r>
      <w:r w:rsidRPr="00C92A4C">
        <w:rPr>
          <w:rFonts w:ascii="ＭＳ ゴシック" w:eastAsia="ＭＳ ゴシック" w:hAnsiTheme="majorEastAsia"/>
          <w:sz w:val="20"/>
          <w:szCs w:val="20"/>
        </w:rPr>
        <w:t>.1</w:t>
      </w:r>
      <w:r w:rsidR="00186B81" w:rsidRPr="00C92A4C">
        <w:rPr>
          <w:rFonts w:ascii="ＭＳ ゴシック" w:eastAsia="ＭＳ ゴシック" w:hAnsiTheme="majorEastAsia" w:hint="eastAsia"/>
          <w:sz w:val="20"/>
          <w:szCs w:val="20"/>
        </w:rPr>
        <w:t>電子データ保存と消去</w:t>
      </w:r>
    </w:p>
    <w:p w14:paraId="11C8D54E" w14:textId="353F2CED" w:rsidR="00141BBD" w:rsidRPr="00C92A4C" w:rsidRDefault="00141BBD" w:rsidP="002E6A9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業務データの取り扱いに関して以下を</w:t>
      </w:r>
      <w:r w:rsidR="001678E0" w:rsidRPr="00C92A4C">
        <w:rPr>
          <w:rFonts w:ascii="ＭＳ ゴシック" w:eastAsia="ＭＳ ゴシック" w:hAnsiTheme="majorEastAsia" w:hint="eastAsia"/>
          <w:sz w:val="20"/>
          <w:szCs w:val="20"/>
        </w:rPr>
        <w:t>遵守</w:t>
      </w:r>
      <w:r w:rsidRPr="00C92A4C">
        <w:rPr>
          <w:rFonts w:ascii="ＭＳ ゴシック" w:eastAsia="ＭＳ ゴシック" w:hAnsiTheme="majorEastAsia" w:hint="eastAsia"/>
          <w:sz w:val="20"/>
          <w:szCs w:val="20"/>
        </w:rPr>
        <w:t>する。</w:t>
      </w:r>
    </w:p>
    <w:p w14:paraId="036A0D4C" w14:textId="77777777" w:rsidR="002E6A9D" w:rsidRPr="00C92A4C" w:rsidRDefault="002E6A9D" w:rsidP="00B54789">
      <w:pPr>
        <w:pStyle w:val="a0"/>
        <w:numPr>
          <w:ilvl w:val="0"/>
          <w:numId w:val="12"/>
        </w:numPr>
        <w:ind w:leftChars="0" w:left="0" w:firstLine="0"/>
        <w:rPr>
          <w:rFonts w:ascii="ＭＳ ゴシック" w:eastAsia="ＭＳ ゴシック" w:hAnsiTheme="majorEastAsia"/>
          <w:color w:val="FF0000"/>
          <w:sz w:val="20"/>
          <w:szCs w:val="20"/>
        </w:rPr>
      </w:pPr>
      <w:r w:rsidRPr="00C92A4C">
        <w:rPr>
          <w:rFonts w:ascii="ＭＳ ゴシック" w:eastAsia="ＭＳ ゴシック" w:hAnsiTheme="majorEastAsia" w:hint="eastAsia"/>
          <w:sz w:val="20"/>
          <w:szCs w:val="20"/>
        </w:rPr>
        <w:t>業務関連データのうち</w:t>
      </w:r>
      <w:r w:rsidR="00B31EB0" w:rsidRPr="00C92A4C">
        <w:rPr>
          <w:rFonts w:ascii="ＭＳ ゴシック" w:eastAsia="ＭＳ ゴシック" w:hAnsiTheme="majorEastAsia" w:hint="eastAsia"/>
          <w:color w:val="FF0000"/>
          <w:sz w:val="20"/>
          <w:szCs w:val="20"/>
        </w:rPr>
        <w:t>秘密情報または個人情報</w:t>
      </w:r>
      <w:r w:rsidR="00B31EB0" w:rsidRPr="00C92A4C">
        <w:rPr>
          <w:rFonts w:ascii="ＭＳ ゴシック" w:eastAsia="ＭＳ ゴシック" w:hAnsiTheme="majorEastAsia" w:hint="eastAsia"/>
          <w:sz w:val="20"/>
          <w:szCs w:val="20"/>
        </w:rPr>
        <w:t>をテレワーク用PCで処理する場合は、</w:t>
      </w:r>
      <w:r w:rsidR="00B31EB0" w:rsidRPr="00C92A4C">
        <w:rPr>
          <w:rFonts w:ascii="ＭＳ ゴシック" w:eastAsia="ＭＳ ゴシック" w:hAnsiTheme="majorEastAsia" w:hint="eastAsia"/>
          <w:color w:val="FF0000"/>
          <w:sz w:val="20"/>
          <w:szCs w:val="20"/>
        </w:rPr>
        <w:t>作業後に社内PCにリモートアクセスし、社内サーバーに転送・保存する。</w:t>
      </w:r>
    </w:p>
    <w:p w14:paraId="61D7A4BD" w14:textId="3ACA4E1D" w:rsidR="002E6A9D" w:rsidRPr="00C92A4C" w:rsidRDefault="00B31EB0" w:rsidP="002E6A9D">
      <w:pPr>
        <w:pStyle w:val="a0"/>
        <w:numPr>
          <w:ilvl w:val="0"/>
          <w:numId w:val="12"/>
        </w:numPr>
        <w:ind w:leftChars="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転送後にはPC内のデータを</w:t>
      </w:r>
      <w:r w:rsidR="00BE6E00" w:rsidRPr="00C92A4C">
        <w:rPr>
          <w:rFonts w:ascii="ＭＳ ゴシック" w:eastAsia="ＭＳ ゴシック" w:hAnsiTheme="majorEastAsia" w:hint="eastAsia"/>
          <w:color w:val="FF0000"/>
          <w:sz w:val="20"/>
          <w:szCs w:val="20"/>
        </w:rPr>
        <w:t>システム管理者</w:t>
      </w:r>
      <w:r w:rsidRPr="00C92A4C">
        <w:rPr>
          <w:rFonts w:ascii="ＭＳ ゴシック" w:eastAsia="ＭＳ ゴシック" w:hAnsiTheme="majorEastAsia" w:hint="eastAsia"/>
          <w:color w:val="FF0000"/>
          <w:sz w:val="20"/>
          <w:szCs w:val="20"/>
        </w:rPr>
        <w:t>の指定するツールで完全消去する。</w:t>
      </w:r>
    </w:p>
    <w:p w14:paraId="5805DD35" w14:textId="69BBB9E6" w:rsidR="00B31EB0" w:rsidRPr="00C92A4C" w:rsidRDefault="00B31EB0" w:rsidP="00B54789">
      <w:pPr>
        <w:pStyle w:val="a0"/>
        <w:numPr>
          <w:ilvl w:val="0"/>
          <w:numId w:val="12"/>
        </w:numPr>
        <w:ind w:leftChars="0" w:left="0" w:firstLine="0"/>
        <w:rPr>
          <w:rFonts w:ascii="ＭＳ ゴシック" w:eastAsia="ＭＳ ゴシック" w:hAnsiTheme="majorEastAsia"/>
          <w:color w:val="FF0000"/>
          <w:sz w:val="20"/>
          <w:szCs w:val="20"/>
        </w:rPr>
      </w:pPr>
      <w:r w:rsidRPr="00C92A4C">
        <w:rPr>
          <w:rFonts w:ascii="ＭＳ ゴシック" w:eastAsia="ＭＳ ゴシック" w:hAnsiTheme="majorEastAsia" w:hint="eastAsia"/>
          <w:color w:val="FF0000"/>
          <w:sz w:val="20"/>
          <w:szCs w:val="20"/>
        </w:rPr>
        <w:t>秘密情報または個人情報を継続してテレワーク用PCまたは会社貸与のUSBメモリ、外付けHDDに保存する必要がある場合は、ファイルを暗号化する。</w:t>
      </w:r>
    </w:p>
    <w:p w14:paraId="2C05B581" w14:textId="77777777" w:rsidR="00B31EB0" w:rsidRPr="00C92A4C" w:rsidRDefault="00B31EB0" w:rsidP="00B31EB0">
      <w:pPr>
        <w:pStyle w:val="a0"/>
        <w:ind w:leftChars="0" w:left="845"/>
        <w:rPr>
          <w:rFonts w:ascii="ＭＳ ゴシック" w:eastAsia="ＭＳ ゴシック" w:hAnsiTheme="majorEastAsia"/>
          <w:sz w:val="20"/>
          <w:szCs w:val="20"/>
        </w:rPr>
      </w:pPr>
    </w:p>
    <w:p w14:paraId="6E861749" w14:textId="242F9925" w:rsidR="00186B81" w:rsidRPr="00C92A4C" w:rsidRDefault="002E6A9D" w:rsidP="002E6A9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5</w:t>
      </w:r>
      <w:r w:rsidRPr="00C92A4C">
        <w:rPr>
          <w:rFonts w:ascii="ＭＳ ゴシック" w:eastAsia="ＭＳ ゴシック" w:hAnsiTheme="majorEastAsia"/>
          <w:sz w:val="20"/>
          <w:szCs w:val="20"/>
        </w:rPr>
        <w:t>.2</w:t>
      </w:r>
      <w:r w:rsidR="00EE1F3B" w:rsidRPr="00C92A4C">
        <w:rPr>
          <w:rFonts w:ascii="ＭＳ ゴシック" w:eastAsia="ＭＳ ゴシック" w:hAnsiTheme="majorEastAsia" w:hint="eastAsia"/>
          <w:sz w:val="20"/>
          <w:szCs w:val="20"/>
        </w:rPr>
        <w:t>物理媒体の保管</w:t>
      </w:r>
      <w:r w:rsidR="00186B81" w:rsidRPr="00C92A4C">
        <w:rPr>
          <w:rFonts w:ascii="ＭＳ ゴシック" w:eastAsia="ＭＳ ゴシック" w:hAnsiTheme="majorEastAsia" w:hint="eastAsia"/>
          <w:sz w:val="20"/>
          <w:szCs w:val="20"/>
        </w:rPr>
        <w:t>と廃棄</w:t>
      </w:r>
    </w:p>
    <w:p w14:paraId="5112EDC4" w14:textId="1085C84B" w:rsidR="00EE1F3B" w:rsidRPr="00C92A4C" w:rsidRDefault="00EE1F3B" w:rsidP="002E6A9D">
      <w:pPr>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書類・印刷物・CD/DVD等の物理媒体の取り扱いに関して以下を</w:t>
      </w:r>
      <w:r w:rsidR="001678E0" w:rsidRPr="00C92A4C">
        <w:rPr>
          <w:rFonts w:ascii="ＭＳ ゴシック" w:eastAsia="ＭＳ ゴシック" w:hAnsiTheme="majorEastAsia" w:hint="eastAsia"/>
          <w:sz w:val="20"/>
          <w:szCs w:val="20"/>
        </w:rPr>
        <w:t>遵守</w:t>
      </w:r>
      <w:r w:rsidRPr="00C92A4C">
        <w:rPr>
          <w:rFonts w:ascii="ＭＳ ゴシック" w:eastAsia="ＭＳ ゴシック" w:hAnsiTheme="majorEastAsia" w:hint="eastAsia"/>
          <w:sz w:val="20"/>
          <w:szCs w:val="20"/>
        </w:rPr>
        <w:t>する。</w:t>
      </w:r>
    </w:p>
    <w:p w14:paraId="7737D17E" w14:textId="4AC1AAF5" w:rsidR="002E6A9D" w:rsidRPr="00C92A4C" w:rsidRDefault="00FB6EB9" w:rsidP="00B54789">
      <w:pPr>
        <w:pStyle w:val="a0"/>
        <w:numPr>
          <w:ilvl w:val="0"/>
          <w:numId w:val="12"/>
        </w:numPr>
        <w:ind w:leftChars="0" w:left="0" w:firstLine="0"/>
        <w:rPr>
          <w:rFonts w:ascii="ＭＳ ゴシック" w:eastAsia="ＭＳ ゴシック" w:hAnsiTheme="majorEastAsia"/>
          <w:sz w:val="20"/>
          <w:szCs w:val="20"/>
        </w:rPr>
      </w:pPr>
      <w:r w:rsidRPr="00C92A4C">
        <w:rPr>
          <w:rFonts w:ascii="ＭＳ ゴシック" w:eastAsia="ＭＳ ゴシック" w:hAnsiTheme="majorEastAsia" w:hint="eastAsia"/>
          <w:color w:val="FF0000"/>
          <w:sz w:val="20"/>
          <w:szCs w:val="20"/>
        </w:rPr>
        <w:t>秘密情報または個人情報を含む</w:t>
      </w:r>
      <w:r w:rsidRPr="00C92A4C">
        <w:rPr>
          <w:rFonts w:ascii="ＭＳ ゴシック" w:eastAsia="ＭＳ ゴシック" w:hAnsiTheme="majorEastAsia" w:hint="eastAsia"/>
          <w:sz w:val="20"/>
          <w:szCs w:val="20"/>
        </w:rPr>
        <w:t>書類・印刷物・CD/DVDなどの媒体は、</w:t>
      </w:r>
      <w:r w:rsidRPr="00C92A4C">
        <w:rPr>
          <w:rFonts w:ascii="ＭＳ ゴシック" w:eastAsia="ＭＳ ゴシック" w:hAnsiTheme="majorEastAsia" w:hint="eastAsia"/>
          <w:color w:val="FF0000"/>
          <w:sz w:val="20"/>
          <w:szCs w:val="20"/>
        </w:rPr>
        <w:t>鍵付き引き出し、書類ケース</w:t>
      </w:r>
      <w:r w:rsidRPr="00C92A4C">
        <w:rPr>
          <w:rFonts w:ascii="ＭＳ ゴシック" w:eastAsia="ＭＳ ゴシック" w:hAnsiTheme="majorEastAsia" w:hint="eastAsia"/>
          <w:sz w:val="20"/>
          <w:szCs w:val="20"/>
        </w:rPr>
        <w:t>に保管し、利用時以外は施錠する。</w:t>
      </w:r>
    </w:p>
    <w:p w14:paraId="295F1D9E" w14:textId="77777777" w:rsidR="002E6A9D" w:rsidRPr="00C92A4C" w:rsidRDefault="00FB6EB9" w:rsidP="002E6A9D">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書類・印刷物は、</w:t>
      </w:r>
      <w:r w:rsidRPr="00C92A4C">
        <w:rPr>
          <w:rFonts w:ascii="ＭＳ ゴシック" w:eastAsia="ＭＳ ゴシック" w:hAnsiTheme="majorEastAsia" w:hint="eastAsia"/>
          <w:color w:val="FF0000"/>
          <w:sz w:val="20"/>
          <w:szCs w:val="20"/>
        </w:rPr>
        <w:t>ハサミなどで細断して</w:t>
      </w:r>
      <w:r w:rsidRPr="00C92A4C">
        <w:rPr>
          <w:rFonts w:ascii="ＭＳ ゴシック" w:eastAsia="ＭＳ ゴシック" w:hAnsiTheme="majorEastAsia" w:hint="eastAsia"/>
          <w:sz w:val="20"/>
          <w:szCs w:val="20"/>
        </w:rPr>
        <w:t>廃棄する。</w:t>
      </w:r>
    </w:p>
    <w:p w14:paraId="3228289E" w14:textId="3C6FD585" w:rsidR="00FB6EB9" w:rsidRPr="00C92A4C" w:rsidRDefault="00FB6EB9" w:rsidP="002E6A9D">
      <w:pPr>
        <w:pStyle w:val="a0"/>
        <w:numPr>
          <w:ilvl w:val="0"/>
          <w:numId w:val="12"/>
        </w:numPr>
        <w:ind w:leftChars="0"/>
        <w:rPr>
          <w:rFonts w:ascii="ＭＳ ゴシック" w:eastAsia="ＭＳ ゴシック" w:hAnsiTheme="majorEastAsia"/>
          <w:sz w:val="20"/>
          <w:szCs w:val="20"/>
        </w:rPr>
      </w:pPr>
      <w:r w:rsidRPr="00C92A4C">
        <w:rPr>
          <w:rFonts w:ascii="ＭＳ ゴシック" w:eastAsia="ＭＳ ゴシック" w:hAnsiTheme="majorEastAsia" w:hint="eastAsia"/>
          <w:sz w:val="20"/>
          <w:szCs w:val="20"/>
        </w:rPr>
        <w:t>CD/DVDを廃棄する場合は、割る、またはカッターなどで傷を付けて廃棄する。</w:t>
      </w:r>
    </w:p>
    <w:p w14:paraId="52539668" w14:textId="77777777" w:rsidR="002E6A9D" w:rsidRPr="00C92A4C" w:rsidRDefault="002E6A9D" w:rsidP="002E6A9D">
      <w:pPr>
        <w:rPr>
          <w:rFonts w:ascii="ＭＳ ゴシック" w:eastAsia="ＭＳ ゴシック" w:hAnsiTheme="majorEastAsia"/>
          <w:sz w:val="20"/>
          <w:szCs w:val="20"/>
        </w:rPr>
      </w:pPr>
    </w:p>
    <w:p w14:paraId="50E11901" w14:textId="44A3A98D" w:rsidR="00FB6EB9" w:rsidRPr="00C92A4C" w:rsidRDefault="001E12BD" w:rsidP="002E6A9D">
      <w:pPr>
        <w:rPr>
          <w:rFonts w:asciiTheme="majorEastAsia" w:eastAsiaTheme="majorEastAsia" w:hAnsiTheme="majorEastAsia"/>
          <w:sz w:val="20"/>
          <w:szCs w:val="20"/>
        </w:rPr>
      </w:pPr>
      <w:r w:rsidRPr="00C92A4C">
        <w:rPr>
          <w:rFonts w:ascii="ＭＳ ゴシック" w:eastAsia="ＭＳ ゴシック" w:hAnsiTheme="majorEastAsia" w:hint="eastAsia"/>
          <w:sz w:val="20"/>
          <w:szCs w:val="20"/>
        </w:rPr>
        <w:t>6</w:t>
      </w:r>
      <w:r w:rsidR="002E6A9D" w:rsidRPr="00C92A4C">
        <w:rPr>
          <w:rFonts w:ascii="ＭＳ ゴシック" w:eastAsia="ＭＳ ゴシック" w:hAnsiTheme="majorEastAsia"/>
          <w:sz w:val="20"/>
          <w:szCs w:val="20"/>
        </w:rPr>
        <w:t>.</w:t>
      </w:r>
      <w:r w:rsidR="00FB6EB9" w:rsidRPr="00C92A4C">
        <w:rPr>
          <w:rFonts w:asciiTheme="majorEastAsia" w:eastAsiaTheme="majorEastAsia" w:hAnsiTheme="majorEastAsia" w:hint="eastAsia"/>
          <w:sz w:val="20"/>
          <w:szCs w:val="20"/>
        </w:rPr>
        <w:t>社内問い合わせ・緊急連絡先</w:t>
      </w:r>
    </w:p>
    <w:p w14:paraId="54470E52" w14:textId="7F4789F6" w:rsidR="00FB6EB9" w:rsidRPr="00C92A4C" w:rsidRDefault="00FB6EB9" w:rsidP="00EE1F3B">
      <w:pPr>
        <w:rPr>
          <w:rFonts w:ascii="ＭＳ ゴシック" w:eastAsia="ＭＳ ゴシック" w:hAnsiTheme="majorEastAsia"/>
          <w:sz w:val="20"/>
          <w:szCs w:val="20"/>
        </w:rPr>
      </w:pPr>
      <w:r w:rsidRPr="00C92A4C">
        <w:rPr>
          <w:rFonts w:asciiTheme="majorEastAsia" w:eastAsiaTheme="majorEastAsia" w:hAnsiTheme="majorEastAsia"/>
          <w:sz w:val="20"/>
          <w:szCs w:val="20"/>
        </w:rPr>
        <w:t>テレワークのことで分からないことがあったら以下に問い合わせてください。</w:t>
      </w:r>
    </w:p>
    <w:p w14:paraId="4F271576" w14:textId="1AF1F656" w:rsidR="00FB6EB9" w:rsidRPr="00C92A4C" w:rsidRDefault="00FB6EB9" w:rsidP="00B102C2">
      <w:pPr>
        <w:pStyle w:val="a0"/>
        <w:ind w:leftChars="0" w:left="0"/>
        <w:rPr>
          <w:rFonts w:asciiTheme="majorEastAsia" w:eastAsiaTheme="majorEastAsia" w:hAnsiTheme="majorEastAsia"/>
          <w:sz w:val="20"/>
          <w:szCs w:val="20"/>
        </w:rPr>
      </w:pPr>
      <w:r w:rsidRPr="00C92A4C">
        <w:rPr>
          <w:rFonts w:asciiTheme="majorEastAsia" w:eastAsiaTheme="majorEastAsia" w:hAnsiTheme="majorEastAsia"/>
          <w:color w:val="FF0000"/>
          <w:sz w:val="20"/>
          <w:szCs w:val="20"/>
        </w:rPr>
        <w:t>＜問合せ先＞</w:t>
      </w:r>
      <w:r w:rsidRPr="00C92A4C">
        <w:rPr>
          <w:rFonts w:asciiTheme="majorEastAsia" w:eastAsiaTheme="majorEastAsia" w:hAnsiTheme="majorEastAsia"/>
          <w:sz w:val="20"/>
          <w:szCs w:val="20"/>
        </w:rPr>
        <w:t xml:space="preserve">　</w:t>
      </w:r>
    </w:p>
    <w:p w14:paraId="0BF9B115" w14:textId="30B884A4" w:rsidR="00FB6EB9" w:rsidRPr="00C92A4C" w:rsidRDefault="00BE6E00" w:rsidP="00A10DBA">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システム管理者</w:t>
      </w:r>
      <w:r w:rsidR="00EA6289" w:rsidRPr="00C92A4C">
        <w:rPr>
          <w:rFonts w:asciiTheme="majorEastAsia" w:eastAsiaTheme="majorEastAsia" w:hAnsiTheme="majorEastAsia" w:hint="eastAsia"/>
          <w:color w:val="FF0000"/>
          <w:sz w:val="20"/>
          <w:szCs w:val="20"/>
        </w:rPr>
        <w:t>（管理部長）</w:t>
      </w:r>
      <w:r w:rsidR="00FB6EB9" w:rsidRPr="00C92A4C">
        <w:rPr>
          <w:rFonts w:asciiTheme="majorEastAsia" w:eastAsiaTheme="majorEastAsia" w:hAnsiTheme="majorEastAsia"/>
          <w:color w:val="FF0000"/>
          <w:sz w:val="20"/>
          <w:szCs w:val="20"/>
        </w:rPr>
        <w:t xml:space="preserve">TEL：090- ○○○○-○○○○　</w:t>
      </w:r>
    </w:p>
    <w:p w14:paraId="679231FD" w14:textId="159677AC" w:rsidR="00B54789" w:rsidRPr="00056641" w:rsidRDefault="00FB6EB9" w:rsidP="00056641">
      <w:pPr>
        <w:pStyle w:val="a0"/>
        <w:ind w:leftChars="0" w:left="0"/>
        <w:rPr>
          <w:rFonts w:asciiTheme="majorEastAsia" w:eastAsiaTheme="majorEastAsia" w:hAnsiTheme="majorEastAsia"/>
          <w:color w:val="FF0000"/>
          <w:sz w:val="20"/>
          <w:szCs w:val="20"/>
          <w:u w:val="single"/>
        </w:rPr>
      </w:pPr>
      <w:r w:rsidRPr="00C92A4C">
        <w:rPr>
          <w:rFonts w:asciiTheme="majorEastAsia" w:eastAsiaTheme="majorEastAsia" w:hAnsiTheme="majorEastAsia"/>
          <w:color w:val="FF0000"/>
          <w:sz w:val="20"/>
          <w:szCs w:val="20"/>
        </w:rPr>
        <w:t>Mail：soumu@○○○○.co.jp</w:t>
      </w:r>
    </w:p>
    <w:p w14:paraId="729D6328" w14:textId="153CB5E1" w:rsidR="00FB6EB9" w:rsidRPr="00C92A4C" w:rsidRDefault="00FB6EB9" w:rsidP="00EE1F3B">
      <w:pPr>
        <w:rPr>
          <w:rFonts w:ascii="ＭＳ ゴシック" w:eastAsia="ＭＳ ゴシック" w:hAnsiTheme="majorEastAsia"/>
          <w:sz w:val="20"/>
          <w:szCs w:val="20"/>
        </w:rPr>
      </w:pPr>
      <w:r w:rsidRPr="00C92A4C">
        <w:rPr>
          <w:rFonts w:asciiTheme="majorEastAsia" w:eastAsiaTheme="majorEastAsia" w:hAnsiTheme="majorEastAsia"/>
          <w:sz w:val="20"/>
          <w:szCs w:val="20"/>
        </w:rPr>
        <w:t>ウイルス感染の疑いや、情報機器や書類の紛失・盗難などのセキュリティ事故が起きてしまったら、速やかに以下に連絡してください。</w:t>
      </w:r>
    </w:p>
    <w:p w14:paraId="00D50BC0" w14:textId="77777777" w:rsidR="00FB6EB9" w:rsidRPr="00C92A4C" w:rsidRDefault="00FB6EB9" w:rsidP="00A10DBA">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＜緊急連絡先＞</w:t>
      </w:r>
      <w:r w:rsidRPr="00C92A4C">
        <w:rPr>
          <w:rFonts w:asciiTheme="majorEastAsia" w:eastAsiaTheme="majorEastAsia" w:hAnsiTheme="majorEastAsia" w:cs="ＭＳ 明朝" w:hint="eastAsia"/>
          <w:color w:val="FF0000"/>
          <w:sz w:val="20"/>
          <w:szCs w:val="20"/>
        </w:rPr>
        <w:t>※</w:t>
      </w:r>
      <w:r w:rsidRPr="00C92A4C">
        <w:rPr>
          <w:rFonts w:asciiTheme="majorEastAsia" w:eastAsiaTheme="majorEastAsia" w:hAnsiTheme="majorEastAsia"/>
          <w:color w:val="FF0000"/>
          <w:sz w:val="20"/>
          <w:szCs w:val="20"/>
        </w:rPr>
        <w:t>夜間休日を問いません</w:t>
      </w:r>
    </w:p>
    <w:p w14:paraId="47113ECB" w14:textId="7820C69D" w:rsidR="009A5B8D" w:rsidRPr="00C92A4C" w:rsidRDefault="00EA6289" w:rsidP="00A10DBA">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hint="eastAsia"/>
          <w:color w:val="FF0000"/>
          <w:sz w:val="20"/>
          <w:szCs w:val="20"/>
        </w:rPr>
        <w:t>システム管理者（管理部長）</w:t>
      </w:r>
      <w:r w:rsidR="009A5B8D" w:rsidRPr="00C92A4C">
        <w:rPr>
          <w:rFonts w:asciiTheme="majorEastAsia" w:eastAsiaTheme="majorEastAsia" w:hAnsiTheme="majorEastAsia"/>
          <w:color w:val="FF0000"/>
          <w:sz w:val="20"/>
          <w:szCs w:val="20"/>
        </w:rPr>
        <w:t xml:space="preserve">TEL：090- ○○○○-○○○○　</w:t>
      </w:r>
    </w:p>
    <w:p w14:paraId="46943AA4" w14:textId="59EEF94B" w:rsidR="00AB38CF" w:rsidRDefault="009A5B8D" w:rsidP="00AB38CF">
      <w:pPr>
        <w:pStyle w:val="a0"/>
        <w:ind w:leftChars="0" w:left="0"/>
        <w:rPr>
          <w:rFonts w:asciiTheme="majorEastAsia" w:eastAsiaTheme="majorEastAsia" w:hAnsiTheme="majorEastAsia"/>
          <w:color w:val="FF0000"/>
          <w:sz w:val="20"/>
          <w:szCs w:val="20"/>
        </w:rPr>
      </w:pPr>
      <w:r w:rsidRPr="00C92A4C">
        <w:rPr>
          <w:rFonts w:asciiTheme="majorEastAsia" w:eastAsiaTheme="majorEastAsia" w:hAnsiTheme="majorEastAsia"/>
          <w:color w:val="FF0000"/>
          <w:sz w:val="20"/>
          <w:szCs w:val="20"/>
        </w:rPr>
        <w:t>Mail：</w:t>
      </w:r>
      <w:hyperlink r:id="rId29" w:history="1">
        <w:r w:rsidR="00AB38CF" w:rsidRPr="00926CAF">
          <w:rPr>
            <w:rStyle w:val="af"/>
            <w:rFonts w:asciiTheme="majorEastAsia" w:eastAsiaTheme="majorEastAsia" w:hAnsiTheme="majorEastAsia"/>
            <w:sz w:val="20"/>
            <w:szCs w:val="20"/>
          </w:rPr>
          <w:t>soumu@○○○○.co.jp</w:t>
        </w:r>
      </w:hyperlink>
    </w:p>
    <w:p w14:paraId="24538657" w14:textId="77777777" w:rsidR="00AB38CF" w:rsidRDefault="00AB38CF">
      <w:pPr>
        <w:widowControl/>
        <w:jc w:val="left"/>
        <w:rPr>
          <w:rFonts w:asciiTheme="majorEastAsia" w:eastAsiaTheme="majorEastAsia" w:hAnsiTheme="majorEastAsia"/>
          <w:color w:val="FF0000"/>
          <w:sz w:val="20"/>
          <w:szCs w:val="20"/>
        </w:rPr>
      </w:pPr>
      <w:r>
        <w:rPr>
          <w:rFonts w:asciiTheme="majorEastAsia" w:eastAsiaTheme="majorEastAsia" w:hAnsiTheme="majorEastAsia"/>
          <w:color w:val="FF0000"/>
          <w:sz w:val="20"/>
          <w:szCs w:val="20"/>
        </w:rPr>
        <w:br w:type="page"/>
      </w:r>
    </w:p>
    <w:p w14:paraId="63B4D260" w14:textId="3F9A7A53" w:rsidR="009A5B8D" w:rsidRPr="00AB38CF" w:rsidRDefault="00E84C90" w:rsidP="00AB38CF">
      <w:pPr>
        <w:pStyle w:val="a0"/>
        <w:ind w:leftChars="0" w:left="0"/>
        <w:rPr>
          <w:rFonts w:asciiTheme="majorEastAsia" w:eastAsiaTheme="majorEastAsia" w:hAnsiTheme="majorEastAsia"/>
          <w:color w:val="FF0000"/>
          <w:sz w:val="20"/>
          <w:szCs w:val="20"/>
        </w:rPr>
      </w:pPr>
      <w:r w:rsidRPr="00367950">
        <w:rPr>
          <w:rFonts w:asciiTheme="majorEastAsia" w:eastAsiaTheme="majorEastAsia" w:hAnsiTheme="majorEastAsia"/>
          <w:noProof/>
          <w:sz w:val="20"/>
          <w:szCs w:val="20"/>
        </w:rPr>
        <mc:AlternateContent>
          <mc:Choice Requires="wps">
            <w:drawing>
              <wp:anchor distT="45720" distB="45720" distL="114300" distR="114300" simplePos="0" relativeHeight="251780096" behindDoc="0" locked="0" layoutInCell="1" allowOverlap="1" wp14:anchorId="13C862EC" wp14:editId="3B50CC5E">
                <wp:simplePos x="0" y="0"/>
                <wp:positionH relativeFrom="margin">
                  <wp:posOffset>105410</wp:posOffset>
                </wp:positionH>
                <wp:positionV relativeFrom="paragraph">
                  <wp:posOffset>148590</wp:posOffset>
                </wp:positionV>
                <wp:extent cx="5381625" cy="1404620"/>
                <wp:effectExtent l="0" t="0" r="28575" b="13970"/>
                <wp:wrapSquare wrapText="bothSides"/>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1404620"/>
                        </a:xfrm>
                        <a:prstGeom prst="rect">
                          <a:avLst/>
                        </a:prstGeom>
                        <a:solidFill>
                          <a:srgbClr val="FFFFFF"/>
                        </a:solidFill>
                        <a:ln w="9525">
                          <a:solidFill>
                            <a:srgbClr val="000000"/>
                          </a:solidFill>
                          <a:miter lim="800000"/>
                          <a:headEnd/>
                          <a:tailEnd/>
                        </a:ln>
                      </wps:spPr>
                      <wps:txbx>
                        <w:txbxContent>
                          <w:p w14:paraId="147F7C46" w14:textId="46E003C6" w:rsidR="00E84C90" w:rsidRDefault="00E84C90" w:rsidP="00E84C90">
                            <w:pPr>
                              <w:jc w:val="center"/>
                              <w:rPr>
                                <w:rFonts w:ascii="Meiryo UI" w:eastAsia="Meiryo UI" w:hAnsi="Meiryo UI" w:cs="Meiryo UI"/>
                                <w:b/>
                                <w:bCs/>
                                <w:szCs w:val="21"/>
                                <w:highlight w:val="green"/>
                              </w:rPr>
                            </w:pPr>
                            <w:r w:rsidRPr="00EA1F0A">
                              <w:rPr>
                                <w:rFonts w:ascii="Meiryo UI" w:eastAsia="Meiryo UI" w:hAnsi="Meiryo UI" w:cs="Meiryo UI" w:hint="eastAsia"/>
                                <w:b/>
                                <w:bCs/>
                                <w:szCs w:val="21"/>
                                <w:highlight w:val="green"/>
                              </w:rPr>
                              <w:t>NISTのCybersecurity Framework 2.0の</w:t>
                            </w:r>
                            <w:r w:rsidR="00EA1F0A" w:rsidRPr="00EA1F0A">
                              <w:rPr>
                                <w:rFonts w:ascii="Meiryo UI" w:eastAsia="Meiryo UI" w:hAnsi="Meiryo UI" w:cs="Meiryo UI"/>
                                <w:b/>
                                <w:bCs/>
                                <w:szCs w:val="21"/>
                                <w:highlight w:val="green"/>
                              </w:rPr>
                              <w:br/>
                            </w:r>
                            <w:r w:rsidRPr="00EA1F0A">
                              <w:rPr>
                                <w:rFonts w:ascii="Meiryo UI" w:eastAsia="Meiryo UI" w:hAnsi="Meiryo UI" w:cs="Meiryo UI" w:hint="eastAsia"/>
                                <w:b/>
                                <w:bCs/>
                                <w:szCs w:val="21"/>
                                <w:highlight w:val="green"/>
                              </w:rPr>
                              <w:t>フレームワークコア・カテゴリーとの対応関係</w:t>
                            </w:r>
                          </w:p>
                          <w:p w14:paraId="725AD3A0" w14:textId="77777777" w:rsidR="00EA1F0A" w:rsidRPr="00EA1F0A" w:rsidRDefault="00EA1F0A" w:rsidP="00E84C90">
                            <w:pPr>
                              <w:jc w:val="center"/>
                              <w:rPr>
                                <w:rFonts w:ascii="Meiryo UI" w:eastAsia="Meiryo UI" w:hAnsi="Meiryo UI" w:cs="Meiryo UI"/>
                                <w:b/>
                                <w:bCs/>
                                <w:szCs w:val="21"/>
                                <w:highlight w:val="green"/>
                              </w:rPr>
                            </w:pPr>
                          </w:p>
                          <w:p w14:paraId="1D8FA68E" w14:textId="28EE1486" w:rsidR="00512356" w:rsidRDefault="00512356" w:rsidP="00E84C90">
                            <w:pPr>
                              <w:rPr>
                                <w:rFonts w:ascii="ＭＳ ゴシック" w:eastAsia="ＭＳ ゴシック" w:hAnsi="ＭＳ ゴシック"/>
                                <w:sz w:val="20"/>
                                <w:szCs w:val="20"/>
                              </w:rPr>
                            </w:pPr>
                            <w:r w:rsidRPr="00322771">
                              <w:rPr>
                                <w:rFonts w:ascii="ＭＳ ゴシック" w:eastAsia="ＭＳ ゴシック" w:hAnsi="ＭＳ ゴシック" w:hint="eastAsia"/>
                                <w:sz w:val="20"/>
                                <w:szCs w:val="20"/>
                                <w:highlight w:val="green"/>
                              </w:rPr>
                              <w:t>各章の内容は、</w:t>
                            </w:r>
                            <w:r w:rsidR="00EA1F0A">
                              <w:rPr>
                                <w:rFonts w:ascii="ＭＳ ゴシック" w:eastAsia="ＭＳ ゴシック" w:hAnsi="ＭＳ ゴシック" w:hint="eastAsia"/>
                                <w:sz w:val="20"/>
                                <w:szCs w:val="20"/>
                                <w:highlight w:val="green"/>
                              </w:rPr>
                              <w:t>N</w:t>
                            </w:r>
                            <w:r w:rsidR="00EA1F0A">
                              <w:rPr>
                                <w:rFonts w:ascii="ＭＳ ゴシック" w:eastAsia="ＭＳ ゴシック" w:hAnsi="ＭＳ ゴシック"/>
                                <w:sz w:val="20"/>
                                <w:szCs w:val="20"/>
                                <w:highlight w:val="green"/>
                              </w:rPr>
                              <w:t xml:space="preserve">IST </w:t>
                            </w:r>
                            <w:r w:rsidRPr="00322771">
                              <w:rPr>
                                <w:rFonts w:ascii="ＭＳ ゴシック" w:eastAsia="ＭＳ ゴシック" w:hAnsi="ＭＳ ゴシック" w:hint="eastAsia"/>
                                <w:sz w:val="20"/>
                                <w:szCs w:val="20"/>
                                <w:highlight w:val="green"/>
                              </w:rPr>
                              <w:t>Cybersecurity Framework 2.0</w:t>
                            </w:r>
                            <w:r w:rsidR="00EA1F0A">
                              <w:rPr>
                                <w:rFonts w:ascii="ＭＳ ゴシック" w:eastAsia="ＭＳ ゴシック" w:hAnsi="ＭＳ ゴシック" w:hint="eastAsia"/>
                                <w:sz w:val="20"/>
                                <w:szCs w:val="20"/>
                                <w:highlight w:val="green"/>
                              </w:rPr>
                              <w:t>（NIST CSF 2</w:t>
                            </w:r>
                            <w:r w:rsidR="00DE529F">
                              <w:rPr>
                                <w:rFonts w:ascii="ＭＳ ゴシック" w:eastAsia="ＭＳ ゴシック" w:hAnsi="ＭＳ ゴシック"/>
                                <w:sz w:val="20"/>
                                <w:szCs w:val="20"/>
                                <w:highlight w:val="green"/>
                              </w:rPr>
                              <w:t>.</w:t>
                            </w:r>
                            <w:r w:rsidR="00EA1F0A">
                              <w:rPr>
                                <w:rFonts w:ascii="ＭＳ ゴシック" w:eastAsia="ＭＳ ゴシック" w:hAnsi="ＭＳ ゴシック" w:hint="eastAsia"/>
                                <w:sz w:val="20"/>
                                <w:szCs w:val="20"/>
                                <w:highlight w:val="green"/>
                              </w:rPr>
                              <w:t>0）</w:t>
                            </w:r>
                            <w:r w:rsidRPr="00322771">
                              <w:rPr>
                                <w:rFonts w:ascii="ＭＳ ゴシック" w:eastAsia="ＭＳ ゴシック" w:hAnsi="ＭＳ ゴシック" w:hint="eastAsia"/>
                                <w:sz w:val="20"/>
                                <w:szCs w:val="20"/>
                                <w:highlight w:val="green"/>
                              </w:rPr>
                              <w:t>における以下のフレームワークコア・カテゴリーに関係するため、必要に応じて参照されたい</w:t>
                            </w:r>
                            <w:r w:rsidR="00E622F6" w:rsidRPr="00322771">
                              <w:rPr>
                                <w:rFonts w:ascii="ＭＳ ゴシック" w:eastAsia="ＭＳ ゴシック" w:hAnsi="ＭＳ ゴシック" w:hint="eastAsia"/>
                                <w:sz w:val="20"/>
                                <w:szCs w:val="20"/>
                                <w:highlight w:val="green"/>
                              </w:rPr>
                              <w:t>。</w:t>
                            </w:r>
                            <w:r w:rsidR="00DE529F">
                              <w:rPr>
                                <w:rFonts w:ascii="ＭＳ ゴシック" w:eastAsia="ＭＳ ゴシック" w:hAnsi="ＭＳ ゴシック"/>
                                <w:sz w:val="20"/>
                                <w:szCs w:val="20"/>
                              </w:rPr>
                              <w:br/>
                            </w:r>
                            <w:hyperlink r:id="rId30" w:history="1">
                              <w:r w:rsidR="00DE529F" w:rsidRPr="001C4AC3">
                                <w:rPr>
                                  <w:rStyle w:val="af"/>
                                  <w:rFonts w:ascii="ＭＳ ゴシック" w:eastAsia="ＭＳ ゴシック" w:hAnsi="ＭＳ ゴシック"/>
                                  <w:sz w:val="20"/>
                                  <w:szCs w:val="20"/>
                                </w:rPr>
                                <w:t>https://www.nist.gov/cyberframework</w:t>
                              </w:r>
                            </w:hyperlink>
                            <w:r w:rsidR="00DE529F">
                              <w:rPr>
                                <w:rFonts w:ascii="ＭＳ ゴシック" w:eastAsia="ＭＳ ゴシック" w:hAnsi="ＭＳ ゴシック"/>
                                <w:sz w:val="20"/>
                                <w:szCs w:val="20"/>
                              </w:rPr>
                              <w:t xml:space="preserve"> </w:t>
                            </w:r>
                          </w:p>
                          <w:p w14:paraId="4C96B4BD" w14:textId="464CE9B4" w:rsidR="00DE529F" w:rsidRPr="00056E80" w:rsidRDefault="00DE529F" w:rsidP="00E84C90">
                            <w:pPr>
                              <w:rPr>
                                <w:rFonts w:ascii="ＭＳ ゴシック" w:eastAsia="ＭＳ ゴシック" w:hAnsi="ＭＳ ゴシック"/>
                                <w:sz w:val="20"/>
                                <w:szCs w:val="20"/>
                              </w:rPr>
                            </w:pPr>
                            <w:r>
                              <w:rPr>
                                <w:rFonts w:ascii="ＭＳ ゴシック" w:eastAsia="ＭＳ ゴシック" w:hAnsi="ＭＳ ゴシック" w:hint="eastAsia"/>
                                <w:sz w:val="20"/>
                                <w:szCs w:val="20"/>
                                <w:highlight w:val="green"/>
                              </w:rPr>
                              <w:t>※</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highlight w:val="green"/>
                              </w:rPr>
                              <w:t>カテゴリーの日本語名称は仮訳であるため、必要に応じて原文を参照のこと。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C862EC" id="テキスト ボックス 4" o:spid="_x0000_s1043" type="#_x0000_t202" style="position:absolute;left:0;text-align:left;margin-left:8.3pt;margin-top:11.7pt;width:423.75pt;height:110.6pt;z-index:25178009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">
                <v:textbox style="mso-fit-shape-to-text:t">
                  <w:txbxContent>
                    <w:p w14:paraId="147F7C46" w14:textId="46E003C6" w:rsidR="00E84C90" w:rsidRDefault="00E84C90" w:rsidP="00E84C90">
                      <w:pPr>
                        <w:jc w:val="center"/>
                        <w:rPr>
                          <w:rFonts w:ascii="Meiryo UI" w:eastAsia="Meiryo UI" w:hAnsi="Meiryo UI" w:cs="Meiryo UI"/>
                          <w:b/>
                          <w:bCs/>
                          <w:szCs w:val="21"/>
                          <w:highlight w:val="green"/>
                        </w:rPr>
                      </w:pPr>
                      <w:r w:rsidRPr="00EA1F0A">
                        <w:rPr>
                          <w:rFonts w:ascii="Meiryo UI" w:eastAsia="Meiryo UI" w:hAnsi="Meiryo UI" w:cs="Meiryo UI" w:hint="eastAsia"/>
                          <w:b/>
                          <w:bCs/>
                          <w:szCs w:val="21"/>
                          <w:highlight w:val="green"/>
                        </w:rPr>
                        <w:t>NISTのCybersecurity Framework 2.0の</w:t>
                      </w:r>
                      <w:r w:rsidR="00EA1F0A" w:rsidRPr="00EA1F0A">
                        <w:rPr>
                          <w:rFonts w:ascii="Meiryo UI" w:eastAsia="Meiryo UI" w:hAnsi="Meiryo UI" w:cs="Meiryo UI"/>
                          <w:b/>
                          <w:bCs/>
                          <w:szCs w:val="21"/>
                          <w:highlight w:val="green"/>
                        </w:rPr>
                        <w:br/>
                      </w:r>
                      <w:r w:rsidRPr="00EA1F0A">
                        <w:rPr>
                          <w:rFonts w:ascii="Meiryo UI" w:eastAsia="Meiryo UI" w:hAnsi="Meiryo UI" w:cs="Meiryo UI" w:hint="eastAsia"/>
                          <w:b/>
                          <w:bCs/>
                          <w:szCs w:val="21"/>
                          <w:highlight w:val="green"/>
                        </w:rPr>
                        <w:t>フレームワークコア・カテゴリーとの対応関係</w:t>
                      </w:r>
                    </w:p>
                    <w:p w14:paraId="725AD3A0" w14:textId="77777777" w:rsidR="00EA1F0A" w:rsidRPr="00EA1F0A" w:rsidRDefault="00EA1F0A" w:rsidP="00E84C90">
                      <w:pPr>
                        <w:jc w:val="center"/>
                        <w:rPr>
                          <w:rFonts w:ascii="Meiryo UI" w:eastAsia="Meiryo UI" w:hAnsi="Meiryo UI" w:cs="Meiryo UI"/>
                          <w:b/>
                          <w:bCs/>
                          <w:szCs w:val="21"/>
                          <w:highlight w:val="green"/>
                        </w:rPr>
                      </w:pPr>
                    </w:p>
                    <w:p w14:paraId="1D8FA68E" w14:textId="28EE1486" w:rsidR="00512356" w:rsidRDefault="00512356" w:rsidP="00E84C90">
                      <w:pPr>
                        <w:rPr>
                          <w:rFonts w:ascii="ＭＳ ゴシック" w:eastAsia="ＭＳ ゴシック" w:hAnsi="ＭＳ ゴシック"/>
                          <w:sz w:val="20"/>
                          <w:szCs w:val="20"/>
                        </w:rPr>
                      </w:pPr>
                      <w:r w:rsidRPr="00322771">
                        <w:rPr>
                          <w:rFonts w:ascii="ＭＳ ゴシック" w:eastAsia="ＭＳ ゴシック" w:hAnsi="ＭＳ ゴシック" w:hint="eastAsia"/>
                          <w:sz w:val="20"/>
                          <w:szCs w:val="20"/>
                          <w:highlight w:val="green"/>
                        </w:rPr>
                        <w:t>各章の内容は、</w:t>
                      </w:r>
                      <w:r w:rsidR="00EA1F0A">
                        <w:rPr>
                          <w:rFonts w:ascii="ＭＳ ゴシック" w:eastAsia="ＭＳ ゴシック" w:hAnsi="ＭＳ ゴシック" w:hint="eastAsia"/>
                          <w:sz w:val="20"/>
                          <w:szCs w:val="20"/>
                          <w:highlight w:val="green"/>
                        </w:rPr>
                        <w:t>N</w:t>
                      </w:r>
                      <w:r w:rsidR="00EA1F0A">
                        <w:rPr>
                          <w:rFonts w:ascii="ＭＳ ゴシック" w:eastAsia="ＭＳ ゴシック" w:hAnsi="ＭＳ ゴシック"/>
                          <w:sz w:val="20"/>
                          <w:szCs w:val="20"/>
                          <w:highlight w:val="green"/>
                        </w:rPr>
                        <w:t xml:space="preserve">IST </w:t>
                      </w:r>
                      <w:r w:rsidRPr="00322771">
                        <w:rPr>
                          <w:rFonts w:ascii="ＭＳ ゴシック" w:eastAsia="ＭＳ ゴシック" w:hAnsi="ＭＳ ゴシック" w:hint="eastAsia"/>
                          <w:sz w:val="20"/>
                          <w:szCs w:val="20"/>
                          <w:highlight w:val="green"/>
                        </w:rPr>
                        <w:t>Cybersecurity Framework 2.0</w:t>
                      </w:r>
                      <w:r w:rsidR="00EA1F0A">
                        <w:rPr>
                          <w:rFonts w:ascii="ＭＳ ゴシック" w:eastAsia="ＭＳ ゴシック" w:hAnsi="ＭＳ ゴシック" w:hint="eastAsia"/>
                          <w:sz w:val="20"/>
                          <w:szCs w:val="20"/>
                          <w:highlight w:val="green"/>
                        </w:rPr>
                        <w:t>（NIST CSF 2</w:t>
                      </w:r>
                      <w:r w:rsidR="00DE529F">
                        <w:rPr>
                          <w:rFonts w:ascii="ＭＳ ゴシック" w:eastAsia="ＭＳ ゴシック" w:hAnsi="ＭＳ ゴシック"/>
                          <w:sz w:val="20"/>
                          <w:szCs w:val="20"/>
                          <w:highlight w:val="green"/>
                        </w:rPr>
                        <w:t>.</w:t>
                      </w:r>
                      <w:r w:rsidR="00EA1F0A">
                        <w:rPr>
                          <w:rFonts w:ascii="ＭＳ ゴシック" w:eastAsia="ＭＳ ゴシック" w:hAnsi="ＭＳ ゴシック" w:hint="eastAsia"/>
                          <w:sz w:val="20"/>
                          <w:szCs w:val="20"/>
                          <w:highlight w:val="green"/>
                        </w:rPr>
                        <w:t>0）</w:t>
                      </w:r>
                      <w:r w:rsidRPr="00322771">
                        <w:rPr>
                          <w:rFonts w:ascii="ＭＳ ゴシック" w:eastAsia="ＭＳ ゴシック" w:hAnsi="ＭＳ ゴシック" w:hint="eastAsia"/>
                          <w:sz w:val="20"/>
                          <w:szCs w:val="20"/>
                          <w:highlight w:val="green"/>
                        </w:rPr>
                        <w:t>における以下のフレームワークコア・カテゴリーに関係するため、必要に応じて参照されたい</w:t>
                      </w:r>
                      <w:r w:rsidR="00E622F6" w:rsidRPr="00322771">
                        <w:rPr>
                          <w:rFonts w:ascii="ＭＳ ゴシック" w:eastAsia="ＭＳ ゴシック" w:hAnsi="ＭＳ ゴシック" w:hint="eastAsia"/>
                          <w:sz w:val="20"/>
                          <w:szCs w:val="20"/>
                          <w:highlight w:val="green"/>
                        </w:rPr>
                        <w:t>。</w:t>
                      </w:r>
                      <w:r w:rsidR="00DE529F">
                        <w:rPr>
                          <w:rFonts w:ascii="ＭＳ ゴシック" w:eastAsia="ＭＳ ゴシック" w:hAnsi="ＭＳ ゴシック"/>
                          <w:sz w:val="20"/>
                          <w:szCs w:val="20"/>
                        </w:rPr>
                        <w:br/>
                      </w:r>
                      <w:hyperlink r:id="rId31" w:history="1">
                        <w:r w:rsidR="00DE529F" w:rsidRPr="001C4AC3">
                          <w:rPr>
                            <w:rStyle w:val="af"/>
                            <w:rFonts w:ascii="ＭＳ ゴシック" w:eastAsia="ＭＳ ゴシック" w:hAnsi="ＭＳ ゴシック"/>
                            <w:sz w:val="20"/>
                            <w:szCs w:val="20"/>
                          </w:rPr>
                          <w:t>https://www.nist.gov/cyberframework</w:t>
                        </w:r>
                      </w:hyperlink>
                      <w:r w:rsidR="00DE529F">
                        <w:rPr>
                          <w:rFonts w:ascii="ＭＳ ゴシック" w:eastAsia="ＭＳ ゴシック" w:hAnsi="ＭＳ ゴシック"/>
                          <w:sz w:val="20"/>
                          <w:szCs w:val="20"/>
                        </w:rPr>
                        <w:t xml:space="preserve"> </w:t>
                      </w:r>
                    </w:p>
                    <w:p w14:paraId="4C96B4BD" w14:textId="464CE9B4" w:rsidR="00DE529F" w:rsidRPr="00056E80" w:rsidRDefault="00DE529F" w:rsidP="00E84C90">
                      <w:pPr>
                        <w:rPr>
                          <w:rFonts w:ascii="ＭＳ ゴシック" w:eastAsia="ＭＳ ゴシック" w:hAnsi="ＭＳ ゴシック"/>
                          <w:sz w:val="20"/>
                          <w:szCs w:val="20"/>
                        </w:rPr>
                      </w:pPr>
                      <w:r>
                        <w:rPr>
                          <w:rFonts w:ascii="ＭＳ ゴシック" w:eastAsia="ＭＳ ゴシック" w:hAnsi="ＭＳ ゴシック" w:hint="eastAsia"/>
                          <w:sz w:val="20"/>
                          <w:szCs w:val="20"/>
                          <w:highlight w:val="green"/>
                        </w:rPr>
                        <w:t>※</w:t>
                      </w:r>
                      <w:r>
                        <w:rPr>
                          <w:rFonts w:ascii="ＭＳ ゴシック" w:eastAsia="ＭＳ ゴシック" w:hAnsi="ＭＳ ゴシック" w:hint="eastAsia"/>
                          <w:sz w:val="20"/>
                          <w:szCs w:val="20"/>
                        </w:rPr>
                        <w:t xml:space="preserve"> </w:t>
                      </w:r>
                      <w:r>
                        <w:rPr>
                          <w:rFonts w:ascii="ＭＳ ゴシック" w:eastAsia="ＭＳ ゴシック" w:hAnsi="ＭＳ ゴシック" w:hint="eastAsia"/>
                          <w:sz w:val="20"/>
                          <w:szCs w:val="20"/>
                          <w:highlight w:val="green"/>
                        </w:rPr>
                        <w:t>カテゴリーの日本語名称は仮訳であるため、必要に応じて原文を参照のこと。</w:t>
                      </w:r>
                    </w:p>
                  </w:txbxContent>
                </v:textbox>
                <w10:wrap type="square" anchorx="margin"/>
              </v:shape>
            </w:pict>
          </mc:Fallback>
        </mc:AlternateContent>
      </w:r>
    </w:p>
    <w:tbl>
      <w:tblPr>
        <w:tblStyle w:val="a4"/>
        <w:tblW w:w="0" w:type="auto"/>
        <w:tblLook w:val="04A0" w:firstRow="1" w:lastRow="0" w:firstColumn="1" w:lastColumn="0" w:noHBand="0" w:noVBand="1"/>
      </w:tblPr>
      <w:tblGrid>
        <w:gridCol w:w="704"/>
        <w:gridCol w:w="1843"/>
        <w:gridCol w:w="6230"/>
      </w:tblGrid>
      <w:tr w:rsidR="00E84C90" w:rsidRPr="00C92A4C" w14:paraId="32BE61C7" w14:textId="71AA6674" w:rsidTr="00EA1F0A">
        <w:trPr>
          <w:tblHeader/>
        </w:trPr>
        <w:tc>
          <w:tcPr>
            <w:tcW w:w="704" w:type="dxa"/>
          </w:tcPr>
          <w:bookmarkEnd w:id="0"/>
          <w:p w14:paraId="36353852" w14:textId="0E840091" w:rsidR="00E84C90" w:rsidRPr="00E84C90" w:rsidRDefault="008D46AC" w:rsidP="00EA1F0A">
            <w:pPr>
              <w:jc w:val="cente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N</w:t>
            </w:r>
            <w:r>
              <w:rPr>
                <w:rFonts w:asciiTheme="majorEastAsia" w:eastAsiaTheme="majorEastAsia" w:hAnsiTheme="majorEastAsia"/>
                <w:sz w:val="20"/>
                <w:szCs w:val="20"/>
                <w:highlight w:val="green"/>
              </w:rPr>
              <w:t>o.</w:t>
            </w:r>
          </w:p>
        </w:tc>
        <w:tc>
          <w:tcPr>
            <w:tcW w:w="1843" w:type="dxa"/>
          </w:tcPr>
          <w:p w14:paraId="5D8CB378" w14:textId="555D9BF3" w:rsidR="00E84C90" w:rsidRPr="00F06D54" w:rsidRDefault="00512356" w:rsidP="00EA1F0A">
            <w:pPr>
              <w:jc w:val="center"/>
              <w:rPr>
                <w:rFonts w:asciiTheme="majorEastAsia" w:eastAsiaTheme="majorEastAsia" w:hAnsiTheme="majorEastAsia"/>
                <w:sz w:val="20"/>
                <w:szCs w:val="20"/>
                <w:highlight w:val="green"/>
              </w:rPr>
            </w:pPr>
            <w:r w:rsidRPr="00F06D54">
              <w:rPr>
                <w:rFonts w:asciiTheme="majorEastAsia" w:eastAsiaTheme="majorEastAsia" w:hAnsiTheme="majorEastAsia" w:hint="eastAsia"/>
                <w:sz w:val="20"/>
                <w:szCs w:val="20"/>
                <w:highlight w:val="green"/>
              </w:rPr>
              <w:t>題目</w:t>
            </w:r>
          </w:p>
        </w:tc>
        <w:tc>
          <w:tcPr>
            <w:tcW w:w="6230" w:type="dxa"/>
          </w:tcPr>
          <w:p w14:paraId="31296960" w14:textId="7C320B22" w:rsidR="00E84C90" w:rsidRPr="00F06D54" w:rsidRDefault="00512356" w:rsidP="00EA1F0A">
            <w:pPr>
              <w:jc w:val="center"/>
              <w:rPr>
                <w:rFonts w:asciiTheme="majorEastAsia" w:eastAsiaTheme="majorEastAsia" w:hAnsiTheme="majorEastAsia"/>
                <w:sz w:val="20"/>
                <w:szCs w:val="20"/>
                <w:highlight w:val="green"/>
              </w:rPr>
            </w:pPr>
            <w:r w:rsidRPr="00F06D54">
              <w:rPr>
                <w:rFonts w:asciiTheme="majorEastAsia" w:eastAsiaTheme="majorEastAsia" w:hAnsiTheme="majorEastAsia" w:hint="eastAsia"/>
                <w:sz w:val="20"/>
                <w:szCs w:val="20"/>
                <w:highlight w:val="green"/>
              </w:rPr>
              <w:t>NIST</w:t>
            </w:r>
            <w:r w:rsidRPr="00F06D54">
              <w:rPr>
                <w:rFonts w:asciiTheme="majorEastAsia" w:eastAsiaTheme="majorEastAsia" w:hAnsiTheme="majorEastAsia"/>
                <w:sz w:val="20"/>
                <w:szCs w:val="20"/>
                <w:highlight w:val="green"/>
              </w:rPr>
              <w:t xml:space="preserve"> CSF</w:t>
            </w:r>
            <w:r w:rsidR="00EA1F0A">
              <w:rPr>
                <w:rFonts w:asciiTheme="majorEastAsia" w:eastAsiaTheme="majorEastAsia" w:hAnsiTheme="majorEastAsia"/>
                <w:sz w:val="20"/>
                <w:szCs w:val="20"/>
                <w:highlight w:val="green"/>
              </w:rPr>
              <w:t xml:space="preserve"> </w:t>
            </w:r>
            <w:r w:rsidRPr="00F06D54">
              <w:rPr>
                <w:rFonts w:asciiTheme="majorEastAsia" w:eastAsiaTheme="majorEastAsia" w:hAnsiTheme="majorEastAsia" w:hint="eastAsia"/>
                <w:sz w:val="20"/>
                <w:szCs w:val="20"/>
                <w:highlight w:val="green"/>
              </w:rPr>
              <w:t>2</w:t>
            </w:r>
            <w:r w:rsidRPr="00F06D54">
              <w:rPr>
                <w:rFonts w:asciiTheme="majorEastAsia" w:eastAsiaTheme="majorEastAsia" w:hAnsiTheme="majorEastAsia"/>
                <w:sz w:val="20"/>
                <w:szCs w:val="20"/>
                <w:highlight w:val="green"/>
              </w:rPr>
              <w:t>.0</w:t>
            </w:r>
            <w:r w:rsidRPr="00F06D54">
              <w:rPr>
                <w:rFonts w:asciiTheme="majorEastAsia" w:eastAsiaTheme="majorEastAsia" w:hAnsiTheme="majorEastAsia" w:hint="eastAsia"/>
                <w:sz w:val="20"/>
                <w:szCs w:val="20"/>
                <w:highlight w:val="green"/>
              </w:rPr>
              <w:t>フレームワークコア・カテゴリー</w:t>
            </w:r>
          </w:p>
        </w:tc>
      </w:tr>
      <w:tr w:rsidR="00512356" w:rsidRPr="00C92A4C" w14:paraId="2F877F65" w14:textId="77777777" w:rsidTr="00770BB3">
        <w:tc>
          <w:tcPr>
            <w:tcW w:w="704" w:type="dxa"/>
          </w:tcPr>
          <w:p w14:paraId="540EBEBA" w14:textId="0136FCEF" w:rsidR="00512356" w:rsidRDefault="00512356"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共通</w:t>
            </w:r>
          </w:p>
        </w:tc>
        <w:tc>
          <w:tcPr>
            <w:tcW w:w="1843" w:type="dxa"/>
          </w:tcPr>
          <w:p w14:paraId="54B7BDFC" w14:textId="43D756D8" w:rsidR="00512356" w:rsidRPr="00F06D54" w:rsidRDefault="00512356" w:rsidP="00E84C90">
            <w:pPr>
              <w:rPr>
                <w:rFonts w:asciiTheme="majorEastAsia" w:eastAsiaTheme="majorEastAsia" w:hAnsiTheme="majorEastAsia"/>
                <w:sz w:val="20"/>
                <w:szCs w:val="20"/>
                <w:highlight w:val="green"/>
              </w:rPr>
            </w:pPr>
            <w:r w:rsidRPr="00F06D54">
              <w:rPr>
                <w:rFonts w:asciiTheme="majorEastAsia" w:eastAsiaTheme="majorEastAsia" w:hAnsiTheme="majorEastAsia" w:hint="eastAsia"/>
                <w:sz w:val="20"/>
                <w:szCs w:val="20"/>
                <w:highlight w:val="green"/>
              </w:rPr>
              <w:t>―</w:t>
            </w:r>
          </w:p>
        </w:tc>
        <w:tc>
          <w:tcPr>
            <w:tcW w:w="6230" w:type="dxa"/>
          </w:tcPr>
          <w:p w14:paraId="6B8C2604" w14:textId="258ECE74" w:rsidR="00512356" w:rsidRPr="00F06D54" w:rsidRDefault="00296EDB" w:rsidP="008D46AC">
            <w:pPr>
              <w:pStyle w:val="a0"/>
              <w:numPr>
                <w:ilvl w:val="0"/>
                <w:numId w:val="42"/>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統治</w:t>
            </w:r>
            <w:r w:rsidR="008D46AC" w:rsidRPr="00F06D54">
              <w:rPr>
                <w:rFonts w:asciiTheme="majorEastAsia" w:eastAsiaTheme="majorEastAsia" w:hAnsiTheme="majorEastAsia" w:hint="eastAsia"/>
                <w:sz w:val="20"/>
                <w:szCs w:val="20"/>
                <w:highlight w:val="green"/>
              </w:rPr>
              <w:t>（Governance：GV）</w:t>
            </w:r>
          </w:p>
          <w:p w14:paraId="6D177C25" w14:textId="3CA2FEA8" w:rsidR="008D46AC" w:rsidRPr="00F06D54" w:rsidRDefault="00296EDB" w:rsidP="00BA0D58">
            <w:pPr>
              <w:pStyle w:val="a0"/>
              <w:numPr>
                <w:ilvl w:val="0"/>
                <w:numId w:val="54"/>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組織のコンテクスト</w:t>
            </w:r>
            <w:r w:rsidR="008D46AC" w:rsidRPr="00F06D54">
              <w:rPr>
                <w:rFonts w:asciiTheme="majorEastAsia" w:eastAsiaTheme="majorEastAsia" w:hAnsiTheme="majorEastAsia" w:hint="eastAsia"/>
                <w:sz w:val="20"/>
                <w:szCs w:val="20"/>
                <w:highlight w:val="green"/>
              </w:rPr>
              <w:t xml:space="preserve"> (GV.OC)</w:t>
            </w:r>
          </w:p>
          <w:p w14:paraId="7B54BFF8" w14:textId="77777777" w:rsidR="008D46AC" w:rsidRPr="00F06D54" w:rsidRDefault="008D46AC" w:rsidP="00BA0D58">
            <w:pPr>
              <w:pStyle w:val="a0"/>
              <w:numPr>
                <w:ilvl w:val="0"/>
                <w:numId w:val="54"/>
              </w:numPr>
              <w:ind w:leftChars="0"/>
              <w:rPr>
                <w:rFonts w:asciiTheme="majorEastAsia" w:eastAsiaTheme="majorEastAsia" w:hAnsiTheme="majorEastAsia"/>
                <w:sz w:val="20"/>
                <w:szCs w:val="20"/>
                <w:highlight w:val="green"/>
              </w:rPr>
            </w:pPr>
            <w:r w:rsidRPr="00F06D54">
              <w:rPr>
                <w:rFonts w:asciiTheme="majorEastAsia" w:eastAsiaTheme="majorEastAsia" w:hAnsiTheme="majorEastAsia" w:hint="eastAsia"/>
                <w:sz w:val="20"/>
                <w:szCs w:val="20"/>
                <w:highlight w:val="green"/>
              </w:rPr>
              <w:t>リスクマネジメント戦略（GV.RM）</w:t>
            </w:r>
          </w:p>
          <w:p w14:paraId="4FA9D578" w14:textId="77777777" w:rsidR="00296EDB" w:rsidRPr="00F06D54" w:rsidRDefault="00296EDB" w:rsidP="00296EDB">
            <w:pPr>
              <w:pStyle w:val="a0"/>
              <w:numPr>
                <w:ilvl w:val="0"/>
                <w:numId w:val="54"/>
              </w:numPr>
              <w:ind w:leftChars="0"/>
              <w:rPr>
                <w:rFonts w:asciiTheme="majorEastAsia" w:eastAsiaTheme="majorEastAsia" w:hAnsiTheme="majorEastAsia"/>
                <w:sz w:val="20"/>
                <w:szCs w:val="20"/>
                <w:highlight w:val="green"/>
              </w:rPr>
            </w:pPr>
            <w:r w:rsidRPr="00F06D54">
              <w:rPr>
                <w:rFonts w:asciiTheme="majorEastAsia" w:eastAsiaTheme="majorEastAsia" w:hAnsiTheme="majorEastAsia" w:hint="eastAsia"/>
                <w:sz w:val="20"/>
                <w:szCs w:val="20"/>
                <w:highlight w:val="green"/>
              </w:rPr>
              <w:t>役割、責任、権限（GV.RR）</w:t>
            </w:r>
          </w:p>
          <w:p w14:paraId="1F7A84D5" w14:textId="45E3A2D3" w:rsidR="008D46AC" w:rsidRPr="00F06D54" w:rsidRDefault="00296EDB" w:rsidP="00BA0D58">
            <w:pPr>
              <w:pStyle w:val="a0"/>
              <w:numPr>
                <w:ilvl w:val="0"/>
                <w:numId w:val="54"/>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方針</w:t>
            </w:r>
            <w:r w:rsidR="008D46AC" w:rsidRPr="00F06D54">
              <w:rPr>
                <w:rFonts w:asciiTheme="majorEastAsia" w:eastAsiaTheme="majorEastAsia" w:hAnsiTheme="majorEastAsia" w:hint="eastAsia"/>
                <w:sz w:val="20"/>
                <w:szCs w:val="20"/>
                <w:highlight w:val="green"/>
              </w:rPr>
              <w:t>（GV.PO）</w:t>
            </w:r>
          </w:p>
          <w:p w14:paraId="49F98176" w14:textId="77777777" w:rsidR="008D46AC" w:rsidRDefault="00296EDB" w:rsidP="00BA0D58">
            <w:pPr>
              <w:pStyle w:val="a0"/>
              <w:numPr>
                <w:ilvl w:val="0"/>
                <w:numId w:val="54"/>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監督</w:t>
            </w:r>
            <w:r w:rsidR="008D46AC" w:rsidRPr="00F06D54">
              <w:rPr>
                <w:rFonts w:asciiTheme="majorEastAsia" w:eastAsiaTheme="majorEastAsia" w:hAnsiTheme="majorEastAsia" w:hint="eastAsia"/>
                <w:sz w:val="20"/>
                <w:szCs w:val="20"/>
                <w:highlight w:val="green"/>
              </w:rPr>
              <w:t>(GV.OV</w:t>
            </w:r>
            <w:r w:rsidR="00770BB3" w:rsidRPr="00F06D54">
              <w:rPr>
                <w:rFonts w:asciiTheme="majorEastAsia" w:eastAsiaTheme="majorEastAsia" w:hAnsiTheme="majorEastAsia" w:hint="eastAsia"/>
                <w:sz w:val="20"/>
                <w:szCs w:val="20"/>
                <w:highlight w:val="green"/>
              </w:rPr>
              <w:t>)</w:t>
            </w:r>
          </w:p>
          <w:p w14:paraId="28005346" w14:textId="4C7ADD52" w:rsidR="00296EDB" w:rsidRPr="00296EDB" w:rsidRDefault="00296EDB" w:rsidP="00296EDB">
            <w:pPr>
              <w:pStyle w:val="a0"/>
              <w:numPr>
                <w:ilvl w:val="0"/>
                <w:numId w:val="54"/>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サイバーセキュリティ</w:t>
            </w:r>
            <w:r w:rsidRPr="00F06D54">
              <w:rPr>
                <w:rFonts w:asciiTheme="majorEastAsia" w:eastAsiaTheme="majorEastAsia" w:hAnsiTheme="majorEastAsia" w:hint="eastAsia"/>
                <w:sz w:val="20"/>
                <w:szCs w:val="20"/>
                <w:highlight w:val="green"/>
              </w:rPr>
              <w:t>サプライチェーンリスク マネジメント（GV.SC）</w:t>
            </w:r>
          </w:p>
        </w:tc>
      </w:tr>
      <w:tr w:rsidR="00E84C90" w:rsidRPr="00C92A4C" w14:paraId="47ECA03F" w14:textId="77777777" w:rsidTr="00770BB3">
        <w:tc>
          <w:tcPr>
            <w:tcW w:w="704" w:type="dxa"/>
          </w:tcPr>
          <w:p w14:paraId="4BADBF95" w14:textId="6712EE18" w:rsidR="00E84C90" w:rsidRDefault="008D46AC"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1</w:t>
            </w:r>
          </w:p>
        </w:tc>
        <w:tc>
          <w:tcPr>
            <w:tcW w:w="1843" w:type="dxa"/>
          </w:tcPr>
          <w:p w14:paraId="639BA7D2" w14:textId="286BC5E5"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組織的対策</w:t>
            </w:r>
          </w:p>
        </w:tc>
        <w:tc>
          <w:tcPr>
            <w:tcW w:w="6230" w:type="dxa"/>
          </w:tcPr>
          <w:p w14:paraId="7B197E75" w14:textId="20C78191" w:rsidR="00770BB3" w:rsidRPr="00770BB3" w:rsidRDefault="00296EDB" w:rsidP="00770BB3">
            <w:pPr>
              <w:pStyle w:val="a0"/>
              <w:numPr>
                <w:ilvl w:val="0"/>
                <w:numId w:val="42"/>
              </w:numPr>
              <w:ind w:leftChars="0"/>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特定</w:t>
            </w:r>
            <w:r w:rsidR="00770BB3" w:rsidRPr="00770BB3">
              <w:rPr>
                <w:rFonts w:asciiTheme="majorEastAsia" w:eastAsiaTheme="majorEastAsia" w:hAnsiTheme="majorEastAsia" w:hint="eastAsia"/>
                <w:sz w:val="20"/>
                <w:szCs w:val="20"/>
                <w:highlight w:val="green"/>
              </w:rPr>
              <w:t>（Identify：ID）</w:t>
            </w:r>
          </w:p>
          <w:p w14:paraId="1C154844" w14:textId="6C6FD0A0" w:rsidR="00770BB3" w:rsidRPr="00770BB3" w:rsidRDefault="00770BB3" w:rsidP="00BA0D58">
            <w:pPr>
              <w:pStyle w:val="a0"/>
              <w:numPr>
                <w:ilvl w:val="0"/>
                <w:numId w:val="56"/>
              </w:numPr>
              <w:ind w:leftChars="0"/>
              <w:rPr>
                <w:rFonts w:asciiTheme="majorEastAsia" w:eastAsiaTheme="majorEastAsia" w:hAnsiTheme="majorEastAsia"/>
                <w:sz w:val="20"/>
                <w:szCs w:val="20"/>
                <w:highlight w:val="green"/>
              </w:rPr>
            </w:pPr>
            <w:r w:rsidRPr="00770BB3">
              <w:rPr>
                <w:rFonts w:asciiTheme="majorEastAsia" w:eastAsiaTheme="majorEastAsia" w:hAnsiTheme="majorEastAsia" w:hint="eastAsia"/>
                <w:sz w:val="20"/>
                <w:szCs w:val="20"/>
                <w:highlight w:val="green"/>
              </w:rPr>
              <w:t>リスク</w:t>
            </w:r>
            <w:r w:rsidR="00296EDB">
              <w:rPr>
                <w:rFonts w:asciiTheme="majorEastAsia" w:eastAsiaTheme="majorEastAsia" w:hAnsiTheme="majorEastAsia" w:hint="eastAsia"/>
                <w:sz w:val="20"/>
                <w:szCs w:val="20"/>
                <w:highlight w:val="green"/>
              </w:rPr>
              <w:t>アセスメント</w:t>
            </w:r>
            <w:r w:rsidRPr="00770BB3">
              <w:rPr>
                <w:rFonts w:asciiTheme="majorEastAsia" w:eastAsiaTheme="majorEastAsia" w:hAnsiTheme="majorEastAsia"/>
                <w:sz w:val="20"/>
                <w:szCs w:val="20"/>
                <w:highlight w:val="green"/>
              </w:rPr>
              <w:t>(ID.RA)</w:t>
            </w:r>
          </w:p>
          <w:p w14:paraId="65820452" w14:textId="0E68EE1E" w:rsidR="00E84C90" w:rsidRPr="00770BB3" w:rsidRDefault="00770BB3" w:rsidP="00BA0D58">
            <w:pPr>
              <w:pStyle w:val="a0"/>
              <w:numPr>
                <w:ilvl w:val="0"/>
                <w:numId w:val="56"/>
              </w:numPr>
              <w:ind w:leftChars="0"/>
              <w:rPr>
                <w:rFonts w:asciiTheme="majorEastAsia" w:eastAsiaTheme="majorEastAsia" w:hAnsiTheme="majorEastAsia"/>
                <w:sz w:val="20"/>
                <w:szCs w:val="20"/>
                <w:highlight w:val="green"/>
              </w:rPr>
            </w:pPr>
            <w:r w:rsidRPr="00770BB3">
              <w:rPr>
                <w:rFonts w:asciiTheme="majorEastAsia" w:eastAsiaTheme="majorEastAsia" w:hAnsiTheme="majorEastAsia" w:hint="eastAsia"/>
                <w:sz w:val="20"/>
                <w:szCs w:val="20"/>
                <w:highlight w:val="green"/>
              </w:rPr>
              <w:t>改善 (ID.IM)</w:t>
            </w:r>
          </w:p>
        </w:tc>
      </w:tr>
      <w:tr w:rsidR="00E84C90" w:rsidRPr="00C92A4C" w14:paraId="7B7449F5" w14:textId="77777777" w:rsidTr="00770BB3">
        <w:tc>
          <w:tcPr>
            <w:tcW w:w="704" w:type="dxa"/>
          </w:tcPr>
          <w:p w14:paraId="428225C8" w14:textId="7961881F" w:rsidR="00E84C90" w:rsidRDefault="008D46AC"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2</w:t>
            </w:r>
          </w:p>
        </w:tc>
        <w:tc>
          <w:tcPr>
            <w:tcW w:w="1843" w:type="dxa"/>
          </w:tcPr>
          <w:p w14:paraId="15F03BB5" w14:textId="24BECBA1"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人的対策</w:t>
            </w:r>
          </w:p>
        </w:tc>
        <w:tc>
          <w:tcPr>
            <w:tcW w:w="6230" w:type="dxa"/>
          </w:tcPr>
          <w:p w14:paraId="4D2ACD93" w14:textId="77777777" w:rsidR="00770BB3" w:rsidRPr="00770BB3" w:rsidRDefault="00770BB3" w:rsidP="00770BB3">
            <w:pPr>
              <w:pStyle w:val="a0"/>
              <w:numPr>
                <w:ilvl w:val="0"/>
                <w:numId w:val="42"/>
              </w:numPr>
              <w:ind w:leftChars="0"/>
              <w:rPr>
                <w:rFonts w:ascii="ＭＳ ゴシック" w:eastAsia="ＭＳ ゴシック" w:hAnsi="ＭＳ ゴシック"/>
                <w:sz w:val="20"/>
                <w:szCs w:val="20"/>
                <w:highlight w:val="green"/>
              </w:rPr>
            </w:pPr>
            <w:r w:rsidRPr="00770BB3">
              <w:rPr>
                <w:rFonts w:ascii="ＭＳ ゴシック" w:eastAsia="ＭＳ ゴシック" w:hAnsi="ＭＳ ゴシック" w:hint="eastAsia"/>
                <w:sz w:val="20"/>
                <w:szCs w:val="20"/>
                <w:highlight w:val="green"/>
              </w:rPr>
              <w:t>防御（Protect：P</w:t>
            </w:r>
            <w:r w:rsidRPr="00770BB3">
              <w:rPr>
                <w:rFonts w:ascii="ＭＳ ゴシック" w:eastAsia="ＭＳ ゴシック" w:hAnsi="ＭＳ ゴシック"/>
                <w:sz w:val="20"/>
                <w:szCs w:val="20"/>
                <w:highlight w:val="green"/>
              </w:rPr>
              <w:t>R</w:t>
            </w:r>
            <w:r w:rsidRPr="00770BB3">
              <w:rPr>
                <w:rFonts w:ascii="ＭＳ ゴシック" w:eastAsia="ＭＳ ゴシック" w:hAnsi="ＭＳ ゴシック" w:hint="eastAsia"/>
                <w:sz w:val="20"/>
                <w:szCs w:val="20"/>
                <w:highlight w:val="green"/>
              </w:rPr>
              <w:t>）</w:t>
            </w:r>
          </w:p>
          <w:p w14:paraId="3C2F3E42" w14:textId="3209C691" w:rsidR="00E84C90" w:rsidRPr="00770BB3" w:rsidRDefault="00770BB3" w:rsidP="00BA0D58">
            <w:pPr>
              <w:pStyle w:val="a0"/>
              <w:numPr>
                <w:ilvl w:val="0"/>
                <w:numId w:val="57"/>
              </w:numPr>
              <w:ind w:leftChars="0"/>
              <w:rPr>
                <w:rFonts w:asciiTheme="majorEastAsia" w:eastAsiaTheme="majorEastAsia" w:hAnsiTheme="majorEastAsia"/>
                <w:sz w:val="20"/>
                <w:szCs w:val="20"/>
                <w:highlight w:val="green"/>
              </w:rPr>
            </w:pPr>
            <w:r w:rsidRPr="00770BB3">
              <w:rPr>
                <w:rFonts w:ascii="ＭＳ ゴシック" w:eastAsia="ＭＳ ゴシック" w:hAnsi="ＭＳ ゴシック" w:hint="eastAsia"/>
                <w:sz w:val="20"/>
                <w:szCs w:val="20"/>
                <w:highlight w:val="green"/>
              </w:rPr>
              <w:t>意識向上</w:t>
            </w:r>
            <w:r w:rsidR="00296EDB">
              <w:rPr>
                <w:rFonts w:ascii="ＭＳ ゴシック" w:eastAsia="ＭＳ ゴシック" w:hAnsi="ＭＳ ゴシック" w:hint="eastAsia"/>
                <w:sz w:val="20"/>
                <w:szCs w:val="20"/>
                <w:highlight w:val="green"/>
              </w:rPr>
              <w:t>及びトレーニング</w:t>
            </w:r>
            <w:r w:rsidRPr="00770BB3">
              <w:rPr>
                <w:rFonts w:ascii="ＭＳ ゴシック" w:eastAsia="ＭＳ ゴシック" w:hAnsi="ＭＳ ゴシック" w:hint="eastAsia"/>
                <w:sz w:val="20"/>
                <w:szCs w:val="20"/>
                <w:highlight w:val="green"/>
              </w:rPr>
              <w:t>(</w:t>
            </w:r>
            <w:r w:rsidRPr="00770BB3">
              <w:rPr>
                <w:rFonts w:ascii="ＭＳ ゴシック" w:eastAsia="ＭＳ ゴシック" w:hAnsi="ＭＳ ゴシック"/>
                <w:sz w:val="20"/>
                <w:szCs w:val="20"/>
                <w:highlight w:val="green"/>
              </w:rPr>
              <w:t>PR</w:t>
            </w:r>
            <w:r w:rsidRPr="00770BB3">
              <w:rPr>
                <w:rFonts w:ascii="ＭＳ ゴシック" w:eastAsia="ＭＳ ゴシック" w:hAnsi="ＭＳ ゴシック" w:hint="eastAsia"/>
                <w:sz w:val="20"/>
                <w:szCs w:val="20"/>
                <w:highlight w:val="green"/>
              </w:rPr>
              <w:t>.A</w:t>
            </w:r>
            <w:r w:rsidRPr="00770BB3">
              <w:rPr>
                <w:rFonts w:ascii="ＭＳ ゴシック" w:eastAsia="ＭＳ ゴシック" w:hAnsi="ＭＳ ゴシック"/>
                <w:sz w:val="20"/>
                <w:szCs w:val="20"/>
                <w:highlight w:val="green"/>
              </w:rPr>
              <w:t>T</w:t>
            </w:r>
            <w:r w:rsidRPr="00770BB3">
              <w:rPr>
                <w:rFonts w:ascii="ＭＳ ゴシック" w:eastAsia="ＭＳ ゴシック" w:hAnsi="ＭＳ ゴシック" w:hint="eastAsia"/>
                <w:sz w:val="20"/>
                <w:szCs w:val="20"/>
                <w:highlight w:val="green"/>
              </w:rPr>
              <w:t>)</w:t>
            </w:r>
          </w:p>
        </w:tc>
      </w:tr>
      <w:tr w:rsidR="00E84C90" w:rsidRPr="00C92A4C" w14:paraId="625848E6" w14:textId="77777777" w:rsidTr="00770BB3">
        <w:tc>
          <w:tcPr>
            <w:tcW w:w="704" w:type="dxa"/>
          </w:tcPr>
          <w:p w14:paraId="0D22C79B" w14:textId="574ED0F9"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3</w:t>
            </w:r>
          </w:p>
        </w:tc>
        <w:tc>
          <w:tcPr>
            <w:tcW w:w="1843" w:type="dxa"/>
          </w:tcPr>
          <w:p w14:paraId="0A502A40" w14:textId="570758F0"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情報資産管理</w:t>
            </w:r>
          </w:p>
        </w:tc>
        <w:tc>
          <w:tcPr>
            <w:tcW w:w="6230" w:type="dxa"/>
          </w:tcPr>
          <w:p w14:paraId="12EA4B26" w14:textId="71AA1FFF" w:rsidR="00770BB3" w:rsidRPr="00906E5A" w:rsidRDefault="008178D8" w:rsidP="00770BB3">
            <w:pPr>
              <w:pStyle w:val="a0"/>
              <w:numPr>
                <w:ilvl w:val="0"/>
                <w:numId w:val="42"/>
              </w:numPr>
              <w:ind w:leftChars="0"/>
              <w:rPr>
                <w:rFonts w:ascii="ＭＳ ゴシック" w:eastAsia="ＭＳ ゴシック" w:hAnsi="ＭＳ ゴシック"/>
                <w:sz w:val="20"/>
                <w:szCs w:val="20"/>
                <w:highlight w:val="green"/>
              </w:rPr>
            </w:pPr>
            <w:r>
              <w:rPr>
                <w:rFonts w:ascii="ＭＳ ゴシック" w:eastAsia="ＭＳ ゴシック" w:hAnsi="ＭＳ ゴシック" w:hint="eastAsia"/>
                <w:sz w:val="20"/>
                <w:szCs w:val="20"/>
                <w:highlight w:val="green"/>
              </w:rPr>
              <w:t>特定</w:t>
            </w:r>
            <w:r w:rsidR="00770BB3" w:rsidRPr="00906E5A">
              <w:rPr>
                <w:rFonts w:ascii="ＭＳ ゴシック" w:eastAsia="ＭＳ ゴシック" w:hAnsi="ＭＳ ゴシック" w:hint="eastAsia"/>
                <w:sz w:val="20"/>
                <w:szCs w:val="20"/>
                <w:highlight w:val="green"/>
              </w:rPr>
              <w:t>（Identify：I</w:t>
            </w:r>
            <w:r w:rsidR="00770BB3" w:rsidRPr="00906E5A">
              <w:rPr>
                <w:rFonts w:ascii="ＭＳ ゴシック" w:eastAsia="ＭＳ ゴシック" w:hAnsi="ＭＳ ゴシック"/>
                <w:sz w:val="20"/>
                <w:szCs w:val="20"/>
                <w:highlight w:val="green"/>
              </w:rPr>
              <w:t>D</w:t>
            </w:r>
            <w:r w:rsidR="00770BB3" w:rsidRPr="00906E5A">
              <w:rPr>
                <w:rFonts w:ascii="ＭＳ ゴシック" w:eastAsia="ＭＳ ゴシック" w:hAnsi="ＭＳ ゴシック" w:hint="eastAsia"/>
                <w:sz w:val="20"/>
                <w:szCs w:val="20"/>
                <w:highlight w:val="green"/>
              </w:rPr>
              <w:t>）</w:t>
            </w:r>
          </w:p>
          <w:p w14:paraId="4151A51B" w14:textId="77777777" w:rsidR="00770BB3" w:rsidRPr="00906E5A" w:rsidRDefault="00770BB3" w:rsidP="00770BB3">
            <w:pPr>
              <w:pStyle w:val="a0"/>
              <w:numPr>
                <w:ilvl w:val="0"/>
                <w:numId w:val="43"/>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資産管理（ID.AM）</w:t>
            </w:r>
          </w:p>
          <w:p w14:paraId="7437CE67" w14:textId="3DB791D3" w:rsidR="00770BB3" w:rsidRPr="00906E5A" w:rsidRDefault="00770BB3" w:rsidP="00770BB3">
            <w:pPr>
              <w:pStyle w:val="a0"/>
              <w:numPr>
                <w:ilvl w:val="0"/>
                <w:numId w:val="43"/>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リスク</w:t>
            </w:r>
            <w:r w:rsidR="008178D8">
              <w:rPr>
                <w:rFonts w:ascii="ＭＳ ゴシック" w:eastAsia="ＭＳ ゴシック" w:hAnsi="ＭＳ ゴシック" w:hint="eastAsia"/>
                <w:sz w:val="20"/>
                <w:szCs w:val="20"/>
                <w:highlight w:val="green"/>
              </w:rPr>
              <w:t>アセスメント</w:t>
            </w:r>
            <w:r w:rsidRPr="00906E5A">
              <w:rPr>
                <w:rFonts w:ascii="ＭＳ ゴシック" w:eastAsia="ＭＳ ゴシック" w:hAnsi="ＭＳ ゴシック" w:hint="eastAsia"/>
                <w:sz w:val="20"/>
                <w:szCs w:val="20"/>
                <w:highlight w:val="green"/>
              </w:rPr>
              <w:t xml:space="preserve"> (ID.RA)</w:t>
            </w:r>
          </w:p>
          <w:p w14:paraId="1BF63E34" w14:textId="77777777" w:rsidR="00770BB3" w:rsidRPr="00906E5A"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防御（Protect：P</w:t>
            </w:r>
            <w:r w:rsidRPr="00906E5A">
              <w:rPr>
                <w:rFonts w:ascii="ＭＳ ゴシック" w:eastAsia="ＭＳ ゴシック" w:hAnsi="ＭＳ ゴシック"/>
                <w:sz w:val="20"/>
                <w:szCs w:val="20"/>
                <w:highlight w:val="green"/>
              </w:rPr>
              <w:t>R</w:t>
            </w:r>
            <w:r w:rsidRPr="00906E5A">
              <w:rPr>
                <w:rFonts w:ascii="ＭＳ ゴシック" w:eastAsia="ＭＳ ゴシック" w:hAnsi="ＭＳ ゴシック" w:hint="eastAsia"/>
                <w:sz w:val="20"/>
                <w:szCs w:val="20"/>
                <w:highlight w:val="green"/>
              </w:rPr>
              <w:t>）</w:t>
            </w:r>
          </w:p>
          <w:p w14:paraId="4071A1C8" w14:textId="50BD233C" w:rsidR="00E84C90" w:rsidRPr="00056641" w:rsidRDefault="00770BB3" w:rsidP="00770BB3">
            <w:pPr>
              <w:pStyle w:val="a0"/>
              <w:numPr>
                <w:ilvl w:val="0"/>
                <w:numId w:val="42"/>
              </w:numPr>
              <w:ind w:leftChars="0"/>
              <w:rPr>
                <w:rFonts w:asciiTheme="majorEastAsia" w:eastAsiaTheme="majorEastAsia" w:hAnsiTheme="majorEastAsia"/>
                <w:sz w:val="20"/>
                <w:szCs w:val="20"/>
                <w:highlight w:val="green"/>
              </w:rPr>
            </w:pPr>
            <w:r w:rsidRPr="00906E5A">
              <w:rPr>
                <w:rFonts w:ascii="ＭＳ ゴシック" w:eastAsia="ＭＳ ゴシック" w:hAnsi="ＭＳ ゴシック" w:hint="eastAsia"/>
                <w:sz w:val="20"/>
                <w:szCs w:val="20"/>
                <w:highlight w:val="green"/>
              </w:rPr>
              <w:t>データセキュリティ (</w:t>
            </w:r>
            <w:r w:rsidRPr="00906E5A">
              <w:rPr>
                <w:rFonts w:ascii="ＭＳ ゴシック" w:eastAsia="ＭＳ ゴシック" w:hAnsi="ＭＳ ゴシック"/>
                <w:sz w:val="20"/>
                <w:szCs w:val="20"/>
                <w:highlight w:val="green"/>
              </w:rPr>
              <w:t>PR</w:t>
            </w:r>
            <w:r w:rsidRPr="00906E5A">
              <w:rPr>
                <w:rFonts w:ascii="ＭＳ ゴシック" w:eastAsia="ＭＳ ゴシック" w:hAnsi="ＭＳ ゴシック" w:hint="eastAsia"/>
                <w:sz w:val="20"/>
                <w:szCs w:val="20"/>
                <w:highlight w:val="green"/>
              </w:rPr>
              <w:t>.DS)</w:t>
            </w:r>
          </w:p>
        </w:tc>
      </w:tr>
      <w:tr w:rsidR="00E84C90" w:rsidRPr="00C92A4C" w14:paraId="10931ED4" w14:textId="77777777" w:rsidTr="00770BB3">
        <w:tc>
          <w:tcPr>
            <w:tcW w:w="704" w:type="dxa"/>
          </w:tcPr>
          <w:p w14:paraId="252234B1" w14:textId="5F123856"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4</w:t>
            </w:r>
          </w:p>
        </w:tc>
        <w:tc>
          <w:tcPr>
            <w:tcW w:w="1843" w:type="dxa"/>
          </w:tcPr>
          <w:p w14:paraId="2C4C403F" w14:textId="02F406CC"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アクセス制御及び認証</w:t>
            </w:r>
          </w:p>
        </w:tc>
        <w:tc>
          <w:tcPr>
            <w:tcW w:w="6230" w:type="dxa"/>
          </w:tcPr>
          <w:p w14:paraId="58C8EFB6" w14:textId="77777777" w:rsidR="00770BB3" w:rsidRPr="00906E5A"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防御（Protect：P</w:t>
            </w:r>
            <w:r w:rsidRPr="00906E5A">
              <w:rPr>
                <w:rFonts w:ascii="ＭＳ ゴシック" w:eastAsia="ＭＳ ゴシック" w:hAnsi="ＭＳ ゴシック"/>
                <w:sz w:val="20"/>
                <w:szCs w:val="20"/>
                <w:highlight w:val="green"/>
              </w:rPr>
              <w:t>R</w:t>
            </w:r>
            <w:r w:rsidRPr="00906E5A">
              <w:rPr>
                <w:rFonts w:ascii="ＭＳ ゴシック" w:eastAsia="ＭＳ ゴシック" w:hAnsi="ＭＳ ゴシック" w:hint="eastAsia"/>
                <w:sz w:val="20"/>
                <w:szCs w:val="20"/>
                <w:highlight w:val="green"/>
              </w:rPr>
              <w:t>）</w:t>
            </w:r>
          </w:p>
          <w:p w14:paraId="0449717B" w14:textId="2FA11174" w:rsidR="00E84C90" w:rsidRPr="00056641" w:rsidRDefault="00770BB3" w:rsidP="00BA0D58">
            <w:pPr>
              <w:pStyle w:val="a0"/>
              <w:numPr>
                <w:ilvl w:val="0"/>
                <w:numId w:val="57"/>
              </w:numPr>
              <w:ind w:leftChars="0"/>
              <w:rPr>
                <w:rFonts w:asciiTheme="majorEastAsia" w:eastAsiaTheme="majorEastAsia" w:hAnsiTheme="majorEastAsia"/>
                <w:sz w:val="20"/>
                <w:szCs w:val="20"/>
                <w:highlight w:val="green"/>
              </w:rPr>
            </w:pPr>
            <w:r w:rsidRPr="00906E5A">
              <w:rPr>
                <w:rFonts w:ascii="ＭＳ ゴシック" w:eastAsia="ＭＳ ゴシック" w:hAnsi="ＭＳ ゴシック" w:hint="eastAsia"/>
                <w:sz w:val="20"/>
                <w:szCs w:val="20"/>
                <w:highlight w:val="green"/>
              </w:rPr>
              <w:t>アイデンティティ管理、認証/アクセス制御 (</w:t>
            </w:r>
            <w:r w:rsidRPr="00906E5A">
              <w:rPr>
                <w:rFonts w:ascii="ＭＳ ゴシック" w:eastAsia="ＭＳ ゴシック" w:hAnsi="ＭＳ ゴシック"/>
                <w:sz w:val="20"/>
                <w:szCs w:val="20"/>
                <w:highlight w:val="green"/>
              </w:rPr>
              <w:t>PR</w:t>
            </w:r>
            <w:r w:rsidRPr="00906E5A">
              <w:rPr>
                <w:rFonts w:ascii="ＭＳ ゴシック" w:eastAsia="ＭＳ ゴシック" w:hAnsi="ＭＳ ゴシック" w:hint="eastAsia"/>
                <w:sz w:val="20"/>
                <w:szCs w:val="20"/>
                <w:highlight w:val="green"/>
              </w:rPr>
              <w:t>.AA)</w:t>
            </w:r>
          </w:p>
        </w:tc>
      </w:tr>
      <w:tr w:rsidR="00E84C90" w:rsidRPr="00C92A4C" w14:paraId="1FEBC036" w14:textId="77777777" w:rsidTr="00770BB3">
        <w:tc>
          <w:tcPr>
            <w:tcW w:w="704" w:type="dxa"/>
          </w:tcPr>
          <w:p w14:paraId="36D4E893" w14:textId="2614F8B1"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5</w:t>
            </w:r>
          </w:p>
        </w:tc>
        <w:tc>
          <w:tcPr>
            <w:tcW w:w="1843" w:type="dxa"/>
          </w:tcPr>
          <w:p w14:paraId="20EB2400" w14:textId="0BA5E59A"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物理的対策</w:t>
            </w:r>
          </w:p>
        </w:tc>
        <w:tc>
          <w:tcPr>
            <w:tcW w:w="6230" w:type="dxa"/>
          </w:tcPr>
          <w:p w14:paraId="774EA9E0" w14:textId="77777777" w:rsidR="00770BB3"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防御（Protect：P</w:t>
            </w:r>
            <w:r w:rsidRPr="00906E5A">
              <w:rPr>
                <w:rFonts w:ascii="ＭＳ ゴシック" w:eastAsia="ＭＳ ゴシック" w:hAnsi="ＭＳ ゴシック"/>
                <w:sz w:val="20"/>
                <w:szCs w:val="20"/>
                <w:highlight w:val="green"/>
              </w:rPr>
              <w:t>R</w:t>
            </w:r>
            <w:r w:rsidRPr="00906E5A">
              <w:rPr>
                <w:rFonts w:ascii="ＭＳ ゴシック" w:eastAsia="ＭＳ ゴシック" w:hAnsi="ＭＳ ゴシック" w:hint="eastAsia"/>
                <w:sz w:val="20"/>
                <w:szCs w:val="20"/>
                <w:highlight w:val="green"/>
              </w:rPr>
              <w:t>）</w:t>
            </w:r>
          </w:p>
          <w:p w14:paraId="1FD7E38C" w14:textId="77777777" w:rsidR="00770BB3" w:rsidRDefault="00770BB3" w:rsidP="008178D8">
            <w:pPr>
              <w:pStyle w:val="a0"/>
              <w:numPr>
                <w:ilvl w:val="0"/>
                <w:numId w:val="58"/>
              </w:numPr>
              <w:ind w:leftChars="0"/>
              <w:rPr>
                <w:rFonts w:ascii="ＭＳ ゴシック" w:eastAsia="ＭＳ ゴシック" w:hAnsi="ＭＳ ゴシック"/>
                <w:sz w:val="20"/>
                <w:szCs w:val="20"/>
                <w:highlight w:val="green"/>
              </w:rPr>
            </w:pPr>
            <w:r w:rsidRPr="008178D8">
              <w:rPr>
                <w:rFonts w:ascii="ＭＳ ゴシック" w:eastAsia="ＭＳ ゴシック" w:hAnsi="ＭＳ ゴシック" w:hint="eastAsia"/>
                <w:sz w:val="20"/>
                <w:szCs w:val="20"/>
                <w:highlight w:val="green"/>
              </w:rPr>
              <w:t>アイデンティティ管理、認証/アクセス制御 (</w:t>
            </w:r>
            <w:r w:rsidRPr="008178D8">
              <w:rPr>
                <w:rFonts w:ascii="ＭＳ ゴシック" w:eastAsia="ＭＳ ゴシック" w:hAnsi="ＭＳ ゴシック"/>
                <w:sz w:val="20"/>
                <w:szCs w:val="20"/>
                <w:highlight w:val="green"/>
              </w:rPr>
              <w:t>PR</w:t>
            </w:r>
            <w:r w:rsidRPr="008178D8">
              <w:rPr>
                <w:rFonts w:ascii="ＭＳ ゴシック" w:eastAsia="ＭＳ ゴシック" w:hAnsi="ＭＳ ゴシック" w:hint="eastAsia"/>
                <w:sz w:val="20"/>
                <w:szCs w:val="20"/>
                <w:highlight w:val="green"/>
              </w:rPr>
              <w:t>.AA)</w:t>
            </w:r>
          </w:p>
          <w:p w14:paraId="53183D65" w14:textId="63F82C46" w:rsidR="00E602C5" w:rsidRPr="008178D8" w:rsidRDefault="00E602C5" w:rsidP="008178D8">
            <w:pPr>
              <w:pStyle w:val="a0"/>
              <w:numPr>
                <w:ilvl w:val="0"/>
                <w:numId w:val="58"/>
              </w:numPr>
              <w:ind w:leftChars="0"/>
              <w:rPr>
                <w:rFonts w:ascii="ＭＳ ゴシック" w:eastAsia="ＭＳ ゴシック" w:hAnsi="ＭＳ ゴシック"/>
                <w:sz w:val="20"/>
                <w:szCs w:val="20"/>
                <w:highlight w:val="green"/>
              </w:rPr>
            </w:pPr>
            <w:r w:rsidRPr="008178D8">
              <w:rPr>
                <w:rFonts w:ascii="ＭＳ ゴシック" w:eastAsia="ＭＳ ゴシック" w:hAnsi="ＭＳ ゴシック" w:hint="eastAsia"/>
                <w:sz w:val="20"/>
                <w:szCs w:val="20"/>
                <w:highlight w:val="green"/>
              </w:rPr>
              <w:t>技術インフラの回復力 (PR.IR)</w:t>
            </w:r>
          </w:p>
          <w:p w14:paraId="38413E5D" w14:textId="77777777" w:rsidR="00770BB3" w:rsidRPr="00906E5A"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検知（Detect：DE）</w:t>
            </w:r>
          </w:p>
          <w:p w14:paraId="77D0CA3F" w14:textId="1EBE70A8" w:rsidR="00E84C90" w:rsidRPr="00056641" w:rsidRDefault="00770BB3" w:rsidP="00BA0D58">
            <w:pPr>
              <w:pStyle w:val="a0"/>
              <w:numPr>
                <w:ilvl w:val="0"/>
                <w:numId w:val="57"/>
              </w:numPr>
              <w:ind w:leftChars="0"/>
              <w:rPr>
                <w:rFonts w:asciiTheme="majorEastAsia" w:eastAsiaTheme="majorEastAsia" w:hAnsiTheme="majorEastAsia"/>
                <w:sz w:val="20"/>
                <w:szCs w:val="20"/>
                <w:highlight w:val="green"/>
              </w:rPr>
            </w:pPr>
            <w:r w:rsidRPr="00906E5A">
              <w:rPr>
                <w:rFonts w:ascii="ＭＳ ゴシック" w:eastAsia="ＭＳ ゴシック" w:hAnsi="ＭＳ ゴシック" w:hint="eastAsia"/>
                <w:sz w:val="20"/>
                <w:szCs w:val="20"/>
                <w:highlight w:val="green"/>
              </w:rPr>
              <w:t>継続的なモニタリング(DE.CM)</w:t>
            </w:r>
          </w:p>
        </w:tc>
      </w:tr>
      <w:tr w:rsidR="00E84C90" w:rsidRPr="00C92A4C" w14:paraId="6AA7929C" w14:textId="77777777" w:rsidTr="00770BB3">
        <w:tc>
          <w:tcPr>
            <w:tcW w:w="704" w:type="dxa"/>
          </w:tcPr>
          <w:p w14:paraId="26BF34BD" w14:textId="36381C67"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6</w:t>
            </w:r>
          </w:p>
        </w:tc>
        <w:tc>
          <w:tcPr>
            <w:tcW w:w="1843" w:type="dxa"/>
          </w:tcPr>
          <w:p w14:paraId="10570244" w14:textId="3F3E2ABD"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IT機器利用</w:t>
            </w:r>
          </w:p>
        </w:tc>
        <w:tc>
          <w:tcPr>
            <w:tcW w:w="6230" w:type="dxa"/>
          </w:tcPr>
          <w:p w14:paraId="6859CEFA" w14:textId="77777777" w:rsidR="00770BB3" w:rsidRPr="00906E5A"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防御（Protect：P</w:t>
            </w:r>
            <w:r w:rsidRPr="00906E5A">
              <w:rPr>
                <w:rFonts w:ascii="ＭＳ ゴシック" w:eastAsia="ＭＳ ゴシック" w:hAnsi="ＭＳ ゴシック"/>
                <w:sz w:val="20"/>
                <w:szCs w:val="20"/>
                <w:highlight w:val="green"/>
              </w:rPr>
              <w:t>R</w:t>
            </w:r>
            <w:r w:rsidRPr="00906E5A">
              <w:rPr>
                <w:rFonts w:ascii="ＭＳ ゴシック" w:eastAsia="ＭＳ ゴシック" w:hAnsi="ＭＳ ゴシック" w:hint="eastAsia"/>
                <w:sz w:val="20"/>
                <w:szCs w:val="20"/>
                <w:highlight w:val="green"/>
              </w:rPr>
              <w:t>）</w:t>
            </w:r>
          </w:p>
          <w:p w14:paraId="58663977" w14:textId="77777777" w:rsidR="00770BB3" w:rsidRPr="00906E5A" w:rsidRDefault="00770BB3" w:rsidP="00770BB3">
            <w:pPr>
              <w:pStyle w:val="a0"/>
              <w:numPr>
                <w:ilvl w:val="0"/>
                <w:numId w:val="44"/>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プラットフォーム セキュリティ (PR.PS)</w:t>
            </w:r>
          </w:p>
          <w:p w14:paraId="64B7729B" w14:textId="77777777" w:rsidR="00770BB3" w:rsidRPr="00906E5A" w:rsidRDefault="00770BB3" w:rsidP="00770BB3">
            <w:pPr>
              <w:pStyle w:val="a0"/>
              <w:numPr>
                <w:ilvl w:val="0"/>
                <w:numId w:val="42"/>
              </w:numPr>
              <w:ind w:leftChars="0"/>
              <w:rPr>
                <w:rFonts w:ascii="ＭＳ ゴシック" w:eastAsia="ＭＳ ゴシック" w:hAnsi="ＭＳ ゴシック"/>
                <w:sz w:val="20"/>
                <w:szCs w:val="20"/>
                <w:highlight w:val="green"/>
              </w:rPr>
            </w:pPr>
            <w:r w:rsidRPr="00906E5A">
              <w:rPr>
                <w:rFonts w:ascii="ＭＳ ゴシック" w:eastAsia="ＭＳ ゴシック" w:hAnsi="ＭＳ ゴシック" w:hint="eastAsia"/>
                <w:sz w:val="20"/>
                <w:szCs w:val="20"/>
                <w:highlight w:val="green"/>
              </w:rPr>
              <w:t>検知（Detect：DE）</w:t>
            </w:r>
          </w:p>
          <w:p w14:paraId="261AD1D1" w14:textId="321CB7B8" w:rsidR="00770BB3" w:rsidRDefault="008178D8" w:rsidP="00770BB3">
            <w:pPr>
              <w:pStyle w:val="a0"/>
              <w:numPr>
                <w:ilvl w:val="0"/>
                <w:numId w:val="44"/>
              </w:numPr>
              <w:ind w:leftChars="0"/>
              <w:rPr>
                <w:rFonts w:ascii="ＭＳ ゴシック" w:eastAsia="ＭＳ ゴシック" w:hAnsi="ＭＳ ゴシック"/>
                <w:sz w:val="20"/>
                <w:szCs w:val="20"/>
                <w:highlight w:val="green"/>
              </w:rPr>
            </w:pPr>
            <w:r>
              <w:rPr>
                <w:rFonts w:ascii="ＭＳ ゴシック" w:eastAsia="ＭＳ ゴシック" w:hAnsi="ＭＳ ゴシック" w:hint="eastAsia"/>
                <w:sz w:val="20"/>
                <w:szCs w:val="20"/>
                <w:highlight w:val="green"/>
              </w:rPr>
              <w:t>有害</w:t>
            </w:r>
            <w:r w:rsidR="00770BB3" w:rsidRPr="00906E5A">
              <w:rPr>
                <w:rFonts w:ascii="ＭＳ ゴシック" w:eastAsia="ＭＳ ゴシック" w:hAnsi="ＭＳ ゴシック" w:hint="eastAsia"/>
                <w:sz w:val="20"/>
                <w:szCs w:val="20"/>
                <w:highlight w:val="green"/>
              </w:rPr>
              <w:t>イベント分析 (DE.AE)</w:t>
            </w:r>
          </w:p>
          <w:p w14:paraId="74FEB661" w14:textId="5D18C5CD" w:rsidR="00E84C90" w:rsidRPr="00770BB3" w:rsidRDefault="00770BB3" w:rsidP="00770BB3">
            <w:pPr>
              <w:pStyle w:val="a0"/>
              <w:numPr>
                <w:ilvl w:val="0"/>
                <w:numId w:val="44"/>
              </w:numPr>
              <w:ind w:leftChars="0"/>
              <w:rPr>
                <w:rFonts w:ascii="ＭＳ ゴシック" w:eastAsia="ＭＳ ゴシック" w:hAnsi="ＭＳ ゴシック"/>
                <w:sz w:val="20"/>
                <w:szCs w:val="20"/>
                <w:highlight w:val="green"/>
              </w:rPr>
            </w:pPr>
            <w:r w:rsidRPr="00770BB3">
              <w:rPr>
                <w:rFonts w:ascii="ＭＳ ゴシック" w:eastAsia="ＭＳ ゴシック" w:hAnsi="ＭＳ ゴシック" w:hint="eastAsia"/>
                <w:sz w:val="20"/>
                <w:szCs w:val="20"/>
                <w:highlight w:val="green"/>
              </w:rPr>
              <w:t>継続的なモニタリング (DE.CM)</w:t>
            </w:r>
          </w:p>
        </w:tc>
      </w:tr>
      <w:tr w:rsidR="00E84C90" w:rsidRPr="00C92A4C" w14:paraId="6F4D2B39" w14:textId="77777777" w:rsidTr="00770BB3">
        <w:tc>
          <w:tcPr>
            <w:tcW w:w="704" w:type="dxa"/>
          </w:tcPr>
          <w:p w14:paraId="130ED171" w14:textId="09661CBB"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7</w:t>
            </w:r>
          </w:p>
        </w:tc>
        <w:tc>
          <w:tcPr>
            <w:tcW w:w="1843" w:type="dxa"/>
          </w:tcPr>
          <w:p w14:paraId="3A85870F" w14:textId="682B30E7"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IT基盤運用管理</w:t>
            </w:r>
          </w:p>
        </w:tc>
        <w:tc>
          <w:tcPr>
            <w:tcW w:w="6230" w:type="dxa"/>
          </w:tcPr>
          <w:p w14:paraId="0E10A49C" w14:textId="69CA17C9" w:rsidR="00770BB3" w:rsidRPr="00CE19F5" w:rsidRDefault="008178D8" w:rsidP="00770BB3">
            <w:pPr>
              <w:pStyle w:val="a0"/>
              <w:numPr>
                <w:ilvl w:val="0"/>
                <w:numId w:val="42"/>
              </w:numPr>
              <w:ind w:leftChars="0"/>
              <w:rPr>
                <w:rFonts w:ascii="ＭＳ ゴシック" w:eastAsia="ＭＳ ゴシック" w:hAnsi="ＭＳ ゴシック"/>
                <w:sz w:val="20"/>
                <w:szCs w:val="20"/>
                <w:highlight w:val="green"/>
              </w:rPr>
            </w:pPr>
            <w:r>
              <w:rPr>
                <w:rFonts w:ascii="ＭＳ ゴシック" w:eastAsia="ＭＳ ゴシック" w:hAnsi="ＭＳ ゴシック" w:hint="eastAsia"/>
                <w:sz w:val="20"/>
                <w:szCs w:val="20"/>
                <w:highlight w:val="green"/>
              </w:rPr>
              <w:t>特定</w:t>
            </w:r>
            <w:r w:rsidR="00770BB3" w:rsidRPr="00CE19F5">
              <w:rPr>
                <w:rFonts w:ascii="ＭＳ ゴシック" w:eastAsia="ＭＳ ゴシック" w:hAnsi="ＭＳ ゴシック" w:hint="eastAsia"/>
                <w:sz w:val="20"/>
                <w:szCs w:val="20"/>
                <w:highlight w:val="green"/>
              </w:rPr>
              <w:t>（I</w:t>
            </w:r>
            <w:r w:rsidR="00770BB3" w:rsidRPr="00CE19F5">
              <w:rPr>
                <w:rFonts w:ascii="ＭＳ ゴシック" w:eastAsia="ＭＳ ゴシック" w:hAnsi="ＭＳ ゴシック"/>
                <w:sz w:val="20"/>
                <w:szCs w:val="20"/>
                <w:highlight w:val="green"/>
              </w:rPr>
              <w:t>dentify</w:t>
            </w:r>
            <w:r w:rsidR="00770BB3" w:rsidRPr="00CE19F5">
              <w:rPr>
                <w:rFonts w:ascii="ＭＳ ゴシック" w:eastAsia="ＭＳ ゴシック" w:hAnsi="ＭＳ ゴシック" w:hint="eastAsia"/>
                <w:sz w:val="20"/>
                <w:szCs w:val="20"/>
                <w:highlight w:val="green"/>
              </w:rPr>
              <w:t>：ID</w:t>
            </w:r>
            <w:r w:rsidR="00770BB3" w:rsidRPr="00CE19F5">
              <w:rPr>
                <w:rFonts w:ascii="ＭＳ ゴシック" w:eastAsia="ＭＳ ゴシック" w:hAnsi="ＭＳ ゴシック"/>
                <w:sz w:val="20"/>
                <w:szCs w:val="20"/>
                <w:highlight w:val="green"/>
              </w:rPr>
              <w:t>）</w:t>
            </w:r>
          </w:p>
          <w:p w14:paraId="2F87A048" w14:textId="3475CDEF" w:rsidR="00770BB3" w:rsidRPr="00CE19F5" w:rsidRDefault="00770BB3" w:rsidP="00770BB3">
            <w:pPr>
              <w:pStyle w:val="a0"/>
              <w:numPr>
                <w:ilvl w:val="0"/>
                <w:numId w:val="45"/>
              </w:numPr>
              <w:ind w:leftChars="0"/>
              <w:rPr>
                <w:rFonts w:ascii="ＭＳ ゴシック" w:eastAsia="ＭＳ ゴシック" w:hAnsi="ＭＳ ゴシック"/>
                <w:sz w:val="20"/>
                <w:szCs w:val="20"/>
                <w:highlight w:val="green"/>
              </w:rPr>
            </w:pPr>
            <w:r w:rsidRPr="00CE19F5">
              <w:rPr>
                <w:rFonts w:ascii="ＭＳ ゴシック" w:eastAsia="ＭＳ ゴシック" w:hAnsi="ＭＳ ゴシック" w:hint="eastAsia"/>
                <w:sz w:val="20"/>
                <w:szCs w:val="20"/>
                <w:highlight w:val="green"/>
              </w:rPr>
              <w:t>改善 (ID.IM)</w:t>
            </w:r>
          </w:p>
          <w:p w14:paraId="011CB90F" w14:textId="77777777" w:rsidR="00770BB3" w:rsidRPr="00CE19F5" w:rsidRDefault="00770BB3" w:rsidP="00770BB3">
            <w:pPr>
              <w:pStyle w:val="a0"/>
              <w:numPr>
                <w:ilvl w:val="0"/>
                <w:numId w:val="42"/>
              </w:numPr>
              <w:ind w:leftChars="0"/>
              <w:rPr>
                <w:rFonts w:ascii="ＭＳ ゴシック" w:eastAsia="ＭＳ ゴシック" w:hAnsi="ＭＳ ゴシック"/>
                <w:sz w:val="20"/>
                <w:szCs w:val="20"/>
                <w:highlight w:val="green"/>
              </w:rPr>
            </w:pPr>
            <w:r w:rsidRPr="00CE19F5">
              <w:rPr>
                <w:rFonts w:ascii="ＭＳ ゴシック" w:eastAsia="ＭＳ ゴシック" w:hAnsi="ＭＳ ゴシック" w:hint="eastAsia"/>
                <w:sz w:val="20"/>
                <w:szCs w:val="20"/>
                <w:highlight w:val="green"/>
              </w:rPr>
              <w:t>防御（Protect：P</w:t>
            </w:r>
            <w:r w:rsidRPr="00CE19F5">
              <w:rPr>
                <w:rFonts w:ascii="ＭＳ ゴシック" w:eastAsia="ＭＳ ゴシック" w:hAnsi="ＭＳ ゴシック"/>
                <w:sz w:val="20"/>
                <w:szCs w:val="20"/>
                <w:highlight w:val="green"/>
              </w:rPr>
              <w:t>R</w:t>
            </w:r>
            <w:r w:rsidRPr="00CE19F5">
              <w:rPr>
                <w:rFonts w:ascii="ＭＳ ゴシック" w:eastAsia="ＭＳ ゴシック" w:hAnsi="ＭＳ ゴシック" w:hint="eastAsia"/>
                <w:sz w:val="20"/>
                <w:szCs w:val="20"/>
                <w:highlight w:val="green"/>
              </w:rPr>
              <w:t>）</w:t>
            </w:r>
          </w:p>
          <w:p w14:paraId="15581F51" w14:textId="266A277D" w:rsidR="00770BB3" w:rsidRDefault="00770BB3" w:rsidP="00770BB3">
            <w:pPr>
              <w:pStyle w:val="a0"/>
              <w:numPr>
                <w:ilvl w:val="0"/>
                <w:numId w:val="44"/>
              </w:numPr>
              <w:ind w:leftChars="0"/>
              <w:rPr>
                <w:rFonts w:ascii="ＭＳ ゴシック" w:eastAsia="ＭＳ ゴシック" w:hAnsi="ＭＳ ゴシック"/>
                <w:sz w:val="20"/>
                <w:szCs w:val="20"/>
                <w:highlight w:val="green"/>
              </w:rPr>
            </w:pPr>
            <w:r w:rsidRPr="00CE19F5">
              <w:rPr>
                <w:rFonts w:ascii="ＭＳ ゴシック" w:eastAsia="ＭＳ ゴシック" w:hAnsi="ＭＳ ゴシック" w:hint="eastAsia"/>
                <w:sz w:val="20"/>
                <w:szCs w:val="20"/>
                <w:highlight w:val="green"/>
              </w:rPr>
              <w:t>プラットフォームセキュリティ (PR.PS)</w:t>
            </w:r>
          </w:p>
          <w:p w14:paraId="2F9B2E54" w14:textId="0178E64E" w:rsidR="00E84C90" w:rsidRPr="00770BB3" w:rsidRDefault="008178D8" w:rsidP="00770BB3">
            <w:pPr>
              <w:pStyle w:val="a0"/>
              <w:numPr>
                <w:ilvl w:val="0"/>
                <w:numId w:val="44"/>
              </w:numPr>
              <w:ind w:leftChars="0"/>
              <w:rPr>
                <w:rFonts w:ascii="ＭＳ ゴシック" w:eastAsia="ＭＳ ゴシック" w:hAnsi="ＭＳ ゴシック"/>
                <w:sz w:val="20"/>
                <w:szCs w:val="20"/>
                <w:highlight w:val="green"/>
              </w:rPr>
            </w:pPr>
            <w:r w:rsidRPr="008178D8">
              <w:rPr>
                <w:rFonts w:ascii="ＭＳ ゴシック" w:eastAsia="ＭＳ ゴシック" w:hAnsi="ＭＳ ゴシック" w:hint="eastAsia"/>
                <w:sz w:val="20"/>
                <w:szCs w:val="20"/>
                <w:highlight w:val="green"/>
              </w:rPr>
              <w:t xml:space="preserve">技術インフラの回復力 </w:t>
            </w:r>
            <w:r w:rsidR="00770BB3" w:rsidRPr="008178D8">
              <w:rPr>
                <w:rFonts w:ascii="ＭＳ ゴシック" w:eastAsia="ＭＳ ゴシック" w:hAnsi="ＭＳ ゴシック" w:hint="eastAsia"/>
                <w:sz w:val="20"/>
                <w:szCs w:val="20"/>
                <w:highlight w:val="green"/>
              </w:rPr>
              <w:t>(PR.IR)</w:t>
            </w:r>
          </w:p>
        </w:tc>
      </w:tr>
      <w:tr w:rsidR="00E84C90" w:rsidRPr="00C92A4C" w14:paraId="13B70ECA" w14:textId="77777777" w:rsidTr="00770BB3">
        <w:tc>
          <w:tcPr>
            <w:tcW w:w="704" w:type="dxa"/>
          </w:tcPr>
          <w:p w14:paraId="76AE7586" w14:textId="2C6C5C5C"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8</w:t>
            </w:r>
          </w:p>
        </w:tc>
        <w:tc>
          <w:tcPr>
            <w:tcW w:w="1843" w:type="dxa"/>
          </w:tcPr>
          <w:p w14:paraId="1DDF9788" w14:textId="636A84ED"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システム開発及び保守</w:t>
            </w:r>
          </w:p>
        </w:tc>
        <w:tc>
          <w:tcPr>
            <w:tcW w:w="6230" w:type="dxa"/>
          </w:tcPr>
          <w:p w14:paraId="36B395C2" w14:textId="080F0FCE" w:rsidR="005F403F" w:rsidRPr="00CE19F5" w:rsidRDefault="00E602C5" w:rsidP="005F403F">
            <w:pPr>
              <w:pStyle w:val="a0"/>
              <w:numPr>
                <w:ilvl w:val="0"/>
                <w:numId w:val="42"/>
              </w:numPr>
              <w:ind w:leftChars="0"/>
              <w:rPr>
                <w:rFonts w:ascii="ＭＳ ゴシック" w:eastAsia="ＭＳ ゴシック" w:hAnsi="ＭＳ ゴシック"/>
                <w:sz w:val="20"/>
                <w:szCs w:val="20"/>
                <w:highlight w:val="green"/>
              </w:rPr>
            </w:pPr>
            <w:r>
              <w:rPr>
                <w:rFonts w:ascii="ＭＳ ゴシック" w:eastAsia="ＭＳ ゴシック" w:hAnsi="ＭＳ ゴシック" w:hint="eastAsia"/>
                <w:sz w:val="20"/>
                <w:szCs w:val="20"/>
                <w:highlight w:val="green"/>
              </w:rPr>
              <w:t>特定</w:t>
            </w:r>
            <w:r w:rsidR="005F403F" w:rsidRPr="00CE19F5">
              <w:rPr>
                <w:rFonts w:ascii="ＭＳ ゴシック" w:eastAsia="ＭＳ ゴシック" w:hAnsi="ＭＳ ゴシック" w:hint="eastAsia"/>
                <w:sz w:val="20"/>
                <w:szCs w:val="20"/>
                <w:highlight w:val="green"/>
              </w:rPr>
              <w:t>（I</w:t>
            </w:r>
            <w:r w:rsidR="005F403F" w:rsidRPr="00CE19F5">
              <w:rPr>
                <w:rFonts w:ascii="ＭＳ ゴシック" w:eastAsia="ＭＳ ゴシック" w:hAnsi="ＭＳ ゴシック"/>
                <w:sz w:val="20"/>
                <w:szCs w:val="20"/>
                <w:highlight w:val="green"/>
              </w:rPr>
              <w:t>dentify</w:t>
            </w:r>
            <w:r w:rsidR="005F403F" w:rsidRPr="00CE19F5">
              <w:rPr>
                <w:rFonts w:ascii="ＭＳ ゴシック" w:eastAsia="ＭＳ ゴシック" w:hAnsi="ＭＳ ゴシック" w:hint="eastAsia"/>
                <w:sz w:val="20"/>
                <w:szCs w:val="20"/>
                <w:highlight w:val="green"/>
              </w:rPr>
              <w:t>：ID</w:t>
            </w:r>
            <w:r w:rsidR="005F403F" w:rsidRPr="00CE19F5">
              <w:rPr>
                <w:rFonts w:ascii="ＭＳ ゴシック" w:eastAsia="ＭＳ ゴシック" w:hAnsi="ＭＳ ゴシック"/>
                <w:sz w:val="20"/>
                <w:szCs w:val="20"/>
                <w:highlight w:val="green"/>
              </w:rPr>
              <w:t>）</w:t>
            </w:r>
          </w:p>
          <w:p w14:paraId="7EFC78CF" w14:textId="63F8667C" w:rsidR="005F403F" w:rsidRPr="005F403F" w:rsidRDefault="005F403F" w:rsidP="005F403F">
            <w:pPr>
              <w:pStyle w:val="a0"/>
              <w:numPr>
                <w:ilvl w:val="0"/>
                <w:numId w:val="45"/>
              </w:numPr>
              <w:ind w:leftChars="0"/>
              <w:rPr>
                <w:rFonts w:ascii="ＭＳ ゴシック" w:eastAsia="ＭＳ ゴシック" w:hAnsi="ＭＳ ゴシック"/>
                <w:sz w:val="20"/>
                <w:szCs w:val="20"/>
                <w:highlight w:val="green"/>
              </w:rPr>
            </w:pPr>
            <w:r>
              <w:rPr>
                <w:rFonts w:ascii="ＭＳ ゴシック" w:eastAsia="ＭＳ ゴシック" w:hAnsi="ＭＳ ゴシック" w:hint="eastAsia"/>
                <w:sz w:val="20"/>
                <w:szCs w:val="20"/>
                <w:highlight w:val="green"/>
              </w:rPr>
              <w:t>リスク</w:t>
            </w:r>
            <w:r w:rsidR="00E602C5">
              <w:rPr>
                <w:rFonts w:ascii="ＭＳ ゴシック" w:eastAsia="ＭＳ ゴシック" w:hAnsi="ＭＳ ゴシック" w:hint="eastAsia"/>
                <w:sz w:val="20"/>
                <w:szCs w:val="20"/>
                <w:highlight w:val="green"/>
              </w:rPr>
              <w:t>アセスメント</w:t>
            </w:r>
            <w:r w:rsidRPr="00CE19F5">
              <w:rPr>
                <w:rFonts w:ascii="ＭＳ ゴシック" w:eastAsia="ＭＳ ゴシック" w:hAnsi="ＭＳ ゴシック" w:hint="eastAsia"/>
                <w:sz w:val="20"/>
                <w:szCs w:val="20"/>
                <w:highlight w:val="green"/>
              </w:rPr>
              <w:t>(ID.</w:t>
            </w:r>
            <w:r>
              <w:rPr>
                <w:rFonts w:ascii="ＭＳ ゴシック" w:eastAsia="ＭＳ ゴシック" w:hAnsi="ＭＳ ゴシック" w:hint="eastAsia"/>
                <w:sz w:val="20"/>
                <w:szCs w:val="20"/>
                <w:highlight w:val="green"/>
              </w:rPr>
              <w:t>RA</w:t>
            </w:r>
            <w:r w:rsidRPr="00CE19F5">
              <w:rPr>
                <w:rFonts w:ascii="ＭＳ ゴシック" w:eastAsia="ＭＳ ゴシック" w:hAnsi="ＭＳ ゴシック" w:hint="eastAsia"/>
                <w:sz w:val="20"/>
                <w:szCs w:val="20"/>
                <w:highlight w:val="green"/>
              </w:rPr>
              <w:t>)</w:t>
            </w:r>
          </w:p>
          <w:p w14:paraId="06AF020E" w14:textId="6A8EAFD5" w:rsidR="00770BB3" w:rsidRPr="00F6096D" w:rsidRDefault="00770BB3" w:rsidP="00770BB3">
            <w:pPr>
              <w:pStyle w:val="a0"/>
              <w:numPr>
                <w:ilvl w:val="0"/>
                <w:numId w:val="42"/>
              </w:numPr>
              <w:ind w:leftChars="0"/>
              <w:rPr>
                <w:rFonts w:ascii="ＭＳ ゴシック" w:eastAsia="ＭＳ ゴシック" w:hAnsi="ＭＳ ゴシック"/>
                <w:sz w:val="20"/>
                <w:szCs w:val="20"/>
                <w:highlight w:val="green"/>
              </w:rPr>
            </w:pPr>
            <w:r w:rsidRPr="00F6096D">
              <w:rPr>
                <w:rFonts w:ascii="ＭＳ ゴシック" w:eastAsia="ＭＳ ゴシック" w:hAnsi="ＭＳ ゴシック" w:hint="eastAsia"/>
                <w:sz w:val="20"/>
                <w:szCs w:val="20"/>
                <w:highlight w:val="green"/>
              </w:rPr>
              <w:t>防御（Protect：P</w:t>
            </w:r>
            <w:r w:rsidRPr="00F6096D">
              <w:rPr>
                <w:rFonts w:ascii="ＭＳ ゴシック" w:eastAsia="ＭＳ ゴシック" w:hAnsi="ＭＳ ゴシック"/>
                <w:sz w:val="20"/>
                <w:szCs w:val="20"/>
                <w:highlight w:val="green"/>
              </w:rPr>
              <w:t>R</w:t>
            </w:r>
            <w:r w:rsidRPr="00F6096D">
              <w:rPr>
                <w:rFonts w:ascii="ＭＳ ゴシック" w:eastAsia="ＭＳ ゴシック" w:hAnsi="ＭＳ ゴシック" w:hint="eastAsia"/>
                <w:sz w:val="20"/>
                <w:szCs w:val="20"/>
                <w:highlight w:val="green"/>
              </w:rPr>
              <w:t>）</w:t>
            </w:r>
          </w:p>
          <w:p w14:paraId="25C50E01" w14:textId="51799BD5" w:rsidR="00E84C90" w:rsidRPr="00056641" w:rsidRDefault="00770BB3" w:rsidP="00770BB3">
            <w:pPr>
              <w:pStyle w:val="a0"/>
              <w:numPr>
                <w:ilvl w:val="0"/>
                <w:numId w:val="45"/>
              </w:numPr>
              <w:ind w:leftChars="0"/>
              <w:rPr>
                <w:rFonts w:asciiTheme="majorEastAsia" w:eastAsiaTheme="majorEastAsia" w:hAnsiTheme="majorEastAsia"/>
                <w:sz w:val="20"/>
                <w:szCs w:val="20"/>
                <w:highlight w:val="green"/>
              </w:rPr>
            </w:pPr>
            <w:r w:rsidRPr="00F6096D">
              <w:rPr>
                <w:rFonts w:ascii="ＭＳ ゴシック" w:eastAsia="ＭＳ ゴシック" w:hAnsi="ＭＳ ゴシック" w:hint="eastAsia"/>
                <w:sz w:val="20"/>
                <w:szCs w:val="20"/>
                <w:highlight w:val="green"/>
              </w:rPr>
              <w:t>プラットフォームセキュリティ (PR.PS)</w:t>
            </w:r>
          </w:p>
        </w:tc>
      </w:tr>
      <w:tr w:rsidR="00E84C90" w:rsidRPr="00C92A4C" w14:paraId="6BF338F6" w14:textId="77777777" w:rsidTr="00770BB3">
        <w:tc>
          <w:tcPr>
            <w:tcW w:w="704" w:type="dxa"/>
          </w:tcPr>
          <w:p w14:paraId="72BCE892" w14:textId="6CA8B280"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9</w:t>
            </w:r>
          </w:p>
        </w:tc>
        <w:tc>
          <w:tcPr>
            <w:tcW w:w="1843" w:type="dxa"/>
          </w:tcPr>
          <w:p w14:paraId="543324AB" w14:textId="0EA86C8B" w:rsidR="00E84C90" w:rsidRDefault="00770BB3"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委託管理</w:t>
            </w:r>
          </w:p>
        </w:tc>
        <w:tc>
          <w:tcPr>
            <w:tcW w:w="6230" w:type="dxa"/>
          </w:tcPr>
          <w:p w14:paraId="62A4C3EE" w14:textId="77777777" w:rsidR="00770BB3" w:rsidRPr="00D26997" w:rsidRDefault="00770BB3" w:rsidP="00770BB3">
            <w:pPr>
              <w:pStyle w:val="a0"/>
              <w:numPr>
                <w:ilvl w:val="0"/>
                <w:numId w:val="42"/>
              </w:numPr>
              <w:ind w:leftChars="0"/>
              <w:rPr>
                <w:rFonts w:ascii="ＭＳ ゴシック" w:eastAsia="ＭＳ ゴシック" w:hAnsi="ＭＳ ゴシック"/>
                <w:sz w:val="20"/>
                <w:szCs w:val="20"/>
                <w:highlight w:val="green"/>
              </w:rPr>
            </w:pPr>
            <w:r w:rsidRPr="00D26997">
              <w:rPr>
                <w:rFonts w:ascii="ＭＳ ゴシック" w:eastAsia="ＭＳ ゴシック" w:hAnsi="ＭＳ ゴシック" w:hint="eastAsia"/>
                <w:sz w:val="20"/>
                <w:szCs w:val="20"/>
                <w:highlight w:val="green"/>
              </w:rPr>
              <w:t>検知（Detect：DE）</w:t>
            </w:r>
          </w:p>
          <w:p w14:paraId="4912A93C" w14:textId="386366A7" w:rsidR="005F403F" w:rsidRPr="005F403F" w:rsidRDefault="00770BB3" w:rsidP="005F403F">
            <w:pPr>
              <w:pStyle w:val="a0"/>
              <w:numPr>
                <w:ilvl w:val="0"/>
                <w:numId w:val="55"/>
              </w:numPr>
              <w:ind w:leftChars="0"/>
              <w:rPr>
                <w:rFonts w:asciiTheme="majorEastAsia" w:eastAsiaTheme="majorEastAsia" w:hAnsiTheme="majorEastAsia"/>
                <w:sz w:val="20"/>
                <w:szCs w:val="20"/>
                <w:highlight w:val="green"/>
              </w:rPr>
            </w:pPr>
            <w:r w:rsidRPr="00770BB3">
              <w:rPr>
                <w:rFonts w:ascii="ＭＳ ゴシック" w:eastAsia="ＭＳ ゴシック" w:hAnsi="ＭＳ ゴシック" w:hint="eastAsia"/>
                <w:sz w:val="20"/>
                <w:szCs w:val="20"/>
                <w:highlight w:val="green"/>
              </w:rPr>
              <w:t>継続的なモニタリング (DE.CM</w:t>
            </w:r>
            <w:r w:rsidRPr="00770BB3">
              <w:rPr>
                <w:rFonts w:ascii="ＭＳ ゴシック" w:eastAsia="ＭＳ ゴシック" w:hAnsi="ＭＳ ゴシック"/>
                <w:sz w:val="20"/>
                <w:szCs w:val="20"/>
                <w:highlight w:val="green"/>
              </w:rPr>
              <w:t>)</w:t>
            </w:r>
          </w:p>
        </w:tc>
      </w:tr>
      <w:tr w:rsidR="00E84C90" w:rsidRPr="00C92A4C" w14:paraId="1A94218A" w14:textId="77777777" w:rsidTr="00770BB3">
        <w:tc>
          <w:tcPr>
            <w:tcW w:w="704" w:type="dxa"/>
          </w:tcPr>
          <w:p w14:paraId="199D4AEB" w14:textId="65E66A95"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1</w:t>
            </w:r>
            <w:r>
              <w:rPr>
                <w:rFonts w:asciiTheme="majorEastAsia" w:eastAsiaTheme="majorEastAsia" w:hAnsiTheme="majorEastAsia"/>
                <w:sz w:val="20"/>
                <w:szCs w:val="20"/>
                <w:highlight w:val="green"/>
              </w:rPr>
              <w:t>0</w:t>
            </w:r>
          </w:p>
        </w:tc>
        <w:tc>
          <w:tcPr>
            <w:tcW w:w="1843" w:type="dxa"/>
          </w:tcPr>
          <w:p w14:paraId="424FD431" w14:textId="5B2A0CB8" w:rsidR="00E84C90" w:rsidRDefault="00512356" w:rsidP="00E84C90">
            <w:pPr>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情報セキュリティインシデント対応及び事業継続管理</w:t>
            </w:r>
          </w:p>
        </w:tc>
        <w:tc>
          <w:tcPr>
            <w:tcW w:w="6230" w:type="dxa"/>
          </w:tcPr>
          <w:p w14:paraId="063C230B" w14:textId="77777777" w:rsidR="00512356" w:rsidRPr="008D46AC" w:rsidRDefault="00512356" w:rsidP="008D46AC">
            <w:pPr>
              <w:pStyle w:val="a0"/>
              <w:numPr>
                <w:ilvl w:val="0"/>
                <w:numId w:val="42"/>
              </w:numPr>
              <w:ind w:leftChars="0"/>
              <w:jc w:val="left"/>
              <w:rPr>
                <w:rFonts w:asciiTheme="majorEastAsia" w:eastAsiaTheme="majorEastAsia" w:hAnsiTheme="majorEastAsia"/>
                <w:sz w:val="20"/>
                <w:szCs w:val="20"/>
                <w:highlight w:val="green"/>
              </w:rPr>
            </w:pPr>
            <w:r w:rsidRPr="008D46AC">
              <w:rPr>
                <w:rFonts w:asciiTheme="majorEastAsia" w:eastAsiaTheme="majorEastAsia" w:hAnsiTheme="majorEastAsia" w:hint="eastAsia"/>
                <w:sz w:val="20"/>
                <w:szCs w:val="20"/>
                <w:highlight w:val="green"/>
              </w:rPr>
              <w:t>防御（Protect：PR</w:t>
            </w:r>
            <w:r w:rsidRPr="008D46AC">
              <w:rPr>
                <w:rFonts w:asciiTheme="majorEastAsia" w:eastAsiaTheme="majorEastAsia" w:hAnsiTheme="majorEastAsia"/>
                <w:sz w:val="20"/>
                <w:szCs w:val="20"/>
                <w:highlight w:val="green"/>
              </w:rPr>
              <w:t>）</w:t>
            </w:r>
          </w:p>
          <w:p w14:paraId="4C191378" w14:textId="300C8642" w:rsidR="00512356" w:rsidRPr="00056641" w:rsidRDefault="00E602C5" w:rsidP="00512356">
            <w:pPr>
              <w:pStyle w:val="a0"/>
              <w:numPr>
                <w:ilvl w:val="0"/>
                <w:numId w:val="45"/>
              </w:numPr>
              <w:ind w:leftChars="0"/>
              <w:jc w:val="left"/>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技術インフラの回復力</w:t>
            </w:r>
            <w:r w:rsidRPr="00056641">
              <w:rPr>
                <w:rFonts w:asciiTheme="majorEastAsia" w:eastAsiaTheme="majorEastAsia" w:hAnsiTheme="majorEastAsia" w:hint="eastAsia"/>
                <w:sz w:val="20"/>
                <w:szCs w:val="20"/>
                <w:highlight w:val="green"/>
              </w:rPr>
              <w:t xml:space="preserve"> </w:t>
            </w:r>
            <w:r w:rsidR="00512356" w:rsidRPr="00056641">
              <w:rPr>
                <w:rFonts w:asciiTheme="majorEastAsia" w:eastAsiaTheme="majorEastAsia" w:hAnsiTheme="majorEastAsia" w:hint="eastAsia"/>
                <w:sz w:val="20"/>
                <w:szCs w:val="20"/>
                <w:highlight w:val="green"/>
              </w:rPr>
              <w:t>(PR.IR)</w:t>
            </w:r>
          </w:p>
          <w:p w14:paraId="790CBE74" w14:textId="77777777" w:rsidR="00512356" w:rsidRPr="00056641" w:rsidRDefault="00512356" w:rsidP="00512356">
            <w:pPr>
              <w:pStyle w:val="a0"/>
              <w:numPr>
                <w:ilvl w:val="0"/>
                <w:numId w:val="42"/>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検知（Detect：DE）</w:t>
            </w:r>
          </w:p>
          <w:p w14:paraId="78F35C80" w14:textId="6A36334E" w:rsidR="00512356" w:rsidRPr="00056641" w:rsidRDefault="008648E9" w:rsidP="00512356">
            <w:pPr>
              <w:pStyle w:val="a0"/>
              <w:numPr>
                <w:ilvl w:val="0"/>
                <w:numId w:val="48"/>
              </w:numPr>
              <w:ind w:leftChars="0"/>
              <w:jc w:val="left"/>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有害イベント</w:t>
            </w:r>
            <w:r w:rsidR="00512356" w:rsidRPr="00056641">
              <w:rPr>
                <w:rFonts w:asciiTheme="majorEastAsia" w:eastAsiaTheme="majorEastAsia" w:hAnsiTheme="majorEastAsia" w:hint="eastAsia"/>
                <w:sz w:val="20"/>
                <w:szCs w:val="20"/>
                <w:highlight w:val="green"/>
              </w:rPr>
              <w:t>分析 (DE.AE)</w:t>
            </w:r>
          </w:p>
          <w:p w14:paraId="2B309E27" w14:textId="77777777" w:rsidR="00512356" w:rsidRPr="00056641" w:rsidRDefault="00512356" w:rsidP="00512356">
            <w:pPr>
              <w:pStyle w:val="a0"/>
              <w:numPr>
                <w:ilvl w:val="0"/>
                <w:numId w:val="42"/>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対応（Respond：RS）</w:t>
            </w:r>
          </w:p>
          <w:p w14:paraId="032FF731" w14:textId="6F102E10" w:rsidR="00512356" w:rsidRPr="00056641" w:rsidRDefault="00512356" w:rsidP="00512356">
            <w:pPr>
              <w:pStyle w:val="a0"/>
              <w:numPr>
                <w:ilvl w:val="0"/>
                <w:numId w:val="47"/>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インシデント</w:t>
            </w:r>
            <w:r w:rsidR="008648E9">
              <w:rPr>
                <w:rFonts w:asciiTheme="majorEastAsia" w:eastAsiaTheme="majorEastAsia" w:hAnsiTheme="majorEastAsia" w:hint="eastAsia"/>
                <w:sz w:val="20"/>
                <w:szCs w:val="20"/>
                <w:highlight w:val="green"/>
              </w:rPr>
              <w:t>管理</w:t>
            </w:r>
            <w:r w:rsidRPr="00056641">
              <w:rPr>
                <w:rFonts w:asciiTheme="majorEastAsia" w:eastAsiaTheme="majorEastAsia" w:hAnsiTheme="majorEastAsia" w:hint="eastAsia"/>
                <w:sz w:val="20"/>
                <w:szCs w:val="20"/>
                <w:highlight w:val="green"/>
              </w:rPr>
              <w:t>(RS.MA)</w:t>
            </w:r>
          </w:p>
          <w:p w14:paraId="787D67D5" w14:textId="77777777" w:rsidR="008648E9" w:rsidRPr="008648E9" w:rsidRDefault="00512356" w:rsidP="008648E9">
            <w:pPr>
              <w:pStyle w:val="a0"/>
              <w:numPr>
                <w:ilvl w:val="0"/>
                <w:numId w:val="47"/>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インシデント分析 (RS.AN)</w:t>
            </w:r>
          </w:p>
          <w:p w14:paraId="1F55B457" w14:textId="5D5A9E72" w:rsidR="00512356" w:rsidRPr="008648E9" w:rsidRDefault="008648E9" w:rsidP="008648E9">
            <w:pPr>
              <w:pStyle w:val="a0"/>
              <w:numPr>
                <w:ilvl w:val="0"/>
                <w:numId w:val="47"/>
              </w:numPr>
              <w:ind w:leftChars="0"/>
              <w:jc w:val="left"/>
              <w:rPr>
                <w:rFonts w:asciiTheme="majorEastAsia" w:eastAsiaTheme="majorEastAsia" w:hAnsiTheme="majorEastAsia"/>
                <w:sz w:val="20"/>
                <w:szCs w:val="20"/>
                <w:highlight w:val="green"/>
              </w:rPr>
            </w:pPr>
            <w:r w:rsidRPr="008648E9">
              <w:rPr>
                <w:rFonts w:asciiTheme="majorEastAsia" w:eastAsiaTheme="majorEastAsia" w:hAnsiTheme="majorEastAsia" w:hint="eastAsia"/>
                <w:sz w:val="20"/>
                <w:szCs w:val="20"/>
                <w:highlight w:val="green"/>
              </w:rPr>
              <w:t>インシデントレスポンスの報告とコミュニケーション</w:t>
            </w:r>
            <w:r w:rsidR="00512356" w:rsidRPr="008648E9">
              <w:rPr>
                <w:rFonts w:asciiTheme="majorEastAsia" w:eastAsiaTheme="majorEastAsia" w:hAnsiTheme="majorEastAsia" w:hint="eastAsia"/>
                <w:sz w:val="20"/>
                <w:szCs w:val="20"/>
                <w:highlight w:val="green"/>
              </w:rPr>
              <w:t>(RS.CO)</w:t>
            </w:r>
          </w:p>
          <w:p w14:paraId="35F421D5" w14:textId="39A5EE60" w:rsidR="00512356" w:rsidRPr="00056641" w:rsidRDefault="00512356" w:rsidP="00512356">
            <w:pPr>
              <w:pStyle w:val="a0"/>
              <w:numPr>
                <w:ilvl w:val="0"/>
                <w:numId w:val="47"/>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インシデントの</w:t>
            </w:r>
            <w:r w:rsidR="008648E9">
              <w:rPr>
                <w:rFonts w:asciiTheme="majorEastAsia" w:eastAsiaTheme="majorEastAsia" w:hAnsiTheme="majorEastAsia" w:hint="eastAsia"/>
                <w:sz w:val="20"/>
                <w:szCs w:val="20"/>
                <w:highlight w:val="green"/>
              </w:rPr>
              <w:t>緩和</w:t>
            </w:r>
            <w:r w:rsidRPr="00056641">
              <w:rPr>
                <w:rFonts w:asciiTheme="majorEastAsia" w:eastAsiaTheme="majorEastAsia" w:hAnsiTheme="majorEastAsia" w:hint="eastAsia"/>
                <w:sz w:val="20"/>
                <w:szCs w:val="20"/>
                <w:highlight w:val="green"/>
              </w:rPr>
              <w:t>（RS.MI)</w:t>
            </w:r>
          </w:p>
          <w:p w14:paraId="71C2B301" w14:textId="77777777" w:rsidR="00512356" w:rsidRPr="00056641" w:rsidRDefault="00512356" w:rsidP="00512356">
            <w:pPr>
              <w:pStyle w:val="a0"/>
              <w:numPr>
                <w:ilvl w:val="0"/>
                <w:numId w:val="42"/>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復旧（Recover：RC)</w:t>
            </w:r>
          </w:p>
          <w:p w14:paraId="555A2A45" w14:textId="1C6FD78B" w:rsidR="00512356" w:rsidRPr="00056641" w:rsidRDefault="00512356" w:rsidP="00512356">
            <w:pPr>
              <w:pStyle w:val="a0"/>
              <w:numPr>
                <w:ilvl w:val="0"/>
                <w:numId w:val="46"/>
              </w:numPr>
              <w:ind w:leftChars="0"/>
              <w:jc w:val="left"/>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インシデントの復旧計画</w:t>
            </w:r>
            <w:r w:rsidR="008648E9">
              <w:rPr>
                <w:rFonts w:asciiTheme="majorEastAsia" w:eastAsiaTheme="majorEastAsia" w:hAnsiTheme="majorEastAsia" w:hint="eastAsia"/>
                <w:sz w:val="20"/>
                <w:szCs w:val="20"/>
                <w:highlight w:val="green"/>
              </w:rPr>
              <w:t>の実行</w:t>
            </w:r>
            <w:r w:rsidRPr="00056641">
              <w:rPr>
                <w:rFonts w:asciiTheme="majorEastAsia" w:eastAsiaTheme="majorEastAsia" w:hAnsiTheme="majorEastAsia" w:hint="eastAsia"/>
                <w:sz w:val="20"/>
                <w:szCs w:val="20"/>
                <w:highlight w:val="green"/>
              </w:rPr>
              <w:t xml:space="preserve"> (RC.RP)</w:t>
            </w:r>
          </w:p>
          <w:p w14:paraId="0B8C25D5" w14:textId="5D95D386" w:rsidR="00E84C90" w:rsidRPr="00056641" w:rsidRDefault="00512356" w:rsidP="008648E9">
            <w:pPr>
              <w:pStyle w:val="a0"/>
              <w:numPr>
                <w:ilvl w:val="0"/>
                <w:numId w:val="46"/>
              </w:numPr>
              <w:ind w:leftChars="0"/>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インシデント復旧コミュニケーション (RC.CO)</w:t>
            </w:r>
          </w:p>
        </w:tc>
      </w:tr>
      <w:tr w:rsidR="00E84C90" w:rsidRPr="00C92A4C" w14:paraId="54167571" w14:textId="77777777" w:rsidTr="00770BB3">
        <w:tc>
          <w:tcPr>
            <w:tcW w:w="704" w:type="dxa"/>
          </w:tcPr>
          <w:p w14:paraId="2B4E62FE" w14:textId="668D0F56"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1</w:t>
            </w:r>
            <w:r>
              <w:rPr>
                <w:rFonts w:asciiTheme="majorEastAsia" w:eastAsiaTheme="majorEastAsia" w:hAnsiTheme="majorEastAsia"/>
                <w:sz w:val="20"/>
                <w:szCs w:val="20"/>
                <w:highlight w:val="green"/>
              </w:rPr>
              <w:t>1</w:t>
            </w:r>
          </w:p>
        </w:tc>
        <w:tc>
          <w:tcPr>
            <w:tcW w:w="1843" w:type="dxa"/>
          </w:tcPr>
          <w:p w14:paraId="79386F0E" w14:textId="55AAE70D" w:rsidR="00E84C90" w:rsidRDefault="00E84C90" w:rsidP="00E84C90">
            <w:pPr>
              <w:rPr>
                <w:rFonts w:asciiTheme="majorEastAsia" w:eastAsiaTheme="majorEastAsia" w:hAnsiTheme="majorEastAsia"/>
                <w:sz w:val="20"/>
                <w:szCs w:val="20"/>
                <w:highlight w:val="green"/>
              </w:rPr>
            </w:pPr>
            <w:r>
              <w:rPr>
                <w:rFonts w:asciiTheme="majorEastAsia" w:eastAsiaTheme="majorEastAsia" w:hAnsiTheme="majorEastAsia" w:hint="eastAsia"/>
                <w:sz w:val="20"/>
                <w:szCs w:val="20"/>
                <w:highlight w:val="green"/>
              </w:rPr>
              <w:t>テレワークにおける対策</w:t>
            </w:r>
          </w:p>
        </w:tc>
        <w:tc>
          <w:tcPr>
            <w:tcW w:w="6230" w:type="dxa"/>
          </w:tcPr>
          <w:p w14:paraId="186EBADC" w14:textId="77777777" w:rsidR="00E84C90" w:rsidRDefault="00E84C90" w:rsidP="00E84C90">
            <w:pPr>
              <w:pStyle w:val="a0"/>
              <w:numPr>
                <w:ilvl w:val="0"/>
                <w:numId w:val="42"/>
              </w:numPr>
              <w:ind w:leftChars="0"/>
              <w:rPr>
                <w:rFonts w:asciiTheme="majorEastAsia" w:eastAsiaTheme="majorEastAsia" w:hAnsiTheme="majorEastAsia"/>
                <w:sz w:val="20"/>
                <w:szCs w:val="20"/>
                <w:highlight w:val="green"/>
              </w:rPr>
            </w:pPr>
            <w:r w:rsidRPr="00056641">
              <w:rPr>
                <w:rFonts w:asciiTheme="majorEastAsia" w:eastAsiaTheme="majorEastAsia" w:hAnsiTheme="majorEastAsia" w:hint="eastAsia"/>
                <w:sz w:val="20"/>
                <w:szCs w:val="20"/>
                <w:highlight w:val="green"/>
              </w:rPr>
              <w:t>防御（Protect：PR</w:t>
            </w:r>
            <w:r w:rsidRPr="00056641">
              <w:rPr>
                <w:rFonts w:asciiTheme="majorEastAsia" w:eastAsiaTheme="majorEastAsia" w:hAnsiTheme="majorEastAsia"/>
                <w:sz w:val="20"/>
                <w:szCs w:val="20"/>
                <w:highlight w:val="green"/>
              </w:rPr>
              <w:t>）</w:t>
            </w:r>
          </w:p>
          <w:p w14:paraId="0509628D" w14:textId="6B035B4B" w:rsidR="00E84C90" w:rsidRPr="00056641" w:rsidRDefault="00E84C90" w:rsidP="00BA0D58">
            <w:pPr>
              <w:pStyle w:val="a0"/>
              <w:numPr>
                <w:ilvl w:val="0"/>
                <w:numId w:val="53"/>
              </w:numPr>
              <w:ind w:leftChars="0"/>
              <w:rPr>
                <w:rFonts w:asciiTheme="majorEastAsia" w:eastAsiaTheme="majorEastAsia" w:hAnsiTheme="majorEastAsia"/>
                <w:sz w:val="20"/>
                <w:szCs w:val="20"/>
                <w:highlight w:val="green"/>
              </w:rPr>
            </w:pPr>
            <w:r w:rsidRPr="00E84C90">
              <w:rPr>
                <w:rFonts w:asciiTheme="majorEastAsia" w:eastAsiaTheme="majorEastAsia" w:hAnsiTheme="majorEastAsia" w:hint="eastAsia"/>
                <w:sz w:val="20"/>
                <w:szCs w:val="20"/>
                <w:highlight w:val="green"/>
              </w:rPr>
              <w:t>データセキュリティ (PR.DS)</w:t>
            </w:r>
          </w:p>
        </w:tc>
      </w:tr>
    </w:tbl>
    <w:p w14:paraId="7C699CE9" w14:textId="77777777" w:rsidR="00C0037F" w:rsidRPr="0053754B" w:rsidRDefault="00C0037F" w:rsidP="00EA28EB">
      <w:pPr>
        <w:rPr>
          <w:color w:val="FF0000"/>
        </w:rPr>
      </w:pPr>
    </w:p>
    <w:sectPr w:rsidR="00C0037F" w:rsidRPr="0053754B" w:rsidSect="009C7368">
      <w:headerReference w:type="default" r:id="rId32"/>
      <w:footerReference w:type="default" r:id="rId33"/>
      <w:pgSz w:w="11906" w:h="16838" w:code="9"/>
      <w:pgMar w:top="1701" w:right="1418" w:bottom="1701" w:left="1701" w:header="851" w:footer="397"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D75F" w14:textId="77777777" w:rsidR="00542567" w:rsidRDefault="00542567" w:rsidP="008760A9">
      <w:r>
        <w:separator/>
      </w:r>
    </w:p>
  </w:endnote>
  <w:endnote w:type="continuationSeparator" w:id="0">
    <w:p w14:paraId="0CA2D6EB" w14:textId="77777777" w:rsidR="00542567" w:rsidRDefault="00542567" w:rsidP="008760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76B38" w14:textId="49294939" w:rsidR="00542567" w:rsidRDefault="00542567">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6307167"/>
      <w:docPartObj>
        <w:docPartGallery w:val="Page Numbers (Bottom of Page)"/>
        <w:docPartUnique/>
      </w:docPartObj>
    </w:sdtPr>
    <w:sdtEndPr/>
    <w:sdtContent>
      <w:p w14:paraId="66799094" w14:textId="6AFA8530" w:rsidR="00542567" w:rsidRDefault="00542567">
        <w:pPr>
          <w:pStyle w:val="a9"/>
          <w:jc w:val="center"/>
        </w:pPr>
        <w:r>
          <w:rPr>
            <w:noProof/>
          </w:rPr>
          <mc:AlternateContent>
            <mc:Choice Requires="wps">
              <w:drawing>
                <wp:anchor distT="0" distB="0" distL="114300" distR="114300" simplePos="0" relativeHeight="251660288" behindDoc="0" locked="0" layoutInCell="1" allowOverlap="1" wp14:anchorId="27D4827E" wp14:editId="3DE8C458">
                  <wp:simplePos x="0" y="0"/>
                  <wp:positionH relativeFrom="column">
                    <wp:posOffset>-203835</wp:posOffset>
                  </wp:positionH>
                  <wp:positionV relativeFrom="paragraph">
                    <wp:posOffset>-114935</wp:posOffset>
                  </wp:positionV>
                  <wp:extent cx="5796000" cy="0"/>
                  <wp:effectExtent l="0" t="19050" r="33655" b="19050"/>
                  <wp:wrapNone/>
                  <wp:docPr id="1" name="直線コネクタ 1"/>
                  <wp:cNvGraphicFramePr/>
                  <a:graphic xmlns:a="http://schemas.openxmlformats.org/drawingml/2006/main">
                    <a:graphicData uri="http://schemas.microsoft.com/office/word/2010/wordprocessingShape">
                      <wps:wsp>
                        <wps:cNvCnPr/>
                        <wps:spPr>
                          <a:xfrm>
                            <a:off x="0" y="0"/>
                            <a:ext cx="5796000" cy="0"/>
                          </a:xfrm>
                          <a:prstGeom prst="line">
                            <a:avLst/>
                          </a:prstGeom>
                          <a:ln w="31750" cmpd="dbl"/>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23DB5E77" id="直線コネクタ 1"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05pt,-9.05pt" to="440.3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" strokecolor="black [3200]" strokeweight="2.5pt">
                  <v:stroke linestyle="thinThin" joinstyle="miter"/>
                </v:line>
              </w:pict>
            </mc:Fallback>
          </mc:AlternateContent>
        </w:r>
        <w:r>
          <w:fldChar w:fldCharType="begin"/>
        </w:r>
        <w:r>
          <w:instrText>PAGE   \* MERGEFORMAT</w:instrText>
        </w:r>
        <w:r>
          <w:fldChar w:fldCharType="separate"/>
        </w:r>
        <w:r w:rsidRPr="00F21CE8">
          <w:rPr>
            <w:noProof/>
            <w:lang w:val="ja-JP"/>
          </w:rPr>
          <w:t>20</w:t>
        </w:r>
        <w:r>
          <w:fldChar w:fldCharType="end"/>
        </w:r>
      </w:p>
    </w:sdtContent>
  </w:sdt>
  <w:p w14:paraId="4C81F981" w14:textId="77777777" w:rsidR="00542567" w:rsidRDefault="00542567">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E758B" w14:textId="77777777" w:rsidR="00542567" w:rsidRDefault="00542567" w:rsidP="008760A9">
      <w:r>
        <w:separator/>
      </w:r>
    </w:p>
  </w:footnote>
  <w:footnote w:type="continuationSeparator" w:id="0">
    <w:p w14:paraId="67023D3D" w14:textId="77777777" w:rsidR="00542567" w:rsidRDefault="00542567" w:rsidP="008760A9">
      <w:r>
        <w:continuationSeparator/>
      </w:r>
    </w:p>
  </w:footnote>
  <w:footnote w:id="1">
    <w:p w14:paraId="6722899D" w14:textId="77777777" w:rsidR="00D11362" w:rsidRDefault="00D11362" w:rsidP="00D11362">
      <w:pPr>
        <w:pStyle w:val="af4"/>
      </w:pPr>
      <w:r>
        <w:rPr>
          <w:rStyle w:val="af6"/>
        </w:rPr>
        <w:footnoteRef/>
      </w:r>
      <w:r>
        <w:t xml:space="preserve"> </w:t>
      </w:r>
      <w:hyperlink r:id="rId1" w:history="1">
        <w:r w:rsidRPr="00EA4138">
          <w:rPr>
            <w:rStyle w:val="af"/>
          </w:rPr>
          <w:t>https://www.ipa.go.jp/security/guide/sme/about.html</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1F93C" w14:textId="06D5A901" w:rsidR="00542567" w:rsidRPr="00504F1E" w:rsidRDefault="00542567" w:rsidP="002B542B">
    <w:pPr>
      <w:pStyle w:val="a7"/>
      <w:rPr>
        <w:rFonts w:ascii="ＭＳ Ｐゴシック" w:eastAsia="ＭＳ Ｐゴシック"/>
        <w:sz w:val="18"/>
        <w:szCs w:val="18"/>
      </w:rPr>
    </w:pPr>
    <w:r>
      <w:rPr>
        <w:rFonts w:ascii="ＭＳ Ｐゴシック" w:eastAsia="ＭＳ Ｐゴシック" w:hint="eastAsia"/>
        <w:noProof/>
        <w:sz w:val="18"/>
        <w:szCs w:val="18"/>
      </w:rPr>
      <mc:AlternateContent>
        <mc:Choice Requires="wps">
          <w:drawing>
            <wp:anchor distT="0" distB="0" distL="114300" distR="114300" simplePos="0" relativeHeight="251661312" behindDoc="0" locked="0" layoutInCell="1" allowOverlap="1" wp14:anchorId="0F7EFB0E" wp14:editId="75007272">
              <wp:simplePos x="0" y="0"/>
              <wp:positionH relativeFrom="column">
                <wp:posOffset>-213360</wp:posOffset>
              </wp:positionH>
              <wp:positionV relativeFrom="paragraph">
                <wp:posOffset>278765</wp:posOffset>
              </wp:positionV>
              <wp:extent cx="5796000" cy="0"/>
              <wp:effectExtent l="0" t="19050" r="33655" b="19050"/>
              <wp:wrapNone/>
              <wp:docPr id="3" name="直線コネクタ 3"/>
              <wp:cNvGraphicFramePr/>
              <a:graphic xmlns:a="http://schemas.openxmlformats.org/drawingml/2006/main">
                <a:graphicData uri="http://schemas.microsoft.com/office/word/2010/wordprocessingShape">
                  <wps:wsp>
                    <wps:cNvCnPr/>
                    <wps:spPr>
                      <a:xfrm>
                        <a:off x="0" y="0"/>
                        <a:ext cx="5796000" cy="0"/>
                      </a:xfrm>
                      <a:prstGeom prst="line">
                        <a:avLst/>
                      </a:prstGeom>
                      <a:ln w="31750" cap="flat" cmpd="dbl">
                        <a:headEnd type="none"/>
                        <a:tailEnd type="non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EB48B61" id="直線コネクタ 3" o:spid="_x0000_s1026" style="position:absolute;left:0;text-align:lef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6.8pt,21.95pt" to="439.6pt,2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" strokecolor="black [3200]" strokeweight="2.5pt">
              <v:stroke linestyle="thinThin" joinstyle="miter"/>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A46E3"/>
    <w:multiLevelType w:val="hybridMultilevel"/>
    <w:tmpl w:val="D5F468EE"/>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 w15:restartNumberingAfterBreak="0">
    <w:nsid w:val="020773CC"/>
    <w:multiLevelType w:val="multilevel"/>
    <w:tmpl w:val="1EB09184"/>
    <w:lvl w:ilvl="0">
      <w:start w:val="1"/>
      <w:numFmt w:val="bullet"/>
      <w:suff w:val="nothing"/>
      <w:lvlText w:val=""/>
      <w:lvlJc w:val="left"/>
      <w:pPr>
        <w:ind w:left="5241" w:hanging="420"/>
      </w:pPr>
      <w:rPr>
        <w:rFonts w:ascii="Wingdings" w:hAnsi="Wingdings" w:hint="default"/>
      </w:rPr>
    </w:lvl>
    <w:lvl w:ilvl="1">
      <w:start w:val="1"/>
      <w:numFmt w:val="bullet"/>
      <w:lvlText w:val=""/>
      <w:lvlJc w:val="left"/>
      <w:pPr>
        <w:ind w:left="5661" w:hanging="420"/>
      </w:pPr>
      <w:rPr>
        <w:rFonts w:ascii="Wingdings" w:hAnsi="Wingdings" w:hint="default"/>
      </w:rPr>
    </w:lvl>
    <w:lvl w:ilvl="2">
      <w:start w:val="1"/>
      <w:numFmt w:val="bullet"/>
      <w:lvlText w:val=""/>
      <w:lvlJc w:val="left"/>
      <w:pPr>
        <w:ind w:left="6081" w:hanging="420"/>
      </w:pPr>
      <w:rPr>
        <w:rFonts w:ascii="Wingdings" w:hAnsi="Wingdings" w:hint="default"/>
      </w:rPr>
    </w:lvl>
    <w:lvl w:ilvl="3">
      <w:start w:val="1"/>
      <w:numFmt w:val="bullet"/>
      <w:lvlText w:val=""/>
      <w:lvlJc w:val="left"/>
      <w:pPr>
        <w:ind w:left="6501" w:hanging="420"/>
      </w:pPr>
      <w:rPr>
        <w:rFonts w:ascii="Wingdings" w:hAnsi="Wingdings" w:hint="default"/>
      </w:rPr>
    </w:lvl>
    <w:lvl w:ilvl="4">
      <w:start w:val="1"/>
      <w:numFmt w:val="bullet"/>
      <w:lvlText w:val=""/>
      <w:lvlJc w:val="left"/>
      <w:pPr>
        <w:ind w:left="6921" w:hanging="420"/>
      </w:pPr>
      <w:rPr>
        <w:rFonts w:ascii="Wingdings" w:hAnsi="Wingdings" w:hint="default"/>
      </w:rPr>
    </w:lvl>
    <w:lvl w:ilvl="5">
      <w:start w:val="1"/>
      <w:numFmt w:val="bullet"/>
      <w:lvlText w:val=""/>
      <w:lvlJc w:val="left"/>
      <w:pPr>
        <w:ind w:left="7341" w:hanging="420"/>
      </w:pPr>
      <w:rPr>
        <w:rFonts w:ascii="Wingdings" w:hAnsi="Wingdings" w:hint="default"/>
      </w:rPr>
    </w:lvl>
    <w:lvl w:ilvl="6">
      <w:start w:val="1"/>
      <w:numFmt w:val="bullet"/>
      <w:lvlText w:val=""/>
      <w:lvlJc w:val="left"/>
      <w:pPr>
        <w:ind w:left="7761" w:hanging="420"/>
      </w:pPr>
      <w:rPr>
        <w:rFonts w:ascii="Wingdings" w:hAnsi="Wingdings" w:hint="default"/>
      </w:rPr>
    </w:lvl>
    <w:lvl w:ilvl="7">
      <w:start w:val="1"/>
      <w:numFmt w:val="bullet"/>
      <w:lvlText w:val=""/>
      <w:lvlJc w:val="left"/>
      <w:pPr>
        <w:ind w:left="8181" w:hanging="420"/>
      </w:pPr>
      <w:rPr>
        <w:rFonts w:ascii="Wingdings" w:hAnsi="Wingdings" w:hint="default"/>
      </w:rPr>
    </w:lvl>
    <w:lvl w:ilvl="8">
      <w:start w:val="1"/>
      <w:numFmt w:val="bullet"/>
      <w:lvlText w:val=""/>
      <w:lvlJc w:val="left"/>
      <w:pPr>
        <w:ind w:left="8601" w:hanging="420"/>
      </w:pPr>
      <w:rPr>
        <w:rFonts w:ascii="Wingdings" w:hAnsi="Wingdings" w:hint="default"/>
      </w:rPr>
    </w:lvl>
  </w:abstractNum>
  <w:abstractNum w:abstractNumId="2" w15:restartNumberingAfterBreak="0">
    <w:nsid w:val="049D17F5"/>
    <w:multiLevelType w:val="multilevel"/>
    <w:tmpl w:val="D7D49D1A"/>
    <w:lvl w:ilvl="0">
      <w:start w:val="1"/>
      <w:numFmt w:val="bullet"/>
      <w:suff w:val="nothing"/>
      <w:lvlText w:val=""/>
      <w:lvlJc w:val="left"/>
      <w:pPr>
        <w:ind w:left="420" w:hanging="420"/>
      </w:pPr>
      <w:rPr>
        <w:rFonts w:ascii="Wingdings" w:hAnsi="Wingdings" w:hint="default"/>
        <w:color w:val="FF0000"/>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 w15:restartNumberingAfterBreak="0">
    <w:nsid w:val="04D642A9"/>
    <w:multiLevelType w:val="multilevel"/>
    <w:tmpl w:val="1874984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 w15:restartNumberingAfterBreak="0">
    <w:nsid w:val="0651073C"/>
    <w:multiLevelType w:val="hybridMultilevel"/>
    <w:tmpl w:val="8368B57A"/>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 w15:restartNumberingAfterBreak="0">
    <w:nsid w:val="08705C68"/>
    <w:multiLevelType w:val="multilevel"/>
    <w:tmpl w:val="DD6880C8"/>
    <w:lvl w:ilvl="0">
      <w:start w:val="1"/>
      <w:numFmt w:val="decimal"/>
      <w:suff w:val="nothing"/>
      <w:lvlText w:val="%1."/>
      <w:lvlJc w:val="left"/>
      <w:pPr>
        <w:ind w:left="360" w:hanging="360"/>
      </w:pPr>
      <w:rPr>
        <w:rFonts w:ascii="ＭＳ ゴシック" w:eastAsia="ＭＳ ゴシック" w:hint="eastAsia"/>
        <w:b w:val="0"/>
        <w:i w:val="0"/>
        <w:color w:val="auto"/>
        <w:sz w:val="24"/>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pStyle w:val="1"/>
      <w:suff w:val="nothing"/>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0A3B2359"/>
    <w:multiLevelType w:val="multilevel"/>
    <w:tmpl w:val="78303A96"/>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7" w15:restartNumberingAfterBreak="0">
    <w:nsid w:val="0E9C379E"/>
    <w:multiLevelType w:val="multilevel"/>
    <w:tmpl w:val="A08CB138"/>
    <w:lvl w:ilvl="0">
      <w:start w:val="1"/>
      <w:numFmt w:val="bullet"/>
      <w:suff w:val="nothing"/>
      <w:lvlText w:val=""/>
      <w:lvlJc w:val="left"/>
      <w:pPr>
        <w:ind w:left="1260" w:hanging="420"/>
      </w:pPr>
      <w:rPr>
        <w:rFonts w:ascii="Wingdings" w:hAnsi="Wingdings" w:hint="default"/>
        <w:color w:val="FF0000"/>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2100" w:hanging="420"/>
      </w:pPr>
      <w:rPr>
        <w:rFonts w:ascii="Wingdings" w:hAnsi="Wingdings" w:hint="default"/>
        <w:color w:val="000000" w:themeColor="text1"/>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8" w15:restartNumberingAfterBreak="0">
    <w:nsid w:val="0EAF7C7D"/>
    <w:multiLevelType w:val="multilevel"/>
    <w:tmpl w:val="58E27356"/>
    <w:lvl w:ilvl="0">
      <w:start w:val="1"/>
      <w:numFmt w:val="bullet"/>
      <w:lvlText w:val=""/>
      <w:lvlJc w:val="left"/>
      <w:pPr>
        <w:ind w:left="420" w:hanging="420"/>
      </w:pPr>
      <w:rPr>
        <w:rFonts w:ascii="Wingdings" w:hAnsi="Wingdings" w:hint="default"/>
      </w:rPr>
    </w:lvl>
    <w:lvl w:ilvl="1">
      <w:start w:val="1"/>
      <w:numFmt w:val="bullet"/>
      <w:suff w:val="nothing"/>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9" w15:restartNumberingAfterBreak="0">
    <w:nsid w:val="102760AB"/>
    <w:multiLevelType w:val="multilevel"/>
    <w:tmpl w:val="654EB8FE"/>
    <w:lvl w:ilvl="0">
      <w:start w:val="1"/>
      <w:numFmt w:val="decimalEnclosedCircle"/>
      <w:suff w:val="nothing"/>
      <w:lvlText w:val="%1"/>
      <w:lvlJc w:val="left"/>
      <w:pPr>
        <w:ind w:left="562" w:hanging="420"/>
      </w:pPr>
      <w:rPr>
        <w:rFonts w:hint="eastAsia"/>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0" w15:restartNumberingAfterBreak="0">
    <w:nsid w:val="15ED649B"/>
    <w:multiLevelType w:val="hybridMultilevel"/>
    <w:tmpl w:val="AECC5A7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11" w15:restartNumberingAfterBreak="0">
    <w:nsid w:val="1AE0434F"/>
    <w:multiLevelType w:val="multilevel"/>
    <w:tmpl w:val="8DF45A72"/>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1260" w:hanging="420"/>
      </w:pPr>
      <w:rPr>
        <w:rFont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2" w15:restartNumberingAfterBreak="0">
    <w:nsid w:val="1AF90BC6"/>
    <w:multiLevelType w:val="multilevel"/>
    <w:tmpl w:val="52A4F0BC"/>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1130" w:hanging="420"/>
      </w:pPr>
      <w:rPr>
        <w:rFonts w:ascii="Wingdings" w:hAnsi="Wingdings" w:hint="default"/>
        <w:color w:val="FF0000"/>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13" w15:restartNumberingAfterBreak="0">
    <w:nsid w:val="1B5A0D83"/>
    <w:multiLevelType w:val="multilevel"/>
    <w:tmpl w:val="728A7F4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1CA348D7"/>
    <w:multiLevelType w:val="multilevel"/>
    <w:tmpl w:val="ABAA0A5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5" w15:restartNumberingAfterBreak="0">
    <w:nsid w:val="1E9A2540"/>
    <w:multiLevelType w:val="multilevel"/>
    <w:tmpl w:val="654EB8FE"/>
    <w:lvl w:ilvl="0">
      <w:start w:val="1"/>
      <w:numFmt w:val="decimalEnclosedCircle"/>
      <w:suff w:val="nothing"/>
      <w:lvlText w:val="%1"/>
      <w:lvlJc w:val="left"/>
      <w:pPr>
        <w:ind w:left="562" w:hanging="420"/>
      </w:pPr>
      <w:rPr>
        <w:rFonts w:hint="eastAsia"/>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6" w15:restartNumberingAfterBreak="0">
    <w:nsid w:val="1EBD6E90"/>
    <w:multiLevelType w:val="multilevel"/>
    <w:tmpl w:val="24CC072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7" w15:restartNumberingAfterBreak="0">
    <w:nsid w:val="21002BFA"/>
    <w:multiLevelType w:val="multilevel"/>
    <w:tmpl w:val="9FE8165E"/>
    <w:lvl w:ilvl="0">
      <w:start w:val="1"/>
      <w:numFmt w:val="decimalEnclosedCircle"/>
      <w:suff w:val="nothing"/>
      <w:lvlText w:val="%1"/>
      <w:lvlJc w:val="left"/>
      <w:pPr>
        <w:ind w:left="562" w:hanging="420"/>
      </w:pPr>
      <w:rPr>
        <w:rFonts w:hint="eastAsia"/>
        <w:lang w:val="en-US"/>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18" w15:restartNumberingAfterBreak="0">
    <w:nsid w:val="26E437D5"/>
    <w:multiLevelType w:val="multilevel"/>
    <w:tmpl w:val="83142EEC"/>
    <w:lvl w:ilvl="0">
      <w:start w:val="1"/>
      <w:numFmt w:val="bullet"/>
      <w:suff w:val="nothing"/>
      <w:lvlText w:val=""/>
      <w:lvlJc w:val="left"/>
      <w:pPr>
        <w:ind w:left="420" w:hanging="420"/>
      </w:pPr>
      <w:rPr>
        <w:rFonts w:ascii="Wingdings" w:hAnsi="Wingdings" w:hint="default"/>
        <w:color w:val="FF0000"/>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9" w15:restartNumberingAfterBreak="0">
    <w:nsid w:val="2B07563C"/>
    <w:multiLevelType w:val="multilevel"/>
    <w:tmpl w:val="C254918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0" w15:restartNumberingAfterBreak="0">
    <w:nsid w:val="32286F76"/>
    <w:multiLevelType w:val="hybridMultilevel"/>
    <w:tmpl w:val="F3743D56"/>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1" w15:restartNumberingAfterBreak="0">
    <w:nsid w:val="32582333"/>
    <w:multiLevelType w:val="hybridMultilevel"/>
    <w:tmpl w:val="276CDA36"/>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2" w15:restartNumberingAfterBreak="0">
    <w:nsid w:val="326F0BE5"/>
    <w:multiLevelType w:val="hybridMultilevel"/>
    <w:tmpl w:val="F3EA00D8"/>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3" w15:restartNumberingAfterBreak="0">
    <w:nsid w:val="33841414"/>
    <w:multiLevelType w:val="multilevel"/>
    <w:tmpl w:val="AE708A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353D2EA1"/>
    <w:multiLevelType w:val="multilevel"/>
    <w:tmpl w:val="19A09138"/>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suff w:val="nothing"/>
      <w:lvlText w:val=""/>
      <w:lvlJc w:val="left"/>
      <w:pPr>
        <w:ind w:left="2100" w:hanging="420"/>
      </w:pPr>
      <w:rPr>
        <w:rFonts w:ascii="Wingdings" w:hAnsi="Wingdings" w:hint="default"/>
        <w:color w:val="FF0000"/>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25" w15:restartNumberingAfterBreak="0">
    <w:nsid w:val="36D42A34"/>
    <w:multiLevelType w:val="multilevel"/>
    <w:tmpl w:val="2C38ADAA"/>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suff w:val="nothing"/>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6" w15:restartNumberingAfterBreak="0">
    <w:nsid w:val="36F215F8"/>
    <w:multiLevelType w:val="hybridMultilevel"/>
    <w:tmpl w:val="245C2970"/>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7" w15:restartNumberingAfterBreak="0">
    <w:nsid w:val="37033ADC"/>
    <w:multiLevelType w:val="multilevel"/>
    <w:tmpl w:val="654EB8FE"/>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8" w15:restartNumberingAfterBreak="0">
    <w:nsid w:val="373E0E6A"/>
    <w:multiLevelType w:val="hybridMultilevel"/>
    <w:tmpl w:val="45B0E9C8"/>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29" w15:restartNumberingAfterBreak="0">
    <w:nsid w:val="37BD1BFE"/>
    <w:multiLevelType w:val="multilevel"/>
    <w:tmpl w:val="BDB661DA"/>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0" w15:restartNumberingAfterBreak="0">
    <w:nsid w:val="389E3C00"/>
    <w:multiLevelType w:val="multilevel"/>
    <w:tmpl w:val="FFB42744"/>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31" w15:restartNumberingAfterBreak="0">
    <w:nsid w:val="393F67CD"/>
    <w:multiLevelType w:val="multilevel"/>
    <w:tmpl w:val="15FA5B5C"/>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decimalEnclosedCircle"/>
      <w:suff w:val="nothing"/>
      <w:lvlText w:val="%3"/>
      <w:lvlJc w:val="left"/>
      <w:pPr>
        <w:ind w:left="1260" w:hanging="420"/>
      </w:pPr>
      <w:rPr>
        <w:rFonts w:hint="default"/>
        <w:color w:val="FF0000"/>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2" w15:restartNumberingAfterBreak="0">
    <w:nsid w:val="3E423AE7"/>
    <w:multiLevelType w:val="multilevel"/>
    <w:tmpl w:val="A57E3AA6"/>
    <w:lvl w:ilvl="0">
      <w:start w:val="1"/>
      <w:numFmt w:val="decimalEnclosedCircle"/>
      <w:suff w:val="nothing"/>
      <w:lvlText w:val="%1"/>
      <w:lvlJc w:val="left"/>
      <w:pPr>
        <w:ind w:left="435" w:hanging="420"/>
      </w:pPr>
      <w:rPr>
        <w:rFonts w:hint="eastAsia"/>
      </w:rPr>
    </w:lvl>
    <w:lvl w:ilvl="1">
      <w:start w:val="1"/>
      <w:numFmt w:val="aiueoFullWidth"/>
      <w:lvlText w:val="(%2)"/>
      <w:lvlJc w:val="left"/>
      <w:pPr>
        <w:ind w:left="855" w:hanging="420"/>
      </w:pPr>
      <w:rPr>
        <w:rFonts w:hint="eastAsia"/>
      </w:rPr>
    </w:lvl>
    <w:lvl w:ilvl="2">
      <w:start w:val="1"/>
      <w:numFmt w:val="decimalEnclosedCircle"/>
      <w:lvlText w:val="%3"/>
      <w:lvlJc w:val="left"/>
      <w:pPr>
        <w:ind w:left="1275" w:hanging="420"/>
      </w:pPr>
      <w:rPr>
        <w:rFonts w:hint="eastAsia"/>
      </w:rPr>
    </w:lvl>
    <w:lvl w:ilvl="3">
      <w:start w:val="1"/>
      <w:numFmt w:val="decimal"/>
      <w:lvlText w:val="%4."/>
      <w:lvlJc w:val="left"/>
      <w:pPr>
        <w:ind w:left="1695" w:hanging="420"/>
      </w:pPr>
      <w:rPr>
        <w:rFonts w:hint="eastAsia"/>
      </w:rPr>
    </w:lvl>
    <w:lvl w:ilvl="4">
      <w:start w:val="1"/>
      <w:numFmt w:val="aiueoFullWidth"/>
      <w:lvlText w:val="(%5)"/>
      <w:lvlJc w:val="left"/>
      <w:pPr>
        <w:ind w:left="2115" w:hanging="420"/>
      </w:pPr>
      <w:rPr>
        <w:rFonts w:hint="eastAsia"/>
      </w:rPr>
    </w:lvl>
    <w:lvl w:ilvl="5">
      <w:start w:val="1"/>
      <w:numFmt w:val="decimalEnclosedCircle"/>
      <w:lvlText w:val="%6"/>
      <w:lvlJc w:val="left"/>
      <w:pPr>
        <w:ind w:left="2535" w:hanging="420"/>
      </w:pPr>
      <w:rPr>
        <w:rFonts w:hint="eastAsia"/>
      </w:rPr>
    </w:lvl>
    <w:lvl w:ilvl="6">
      <w:start w:val="1"/>
      <w:numFmt w:val="decimal"/>
      <w:lvlText w:val="%7."/>
      <w:lvlJc w:val="left"/>
      <w:pPr>
        <w:ind w:left="2955" w:hanging="420"/>
      </w:pPr>
      <w:rPr>
        <w:rFonts w:hint="eastAsia"/>
      </w:rPr>
    </w:lvl>
    <w:lvl w:ilvl="7">
      <w:start w:val="1"/>
      <w:numFmt w:val="aiueoFullWidth"/>
      <w:lvlText w:val="(%8)"/>
      <w:lvlJc w:val="left"/>
      <w:pPr>
        <w:ind w:left="3375" w:hanging="420"/>
      </w:pPr>
      <w:rPr>
        <w:rFonts w:hint="eastAsia"/>
      </w:rPr>
    </w:lvl>
    <w:lvl w:ilvl="8">
      <w:start w:val="1"/>
      <w:numFmt w:val="decimalEnclosedCircle"/>
      <w:lvlText w:val="%9"/>
      <w:lvlJc w:val="left"/>
      <w:pPr>
        <w:ind w:left="3795" w:hanging="420"/>
      </w:pPr>
      <w:rPr>
        <w:rFonts w:hint="eastAsia"/>
      </w:rPr>
    </w:lvl>
  </w:abstractNum>
  <w:abstractNum w:abstractNumId="33" w15:restartNumberingAfterBreak="0">
    <w:nsid w:val="3FAF651B"/>
    <w:multiLevelType w:val="multilevel"/>
    <w:tmpl w:val="918C4DE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4" w15:restartNumberingAfterBreak="0">
    <w:nsid w:val="43432148"/>
    <w:multiLevelType w:val="multilevel"/>
    <w:tmpl w:val="5B24C67E"/>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5" w15:restartNumberingAfterBreak="0">
    <w:nsid w:val="43A54A14"/>
    <w:multiLevelType w:val="multilevel"/>
    <w:tmpl w:val="29FAB0F0"/>
    <w:lvl w:ilvl="0">
      <w:start w:val="1"/>
      <w:numFmt w:val="bullet"/>
      <w:suff w:val="space"/>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6" w15:restartNumberingAfterBreak="0">
    <w:nsid w:val="44704CCB"/>
    <w:multiLevelType w:val="multilevel"/>
    <w:tmpl w:val="7906590C"/>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7" w15:restartNumberingAfterBreak="0">
    <w:nsid w:val="449A0AC6"/>
    <w:multiLevelType w:val="hybridMultilevel"/>
    <w:tmpl w:val="2D1AA2C4"/>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38" w15:restartNumberingAfterBreak="0">
    <w:nsid w:val="4567485E"/>
    <w:multiLevelType w:val="multilevel"/>
    <w:tmpl w:val="62D60194"/>
    <w:lvl w:ilvl="0">
      <w:start w:val="1"/>
      <w:numFmt w:val="bullet"/>
      <w:suff w:val="nothing"/>
      <w:lvlText w:val=""/>
      <w:lvlJc w:val="left"/>
      <w:pPr>
        <w:ind w:left="1260" w:hanging="420"/>
      </w:pPr>
      <w:rPr>
        <w:rFonts w:ascii="Wingdings" w:hAnsi="Wingdings" w:hint="default"/>
        <w:color w:val="000000" w:themeColor="text1"/>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39" w15:restartNumberingAfterBreak="0">
    <w:nsid w:val="472E03B3"/>
    <w:multiLevelType w:val="multilevel"/>
    <w:tmpl w:val="0D783360"/>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suff w:val="nothing"/>
      <w:lvlText w:val=""/>
      <w:lvlJc w:val="left"/>
      <w:pPr>
        <w:ind w:left="42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0" w15:restartNumberingAfterBreak="0">
    <w:nsid w:val="47500E1C"/>
    <w:multiLevelType w:val="hybridMultilevel"/>
    <w:tmpl w:val="FC1AF448"/>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1" w15:restartNumberingAfterBreak="0">
    <w:nsid w:val="47F37E59"/>
    <w:multiLevelType w:val="hybridMultilevel"/>
    <w:tmpl w:val="E668B784"/>
    <w:lvl w:ilvl="0" w:tplc="0409000B">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42" w15:restartNumberingAfterBreak="0">
    <w:nsid w:val="49241E21"/>
    <w:multiLevelType w:val="multilevel"/>
    <w:tmpl w:val="5F04748A"/>
    <w:lvl w:ilvl="0">
      <w:start w:val="1"/>
      <w:numFmt w:val="bullet"/>
      <w:suff w:val="nothing"/>
      <w:lvlText w:val=""/>
      <w:lvlJc w:val="left"/>
      <w:pPr>
        <w:ind w:left="988" w:hanging="420"/>
      </w:pPr>
      <w:rPr>
        <w:rFonts w:ascii="Wingdings" w:hAnsi="Wingdings" w:hint="default"/>
        <w:color w:val="auto"/>
      </w:rPr>
    </w:lvl>
    <w:lvl w:ilvl="1">
      <w:start w:val="1"/>
      <w:numFmt w:val="bullet"/>
      <w:lvlText w:val=""/>
      <w:lvlJc w:val="left"/>
      <w:pPr>
        <w:ind w:left="1408" w:hanging="420"/>
      </w:pPr>
      <w:rPr>
        <w:rFonts w:ascii="Wingdings" w:hAnsi="Wingdings" w:hint="default"/>
      </w:rPr>
    </w:lvl>
    <w:lvl w:ilvl="2">
      <w:start w:val="1"/>
      <w:numFmt w:val="bullet"/>
      <w:lvlText w:val=""/>
      <w:lvlJc w:val="left"/>
      <w:pPr>
        <w:ind w:left="1828" w:hanging="420"/>
      </w:pPr>
      <w:rPr>
        <w:rFonts w:ascii="Wingdings" w:hAnsi="Wingdings" w:hint="default"/>
      </w:rPr>
    </w:lvl>
    <w:lvl w:ilvl="3">
      <w:start w:val="1"/>
      <w:numFmt w:val="bullet"/>
      <w:lvlText w:val=""/>
      <w:lvlJc w:val="left"/>
      <w:pPr>
        <w:ind w:left="2248" w:hanging="420"/>
      </w:pPr>
      <w:rPr>
        <w:rFonts w:ascii="Wingdings" w:hAnsi="Wingdings" w:hint="default"/>
      </w:rPr>
    </w:lvl>
    <w:lvl w:ilvl="4">
      <w:start w:val="1"/>
      <w:numFmt w:val="bullet"/>
      <w:lvlText w:val=""/>
      <w:lvlJc w:val="left"/>
      <w:pPr>
        <w:ind w:left="2668" w:hanging="420"/>
      </w:pPr>
      <w:rPr>
        <w:rFonts w:ascii="Wingdings" w:hAnsi="Wingdings" w:hint="default"/>
      </w:rPr>
    </w:lvl>
    <w:lvl w:ilvl="5">
      <w:start w:val="1"/>
      <w:numFmt w:val="bullet"/>
      <w:lvlText w:val=""/>
      <w:lvlJc w:val="left"/>
      <w:pPr>
        <w:ind w:left="3088" w:hanging="420"/>
      </w:pPr>
      <w:rPr>
        <w:rFonts w:ascii="Wingdings" w:hAnsi="Wingdings" w:hint="default"/>
      </w:rPr>
    </w:lvl>
    <w:lvl w:ilvl="6">
      <w:start w:val="1"/>
      <w:numFmt w:val="bullet"/>
      <w:lvlText w:val=""/>
      <w:lvlJc w:val="left"/>
      <w:pPr>
        <w:ind w:left="3508" w:hanging="420"/>
      </w:pPr>
      <w:rPr>
        <w:rFonts w:ascii="Wingdings" w:hAnsi="Wingdings" w:hint="default"/>
      </w:rPr>
    </w:lvl>
    <w:lvl w:ilvl="7">
      <w:start w:val="1"/>
      <w:numFmt w:val="bullet"/>
      <w:lvlText w:val=""/>
      <w:lvlJc w:val="left"/>
      <w:pPr>
        <w:ind w:left="3928" w:hanging="420"/>
      </w:pPr>
      <w:rPr>
        <w:rFonts w:ascii="Wingdings" w:hAnsi="Wingdings" w:hint="default"/>
      </w:rPr>
    </w:lvl>
    <w:lvl w:ilvl="8">
      <w:start w:val="1"/>
      <w:numFmt w:val="bullet"/>
      <w:lvlText w:val=""/>
      <w:lvlJc w:val="left"/>
      <w:pPr>
        <w:ind w:left="4348" w:hanging="420"/>
      </w:pPr>
      <w:rPr>
        <w:rFonts w:ascii="Wingdings" w:hAnsi="Wingdings" w:hint="default"/>
      </w:rPr>
    </w:lvl>
  </w:abstractNum>
  <w:abstractNum w:abstractNumId="43" w15:restartNumberingAfterBreak="0">
    <w:nsid w:val="49D77982"/>
    <w:multiLevelType w:val="multilevel"/>
    <w:tmpl w:val="9FE8165E"/>
    <w:lvl w:ilvl="0">
      <w:start w:val="1"/>
      <w:numFmt w:val="decimalEnclosedCircle"/>
      <w:suff w:val="nothing"/>
      <w:lvlText w:val="%1"/>
      <w:lvlJc w:val="left"/>
      <w:pPr>
        <w:ind w:left="562" w:hanging="420"/>
      </w:pPr>
      <w:rPr>
        <w:rFonts w:hint="eastAsia"/>
        <w:lang w:val="en-US"/>
      </w:rPr>
    </w:lvl>
    <w:lvl w:ilvl="1">
      <w:start w:val="1"/>
      <w:numFmt w:val="aiueoFullWidth"/>
      <w:lvlText w:val="(%2)"/>
      <w:lvlJc w:val="left"/>
      <w:pPr>
        <w:ind w:left="982" w:hanging="420"/>
      </w:pPr>
      <w:rPr>
        <w:rFonts w:hint="eastAsia"/>
      </w:rPr>
    </w:lvl>
    <w:lvl w:ilvl="2">
      <w:start w:val="1"/>
      <w:numFmt w:val="decimalEnclosedCircle"/>
      <w:lvlText w:val="%3"/>
      <w:lvlJc w:val="left"/>
      <w:pPr>
        <w:ind w:left="1402" w:hanging="420"/>
      </w:pPr>
      <w:rPr>
        <w:rFonts w:hint="eastAsia"/>
      </w:rPr>
    </w:lvl>
    <w:lvl w:ilvl="3">
      <w:start w:val="1"/>
      <w:numFmt w:val="decimal"/>
      <w:lvlText w:val="%4."/>
      <w:lvlJc w:val="left"/>
      <w:pPr>
        <w:ind w:left="1822" w:hanging="420"/>
      </w:pPr>
      <w:rPr>
        <w:rFonts w:hint="eastAsia"/>
      </w:rPr>
    </w:lvl>
    <w:lvl w:ilvl="4">
      <w:start w:val="1"/>
      <w:numFmt w:val="aiueoFullWidth"/>
      <w:lvlText w:val="(%5)"/>
      <w:lvlJc w:val="left"/>
      <w:pPr>
        <w:ind w:left="2242" w:hanging="420"/>
      </w:pPr>
      <w:rPr>
        <w:rFonts w:hint="eastAsia"/>
      </w:rPr>
    </w:lvl>
    <w:lvl w:ilvl="5">
      <w:start w:val="1"/>
      <w:numFmt w:val="decimalEnclosedCircle"/>
      <w:lvlText w:val="%6"/>
      <w:lvlJc w:val="left"/>
      <w:pPr>
        <w:ind w:left="2662" w:hanging="420"/>
      </w:pPr>
      <w:rPr>
        <w:rFonts w:hint="eastAsia"/>
      </w:rPr>
    </w:lvl>
    <w:lvl w:ilvl="6">
      <w:start w:val="1"/>
      <w:numFmt w:val="decimal"/>
      <w:lvlText w:val="%7."/>
      <w:lvlJc w:val="left"/>
      <w:pPr>
        <w:ind w:left="3082" w:hanging="420"/>
      </w:pPr>
      <w:rPr>
        <w:rFonts w:hint="eastAsia"/>
      </w:rPr>
    </w:lvl>
    <w:lvl w:ilvl="7">
      <w:start w:val="1"/>
      <w:numFmt w:val="aiueoFullWidth"/>
      <w:lvlText w:val="(%8)"/>
      <w:lvlJc w:val="left"/>
      <w:pPr>
        <w:ind w:left="3502" w:hanging="420"/>
      </w:pPr>
      <w:rPr>
        <w:rFonts w:hint="eastAsia"/>
      </w:rPr>
    </w:lvl>
    <w:lvl w:ilvl="8">
      <w:start w:val="1"/>
      <w:numFmt w:val="decimalEnclosedCircle"/>
      <w:lvlText w:val="%9"/>
      <w:lvlJc w:val="left"/>
      <w:pPr>
        <w:ind w:left="3922" w:hanging="420"/>
      </w:pPr>
      <w:rPr>
        <w:rFonts w:hint="eastAsia"/>
      </w:rPr>
    </w:lvl>
  </w:abstractNum>
  <w:abstractNum w:abstractNumId="44" w15:restartNumberingAfterBreak="0">
    <w:nsid w:val="4A6E30E9"/>
    <w:multiLevelType w:val="multilevel"/>
    <w:tmpl w:val="A1CA3116"/>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45" w15:restartNumberingAfterBreak="0">
    <w:nsid w:val="4B9C7441"/>
    <w:multiLevelType w:val="multilevel"/>
    <w:tmpl w:val="FF589206"/>
    <w:lvl w:ilvl="0">
      <w:start w:val="1"/>
      <w:numFmt w:val="bullet"/>
      <w:suff w:val="nothing"/>
      <w:lvlText w:val=""/>
      <w:lvlJc w:val="left"/>
      <w:pPr>
        <w:ind w:left="1260" w:hanging="420"/>
      </w:pPr>
      <w:rPr>
        <w:rFonts w:ascii="Wingdings" w:hAnsi="Wingdings" w:hint="default"/>
      </w:rPr>
    </w:lvl>
    <w:lvl w:ilvl="1">
      <w:start w:val="1"/>
      <w:numFmt w:val="bullet"/>
      <w:lvlText w:val=""/>
      <w:lvlJc w:val="left"/>
      <w:pPr>
        <w:ind w:left="1680" w:hanging="420"/>
      </w:pPr>
      <w:rPr>
        <w:rFonts w:ascii="Wingdings" w:hAnsi="Wingdings" w:hint="default"/>
      </w:rPr>
    </w:lvl>
    <w:lvl w:ilvl="2">
      <w:start w:val="1"/>
      <w:numFmt w:val="bullet"/>
      <w:lvlText w:val=""/>
      <w:lvlJc w:val="left"/>
      <w:pPr>
        <w:ind w:left="2100" w:hanging="420"/>
      </w:pPr>
      <w:rPr>
        <w:rFonts w:ascii="Wingdings" w:hAnsi="Wingdings" w:hint="default"/>
      </w:rPr>
    </w:lvl>
    <w:lvl w:ilvl="3">
      <w:start w:val="1"/>
      <w:numFmt w:val="bullet"/>
      <w:lvlText w:val=""/>
      <w:lvlJc w:val="left"/>
      <w:pPr>
        <w:ind w:left="2520" w:hanging="420"/>
      </w:pPr>
      <w:rPr>
        <w:rFonts w:ascii="Wingdings" w:hAnsi="Wingdings" w:hint="default"/>
      </w:rPr>
    </w:lvl>
    <w:lvl w:ilvl="4">
      <w:start w:val="1"/>
      <w:numFmt w:val="bullet"/>
      <w:lvlText w:val=""/>
      <w:lvlJc w:val="left"/>
      <w:pPr>
        <w:ind w:left="2940" w:hanging="420"/>
      </w:pPr>
      <w:rPr>
        <w:rFonts w:ascii="Wingdings" w:hAnsi="Wingdings" w:hint="default"/>
      </w:rPr>
    </w:lvl>
    <w:lvl w:ilvl="5">
      <w:start w:val="1"/>
      <w:numFmt w:val="bullet"/>
      <w:lvlText w:val=""/>
      <w:lvlJc w:val="left"/>
      <w:pPr>
        <w:ind w:left="3360" w:hanging="420"/>
      </w:pPr>
      <w:rPr>
        <w:rFonts w:ascii="Wingdings" w:hAnsi="Wingdings" w:hint="default"/>
      </w:rPr>
    </w:lvl>
    <w:lvl w:ilvl="6">
      <w:start w:val="1"/>
      <w:numFmt w:val="bullet"/>
      <w:lvlText w:val=""/>
      <w:lvlJc w:val="left"/>
      <w:pPr>
        <w:ind w:left="3780" w:hanging="420"/>
      </w:pPr>
      <w:rPr>
        <w:rFonts w:ascii="Wingdings" w:hAnsi="Wingdings" w:hint="default"/>
      </w:rPr>
    </w:lvl>
    <w:lvl w:ilvl="7">
      <w:start w:val="1"/>
      <w:numFmt w:val="bullet"/>
      <w:lvlText w:val=""/>
      <w:lvlJc w:val="left"/>
      <w:pPr>
        <w:ind w:left="4200" w:hanging="420"/>
      </w:pPr>
      <w:rPr>
        <w:rFonts w:ascii="Wingdings" w:hAnsi="Wingdings" w:hint="default"/>
      </w:rPr>
    </w:lvl>
    <w:lvl w:ilvl="8">
      <w:start w:val="1"/>
      <w:numFmt w:val="bullet"/>
      <w:lvlText w:val=""/>
      <w:lvlJc w:val="left"/>
      <w:pPr>
        <w:ind w:left="4620" w:hanging="420"/>
      </w:pPr>
      <w:rPr>
        <w:rFonts w:ascii="Wingdings" w:hAnsi="Wingdings" w:hint="default"/>
      </w:rPr>
    </w:lvl>
  </w:abstractNum>
  <w:abstractNum w:abstractNumId="46" w15:restartNumberingAfterBreak="0">
    <w:nsid w:val="4DE62C3B"/>
    <w:multiLevelType w:val="multilevel"/>
    <w:tmpl w:val="FF2CD27C"/>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7" w15:restartNumberingAfterBreak="0">
    <w:nsid w:val="52FD69F5"/>
    <w:multiLevelType w:val="hybridMultilevel"/>
    <w:tmpl w:val="F18639B6"/>
    <w:lvl w:ilvl="0" w:tplc="35C650CE">
      <w:numFmt w:val="bullet"/>
      <w:lvlText w:val="・"/>
      <w:lvlJc w:val="left"/>
      <w:pPr>
        <w:ind w:left="440" w:hanging="440"/>
      </w:pPr>
      <w:rPr>
        <w:rFonts w:ascii="ＭＳ 明朝" w:eastAsia="ＭＳ 明朝" w:hAnsi="ＭＳ 明朝" w:cs="Arial" w:hint="eastAsia"/>
        <w:lang w:val="en-US"/>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8" w15:restartNumberingAfterBreak="0">
    <w:nsid w:val="55847BAB"/>
    <w:multiLevelType w:val="multilevel"/>
    <w:tmpl w:val="68060B30"/>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9" w15:restartNumberingAfterBreak="0">
    <w:nsid w:val="62D96BD5"/>
    <w:multiLevelType w:val="multilevel"/>
    <w:tmpl w:val="811A553E"/>
    <w:lvl w:ilvl="0">
      <w:start w:val="1"/>
      <w:numFmt w:val="bullet"/>
      <w:suff w:val="space"/>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0" w15:restartNumberingAfterBreak="0">
    <w:nsid w:val="6AD36C39"/>
    <w:multiLevelType w:val="multilevel"/>
    <w:tmpl w:val="5F1408D2"/>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1" w15:restartNumberingAfterBreak="0">
    <w:nsid w:val="6D592E2C"/>
    <w:multiLevelType w:val="multilevel"/>
    <w:tmpl w:val="0D5E3634"/>
    <w:lvl w:ilvl="0">
      <w:start w:val="1"/>
      <w:numFmt w:val="bullet"/>
      <w:suff w:val="nothing"/>
      <w:lvlText w:val=""/>
      <w:lvlJc w:val="left"/>
      <w:pPr>
        <w:ind w:left="420" w:hanging="420"/>
      </w:pPr>
      <w:rPr>
        <w:rFonts w:ascii="Wingdings" w:hAnsi="Wingdings" w:hint="default"/>
      </w:rPr>
    </w:lvl>
    <w:lvl w:ilvl="1">
      <w:start w:val="1"/>
      <w:numFmt w:val="bullet"/>
      <w:lvlText w:val=""/>
      <w:lvlJc w:val="left"/>
      <w:pPr>
        <w:ind w:left="42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2" w15:restartNumberingAfterBreak="0">
    <w:nsid w:val="6ED70AEB"/>
    <w:multiLevelType w:val="multilevel"/>
    <w:tmpl w:val="D1683B46"/>
    <w:lvl w:ilvl="0">
      <w:start w:val="1"/>
      <w:numFmt w:val="decimalEnclosedCircle"/>
      <w:suff w:val="nothing"/>
      <w:lvlText w:val="%1"/>
      <w:lvlJc w:val="left"/>
      <w:pPr>
        <w:ind w:left="420" w:hanging="420"/>
      </w:pPr>
      <w:rPr>
        <w:rFonts w:hint="eastAsia"/>
        <w:color w:val="auto"/>
        <w:lang w:val="en-US"/>
      </w:rPr>
    </w:lvl>
    <w:lvl w:ilvl="1">
      <w:start w:val="1"/>
      <w:numFmt w:val="aiueoFullWidth"/>
      <w:lvlText w:val="(%2)"/>
      <w:lvlJc w:val="left"/>
      <w:pPr>
        <w:ind w:left="800" w:hanging="420"/>
      </w:pPr>
      <w:rPr>
        <w:rFonts w:hint="eastAsia"/>
      </w:rPr>
    </w:lvl>
    <w:lvl w:ilvl="2">
      <w:start w:val="1"/>
      <w:numFmt w:val="decimalEnclosedCircle"/>
      <w:lvlText w:val="%3"/>
      <w:lvlJc w:val="left"/>
      <w:pPr>
        <w:ind w:left="1220" w:hanging="420"/>
      </w:pPr>
      <w:rPr>
        <w:rFonts w:hint="eastAsia"/>
      </w:rPr>
    </w:lvl>
    <w:lvl w:ilvl="3">
      <w:start w:val="1"/>
      <w:numFmt w:val="decimal"/>
      <w:lvlText w:val="%4."/>
      <w:lvlJc w:val="left"/>
      <w:pPr>
        <w:ind w:left="1640" w:hanging="420"/>
      </w:pPr>
      <w:rPr>
        <w:rFonts w:hint="eastAsia"/>
      </w:rPr>
    </w:lvl>
    <w:lvl w:ilvl="4">
      <w:start w:val="1"/>
      <w:numFmt w:val="aiueoFullWidth"/>
      <w:lvlText w:val="(%5)"/>
      <w:lvlJc w:val="left"/>
      <w:pPr>
        <w:ind w:left="2060" w:hanging="420"/>
      </w:pPr>
      <w:rPr>
        <w:rFonts w:hint="eastAsia"/>
      </w:rPr>
    </w:lvl>
    <w:lvl w:ilvl="5">
      <w:start w:val="1"/>
      <w:numFmt w:val="decimalEnclosedCircle"/>
      <w:lvlText w:val="%6"/>
      <w:lvlJc w:val="left"/>
      <w:pPr>
        <w:ind w:left="2480" w:hanging="420"/>
      </w:pPr>
      <w:rPr>
        <w:rFonts w:hint="eastAsia"/>
      </w:rPr>
    </w:lvl>
    <w:lvl w:ilvl="6">
      <w:start w:val="1"/>
      <w:numFmt w:val="decimal"/>
      <w:lvlText w:val="%7."/>
      <w:lvlJc w:val="left"/>
      <w:pPr>
        <w:ind w:left="2900" w:hanging="420"/>
      </w:pPr>
      <w:rPr>
        <w:rFonts w:hint="eastAsia"/>
      </w:rPr>
    </w:lvl>
    <w:lvl w:ilvl="7">
      <w:start w:val="1"/>
      <w:numFmt w:val="aiueoFullWidth"/>
      <w:lvlText w:val="(%8)"/>
      <w:lvlJc w:val="left"/>
      <w:pPr>
        <w:ind w:left="3320" w:hanging="420"/>
      </w:pPr>
      <w:rPr>
        <w:rFonts w:hint="eastAsia"/>
      </w:rPr>
    </w:lvl>
    <w:lvl w:ilvl="8">
      <w:start w:val="1"/>
      <w:numFmt w:val="decimalEnclosedCircle"/>
      <w:lvlText w:val="%9"/>
      <w:lvlJc w:val="left"/>
      <w:pPr>
        <w:ind w:left="3740" w:hanging="420"/>
      </w:pPr>
      <w:rPr>
        <w:rFonts w:hint="eastAsia"/>
      </w:rPr>
    </w:lvl>
  </w:abstractNum>
  <w:abstractNum w:abstractNumId="53" w15:restartNumberingAfterBreak="0">
    <w:nsid w:val="78C73DB6"/>
    <w:multiLevelType w:val="hybridMultilevel"/>
    <w:tmpl w:val="FAC056D8"/>
    <w:lvl w:ilvl="0" w:tplc="DE68E04E">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4" w15:restartNumberingAfterBreak="0">
    <w:nsid w:val="7D5B6DF7"/>
    <w:multiLevelType w:val="hybridMultilevel"/>
    <w:tmpl w:val="B82E4176"/>
    <w:lvl w:ilvl="0" w:tplc="DE68E04E">
      <w:start w:val="1"/>
      <w:numFmt w:val="bullet"/>
      <w:lvlText w:val=""/>
      <w:lvlJc w:val="left"/>
      <w:pPr>
        <w:ind w:left="880" w:hanging="440"/>
      </w:pPr>
      <w:rPr>
        <w:rFonts w:ascii="Wingdings" w:hAnsi="Wingdings" w:hint="default"/>
      </w:rPr>
    </w:lvl>
    <w:lvl w:ilvl="1" w:tplc="0409000B" w:tentative="1">
      <w:start w:val="1"/>
      <w:numFmt w:val="bullet"/>
      <w:lvlText w:val=""/>
      <w:lvlJc w:val="left"/>
      <w:pPr>
        <w:ind w:left="1320" w:hanging="440"/>
      </w:pPr>
      <w:rPr>
        <w:rFonts w:ascii="Wingdings" w:hAnsi="Wingdings" w:hint="default"/>
      </w:rPr>
    </w:lvl>
    <w:lvl w:ilvl="2" w:tplc="0409000D"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B" w:tentative="1">
      <w:start w:val="1"/>
      <w:numFmt w:val="bullet"/>
      <w:lvlText w:val=""/>
      <w:lvlJc w:val="left"/>
      <w:pPr>
        <w:ind w:left="2640" w:hanging="440"/>
      </w:pPr>
      <w:rPr>
        <w:rFonts w:ascii="Wingdings" w:hAnsi="Wingdings" w:hint="default"/>
      </w:rPr>
    </w:lvl>
    <w:lvl w:ilvl="5" w:tplc="0409000D"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B" w:tentative="1">
      <w:start w:val="1"/>
      <w:numFmt w:val="bullet"/>
      <w:lvlText w:val=""/>
      <w:lvlJc w:val="left"/>
      <w:pPr>
        <w:ind w:left="3960" w:hanging="440"/>
      </w:pPr>
      <w:rPr>
        <w:rFonts w:ascii="Wingdings" w:hAnsi="Wingdings" w:hint="default"/>
      </w:rPr>
    </w:lvl>
    <w:lvl w:ilvl="8" w:tplc="0409000D" w:tentative="1">
      <w:start w:val="1"/>
      <w:numFmt w:val="bullet"/>
      <w:lvlText w:val=""/>
      <w:lvlJc w:val="left"/>
      <w:pPr>
        <w:ind w:left="4400" w:hanging="440"/>
      </w:pPr>
      <w:rPr>
        <w:rFonts w:ascii="Wingdings" w:hAnsi="Wingdings" w:hint="default"/>
      </w:rPr>
    </w:lvl>
  </w:abstractNum>
  <w:abstractNum w:abstractNumId="55" w15:restartNumberingAfterBreak="0">
    <w:nsid w:val="7E513BFD"/>
    <w:multiLevelType w:val="multilevel"/>
    <w:tmpl w:val="163C70DC"/>
    <w:lvl w:ilvl="0">
      <w:start w:val="1"/>
      <w:numFmt w:val="decimalEnclosedCircle"/>
      <w:suff w:val="nothing"/>
      <w:lvlText w:val="%1"/>
      <w:lvlJc w:val="left"/>
      <w:pPr>
        <w:ind w:left="420" w:hanging="420"/>
      </w:pPr>
      <w:rPr>
        <w:rFonts w:hint="eastAsia"/>
      </w:rPr>
    </w:lvl>
    <w:lvl w:ilvl="1">
      <w:start w:val="1"/>
      <w:numFmt w:val="aiueo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56" w15:restartNumberingAfterBreak="0">
    <w:nsid w:val="7F512A54"/>
    <w:multiLevelType w:val="multilevel"/>
    <w:tmpl w:val="F6E07132"/>
    <w:lvl w:ilvl="0">
      <w:start w:val="1"/>
      <w:numFmt w:val="bullet"/>
      <w:suff w:val="nothing"/>
      <w:lvlText w:val=""/>
      <w:lvlJc w:val="left"/>
      <w:pPr>
        <w:ind w:left="420" w:hanging="420"/>
      </w:pPr>
      <w:rPr>
        <w:rFonts w:ascii="Wingdings" w:hAnsi="Wingdings" w:hint="default"/>
        <w:color w:val="000000" w:themeColor="text1"/>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16cid:durableId="210968943">
    <w:abstractNumId w:val="5"/>
  </w:num>
  <w:num w:numId="2" w16cid:durableId="351418051">
    <w:abstractNumId w:val="29"/>
  </w:num>
  <w:num w:numId="3" w16cid:durableId="772280787">
    <w:abstractNumId w:val="3"/>
  </w:num>
  <w:num w:numId="4" w16cid:durableId="1122262003">
    <w:abstractNumId w:val="6"/>
  </w:num>
  <w:num w:numId="5" w16cid:durableId="829906504">
    <w:abstractNumId w:val="36"/>
  </w:num>
  <w:num w:numId="6" w16cid:durableId="388648576">
    <w:abstractNumId w:val="34"/>
  </w:num>
  <w:num w:numId="7" w16cid:durableId="69235933">
    <w:abstractNumId w:val="19"/>
  </w:num>
  <w:num w:numId="8" w16cid:durableId="1105687896">
    <w:abstractNumId w:val="2"/>
  </w:num>
  <w:num w:numId="9" w16cid:durableId="1337340738">
    <w:abstractNumId w:val="50"/>
  </w:num>
  <w:num w:numId="10" w16cid:durableId="1428960241">
    <w:abstractNumId w:val="14"/>
  </w:num>
  <w:num w:numId="11" w16cid:durableId="1552618642">
    <w:abstractNumId w:val="44"/>
  </w:num>
  <w:num w:numId="12" w16cid:durableId="370806764">
    <w:abstractNumId w:val="51"/>
  </w:num>
  <w:num w:numId="13" w16cid:durableId="1110317617">
    <w:abstractNumId w:val="39"/>
  </w:num>
  <w:num w:numId="14" w16cid:durableId="1771654862">
    <w:abstractNumId w:val="23"/>
  </w:num>
  <w:num w:numId="15" w16cid:durableId="2102140235">
    <w:abstractNumId w:val="11"/>
  </w:num>
  <w:num w:numId="16" w16cid:durableId="91125103">
    <w:abstractNumId w:val="31"/>
  </w:num>
  <w:num w:numId="17" w16cid:durableId="347635442">
    <w:abstractNumId w:val="42"/>
  </w:num>
  <w:num w:numId="18" w16cid:durableId="875461139">
    <w:abstractNumId w:val="8"/>
  </w:num>
  <w:num w:numId="19" w16cid:durableId="1391885217">
    <w:abstractNumId w:val="33"/>
  </w:num>
  <w:num w:numId="20" w16cid:durableId="811679975">
    <w:abstractNumId w:val="1"/>
  </w:num>
  <w:num w:numId="21" w16cid:durableId="134033262">
    <w:abstractNumId w:val="45"/>
  </w:num>
  <w:num w:numId="22" w16cid:durableId="342360437">
    <w:abstractNumId w:val="13"/>
  </w:num>
  <w:num w:numId="23" w16cid:durableId="1501651074">
    <w:abstractNumId w:val="52"/>
  </w:num>
  <w:num w:numId="24" w16cid:durableId="448201763">
    <w:abstractNumId w:val="25"/>
  </w:num>
  <w:num w:numId="25" w16cid:durableId="532958395">
    <w:abstractNumId w:val="30"/>
  </w:num>
  <w:num w:numId="26" w16cid:durableId="1297296545">
    <w:abstractNumId w:val="55"/>
  </w:num>
  <w:num w:numId="27" w16cid:durableId="913510438">
    <w:abstractNumId w:val="48"/>
  </w:num>
  <w:num w:numId="28" w16cid:durableId="564800718">
    <w:abstractNumId w:val="35"/>
  </w:num>
  <w:num w:numId="29" w16cid:durableId="339088729">
    <w:abstractNumId w:val="18"/>
  </w:num>
  <w:num w:numId="30" w16cid:durableId="1406873311">
    <w:abstractNumId w:val="16"/>
  </w:num>
  <w:num w:numId="31" w16cid:durableId="1337490396">
    <w:abstractNumId w:val="6"/>
    <w:lvlOverride w:ilvl="0">
      <w:lvl w:ilvl="0">
        <w:start w:val="1"/>
        <w:numFmt w:val="bullet"/>
        <w:suff w:val="nothing"/>
        <w:lvlText w:val=""/>
        <w:lvlJc w:val="left"/>
        <w:pPr>
          <w:ind w:left="420" w:hanging="420"/>
        </w:pPr>
        <w:rPr>
          <w:rFonts w:ascii="Wingdings" w:hAnsi="Wingdings" w:hint="default"/>
          <w:color w:val="auto"/>
        </w:rPr>
      </w:lvl>
    </w:lvlOverride>
    <w:lvlOverride w:ilvl="1">
      <w:lvl w:ilvl="1">
        <w:start w:val="1"/>
        <w:numFmt w:val="bullet"/>
        <w:lvlText w:val=""/>
        <w:lvlJc w:val="left"/>
        <w:pPr>
          <w:ind w:left="840" w:hanging="420"/>
        </w:pPr>
        <w:rPr>
          <w:rFonts w:ascii="Wingdings" w:hAnsi="Wingdings" w:hint="default"/>
        </w:rPr>
      </w:lvl>
    </w:lvlOverride>
    <w:lvlOverride w:ilvl="2">
      <w:lvl w:ilvl="2">
        <w:start w:val="1"/>
        <w:numFmt w:val="bullet"/>
        <w:lvlText w:val=""/>
        <w:lvlJc w:val="left"/>
        <w:pPr>
          <w:ind w:left="1260" w:hanging="420"/>
        </w:pPr>
        <w:rPr>
          <w:rFonts w:ascii="Wingdings" w:hAnsi="Wingdings" w:hint="default"/>
        </w:rPr>
      </w:lvl>
    </w:lvlOverride>
    <w:lvlOverride w:ilvl="3">
      <w:lvl w:ilvl="3">
        <w:start w:val="1"/>
        <w:numFmt w:val="bullet"/>
        <w:lvlText w:val=""/>
        <w:lvlJc w:val="left"/>
        <w:pPr>
          <w:ind w:left="1680" w:hanging="420"/>
        </w:pPr>
        <w:rPr>
          <w:rFonts w:ascii="Wingdings" w:hAnsi="Wingdings" w:hint="default"/>
        </w:rPr>
      </w:lvl>
    </w:lvlOverride>
    <w:lvlOverride w:ilvl="4">
      <w:lvl w:ilvl="4">
        <w:start w:val="1"/>
        <w:numFmt w:val="bullet"/>
        <w:lvlText w:val=""/>
        <w:lvlJc w:val="left"/>
        <w:pPr>
          <w:ind w:left="2100" w:hanging="420"/>
        </w:pPr>
        <w:rPr>
          <w:rFonts w:ascii="Wingdings" w:hAnsi="Wingdings" w:hint="default"/>
        </w:rPr>
      </w:lvl>
    </w:lvlOverride>
    <w:lvlOverride w:ilvl="5">
      <w:lvl w:ilvl="5">
        <w:start w:val="1"/>
        <w:numFmt w:val="bullet"/>
        <w:lvlText w:val=""/>
        <w:lvlJc w:val="left"/>
        <w:pPr>
          <w:ind w:left="2520" w:hanging="420"/>
        </w:pPr>
        <w:rPr>
          <w:rFonts w:ascii="Wingdings" w:hAnsi="Wingdings" w:hint="default"/>
        </w:rPr>
      </w:lvl>
    </w:lvlOverride>
    <w:lvlOverride w:ilvl="6">
      <w:lvl w:ilvl="6">
        <w:start w:val="1"/>
        <w:numFmt w:val="bullet"/>
        <w:lvlText w:val=""/>
        <w:lvlJc w:val="left"/>
        <w:pPr>
          <w:ind w:left="2940" w:hanging="420"/>
        </w:pPr>
        <w:rPr>
          <w:rFonts w:ascii="Wingdings" w:hAnsi="Wingdings" w:hint="default"/>
        </w:rPr>
      </w:lvl>
    </w:lvlOverride>
    <w:lvlOverride w:ilvl="7">
      <w:lvl w:ilvl="7">
        <w:start w:val="1"/>
        <w:numFmt w:val="bullet"/>
        <w:lvlText w:val=""/>
        <w:lvlJc w:val="left"/>
        <w:pPr>
          <w:ind w:left="3360" w:hanging="420"/>
        </w:pPr>
        <w:rPr>
          <w:rFonts w:ascii="Wingdings" w:hAnsi="Wingdings" w:hint="default"/>
        </w:rPr>
      </w:lvl>
    </w:lvlOverride>
    <w:lvlOverride w:ilvl="8">
      <w:lvl w:ilvl="8">
        <w:start w:val="1"/>
        <w:numFmt w:val="bullet"/>
        <w:lvlText w:val=""/>
        <w:lvlJc w:val="left"/>
        <w:pPr>
          <w:ind w:left="3780" w:hanging="420"/>
        </w:pPr>
        <w:rPr>
          <w:rFonts w:ascii="Wingdings" w:hAnsi="Wingdings" w:hint="default"/>
        </w:rPr>
      </w:lvl>
    </w:lvlOverride>
  </w:num>
  <w:num w:numId="32" w16cid:durableId="445926666">
    <w:abstractNumId w:val="27"/>
  </w:num>
  <w:num w:numId="33" w16cid:durableId="1827358109">
    <w:abstractNumId w:val="46"/>
  </w:num>
  <w:num w:numId="34" w16cid:durableId="17463933">
    <w:abstractNumId w:val="49"/>
  </w:num>
  <w:num w:numId="35" w16cid:durableId="276327510">
    <w:abstractNumId w:val="12"/>
  </w:num>
  <w:num w:numId="36" w16cid:durableId="336737219">
    <w:abstractNumId w:val="56"/>
  </w:num>
  <w:num w:numId="37" w16cid:durableId="966159081">
    <w:abstractNumId w:val="38"/>
  </w:num>
  <w:num w:numId="38" w16cid:durableId="1861696490">
    <w:abstractNumId w:val="24"/>
  </w:num>
  <w:num w:numId="39" w16cid:durableId="1207134777">
    <w:abstractNumId w:val="7"/>
  </w:num>
  <w:num w:numId="40" w16cid:durableId="1338852089">
    <w:abstractNumId w:val="32"/>
  </w:num>
  <w:num w:numId="41" w16cid:durableId="1198011346">
    <w:abstractNumId w:val="53"/>
  </w:num>
  <w:num w:numId="42" w16cid:durableId="1646427763">
    <w:abstractNumId w:val="47"/>
  </w:num>
  <w:num w:numId="43" w16cid:durableId="1975527760">
    <w:abstractNumId w:val="10"/>
  </w:num>
  <w:num w:numId="44" w16cid:durableId="861362496">
    <w:abstractNumId w:val="26"/>
  </w:num>
  <w:num w:numId="45" w16cid:durableId="1618021332">
    <w:abstractNumId w:val="0"/>
  </w:num>
  <w:num w:numId="46" w16cid:durableId="250238619">
    <w:abstractNumId w:val="37"/>
  </w:num>
  <w:num w:numId="47" w16cid:durableId="126096581">
    <w:abstractNumId w:val="54"/>
  </w:num>
  <w:num w:numId="48" w16cid:durableId="2010207265">
    <w:abstractNumId w:val="40"/>
  </w:num>
  <w:num w:numId="49" w16cid:durableId="917061938">
    <w:abstractNumId w:val="15"/>
  </w:num>
  <w:num w:numId="50" w16cid:durableId="1046493357">
    <w:abstractNumId w:val="9"/>
  </w:num>
  <w:num w:numId="51" w16cid:durableId="945501257">
    <w:abstractNumId w:val="43"/>
  </w:num>
  <w:num w:numId="52" w16cid:durableId="1460799716">
    <w:abstractNumId w:val="17"/>
  </w:num>
  <w:num w:numId="53" w16cid:durableId="398674612">
    <w:abstractNumId w:val="22"/>
  </w:num>
  <w:num w:numId="54" w16cid:durableId="540048860">
    <w:abstractNumId w:val="28"/>
  </w:num>
  <w:num w:numId="55" w16cid:durableId="1457064016">
    <w:abstractNumId w:val="4"/>
  </w:num>
  <w:num w:numId="56" w16cid:durableId="1108546858">
    <w:abstractNumId w:val="20"/>
  </w:num>
  <w:num w:numId="57" w16cid:durableId="1582906763">
    <w:abstractNumId w:val="21"/>
  </w:num>
  <w:num w:numId="58" w16cid:durableId="361322606">
    <w:abstractNumId w:val="41"/>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8AF"/>
    <w:rsid w:val="00000626"/>
    <w:rsid w:val="00002703"/>
    <w:rsid w:val="0000503D"/>
    <w:rsid w:val="0000667E"/>
    <w:rsid w:val="00006FF3"/>
    <w:rsid w:val="00010630"/>
    <w:rsid w:val="0001080B"/>
    <w:rsid w:val="00014658"/>
    <w:rsid w:val="000148D6"/>
    <w:rsid w:val="00014B46"/>
    <w:rsid w:val="00016942"/>
    <w:rsid w:val="00017D1C"/>
    <w:rsid w:val="00017D6A"/>
    <w:rsid w:val="00020682"/>
    <w:rsid w:val="0002182C"/>
    <w:rsid w:val="00021A6A"/>
    <w:rsid w:val="00021CB3"/>
    <w:rsid w:val="00021EBD"/>
    <w:rsid w:val="00022A08"/>
    <w:rsid w:val="000249EB"/>
    <w:rsid w:val="00024E82"/>
    <w:rsid w:val="0002500B"/>
    <w:rsid w:val="000256F0"/>
    <w:rsid w:val="00027984"/>
    <w:rsid w:val="00027AA3"/>
    <w:rsid w:val="00030E19"/>
    <w:rsid w:val="0003155C"/>
    <w:rsid w:val="0003326A"/>
    <w:rsid w:val="000333F1"/>
    <w:rsid w:val="000335C4"/>
    <w:rsid w:val="00033725"/>
    <w:rsid w:val="00034207"/>
    <w:rsid w:val="0003523E"/>
    <w:rsid w:val="0003646C"/>
    <w:rsid w:val="00037D42"/>
    <w:rsid w:val="0004121D"/>
    <w:rsid w:val="00041F6A"/>
    <w:rsid w:val="00042756"/>
    <w:rsid w:val="00042BFA"/>
    <w:rsid w:val="00045B28"/>
    <w:rsid w:val="00053DDE"/>
    <w:rsid w:val="00054436"/>
    <w:rsid w:val="00055BE1"/>
    <w:rsid w:val="00056641"/>
    <w:rsid w:val="00056E80"/>
    <w:rsid w:val="000576FF"/>
    <w:rsid w:val="00061DE2"/>
    <w:rsid w:val="000620A2"/>
    <w:rsid w:val="00064B46"/>
    <w:rsid w:val="00064F8E"/>
    <w:rsid w:val="00065BAF"/>
    <w:rsid w:val="00067988"/>
    <w:rsid w:val="000713BA"/>
    <w:rsid w:val="0007377B"/>
    <w:rsid w:val="00074F94"/>
    <w:rsid w:val="000752C5"/>
    <w:rsid w:val="000765AB"/>
    <w:rsid w:val="000765EC"/>
    <w:rsid w:val="00077483"/>
    <w:rsid w:val="00080C1D"/>
    <w:rsid w:val="00080FC1"/>
    <w:rsid w:val="00082263"/>
    <w:rsid w:val="00083630"/>
    <w:rsid w:val="000847D0"/>
    <w:rsid w:val="00084B31"/>
    <w:rsid w:val="00084B69"/>
    <w:rsid w:val="00087DC1"/>
    <w:rsid w:val="00090A89"/>
    <w:rsid w:val="00092A1C"/>
    <w:rsid w:val="00094699"/>
    <w:rsid w:val="00095AA4"/>
    <w:rsid w:val="00097D5C"/>
    <w:rsid w:val="00097E00"/>
    <w:rsid w:val="000A2270"/>
    <w:rsid w:val="000A3A38"/>
    <w:rsid w:val="000A4E5F"/>
    <w:rsid w:val="000A55E1"/>
    <w:rsid w:val="000A5B15"/>
    <w:rsid w:val="000A64E5"/>
    <w:rsid w:val="000A6B1F"/>
    <w:rsid w:val="000A6D59"/>
    <w:rsid w:val="000A70BD"/>
    <w:rsid w:val="000B0BC7"/>
    <w:rsid w:val="000B1817"/>
    <w:rsid w:val="000B285F"/>
    <w:rsid w:val="000B3CF3"/>
    <w:rsid w:val="000B457A"/>
    <w:rsid w:val="000B5C92"/>
    <w:rsid w:val="000B617A"/>
    <w:rsid w:val="000B6B75"/>
    <w:rsid w:val="000B78CA"/>
    <w:rsid w:val="000C1AE7"/>
    <w:rsid w:val="000C29B1"/>
    <w:rsid w:val="000C3AF7"/>
    <w:rsid w:val="000C3F90"/>
    <w:rsid w:val="000C45B4"/>
    <w:rsid w:val="000C4DF9"/>
    <w:rsid w:val="000C60F7"/>
    <w:rsid w:val="000C68A9"/>
    <w:rsid w:val="000C6F7E"/>
    <w:rsid w:val="000C728A"/>
    <w:rsid w:val="000C7D7F"/>
    <w:rsid w:val="000D0ED3"/>
    <w:rsid w:val="000D1FF3"/>
    <w:rsid w:val="000D207C"/>
    <w:rsid w:val="000D31DE"/>
    <w:rsid w:val="000D43B1"/>
    <w:rsid w:val="000D46EB"/>
    <w:rsid w:val="000D7695"/>
    <w:rsid w:val="000D7FA2"/>
    <w:rsid w:val="000E072A"/>
    <w:rsid w:val="000E0D85"/>
    <w:rsid w:val="000E1B82"/>
    <w:rsid w:val="000E2091"/>
    <w:rsid w:val="000E3528"/>
    <w:rsid w:val="000E4945"/>
    <w:rsid w:val="000E5960"/>
    <w:rsid w:val="000E596E"/>
    <w:rsid w:val="000E679E"/>
    <w:rsid w:val="000E68E4"/>
    <w:rsid w:val="000F12C8"/>
    <w:rsid w:val="000F1F90"/>
    <w:rsid w:val="000F2306"/>
    <w:rsid w:val="000F243B"/>
    <w:rsid w:val="000F37DA"/>
    <w:rsid w:val="000F3B4F"/>
    <w:rsid w:val="000F3B69"/>
    <w:rsid w:val="000F4A21"/>
    <w:rsid w:val="000F4D04"/>
    <w:rsid w:val="000F4D1D"/>
    <w:rsid w:val="000F5108"/>
    <w:rsid w:val="000F5441"/>
    <w:rsid w:val="000F651A"/>
    <w:rsid w:val="00100CC4"/>
    <w:rsid w:val="00100E70"/>
    <w:rsid w:val="001010C4"/>
    <w:rsid w:val="001012A5"/>
    <w:rsid w:val="0010205C"/>
    <w:rsid w:val="001021A4"/>
    <w:rsid w:val="00104E6F"/>
    <w:rsid w:val="00105A28"/>
    <w:rsid w:val="0010617D"/>
    <w:rsid w:val="00106C35"/>
    <w:rsid w:val="0010756D"/>
    <w:rsid w:val="00107803"/>
    <w:rsid w:val="00111F42"/>
    <w:rsid w:val="00113BF5"/>
    <w:rsid w:val="001145E8"/>
    <w:rsid w:val="00115A67"/>
    <w:rsid w:val="00115D35"/>
    <w:rsid w:val="001167EE"/>
    <w:rsid w:val="001169BC"/>
    <w:rsid w:val="00117485"/>
    <w:rsid w:val="00121360"/>
    <w:rsid w:val="0012147D"/>
    <w:rsid w:val="0012176B"/>
    <w:rsid w:val="0012272D"/>
    <w:rsid w:val="00123BAE"/>
    <w:rsid w:val="00124ED4"/>
    <w:rsid w:val="00126F3F"/>
    <w:rsid w:val="00130521"/>
    <w:rsid w:val="00132416"/>
    <w:rsid w:val="00133A3A"/>
    <w:rsid w:val="00133CA6"/>
    <w:rsid w:val="00134D84"/>
    <w:rsid w:val="00136A56"/>
    <w:rsid w:val="00137FCD"/>
    <w:rsid w:val="00140BD9"/>
    <w:rsid w:val="00141BBD"/>
    <w:rsid w:val="00141C2F"/>
    <w:rsid w:val="001427E7"/>
    <w:rsid w:val="001474C7"/>
    <w:rsid w:val="001475DB"/>
    <w:rsid w:val="001477AC"/>
    <w:rsid w:val="00147B67"/>
    <w:rsid w:val="00150769"/>
    <w:rsid w:val="00150D07"/>
    <w:rsid w:val="0015163A"/>
    <w:rsid w:val="00152DD7"/>
    <w:rsid w:val="00154B4B"/>
    <w:rsid w:val="00154ED5"/>
    <w:rsid w:val="00157318"/>
    <w:rsid w:val="0016014A"/>
    <w:rsid w:val="0016230A"/>
    <w:rsid w:val="00162864"/>
    <w:rsid w:val="00162B5C"/>
    <w:rsid w:val="001641C6"/>
    <w:rsid w:val="001644E6"/>
    <w:rsid w:val="001660AB"/>
    <w:rsid w:val="001678E0"/>
    <w:rsid w:val="0017022B"/>
    <w:rsid w:val="00170333"/>
    <w:rsid w:val="00170D65"/>
    <w:rsid w:val="00171649"/>
    <w:rsid w:val="0017282F"/>
    <w:rsid w:val="00174B98"/>
    <w:rsid w:val="00174BC9"/>
    <w:rsid w:val="0017654F"/>
    <w:rsid w:val="00181677"/>
    <w:rsid w:val="001818ED"/>
    <w:rsid w:val="00182125"/>
    <w:rsid w:val="00182F9D"/>
    <w:rsid w:val="0018349C"/>
    <w:rsid w:val="00184107"/>
    <w:rsid w:val="001843C0"/>
    <w:rsid w:val="00185AA5"/>
    <w:rsid w:val="00185F36"/>
    <w:rsid w:val="00186B81"/>
    <w:rsid w:val="001908AC"/>
    <w:rsid w:val="0019108D"/>
    <w:rsid w:val="0019216E"/>
    <w:rsid w:val="00192E56"/>
    <w:rsid w:val="00193FBB"/>
    <w:rsid w:val="001A0613"/>
    <w:rsid w:val="001A0CCF"/>
    <w:rsid w:val="001A2E8F"/>
    <w:rsid w:val="001A48E2"/>
    <w:rsid w:val="001A6735"/>
    <w:rsid w:val="001A742D"/>
    <w:rsid w:val="001B07CD"/>
    <w:rsid w:val="001B0B69"/>
    <w:rsid w:val="001B2427"/>
    <w:rsid w:val="001B6091"/>
    <w:rsid w:val="001B7F8B"/>
    <w:rsid w:val="001C000E"/>
    <w:rsid w:val="001C03CC"/>
    <w:rsid w:val="001C0709"/>
    <w:rsid w:val="001C1AAC"/>
    <w:rsid w:val="001C3193"/>
    <w:rsid w:val="001C348F"/>
    <w:rsid w:val="001C43EC"/>
    <w:rsid w:val="001C472D"/>
    <w:rsid w:val="001C55D6"/>
    <w:rsid w:val="001C78FD"/>
    <w:rsid w:val="001D096F"/>
    <w:rsid w:val="001D2C9C"/>
    <w:rsid w:val="001D3031"/>
    <w:rsid w:val="001D4C38"/>
    <w:rsid w:val="001D64BD"/>
    <w:rsid w:val="001D65B1"/>
    <w:rsid w:val="001D6B24"/>
    <w:rsid w:val="001D7E55"/>
    <w:rsid w:val="001E12BD"/>
    <w:rsid w:val="001E3350"/>
    <w:rsid w:val="001E57A9"/>
    <w:rsid w:val="001E7C12"/>
    <w:rsid w:val="001F33D5"/>
    <w:rsid w:val="001F3757"/>
    <w:rsid w:val="001F46C9"/>
    <w:rsid w:val="001F5DB0"/>
    <w:rsid w:val="00200DEC"/>
    <w:rsid w:val="002021D6"/>
    <w:rsid w:val="00203227"/>
    <w:rsid w:val="00203DEB"/>
    <w:rsid w:val="00204FA3"/>
    <w:rsid w:val="00205442"/>
    <w:rsid w:val="002065F7"/>
    <w:rsid w:val="00206C8E"/>
    <w:rsid w:val="00211169"/>
    <w:rsid w:val="00212476"/>
    <w:rsid w:val="002127E2"/>
    <w:rsid w:val="0021453C"/>
    <w:rsid w:val="002165A0"/>
    <w:rsid w:val="0021751F"/>
    <w:rsid w:val="00220DC2"/>
    <w:rsid w:val="00221C06"/>
    <w:rsid w:val="00222600"/>
    <w:rsid w:val="00222660"/>
    <w:rsid w:val="002245FE"/>
    <w:rsid w:val="00224B22"/>
    <w:rsid w:val="00225844"/>
    <w:rsid w:val="002259D6"/>
    <w:rsid w:val="002264AE"/>
    <w:rsid w:val="00231300"/>
    <w:rsid w:val="002338ED"/>
    <w:rsid w:val="00233DE5"/>
    <w:rsid w:val="00234F77"/>
    <w:rsid w:val="00234F87"/>
    <w:rsid w:val="002360C6"/>
    <w:rsid w:val="00240494"/>
    <w:rsid w:val="002409D2"/>
    <w:rsid w:val="00240B16"/>
    <w:rsid w:val="00245216"/>
    <w:rsid w:val="0024721D"/>
    <w:rsid w:val="00247B07"/>
    <w:rsid w:val="00250965"/>
    <w:rsid w:val="002523B4"/>
    <w:rsid w:val="00252599"/>
    <w:rsid w:val="00253A4B"/>
    <w:rsid w:val="002554B6"/>
    <w:rsid w:val="00255E60"/>
    <w:rsid w:val="002569D5"/>
    <w:rsid w:val="002569E9"/>
    <w:rsid w:val="00257E5A"/>
    <w:rsid w:val="002606A5"/>
    <w:rsid w:val="00263E92"/>
    <w:rsid w:val="00265511"/>
    <w:rsid w:val="00265825"/>
    <w:rsid w:val="002664AF"/>
    <w:rsid w:val="00266DC4"/>
    <w:rsid w:val="00267543"/>
    <w:rsid w:val="00267D56"/>
    <w:rsid w:val="002712A7"/>
    <w:rsid w:val="0027140E"/>
    <w:rsid w:val="002728A7"/>
    <w:rsid w:val="002760EF"/>
    <w:rsid w:val="002765B7"/>
    <w:rsid w:val="002770D2"/>
    <w:rsid w:val="0027712C"/>
    <w:rsid w:val="00284AE3"/>
    <w:rsid w:val="002852AD"/>
    <w:rsid w:val="00286BF1"/>
    <w:rsid w:val="00286ECC"/>
    <w:rsid w:val="002870A1"/>
    <w:rsid w:val="0029118A"/>
    <w:rsid w:val="00292655"/>
    <w:rsid w:val="00293888"/>
    <w:rsid w:val="0029406F"/>
    <w:rsid w:val="00296984"/>
    <w:rsid w:val="00296EDB"/>
    <w:rsid w:val="002A0406"/>
    <w:rsid w:val="002A2DD5"/>
    <w:rsid w:val="002A44DC"/>
    <w:rsid w:val="002A49BE"/>
    <w:rsid w:val="002A7900"/>
    <w:rsid w:val="002A7A1B"/>
    <w:rsid w:val="002B0246"/>
    <w:rsid w:val="002B1240"/>
    <w:rsid w:val="002B151D"/>
    <w:rsid w:val="002B2347"/>
    <w:rsid w:val="002B2604"/>
    <w:rsid w:val="002B3B4B"/>
    <w:rsid w:val="002B542B"/>
    <w:rsid w:val="002B7229"/>
    <w:rsid w:val="002B7B65"/>
    <w:rsid w:val="002C0C6E"/>
    <w:rsid w:val="002C1A87"/>
    <w:rsid w:val="002C1C7C"/>
    <w:rsid w:val="002C44B8"/>
    <w:rsid w:val="002C5BB5"/>
    <w:rsid w:val="002C60B4"/>
    <w:rsid w:val="002C7BBA"/>
    <w:rsid w:val="002D14F4"/>
    <w:rsid w:val="002D1E57"/>
    <w:rsid w:val="002D3D3D"/>
    <w:rsid w:val="002D6577"/>
    <w:rsid w:val="002D7724"/>
    <w:rsid w:val="002D7F22"/>
    <w:rsid w:val="002E02DE"/>
    <w:rsid w:val="002E04B8"/>
    <w:rsid w:val="002E15C8"/>
    <w:rsid w:val="002E2127"/>
    <w:rsid w:val="002E2E17"/>
    <w:rsid w:val="002E385F"/>
    <w:rsid w:val="002E56F8"/>
    <w:rsid w:val="002E6A9D"/>
    <w:rsid w:val="002E72A3"/>
    <w:rsid w:val="002E7F2C"/>
    <w:rsid w:val="002F0A98"/>
    <w:rsid w:val="002F104E"/>
    <w:rsid w:val="002F137B"/>
    <w:rsid w:val="002F21DF"/>
    <w:rsid w:val="002F22CB"/>
    <w:rsid w:val="002F25A8"/>
    <w:rsid w:val="002F3348"/>
    <w:rsid w:val="002F45D8"/>
    <w:rsid w:val="002F7654"/>
    <w:rsid w:val="00300930"/>
    <w:rsid w:val="00300AD0"/>
    <w:rsid w:val="00304605"/>
    <w:rsid w:val="00305878"/>
    <w:rsid w:val="00306C96"/>
    <w:rsid w:val="003078B3"/>
    <w:rsid w:val="00310B61"/>
    <w:rsid w:val="0031158C"/>
    <w:rsid w:val="00311840"/>
    <w:rsid w:val="0031242C"/>
    <w:rsid w:val="003149C3"/>
    <w:rsid w:val="00316D6E"/>
    <w:rsid w:val="00316EBC"/>
    <w:rsid w:val="003220AA"/>
    <w:rsid w:val="00322771"/>
    <w:rsid w:val="00322A8E"/>
    <w:rsid w:val="00323D27"/>
    <w:rsid w:val="00326388"/>
    <w:rsid w:val="0033099F"/>
    <w:rsid w:val="00330E41"/>
    <w:rsid w:val="00331605"/>
    <w:rsid w:val="003317CE"/>
    <w:rsid w:val="0033347B"/>
    <w:rsid w:val="003334F1"/>
    <w:rsid w:val="003335A3"/>
    <w:rsid w:val="003336D3"/>
    <w:rsid w:val="00333DEF"/>
    <w:rsid w:val="00334435"/>
    <w:rsid w:val="00335765"/>
    <w:rsid w:val="00335AAA"/>
    <w:rsid w:val="00336110"/>
    <w:rsid w:val="00340037"/>
    <w:rsid w:val="00340E6C"/>
    <w:rsid w:val="00341549"/>
    <w:rsid w:val="00341565"/>
    <w:rsid w:val="0034261A"/>
    <w:rsid w:val="003428BC"/>
    <w:rsid w:val="00342CF5"/>
    <w:rsid w:val="003451EE"/>
    <w:rsid w:val="00346506"/>
    <w:rsid w:val="003514A4"/>
    <w:rsid w:val="0035215B"/>
    <w:rsid w:val="00356639"/>
    <w:rsid w:val="00360632"/>
    <w:rsid w:val="0036090D"/>
    <w:rsid w:val="003626E5"/>
    <w:rsid w:val="003635EE"/>
    <w:rsid w:val="00364FD6"/>
    <w:rsid w:val="00365BFB"/>
    <w:rsid w:val="0036609B"/>
    <w:rsid w:val="00367950"/>
    <w:rsid w:val="00371423"/>
    <w:rsid w:val="0037195B"/>
    <w:rsid w:val="00371E62"/>
    <w:rsid w:val="00374BB2"/>
    <w:rsid w:val="00375131"/>
    <w:rsid w:val="00376529"/>
    <w:rsid w:val="0037776D"/>
    <w:rsid w:val="00381F74"/>
    <w:rsid w:val="00382D84"/>
    <w:rsid w:val="00383351"/>
    <w:rsid w:val="00383624"/>
    <w:rsid w:val="00384A7E"/>
    <w:rsid w:val="00384D5B"/>
    <w:rsid w:val="00384F8D"/>
    <w:rsid w:val="00385434"/>
    <w:rsid w:val="00385D6B"/>
    <w:rsid w:val="0039092B"/>
    <w:rsid w:val="00390C9D"/>
    <w:rsid w:val="00392847"/>
    <w:rsid w:val="00392973"/>
    <w:rsid w:val="003943AD"/>
    <w:rsid w:val="00396051"/>
    <w:rsid w:val="003A1FCA"/>
    <w:rsid w:val="003A2100"/>
    <w:rsid w:val="003A246A"/>
    <w:rsid w:val="003A3D3B"/>
    <w:rsid w:val="003A4832"/>
    <w:rsid w:val="003A5962"/>
    <w:rsid w:val="003A61A1"/>
    <w:rsid w:val="003A76E6"/>
    <w:rsid w:val="003B0C75"/>
    <w:rsid w:val="003B3ED8"/>
    <w:rsid w:val="003B5528"/>
    <w:rsid w:val="003B78C4"/>
    <w:rsid w:val="003C0593"/>
    <w:rsid w:val="003C1F01"/>
    <w:rsid w:val="003C2F64"/>
    <w:rsid w:val="003C3254"/>
    <w:rsid w:val="003C3DEB"/>
    <w:rsid w:val="003C43EE"/>
    <w:rsid w:val="003C44F1"/>
    <w:rsid w:val="003C4564"/>
    <w:rsid w:val="003C6A6D"/>
    <w:rsid w:val="003C6EDB"/>
    <w:rsid w:val="003D09E2"/>
    <w:rsid w:val="003D0E36"/>
    <w:rsid w:val="003D1BC2"/>
    <w:rsid w:val="003D1DB1"/>
    <w:rsid w:val="003D418C"/>
    <w:rsid w:val="003D4CFE"/>
    <w:rsid w:val="003D5108"/>
    <w:rsid w:val="003D512B"/>
    <w:rsid w:val="003D5A68"/>
    <w:rsid w:val="003D6156"/>
    <w:rsid w:val="003D62BD"/>
    <w:rsid w:val="003D674E"/>
    <w:rsid w:val="003D67A0"/>
    <w:rsid w:val="003D6C6B"/>
    <w:rsid w:val="003E008C"/>
    <w:rsid w:val="003E23C7"/>
    <w:rsid w:val="003E2BC8"/>
    <w:rsid w:val="003E3D2B"/>
    <w:rsid w:val="003E5243"/>
    <w:rsid w:val="003E5AD7"/>
    <w:rsid w:val="003E61A6"/>
    <w:rsid w:val="003E6370"/>
    <w:rsid w:val="003E6F68"/>
    <w:rsid w:val="003E7697"/>
    <w:rsid w:val="003F01E1"/>
    <w:rsid w:val="003F0A68"/>
    <w:rsid w:val="003F1B92"/>
    <w:rsid w:val="003F266D"/>
    <w:rsid w:val="003F3368"/>
    <w:rsid w:val="003F3E18"/>
    <w:rsid w:val="003F4A2D"/>
    <w:rsid w:val="003F4CC8"/>
    <w:rsid w:val="003F66E0"/>
    <w:rsid w:val="003F68DF"/>
    <w:rsid w:val="004001CF"/>
    <w:rsid w:val="00400310"/>
    <w:rsid w:val="0040034B"/>
    <w:rsid w:val="0040201B"/>
    <w:rsid w:val="00402BA6"/>
    <w:rsid w:val="004046BA"/>
    <w:rsid w:val="004054F2"/>
    <w:rsid w:val="00405E93"/>
    <w:rsid w:val="00406A89"/>
    <w:rsid w:val="004107C8"/>
    <w:rsid w:val="004111B4"/>
    <w:rsid w:val="00415DDE"/>
    <w:rsid w:val="00416F83"/>
    <w:rsid w:val="00422765"/>
    <w:rsid w:val="00422E01"/>
    <w:rsid w:val="00422E4C"/>
    <w:rsid w:val="004237DE"/>
    <w:rsid w:val="004246BA"/>
    <w:rsid w:val="00424A37"/>
    <w:rsid w:val="00426637"/>
    <w:rsid w:val="00426E3B"/>
    <w:rsid w:val="00427519"/>
    <w:rsid w:val="00430E74"/>
    <w:rsid w:val="00431616"/>
    <w:rsid w:val="00433226"/>
    <w:rsid w:val="004334EF"/>
    <w:rsid w:val="00434CC6"/>
    <w:rsid w:val="00435950"/>
    <w:rsid w:val="004359E0"/>
    <w:rsid w:val="00435E4F"/>
    <w:rsid w:val="004360B1"/>
    <w:rsid w:val="00436316"/>
    <w:rsid w:val="00436DD0"/>
    <w:rsid w:val="00443650"/>
    <w:rsid w:val="00443CA7"/>
    <w:rsid w:val="004460F5"/>
    <w:rsid w:val="00446767"/>
    <w:rsid w:val="004478BE"/>
    <w:rsid w:val="00447C85"/>
    <w:rsid w:val="00450A3D"/>
    <w:rsid w:val="00453EBE"/>
    <w:rsid w:val="00454668"/>
    <w:rsid w:val="00455668"/>
    <w:rsid w:val="004561F7"/>
    <w:rsid w:val="00460801"/>
    <w:rsid w:val="00460D85"/>
    <w:rsid w:val="00462C14"/>
    <w:rsid w:val="00463C07"/>
    <w:rsid w:val="004654CF"/>
    <w:rsid w:val="00466864"/>
    <w:rsid w:val="0046764F"/>
    <w:rsid w:val="0046783D"/>
    <w:rsid w:val="0047238D"/>
    <w:rsid w:val="00473062"/>
    <w:rsid w:val="0047312B"/>
    <w:rsid w:val="00474D41"/>
    <w:rsid w:val="00475B6B"/>
    <w:rsid w:val="00476285"/>
    <w:rsid w:val="00477B13"/>
    <w:rsid w:val="00477E01"/>
    <w:rsid w:val="00477F7C"/>
    <w:rsid w:val="00480563"/>
    <w:rsid w:val="004821F3"/>
    <w:rsid w:val="004830E9"/>
    <w:rsid w:val="00483C70"/>
    <w:rsid w:val="00484622"/>
    <w:rsid w:val="0048476F"/>
    <w:rsid w:val="00486307"/>
    <w:rsid w:val="004867D6"/>
    <w:rsid w:val="00486F64"/>
    <w:rsid w:val="0048763E"/>
    <w:rsid w:val="00493587"/>
    <w:rsid w:val="00494845"/>
    <w:rsid w:val="00495304"/>
    <w:rsid w:val="004A0FF4"/>
    <w:rsid w:val="004A2787"/>
    <w:rsid w:val="004A2AB0"/>
    <w:rsid w:val="004A3000"/>
    <w:rsid w:val="004A3A15"/>
    <w:rsid w:val="004A3E98"/>
    <w:rsid w:val="004A57BC"/>
    <w:rsid w:val="004B1A0C"/>
    <w:rsid w:val="004B2381"/>
    <w:rsid w:val="004B2AD9"/>
    <w:rsid w:val="004B3470"/>
    <w:rsid w:val="004B3E33"/>
    <w:rsid w:val="004B41B9"/>
    <w:rsid w:val="004B42FA"/>
    <w:rsid w:val="004B44D1"/>
    <w:rsid w:val="004B4E57"/>
    <w:rsid w:val="004B5133"/>
    <w:rsid w:val="004B548E"/>
    <w:rsid w:val="004B5516"/>
    <w:rsid w:val="004B5608"/>
    <w:rsid w:val="004B65C5"/>
    <w:rsid w:val="004B671C"/>
    <w:rsid w:val="004B79D7"/>
    <w:rsid w:val="004C0A46"/>
    <w:rsid w:val="004C0F3D"/>
    <w:rsid w:val="004C291F"/>
    <w:rsid w:val="004C41D6"/>
    <w:rsid w:val="004C576D"/>
    <w:rsid w:val="004C6442"/>
    <w:rsid w:val="004C6456"/>
    <w:rsid w:val="004D0598"/>
    <w:rsid w:val="004D0957"/>
    <w:rsid w:val="004D1063"/>
    <w:rsid w:val="004D21B5"/>
    <w:rsid w:val="004D46F5"/>
    <w:rsid w:val="004D4867"/>
    <w:rsid w:val="004D606B"/>
    <w:rsid w:val="004D6C4A"/>
    <w:rsid w:val="004D7246"/>
    <w:rsid w:val="004E0ADB"/>
    <w:rsid w:val="004E17A5"/>
    <w:rsid w:val="004E2EBB"/>
    <w:rsid w:val="004E4E08"/>
    <w:rsid w:val="004E667F"/>
    <w:rsid w:val="004E68CC"/>
    <w:rsid w:val="004E6FCA"/>
    <w:rsid w:val="004F26F1"/>
    <w:rsid w:val="004F2980"/>
    <w:rsid w:val="004F2DE9"/>
    <w:rsid w:val="004F3120"/>
    <w:rsid w:val="004F6279"/>
    <w:rsid w:val="004F6A65"/>
    <w:rsid w:val="004F72E5"/>
    <w:rsid w:val="004F7A02"/>
    <w:rsid w:val="00501565"/>
    <w:rsid w:val="00502019"/>
    <w:rsid w:val="0050327D"/>
    <w:rsid w:val="005040F0"/>
    <w:rsid w:val="00504F1E"/>
    <w:rsid w:val="00505D36"/>
    <w:rsid w:val="0050653B"/>
    <w:rsid w:val="0050772A"/>
    <w:rsid w:val="00512356"/>
    <w:rsid w:val="00512F7C"/>
    <w:rsid w:val="005130DB"/>
    <w:rsid w:val="00513F45"/>
    <w:rsid w:val="00513F89"/>
    <w:rsid w:val="00515670"/>
    <w:rsid w:val="0051709F"/>
    <w:rsid w:val="0052221D"/>
    <w:rsid w:val="00522581"/>
    <w:rsid w:val="005249BC"/>
    <w:rsid w:val="00524EB0"/>
    <w:rsid w:val="00526C3B"/>
    <w:rsid w:val="0053121A"/>
    <w:rsid w:val="005319D2"/>
    <w:rsid w:val="00531E73"/>
    <w:rsid w:val="00531FBA"/>
    <w:rsid w:val="005326A8"/>
    <w:rsid w:val="0053448C"/>
    <w:rsid w:val="00534738"/>
    <w:rsid w:val="00535937"/>
    <w:rsid w:val="00536CF3"/>
    <w:rsid w:val="00537127"/>
    <w:rsid w:val="00537209"/>
    <w:rsid w:val="0053754B"/>
    <w:rsid w:val="00542567"/>
    <w:rsid w:val="0054262C"/>
    <w:rsid w:val="0054286F"/>
    <w:rsid w:val="00544AFD"/>
    <w:rsid w:val="00544E7B"/>
    <w:rsid w:val="005536C0"/>
    <w:rsid w:val="00554217"/>
    <w:rsid w:val="00556E61"/>
    <w:rsid w:val="00557FAF"/>
    <w:rsid w:val="005616A9"/>
    <w:rsid w:val="00563111"/>
    <w:rsid w:val="00563338"/>
    <w:rsid w:val="00563849"/>
    <w:rsid w:val="005642A8"/>
    <w:rsid w:val="005646D7"/>
    <w:rsid w:val="00564D8B"/>
    <w:rsid w:val="0056533F"/>
    <w:rsid w:val="00566321"/>
    <w:rsid w:val="00570333"/>
    <w:rsid w:val="005707C5"/>
    <w:rsid w:val="00570E08"/>
    <w:rsid w:val="00571235"/>
    <w:rsid w:val="00571437"/>
    <w:rsid w:val="005716B1"/>
    <w:rsid w:val="00572597"/>
    <w:rsid w:val="005725F3"/>
    <w:rsid w:val="00572A9A"/>
    <w:rsid w:val="005733D8"/>
    <w:rsid w:val="0057508B"/>
    <w:rsid w:val="005757BF"/>
    <w:rsid w:val="00576420"/>
    <w:rsid w:val="00577190"/>
    <w:rsid w:val="005801F9"/>
    <w:rsid w:val="00581099"/>
    <w:rsid w:val="0058110D"/>
    <w:rsid w:val="00581C0A"/>
    <w:rsid w:val="005826F4"/>
    <w:rsid w:val="0058462E"/>
    <w:rsid w:val="00584DC2"/>
    <w:rsid w:val="00585A7F"/>
    <w:rsid w:val="00585F6C"/>
    <w:rsid w:val="00586D2C"/>
    <w:rsid w:val="0059025E"/>
    <w:rsid w:val="00590337"/>
    <w:rsid w:val="005913E8"/>
    <w:rsid w:val="00592491"/>
    <w:rsid w:val="005928EB"/>
    <w:rsid w:val="00593B69"/>
    <w:rsid w:val="00595A43"/>
    <w:rsid w:val="00596620"/>
    <w:rsid w:val="00596D3D"/>
    <w:rsid w:val="00596FBD"/>
    <w:rsid w:val="00597359"/>
    <w:rsid w:val="005A180E"/>
    <w:rsid w:val="005A1AB0"/>
    <w:rsid w:val="005A1B46"/>
    <w:rsid w:val="005A1F98"/>
    <w:rsid w:val="005A2943"/>
    <w:rsid w:val="005A2EB5"/>
    <w:rsid w:val="005A3FDB"/>
    <w:rsid w:val="005A56C3"/>
    <w:rsid w:val="005A5BDE"/>
    <w:rsid w:val="005A742B"/>
    <w:rsid w:val="005A7AFE"/>
    <w:rsid w:val="005B0B4A"/>
    <w:rsid w:val="005B1479"/>
    <w:rsid w:val="005B164C"/>
    <w:rsid w:val="005B1A58"/>
    <w:rsid w:val="005B1CDE"/>
    <w:rsid w:val="005B2D4D"/>
    <w:rsid w:val="005B2DEC"/>
    <w:rsid w:val="005B37F1"/>
    <w:rsid w:val="005B3B2E"/>
    <w:rsid w:val="005B6EFF"/>
    <w:rsid w:val="005B7CBF"/>
    <w:rsid w:val="005C00C7"/>
    <w:rsid w:val="005C4C2C"/>
    <w:rsid w:val="005C70D5"/>
    <w:rsid w:val="005C7B1A"/>
    <w:rsid w:val="005C7F8E"/>
    <w:rsid w:val="005D15BD"/>
    <w:rsid w:val="005D2AA7"/>
    <w:rsid w:val="005D2F06"/>
    <w:rsid w:val="005D6994"/>
    <w:rsid w:val="005D7033"/>
    <w:rsid w:val="005D77C7"/>
    <w:rsid w:val="005E0387"/>
    <w:rsid w:val="005E0F85"/>
    <w:rsid w:val="005E2D7D"/>
    <w:rsid w:val="005E431A"/>
    <w:rsid w:val="005E51F2"/>
    <w:rsid w:val="005E7374"/>
    <w:rsid w:val="005E754A"/>
    <w:rsid w:val="005F01FF"/>
    <w:rsid w:val="005F0FE0"/>
    <w:rsid w:val="005F2A78"/>
    <w:rsid w:val="005F403F"/>
    <w:rsid w:val="005F4500"/>
    <w:rsid w:val="005F6611"/>
    <w:rsid w:val="005F68EC"/>
    <w:rsid w:val="005F7598"/>
    <w:rsid w:val="005F7625"/>
    <w:rsid w:val="005F765D"/>
    <w:rsid w:val="005F7861"/>
    <w:rsid w:val="00600121"/>
    <w:rsid w:val="006006ED"/>
    <w:rsid w:val="00600E77"/>
    <w:rsid w:val="006011D0"/>
    <w:rsid w:val="006044CB"/>
    <w:rsid w:val="00605055"/>
    <w:rsid w:val="00605DBD"/>
    <w:rsid w:val="00607265"/>
    <w:rsid w:val="00607FD4"/>
    <w:rsid w:val="00610E46"/>
    <w:rsid w:val="00611845"/>
    <w:rsid w:val="00613653"/>
    <w:rsid w:val="0061400E"/>
    <w:rsid w:val="0061527E"/>
    <w:rsid w:val="006157E5"/>
    <w:rsid w:val="006166E3"/>
    <w:rsid w:val="0061733A"/>
    <w:rsid w:val="00617716"/>
    <w:rsid w:val="00617AAB"/>
    <w:rsid w:val="006223C1"/>
    <w:rsid w:val="00622747"/>
    <w:rsid w:val="0062475F"/>
    <w:rsid w:val="00624C2D"/>
    <w:rsid w:val="00624F3C"/>
    <w:rsid w:val="0062603D"/>
    <w:rsid w:val="00626659"/>
    <w:rsid w:val="0062696F"/>
    <w:rsid w:val="006310A8"/>
    <w:rsid w:val="00631D87"/>
    <w:rsid w:val="00633A25"/>
    <w:rsid w:val="00634A8A"/>
    <w:rsid w:val="006375DD"/>
    <w:rsid w:val="0064001C"/>
    <w:rsid w:val="0064054C"/>
    <w:rsid w:val="0064117B"/>
    <w:rsid w:val="00641E00"/>
    <w:rsid w:val="00642091"/>
    <w:rsid w:val="00642AEC"/>
    <w:rsid w:val="00642C41"/>
    <w:rsid w:val="00642C89"/>
    <w:rsid w:val="0064342C"/>
    <w:rsid w:val="00644423"/>
    <w:rsid w:val="00645635"/>
    <w:rsid w:val="00646A56"/>
    <w:rsid w:val="00651D02"/>
    <w:rsid w:val="00652A40"/>
    <w:rsid w:val="006532FC"/>
    <w:rsid w:val="00653C87"/>
    <w:rsid w:val="00656B85"/>
    <w:rsid w:val="00657358"/>
    <w:rsid w:val="0066020A"/>
    <w:rsid w:val="00661599"/>
    <w:rsid w:val="006636F2"/>
    <w:rsid w:val="006640EF"/>
    <w:rsid w:val="00664209"/>
    <w:rsid w:val="00664C56"/>
    <w:rsid w:val="00665D1A"/>
    <w:rsid w:val="006662CA"/>
    <w:rsid w:val="006666A2"/>
    <w:rsid w:val="00667CEC"/>
    <w:rsid w:val="00670874"/>
    <w:rsid w:val="00671D63"/>
    <w:rsid w:val="0067513B"/>
    <w:rsid w:val="00676B17"/>
    <w:rsid w:val="00676CD0"/>
    <w:rsid w:val="0068143B"/>
    <w:rsid w:val="0068465A"/>
    <w:rsid w:val="00684FB6"/>
    <w:rsid w:val="006856BF"/>
    <w:rsid w:val="00686D4F"/>
    <w:rsid w:val="0068750A"/>
    <w:rsid w:val="00691CF0"/>
    <w:rsid w:val="00693EAB"/>
    <w:rsid w:val="006952DA"/>
    <w:rsid w:val="006954D5"/>
    <w:rsid w:val="00696E63"/>
    <w:rsid w:val="006975EC"/>
    <w:rsid w:val="006A0FCE"/>
    <w:rsid w:val="006A24E2"/>
    <w:rsid w:val="006A2AD7"/>
    <w:rsid w:val="006A3374"/>
    <w:rsid w:val="006A42E0"/>
    <w:rsid w:val="006A5AD8"/>
    <w:rsid w:val="006A5C4E"/>
    <w:rsid w:val="006B3811"/>
    <w:rsid w:val="006B7E97"/>
    <w:rsid w:val="006C0568"/>
    <w:rsid w:val="006C11E7"/>
    <w:rsid w:val="006C3425"/>
    <w:rsid w:val="006C4840"/>
    <w:rsid w:val="006C5BCA"/>
    <w:rsid w:val="006C5D0E"/>
    <w:rsid w:val="006C600A"/>
    <w:rsid w:val="006C788F"/>
    <w:rsid w:val="006D05AB"/>
    <w:rsid w:val="006D0EDC"/>
    <w:rsid w:val="006D33C3"/>
    <w:rsid w:val="006D45B5"/>
    <w:rsid w:val="006D66F5"/>
    <w:rsid w:val="006E17AD"/>
    <w:rsid w:val="006E2AD1"/>
    <w:rsid w:val="006E2F51"/>
    <w:rsid w:val="006E44AB"/>
    <w:rsid w:val="006F028F"/>
    <w:rsid w:val="006F138B"/>
    <w:rsid w:val="006F23CC"/>
    <w:rsid w:val="006F25B9"/>
    <w:rsid w:val="006F2D14"/>
    <w:rsid w:val="006F3424"/>
    <w:rsid w:val="006F34D9"/>
    <w:rsid w:val="0070090A"/>
    <w:rsid w:val="00700AE0"/>
    <w:rsid w:val="00701C5C"/>
    <w:rsid w:val="007029CC"/>
    <w:rsid w:val="007039E0"/>
    <w:rsid w:val="007063C5"/>
    <w:rsid w:val="00707189"/>
    <w:rsid w:val="00707C5A"/>
    <w:rsid w:val="00711DE8"/>
    <w:rsid w:val="0071334F"/>
    <w:rsid w:val="00714EBD"/>
    <w:rsid w:val="00715569"/>
    <w:rsid w:val="007156B3"/>
    <w:rsid w:val="00715A49"/>
    <w:rsid w:val="00715B30"/>
    <w:rsid w:val="00715E0B"/>
    <w:rsid w:val="00716BF5"/>
    <w:rsid w:val="00720B9A"/>
    <w:rsid w:val="00720D4D"/>
    <w:rsid w:val="00724799"/>
    <w:rsid w:val="00724B78"/>
    <w:rsid w:val="00724BFB"/>
    <w:rsid w:val="00727F4E"/>
    <w:rsid w:val="00733677"/>
    <w:rsid w:val="00734653"/>
    <w:rsid w:val="007379E8"/>
    <w:rsid w:val="007430B5"/>
    <w:rsid w:val="007444FF"/>
    <w:rsid w:val="00746F36"/>
    <w:rsid w:val="00747073"/>
    <w:rsid w:val="0075066D"/>
    <w:rsid w:val="00750D9E"/>
    <w:rsid w:val="00752DAA"/>
    <w:rsid w:val="00753232"/>
    <w:rsid w:val="00753780"/>
    <w:rsid w:val="00754611"/>
    <w:rsid w:val="00755291"/>
    <w:rsid w:val="00755299"/>
    <w:rsid w:val="007558A9"/>
    <w:rsid w:val="007575DF"/>
    <w:rsid w:val="007627F6"/>
    <w:rsid w:val="00762F26"/>
    <w:rsid w:val="00763D09"/>
    <w:rsid w:val="00765943"/>
    <w:rsid w:val="00770BB3"/>
    <w:rsid w:val="00770D9C"/>
    <w:rsid w:val="0077216D"/>
    <w:rsid w:val="00772A3D"/>
    <w:rsid w:val="00774C37"/>
    <w:rsid w:val="00780596"/>
    <w:rsid w:val="007806AD"/>
    <w:rsid w:val="00780823"/>
    <w:rsid w:val="00783828"/>
    <w:rsid w:val="00790EA0"/>
    <w:rsid w:val="007912C9"/>
    <w:rsid w:val="00791328"/>
    <w:rsid w:val="007932EA"/>
    <w:rsid w:val="00795153"/>
    <w:rsid w:val="00795D23"/>
    <w:rsid w:val="00796162"/>
    <w:rsid w:val="0079657F"/>
    <w:rsid w:val="007A0F3A"/>
    <w:rsid w:val="007A1334"/>
    <w:rsid w:val="007A1863"/>
    <w:rsid w:val="007A1BBA"/>
    <w:rsid w:val="007A3090"/>
    <w:rsid w:val="007A3D56"/>
    <w:rsid w:val="007A4309"/>
    <w:rsid w:val="007A4920"/>
    <w:rsid w:val="007A5EBE"/>
    <w:rsid w:val="007A72EB"/>
    <w:rsid w:val="007B0D92"/>
    <w:rsid w:val="007B1A59"/>
    <w:rsid w:val="007B1E9B"/>
    <w:rsid w:val="007B23EA"/>
    <w:rsid w:val="007B2576"/>
    <w:rsid w:val="007B3A1E"/>
    <w:rsid w:val="007B3EB5"/>
    <w:rsid w:val="007B401A"/>
    <w:rsid w:val="007B5B24"/>
    <w:rsid w:val="007B6ED2"/>
    <w:rsid w:val="007B73FA"/>
    <w:rsid w:val="007B7616"/>
    <w:rsid w:val="007C221B"/>
    <w:rsid w:val="007C4312"/>
    <w:rsid w:val="007C5DD6"/>
    <w:rsid w:val="007C7416"/>
    <w:rsid w:val="007C7712"/>
    <w:rsid w:val="007C7C71"/>
    <w:rsid w:val="007C7E29"/>
    <w:rsid w:val="007C7ED9"/>
    <w:rsid w:val="007D01FA"/>
    <w:rsid w:val="007D0244"/>
    <w:rsid w:val="007D1568"/>
    <w:rsid w:val="007D1760"/>
    <w:rsid w:val="007D216B"/>
    <w:rsid w:val="007D5DEA"/>
    <w:rsid w:val="007D7FC2"/>
    <w:rsid w:val="007E06CD"/>
    <w:rsid w:val="007E157A"/>
    <w:rsid w:val="007E2D0C"/>
    <w:rsid w:val="007E31BF"/>
    <w:rsid w:val="007E3F3D"/>
    <w:rsid w:val="007E47EA"/>
    <w:rsid w:val="007E75E2"/>
    <w:rsid w:val="007E776B"/>
    <w:rsid w:val="007E79F9"/>
    <w:rsid w:val="007E7FEF"/>
    <w:rsid w:val="007F17DC"/>
    <w:rsid w:val="007F2D5D"/>
    <w:rsid w:val="007F4C45"/>
    <w:rsid w:val="007F4FDA"/>
    <w:rsid w:val="007F58EE"/>
    <w:rsid w:val="007F78AB"/>
    <w:rsid w:val="00802874"/>
    <w:rsid w:val="008028DE"/>
    <w:rsid w:val="008037C0"/>
    <w:rsid w:val="00803B4C"/>
    <w:rsid w:val="008043AF"/>
    <w:rsid w:val="008053EB"/>
    <w:rsid w:val="008070FD"/>
    <w:rsid w:val="00807DF3"/>
    <w:rsid w:val="00810710"/>
    <w:rsid w:val="008108BF"/>
    <w:rsid w:val="008120A1"/>
    <w:rsid w:val="0081387F"/>
    <w:rsid w:val="00813F58"/>
    <w:rsid w:val="008143F5"/>
    <w:rsid w:val="00815867"/>
    <w:rsid w:val="008161A0"/>
    <w:rsid w:val="008161CB"/>
    <w:rsid w:val="00816CF7"/>
    <w:rsid w:val="00816D38"/>
    <w:rsid w:val="008178D8"/>
    <w:rsid w:val="00820966"/>
    <w:rsid w:val="00820F51"/>
    <w:rsid w:val="008212BE"/>
    <w:rsid w:val="00822F79"/>
    <w:rsid w:val="008233D2"/>
    <w:rsid w:val="008238DE"/>
    <w:rsid w:val="00825352"/>
    <w:rsid w:val="00827659"/>
    <w:rsid w:val="008278AB"/>
    <w:rsid w:val="0083010E"/>
    <w:rsid w:val="00831275"/>
    <w:rsid w:val="0083197E"/>
    <w:rsid w:val="00832560"/>
    <w:rsid w:val="008336FA"/>
    <w:rsid w:val="008337D4"/>
    <w:rsid w:val="00833C0E"/>
    <w:rsid w:val="00834DD0"/>
    <w:rsid w:val="00836775"/>
    <w:rsid w:val="008375BF"/>
    <w:rsid w:val="00840517"/>
    <w:rsid w:val="00840B73"/>
    <w:rsid w:val="00841679"/>
    <w:rsid w:val="0084336C"/>
    <w:rsid w:val="008436FB"/>
    <w:rsid w:val="008469BC"/>
    <w:rsid w:val="00846F95"/>
    <w:rsid w:val="00847693"/>
    <w:rsid w:val="008501F0"/>
    <w:rsid w:val="00851445"/>
    <w:rsid w:val="00854FC2"/>
    <w:rsid w:val="00855080"/>
    <w:rsid w:val="008600FD"/>
    <w:rsid w:val="00861D74"/>
    <w:rsid w:val="00861E05"/>
    <w:rsid w:val="008648E9"/>
    <w:rsid w:val="00865C75"/>
    <w:rsid w:val="008668DC"/>
    <w:rsid w:val="00867302"/>
    <w:rsid w:val="00867963"/>
    <w:rsid w:val="0087135D"/>
    <w:rsid w:val="00874161"/>
    <w:rsid w:val="0087479D"/>
    <w:rsid w:val="008758C8"/>
    <w:rsid w:val="00875E5D"/>
    <w:rsid w:val="008760A9"/>
    <w:rsid w:val="00876698"/>
    <w:rsid w:val="00881E72"/>
    <w:rsid w:val="00882A62"/>
    <w:rsid w:val="00883D00"/>
    <w:rsid w:val="00884CAA"/>
    <w:rsid w:val="008855C4"/>
    <w:rsid w:val="00885690"/>
    <w:rsid w:val="008858D3"/>
    <w:rsid w:val="00887DBA"/>
    <w:rsid w:val="008923F4"/>
    <w:rsid w:val="00892FE5"/>
    <w:rsid w:val="00893236"/>
    <w:rsid w:val="00893C6F"/>
    <w:rsid w:val="008972E4"/>
    <w:rsid w:val="0089744E"/>
    <w:rsid w:val="008977AA"/>
    <w:rsid w:val="00897EFE"/>
    <w:rsid w:val="008A00D5"/>
    <w:rsid w:val="008A0321"/>
    <w:rsid w:val="008A26F3"/>
    <w:rsid w:val="008A3B2A"/>
    <w:rsid w:val="008A4ED5"/>
    <w:rsid w:val="008A6459"/>
    <w:rsid w:val="008A68AF"/>
    <w:rsid w:val="008B0317"/>
    <w:rsid w:val="008B12BD"/>
    <w:rsid w:val="008B207B"/>
    <w:rsid w:val="008B2EA5"/>
    <w:rsid w:val="008B4252"/>
    <w:rsid w:val="008B7123"/>
    <w:rsid w:val="008B7165"/>
    <w:rsid w:val="008B7EFD"/>
    <w:rsid w:val="008C0094"/>
    <w:rsid w:val="008C267C"/>
    <w:rsid w:val="008C2734"/>
    <w:rsid w:val="008C2A78"/>
    <w:rsid w:val="008C2DD1"/>
    <w:rsid w:val="008C40F4"/>
    <w:rsid w:val="008C4215"/>
    <w:rsid w:val="008C5A9E"/>
    <w:rsid w:val="008C5C52"/>
    <w:rsid w:val="008C5FB0"/>
    <w:rsid w:val="008C6C2A"/>
    <w:rsid w:val="008C7516"/>
    <w:rsid w:val="008D22BD"/>
    <w:rsid w:val="008D230A"/>
    <w:rsid w:val="008D24D5"/>
    <w:rsid w:val="008D2CCB"/>
    <w:rsid w:val="008D2F40"/>
    <w:rsid w:val="008D46AC"/>
    <w:rsid w:val="008E13C8"/>
    <w:rsid w:val="008E160C"/>
    <w:rsid w:val="008E6A31"/>
    <w:rsid w:val="008E6E70"/>
    <w:rsid w:val="008E769E"/>
    <w:rsid w:val="008F135D"/>
    <w:rsid w:val="008F205C"/>
    <w:rsid w:val="008F3909"/>
    <w:rsid w:val="008F3D70"/>
    <w:rsid w:val="008F3FED"/>
    <w:rsid w:val="008F66F9"/>
    <w:rsid w:val="008F6B59"/>
    <w:rsid w:val="00901FDA"/>
    <w:rsid w:val="0090214D"/>
    <w:rsid w:val="00902965"/>
    <w:rsid w:val="00905417"/>
    <w:rsid w:val="009060AB"/>
    <w:rsid w:val="009066B2"/>
    <w:rsid w:val="00906E5A"/>
    <w:rsid w:val="00907E0F"/>
    <w:rsid w:val="00910DE7"/>
    <w:rsid w:val="00911057"/>
    <w:rsid w:val="0091138F"/>
    <w:rsid w:val="0091177B"/>
    <w:rsid w:val="00911F7E"/>
    <w:rsid w:val="00913D22"/>
    <w:rsid w:val="0091467A"/>
    <w:rsid w:val="00914B24"/>
    <w:rsid w:val="00916AE1"/>
    <w:rsid w:val="009174BF"/>
    <w:rsid w:val="00917A58"/>
    <w:rsid w:val="009217F3"/>
    <w:rsid w:val="00921E88"/>
    <w:rsid w:val="009246DD"/>
    <w:rsid w:val="009251A8"/>
    <w:rsid w:val="009264D7"/>
    <w:rsid w:val="00927098"/>
    <w:rsid w:val="009302AE"/>
    <w:rsid w:val="00930A55"/>
    <w:rsid w:val="00932804"/>
    <w:rsid w:val="00932A57"/>
    <w:rsid w:val="00933C6E"/>
    <w:rsid w:val="009347BB"/>
    <w:rsid w:val="00935679"/>
    <w:rsid w:val="00935E79"/>
    <w:rsid w:val="00936860"/>
    <w:rsid w:val="0093782A"/>
    <w:rsid w:val="009415E6"/>
    <w:rsid w:val="00941C0D"/>
    <w:rsid w:val="009440CD"/>
    <w:rsid w:val="009442E4"/>
    <w:rsid w:val="00944538"/>
    <w:rsid w:val="0094545E"/>
    <w:rsid w:val="009506E7"/>
    <w:rsid w:val="009509D7"/>
    <w:rsid w:val="00950D08"/>
    <w:rsid w:val="00951591"/>
    <w:rsid w:val="009523B1"/>
    <w:rsid w:val="00953B78"/>
    <w:rsid w:val="009549A2"/>
    <w:rsid w:val="009550C8"/>
    <w:rsid w:val="00955AAB"/>
    <w:rsid w:val="009578EA"/>
    <w:rsid w:val="00963842"/>
    <w:rsid w:val="00963F3F"/>
    <w:rsid w:val="009648F5"/>
    <w:rsid w:val="00964CBF"/>
    <w:rsid w:val="00965284"/>
    <w:rsid w:val="0096738B"/>
    <w:rsid w:val="00967C69"/>
    <w:rsid w:val="00971A36"/>
    <w:rsid w:val="00972426"/>
    <w:rsid w:val="00973AEE"/>
    <w:rsid w:val="009741CB"/>
    <w:rsid w:val="00974939"/>
    <w:rsid w:val="0097538C"/>
    <w:rsid w:val="00977CF0"/>
    <w:rsid w:val="009816FC"/>
    <w:rsid w:val="00981E99"/>
    <w:rsid w:val="00982596"/>
    <w:rsid w:val="009829B7"/>
    <w:rsid w:val="009829E4"/>
    <w:rsid w:val="00985833"/>
    <w:rsid w:val="0098628D"/>
    <w:rsid w:val="009879FB"/>
    <w:rsid w:val="0099417E"/>
    <w:rsid w:val="0099433C"/>
    <w:rsid w:val="0099742C"/>
    <w:rsid w:val="009A2A4D"/>
    <w:rsid w:val="009A2F26"/>
    <w:rsid w:val="009A4153"/>
    <w:rsid w:val="009A4A91"/>
    <w:rsid w:val="009A5B8D"/>
    <w:rsid w:val="009A6B57"/>
    <w:rsid w:val="009A6D04"/>
    <w:rsid w:val="009B0B68"/>
    <w:rsid w:val="009B15DE"/>
    <w:rsid w:val="009B2A51"/>
    <w:rsid w:val="009B4A96"/>
    <w:rsid w:val="009B6CE4"/>
    <w:rsid w:val="009B6FF0"/>
    <w:rsid w:val="009C21EA"/>
    <w:rsid w:val="009C2E2C"/>
    <w:rsid w:val="009C3BFB"/>
    <w:rsid w:val="009C4794"/>
    <w:rsid w:val="009C5953"/>
    <w:rsid w:val="009C6D38"/>
    <w:rsid w:val="009C7368"/>
    <w:rsid w:val="009C7DFF"/>
    <w:rsid w:val="009D0BF8"/>
    <w:rsid w:val="009D0D75"/>
    <w:rsid w:val="009D2844"/>
    <w:rsid w:val="009D4E08"/>
    <w:rsid w:val="009D5D05"/>
    <w:rsid w:val="009D6D4B"/>
    <w:rsid w:val="009D6EF9"/>
    <w:rsid w:val="009D7612"/>
    <w:rsid w:val="009E24DB"/>
    <w:rsid w:val="009E4128"/>
    <w:rsid w:val="009E4ADD"/>
    <w:rsid w:val="009E53C6"/>
    <w:rsid w:val="009F04C3"/>
    <w:rsid w:val="009F05E0"/>
    <w:rsid w:val="009F22A7"/>
    <w:rsid w:val="009F26C3"/>
    <w:rsid w:val="009F349F"/>
    <w:rsid w:val="009F3763"/>
    <w:rsid w:val="009F4057"/>
    <w:rsid w:val="009F4845"/>
    <w:rsid w:val="009F6054"/>
    <w:rsid w:val="009F6349"/>
    <w:rsid w:val="00A00EC0"/>
    <w:rsid w:val="00A01BC0"/>
    <w:rsid w:val="00A02624"/>
    <w:rsid w:val="00A0369B"/>
    <w:rsid w:val="00A03EBC"/>
    <w:rsid w:val="00A042D4"/>
    <w:rsid w:val="00A04996"/>
    <w:rsid w:val="00A057B5"/>
    <w:rsid w:val="00A05E35"/>
    <w:rsid w:val="00A06EBD"/>
    <w:rsid w:val="00A077BF"/>
    <w:rsid w:val="00A10DBA"/>
    <w:rsid w:val="00A12138"/>
    <w:rsid w:val="00A1285E"/>
    <w:rsid w:val="00A13480"/>
    <w:rsid w:val="00A14394"/>
    <w:rsid w:val="00A15449"/>
    <w:rsid w:val="00A17B7B"/>
    <w:rsid w:val="00A220A2"/>
    <w:rsid w:val="00A22F83"/>
    <w:rsid w:val="00A2502B"/>
    <w:rsid w:val="00A255F1"/>
    <w:rsid w:val="00A25B33"/>
    <w:rsid w:val="00A25D21"/>
    <w:rsid w:val="00A261B2"/>
    <w:rsid w:val="00A2689F"/>
    <w:rsid w:val="00A31239"/>
    <w:rsid w:val="00A31256"/>
    <w:rsid w:val="00A3362B"/>
    <w:rsid w:val="00A336C2"/>
    <w:rsid w:val="00A34A6D"/>
    <w:rsid w:val="00A35588"/>
    <w:rsid w:val="00A355CE"/>
    <w:rsid w:val="00A35B76"/>
    <w:rsid w:val="00A36FEB"/>
    <w:rsid w:val="00A378A5"/>
    <w:rsid w:val="00A37AF9"/>
    <w:rsid w:val="00A4023E"/>
    <w:rsid w:val="00A4251F"/>
    <w:rsid w:val="00A43DA5"/>
    <w:rsid w:val="00A44192"/>
    <w:rsid w:val="00A44825"/>
    <w:rsid w:val="00A449DF"/>
    <w:rsid w:val="00A44BE3"/>
    <w:rsid w:val="00A44C69"/>
    <w:rsid w:val="00A46600"/>
    <w:rsid w:val="00A46B8E"/>
    <w:rsid w:val="00A47070"/>
    <w:rsid w:val="00A47314"/>
    <w:rsid w:val="00A47A38"/>
    <w:rsid w:val="00A500F0"/>
    <w:rsid w:val="00A51A49"/>
    <w:rsid w:val="00A52E9F"/>
    <w:rsid w:val="00A53285"/>
    <w:rsid w:val="00A555CB"/>
    <w:rsid w:val="00A555E9"/>
    <w:rsid w:val="00A5771C"/>
    <w:rsid w:val="00A60959"/>
    <w:rsid w:val="00A60B5E"/>
    <w:rsid w:val="00A617CB"/>
    <w:rsid w:val="00A634D3"/>
    <w:rsid w:val="00A63604"/>
    <w:rsid w:val="00A6596F"/>
    <w:rsid w:val="00A65D9F"/>
    <w:rsid w:val="00A66AD4"/>
    <w:rsid w:val="00A67B6D"/>
    <w:rsid w:val="00A70AD7"/>
    <w:rsid w:val="00A70B5A"/>
    <w:rsid w:val="00A71697"/>
    <w:rsid w:val="00A73DB6"/>
    <w:rsid w:val="00A74222"/>
    <w:rsid w:val="00A759BF"/>
    <w:rsid w:val="00A7623F"/>
    <w:rsid w:val="00A77C7E"/>
    <w:rsid w:val="00A82A0E"/>
    <w:rsid w:val="00A831D6"/>
    <w:rsid w:val="00A842C8"/>
    <w:rsid w:val="00A84F30"/>
    <w:rsid w:val="00A92941"/>
    <w:rsid w:val="00A934D8"/>
    <w:rsid w:val="00A948D5"/>
    <w:rsid w:val="00A94980"/>
    <w:rsid w:val="00A95D0E"/>
    <w:rsid w:val="00A971FB"/>
    <w:rsid w:val="00A97B9F"/>
    <w:rsid w:val="00AA121B"/>
    <w:rsid w:val="00AA1786"/>
    <w:rsid w:val="00AA2D9F"/>
    <w:rsid w:val="00AA2F95"/>
    <w:rsid w:val="00AA3A2C"/>
    <w:rsid w:val="00AA44D2"/>
    <w:rsid w:val="00AA5D10"/>
    <w:rsid w:val="00AA7648"/>
    <w:rsid w:val="00AB0E3A"/>
    <w:rsid w:val="00AB0FD2"/>
    <w:rsid w:val="00AB113C"/>
    <w:rsid w:val="00AB38CF"/>
    <w:rsid w:val="00AB4C8E"/>
    <w:rsid w:val="00AB5D3F"/>
    <w:rsid w:val="00AC166C"/>
    <w:rsid w:val="00AC4DE4"/>
    <w:rsid w:val="00AC6F0B"/>
    <w:rsid w:val="00AC701F"/>
    <w:rsid w:val="00AC780F"/>
    <w:rsid w:val="00AD39ED"/>
    <w:rsid w:val="00AD4216"/>
    <w:rsid w:val="00AD568E"/>
    <w:rsid w:val="00AD6915"/>
    <w:rsid w:val="00AD7434"/>
    <w:rsid w:val="00AE1209"/>
    <w:rsid w:val="00AE1D34"/>
    <w:rsid w:val="00AE3C34"/>
    <w:rsid w:val="00AE4EA3"/>
    <w:rsid w:val="00AE601C"/>
    <w:rsid w:val="00AE6FF4"/>
    <w:rsid w:val="00AE76CA"/>
    <w:rsid w:val="00AE7E53"/>
    <w:rsid w:val="00AF050B"/>
    <w:rsid w:val="00AF1BF6"/>
    <w:rsid w:val="00AF20BA"/>
    <w:rsid w:val="00AF5210"/>
    <w:rsid w:val="00AF5957"/>
    <w:rsid w:val="00AF6160"/>
    <w:rsid w:val="00B000D5"/>
    <w:rsid w:val="00B00569"/>
    <w:rsid w:val="00B018FD"/>
    <w:rsid w:val="00B032DD"/>
    <w:rsid w:val="00B0373F"/>
    <w:rsid w:val="00B06533"/>
    <w:rsid w:val="00B072FF"/>
    <w:rsid w:val="00B102C2"/>
    <w:rsid w:val="00B11FDF"/>
    <w:rsid w:val="00B12096"/>
    <w:rsid w:val="00B13822"/>
    <w:rsid w:val="00B14085"/>
    <w:rsid w:val="00B153F9"/>
    <w:rsid w:val="00B1611C"/>
    <w:rsid w:val="00B16494"/>
    <w:rsid w:val="00B20556"/>
    <w:rsid w:val="00B20E9B"/>
    <w:rsid w:val="00B228E9"/>
    <w:rsid w:val="00B27E2B"/>
    <w:rsid w:val="00B30386"/>
    <w:rsid w:val="00B30943"/>
    <w:rsid w:val="00B316AB"/>
    <w:rsid w:val="00B31EB0"/>
    <w:rsid w:val="00B3275B"/>
    <w:rsid w:val="00B336C5"/>
    <w:rsid w:val="00B3380B"/>
    <w:rsid w:val="00B35212"/>
    <w:rsid w:val="00B3694A"/>
    <w:rsid w:val="00B36A1C"/>
    <w:rsid w:val="00B36A2F"/>
    <w:rsid w:val="00B37C51"/>
    <w:rsid w:val="00B42844"/>
    <w:rsid w:val="00B43377"/>
    <w:rsid w:val="00B43A6F"/>
    <w:rsid w:val="00B44309"/>
    <w:rsid w:val="00B4479F"/>
    <w:rsid w:val="00B4505B"/>
    <w:rsid w:val="00B459E9"/>
    <w:rsid w:val="00B45CD5"/>
    <w:rsid w:val="00B45FA5"/>
    <w:rsid w:val="00B463C7"/>
    <w:rsid w:val="00B50CF0"/>
    <w:rsid w:val="00B51405"/>
    <w:rsid w:val="00B51C37"/>
    <w:rsid w:val="00B51F0C"/>
    <w:rsid w:val="00B53BC8"/>
    <w:rsid w:val="00B54789"/>
    <w:rsid w:val="00B57233"/>
    <w:rsid w:val="00B6011B"/>
    <w:rsid w:val="00B603C4"/>
    <w:rsid w:val="00B61042"/>
    <w:rsid w:val="00B610D4"/>
    <w:rsid w:val="00B61113"/>
    <w:rsid w:val="00B61219"/>
    <w:rsid w:val="00B61E68"/>
    <w:rsid w:val="00B62663"/>
    <w:rsid w:val="00B643A7"/>
    <w:rsid w:val="00B6465F"/>
    <w:rsid w:val="00B66F04"/>
    <w:rsid w:val="00B67155"/>
    <w:rsid w:val="00B672B8"/>
    <w:rsid w:val="00B679DB"/>
    <w:rsid w:val="00B67A91"/>
    <w:rsid w:val="00B70B60"/>
    <w:rsid w:val="00B71193"/>
    <w:rsid w:val="00B719C5"/>
    <w:rsid w:val="00B72479"/>
    <w:rsid w:val="00B729CD"/>
    <w:rsid w:val="00B751DC"/>
    <w:rsid w:val="00B75257"/>
    <w:rsid w:val="00B77D16"/>
    <w:rsid w:val="00B77D61"/>
    <w:rsid w:val="00B81477"/>
    <w:rsid w:val="00B81517"/>
    <w:rsid w:val="00B818AC"/>
    <w:rsid w:val="00B831A8"/>
    <w:rsid w:val="00B835C9"/>
    <w:rsid w:val="00B8423C"/>
    <w:rsid w:val="00B84D40"/>
    <w:rsid w:val="00B85AED"/>
    <w:rsid w:val="00B862E5"/>
    <w:rsid w:val="00B87D3F"/>
    <w:rsid w:val="00B904FB"/>
    <w:rsid w:val="00B91C42"/>
    <w:rsid w:val="00B91EBD"/>
    <w:rsid w:val="00B94FDD"/>
    <w:rsid w:val="00B96064"/>
    <w:rsid w:val="00B96B49"/>
    <w:rsid w:val="00B97CBE"/>
    <w:rsid w:val="00BA0224"/>
    <w:rsid w:val="00BA0D58"/>
    <w:rsid w:val="00BA17B1"/>
    <w:rsid w:val="00BA2503"/>
    <w:rsid w:val="00BA2A4C"/>
    <w:rsid w:val="00BA42C2"/>
    <w:rsid w:val="00BA459F"/>
    <w:rsid w:val="00BA6B72"/>
    <w:rsid w:val="00BA7A5C"/>
    <w:rsid w:val="00BB0673"/>
    <w:rsid w:val="00BB1A98"/>
    <w:rsid w:val="00BB20B6"/>
    <w:rsid w:val="00BB262E"/>
    <w:rsid w:val="00BB370D"/>
    <w:rsid w:val="00BB4967"/>
    <w:rsid w:val="00BC1FA9"/>
    <w:rsid w:val="00BC22A4"/>
    <w:rsid w:val="00BC32D6"/>
    <w:rsid w:val="00BC36D2"/>
    <w:rsid w:val="00BC4970"/>
    <w:rsid w:val="00BC55D4"/>
    <w:rsid w:val="00BC66C1"/>
    <w:rsid w:val="00BC6B58"/>
    <w:rsid w:val="00BC6C3B"/>
    <w:rsid w:val="00BC7000"/>
    <w:rsid w:val="00BC7DC9"/>
    <w:rsid w:val="00BD0E43"/>
    <w:rsid w:val="00BD18FB"/>
    <w:rsid w:val="00BD2671"/>
    <w:rsid w:val="00BD3389"/>
    <w:rsid w:val="00BD3E6A"/>
    <w:rsid w:val="00BD6C05"/>
    <w:rsid w:val="00BE11EE"/>
    <w:rsid w:val="00BE18D0"/>
    <w:rsid w:val="00BE631B"/>
    <w:rsid w:val="00BE6E00"/>
    <w:rsid w:val="00BF2D37"/>
    <w:rsid w:val="00BF410E"/>
    <w:rsid w:val="00BF56A5"/>
    <w:rsid w:val="00BF56A9"/>
    <w:rsid w:val="00BF6F7B"/>
    <w:rsid w:val="00BF765F"/>
    <w:rsid w:val="00C0037F"/>
    <w:rsid w:val="00C006F3"/>
    <w:rsid w:val="00C00C07"/>
    <w:rsid w:val="00C01DAE"/>
    <w:rsid w:val="00C03700"/>
    <w:rsid w:val="00C038B6"/>
    <w:rsid w:val="00C03960"/>
    <w:rsid w:val="00C05642"/>
    <w:rsid w:val="00C05C00"/>
    <w:rsid w:val="00C069F5"/>
    <w:rsid w:val="00C06BA7"/>
    <w:rsid w:val="00C06C30"/>
    <w:rsid w:val="00C07217"/>
    <w:rsid w:val="00C12214"/>
    <w:rsid w:val="00C12C30"/>
    <w:rsid w:val="00C13236"/>
    <w:rsid w:val="00C15B36"/>
    <w:rsid w:val="00C17E4B"/>
    <w:rsid w:val="00C17E61"/>
    <w:rsid w:val="00C20603"/>
    <w:rsid w:val="00C20C3C"/>
    <w:rsid w:val="00C21482"/>
    <w:rsid w:val="00C22CBA"/>
    <w:rsid w:val="00C23D83"/>
    <w:rsid w:val="00C24654"/>
    <w:rsid w:val="00C25462"/>
    <w:rsid w:val="00C254F0"/>
    <w:rsid w:val="00C25986"/>
    <w:rsid w:val="00C31FCD"/>
    <w:rsid w:val="00C330B4"/>
    <w:rsid w:val="00C331D4"/>
    <w:rsid w:val="00C36142"/>
    <w:rsid w:val="00C370B9"/>
    <w:rsid w:val="00C375E7"/>
    <w:rsid w:val="00C37A8A"/>
    <w:rsid w:val="00C403C5"/>
    <w:rsid w:val="00C4177F"/>
    <w:rsid w:val="00C44A59"/>
    <w:rsid w:val="00C44FF1"/>
    <w:rsid w:val="00C45FA0"/>
    <w:rsid w:val="00C4603D"/>
    <w:rsid w:val="00C46AF1"/>
    <w:rsid w:val="00C46BB3"/>
    <w:rsid w:val="00C5027C"/>
    <w:rsid w:val="00C50830"/>
    <w:rsid w:val="00C54BF2"/>
    <w:rsid w:val="00C54C93"/>
    <w:rsid w:val="00C555D2"/>
    <w:rsid w:val="00C556C4"/>
    <w:rsid w:val="00C66BF4"/>
    <w:rsid w:val="00C67701"/>
    <w:rsid w:val="00C67A3C"/>
    <w:rsid w:val="00C67B75"/>
    <w:rsid w:val="00C67D29"/>
    <w:rsid w:val="00C7060A"/>
    <w:rsid w:val="00C70AA6"/>
    <w:rsid w:val="00C74652"/>
    <w:rsid w:val="00C75855"/>
    <w:rsid w:val="00C80314"/>
    <w:rsid w:val="00C81A15"/>
    <w:rsid w:val="00C83ADA"/>
    <w:rsid w:val="00C84F46"/>
    <w:rsid w:val="00C86AE8"/>
    <w:rsid w:val="00C87872"/>
    <w:rsid w:val="00C90FE3"/>
    <w:rsid w:val="00C91190"/>
    <w:rsid w:val="00C91EAC"/>
    <w:rsid w:val="00C91FEC"/>
    <w:rsid w:val="00C92A4C"/>
    <w:rsid w:val="00C93BFE"/>
    <w:rsid w:val="00C94CE6"/>
    <w:rsid w:val="00C94D1B"/>
    <w:rsid w:val="00C95DD1"/>
    <w:rsid w:val="00C9674F"/>
    <w:rsid w:val="00CA060C"/>
    <w:rsid w:val="00CA366A"/>
    <w:rsid w:val="00CA550A"/>
    <w:rsid w:val="00CA639C"/>
    <w:rsid w:val="00CA64AC"/>
    <w:rsid w:val="00CB0639"/>
    <w:rsid w:val="00CB0B04"/>
    <w:rsid w:val="00CB2BBF"/>
    <w:rsid w:val="00CB42D2"/>
    <w:rsid w:val="00CB4748"/>
    <w:rsid w:val="00CB484B"/>
    <w:rsid w:val="00CB53AB"/>
    <w:rsid w:val="00CB57D8"/>
    <w:rsid w:val="00CB5FAD"/>
    <w:rsid w:val="00CB7770"/>
    <w:rsid w:val="00CB783E"/>
    <w:rsid w:val="00CC02B4"/>
    <w:rsid w:val="00CC67CE"/>
    <w:rsid w:val="00CD14D7"/>
    <w:rsid w:val="00CD1C34"/>
    <w:rsid w:val="00CD29C2"/>
    <w:rsid w:val="00CD4853"/>
    <w:rsid w:val="00CD513C"/>
    <w:rsid w:val="00CD5E54"/>
    <w:rsid w:val="00CD6203"/>
    <w:rsid w:val="00CD64BF"/>
    <w:rsid w:val="00CD6DFF"/>
    <w:rsid w:val="00CD6FF0"/>
    <w:rsid w:val="00CD7F6F"/>
    <w:rsid w:val="00CE0139"/>
    <w:rsid w:val="00CE17DC"/>
    <w:rsid w:val="00CE18ED"/>
    <w:rsid w:val="00CE19F5"/>
    <w:rsid w:val="00CE2548"/>
    <w:rsid w:val="00CE2688"/>
    <w:rsid w:val="00CE4100"/>
    <w:rsid w:val="00CE426B"/>
    <w:rsid w:val="00CE4C19"/>
    <w:rsid w:val="00CE5166"/>
    <w:rsid w:val="00CE54B6"/>
    <w:rsid w:val="00CE5D68"/>
    <w:rsid w:val="00CE77C5"/>
    <w:rsid w:val="00CF2092"/>
    <w:rsid w:val="00CF41EC"/>
    <w:rsid w:val="00CF489C"/>
    <w:rsid w:val="00CF6180"/>
    <w:rsid w:val="00D02DED"/>
    <w:rsid w:val="00D03CA7"/>
    <w:rsid w:val="00D054DC"/>
    <w:rsid w:val="00D05EB6"/>
    <w:rsid w:val="00D05EBC"/>
    <w:rsid w:val="00D06E50"/>
    <w:rsid w:val="00D07766"/>
    <w:rsid w:val="00D0787E"/>
    <w:rsid w:val="00D107FA"/>
    <w:rsid w:val="00D10CBE"/>
    <w:rsid w:val="00D11362"/>
    <w:rsid w:val="00D11D4C"/>
    <w:rsid w:val="00D11F44"/>
    <w:rsid w:val="00D131F4"/>
    <w:rsid w:val="00D14628"/>
    <w:rsid w:val="00D1735A"/>
    <w:rsid w:val="00D17E82"/>
    <w:rsid w:val="00D2082A"/>
    <w:rsid w:val="00D21B25"/>
    <w:rsid w:val="00D22AC8"/>
    <w:rsid w:val="00D239DC"/>
    <w:rsid w:val="00D241E6"/>
    <w:rsid w:val="00D251F2"/>
    <w:rsid w:val="00D265B3"/>
    <w:rsid w:val="00D26997"/>
    <w:rsid w:val="00D271BA"/>
    <w:rsid w:val="00D27D1F"/>
    <w:rsid w:val="00D314A5"/>
    <w:rsid w:val="00D31B94"/>
    <w:rsid w:val="00D32EA6"/>
    <w:rsid w:val="00D35C37"/>
    <w:rsid w:val="00D37F4A"/>
    <w:rsid w:val="00D426C1"/>
    <w:rsid w:val="00D44EA9"/>
    <w:rsid w:val="00D47578"/>
    <w:rsid w:val="00D5025E"/>
    <w:rsid w:val="00D50B4D"/>
    <w:rsid w:val="00D52A57"/>
    <w:rsid w:val="00D54084"/>
    <w:rsid w:val="00D55D43"/>
    <w:rsid w:val="00D56AA1"/>
    <w:rsid w:val="00D60305"/>
    <w:rsid w:val="00D6057B"/>
    <w:rsid w:val="00D61437"/>
    <w:rsid w:val="00D617AD"/>
    <w:rsid w:val="00D61A1A"/>
    <w:rsid w:val="00D61A7A"/>
    <w:rsid w:val="00D61CD2"/>
    <w:rsid w:val="00D623A8"/>
    <w:rsid w:val="00D6478C"/>
    <w:rsid w:val="00D66E5E"/>
    <w:rsid w:val="00D7012C"/>
    <w:rsid w:val="00D703FE"/>
    <w:rsid w:val="00D70A2E"/>
    <w:rsid w:val="00D72843"/>
    <w:rsid w:val="00D73693"/>
    <w:rsid w:val="00D77DB9"/>
    <w:rsid w:val="00D806D5"/>
    <w:rsid w:val="00D818BE"/>
    <w:rsid w:val="00D822FF"/>
    <w:rsid w:val="00D84758"/>
    <w:rsid w:val="00D84808"/>
    <w:rsid w:val="00D85AA5"/>
    <w:rsid w:val="00D864DD"/>
    <w:rsid w:val="00D8692B"/>
    <w:rsid w:val="00D86B41"/>
    <w:rsid w:val="00D87904"/>
    <w:rsid w:val="00D90492"/>
    <w:rsid w:val="00D905B4"/>
    <w:rsid w:val="00D91792"/>
    <w:rsid w:val="00D93B03"/>
    <w:rsid w:val="00D97DEA"/>
    <w:rsid w:val="00DA0144"/>
    <w:rsid w:val="00DA30AA"/>
    <w:rsid w:val="00DA3E48"/>
    <w:rsid w:val="00DA583B"/>
    <w:rsid w:val="00DA59FF"/>
    <w:rsid w:val="00DA6FA6"/>
    <w:rsid w:val="00DA7E69"/>
    <w:rsid w:val="00DB0F3E"/>
    <w:rsid w:val="00DB13E4"/>
    <w:rsid w:val="00DB2CEF"/>
    <w:rsid w:val="00DB5FCC"/>
    <w:rsid w:val="00DB6367"/>
    <w:rsid w:val="00DB684A"/>
    <w:rsid w:val="00DB6CD1"/>
    <w:rsid w:val="00DC2945"/>
    <w:rsid w:val="00DC4E6B"/>
    <w:rsid w:val="00DC7383"/>
    <w:rsid w:val="00DC766D"/>
    <w:rsid w:val="00DD17B4"/>
    <w:rsid w:val="00DD18FF"/>
    <w:rsid w:val="00DD2418"/>
    <w:rsid w:val="00DD5C70"/>
    <w:rsid w:val="00DD6510"/>
    <w:rsid w:val="00DE07AD"/>
    <w:rsid w:val="00DE1678"/>
    <w:rsid w:val="00DE2B64"/>
    <w:rsid w:val="00DE30F5"/>
    <w:rsid w:val="00DE490F"/>
    <w:rsid w:val="00DE529F"/>
    <w:rsid w:val="00DE59E9"/>
    <w:rsid w:val="00DE6B98"/>
    <w:rsid w:val="00DE6BCA"/>
    <w:rsid w:val="00DF20DE"/>
    <w:rsid w:val="00DF2253"/>
    <w:rsid w:val="00DF5E49"/>
    <w:rsid w:val="00DF6F13"/>
    <w:rsid w:val="00DF7A51"/>
    <w:rsid w:val="00DF7C8D"/>
    <w:rsid w:val="00E0152A"/>
    <w:rsid w:val="00E01EEA"/>
    <w:rsid w:val="00E0221B"/>
    <w:rsid w:val="00E03434"/>
    <w:rsid w:val="00E04252"/>
    <w:rsid w:val="00E05815"/>
    <w:rsid w:val="00E066FA"/>
    <w:rsid w:val="00E07D40"/>
    <w:rsid w:val="00E1182B"/>
    <w:rsid w:val="00E12D1D"/>
    <w:rsid w:val="00E13297"/>
    <w:rsid w:val="00E13B89"/>
    <w:rsid w:val="00E140D8"/>
    <w:rsid w:val="00E1437E"/>
    <w:rsid w:val="00E14E12"/>
    <w:rsid w:val="00E15686"/>
    <w:rsid w:val="00E15960"/>
    <w:rsid w:val="00E161FB"/>
    <w:rsid w:val="00E20B57"/>
    <w:rsid w:val="00E213EC"/>
    <w:rsid w:val="00E22BDA"/>
    <w:rsid w:val="00E22E98"/>
    <w:rsid w:val="00E22FBB"/>
    <w:rsid w:val="00E24774"/>
    <w:rsid w:val="00E260B1"/>
    <w:rsid w:val="00E260B2"/>
    <w:rsid w:val="00E30DBF"/>
    <w:rsid w:val="00E31D73"/>
    <w:rsid w:val="00E33F8B"/>
    <w:rsid w:val="00E3481C"/>
    <w:rsid w:val="00E34A5F"/>
    <w:rsid w:val="00E34A9E"/>
    <w:rsid w:val="00E34CC4"/>
    <w:rsid w:val="00E34D2B"/>
    <w:rsid w:val="00E34F79"/>
    <w:rsid w:val="00E36EE1"/>
    <w:rsid w:val="00E371A4"/>
    <w:rsid w:val="00E408E3"/>
    <w:rsid w:val="00E41BAD"/>
    <w:rsid w:val="00E51567"/>
    <w:rsid w:val="00E5464F"/>
    <w:rsid w:val="00E549A1"/>
    <w:rsid w:val="00E54E9D"/>
    <w:rsid w:val="00E55065"/>
    <w:rsid w:val="00E5542F"/>
    <w:rsid w:val="00E60272"/>
    <w:rsid w:val="00E602C5"/>
    <w:rsid w:val="00E606CF"/>
    <w:rsid w:val="00E61246"/>
    <w:rsid w:val="00E619D8"/>
    <w:rsid w:val="00E622F6"/>
    <w:rsid w:val="00E62FF3"/>
    <w:rsid w:val="00E640EC"/>
    <w:rsid w:val="00E641B6"/>
    <w:rsid w:val="00E6488F"/>
    <w:rsid w:val="00E64B8B"/>
    <w:rsid w:val="00E660E6"/>
    <w:rsid w:val="00E701C1"/>
    <w:rsid w:val="00E715DD"/>
    <w:rsid w:val="00E72CB9"/>
    <w:rsid w:val="00E736F9"/>
    <w:rsid w:val="00E74A42"/>
    <w:rsid w:val="00E74CAE"/>
    <w:rsid w:val="00E81A72"/>
    <w:rsid w:val="00E81D99"/>
    <w:rsid w:val="00E8379D"/>
    <w:rsid w:val="00E84A32"/>
    <w:rsid w:val="00E84C90"/>
    <w:rsid w:val="00E8589B"/>
    <w:rsid w:val="00E860F6"/>
    <w:rsid w:val="00E86C73"/>
    <w:rsid w:val="00E86CC7"/>
    <w:rsid w:val="00E90A14"/>
    <w:rsid w:val="00E912E3"/>
    <w:rsid w:val="00E926C4"/>
    <w:rsid w:val="00E92E4E"/>
    <w:rsid w:val="00E93F64"/>
    <w:rsid w:val="00E947E8"/>
    <w:rsid w:val="00E94EE5"/>
    <w:rsid w:val="00E964BC"/>
    <w:rsid w:val="00E97161"/>
    <w:rsid w:val="00E9720E"/>
    <w:rsid w:val="00E97B99"/>
    <w:rsid w:val="00EA0EFC"/>
    <w:rsid w:val="00EA1F0A"/>
    <w:rsid w:val="00EA1FB3"/>
    <w:rsid w:val="00EA2733"/>
    <w:rsid w:val="00EA28EB"/>
    <w:rsid w:val="00EA39D5"/>
    <w:rsid w:val="00EA4A6E"/>
    <w:rsid w:val="00EA6289"/>
    <w:rsid w:val="00EA7A1E"/>
    <w:rsid w:val="00EA7BE8"/>
    <w:rsid w:val="00EB0332"/>
    <w:rsid w:val="00EB21F2"/>
    <w:rsid w:val="00EB241E"/>
    <w:rsid w:val="00EB307B"/>
    <w:rsid w:val="00EB3776"/>
    <w:rsid w:val="00EB49E1"/>
    <w:rsid w:val="00EB5520"/>
    <w:rsid w:val="00EC195C"/>
    <w:rsid w:val="00EC4AD9"/>
    <w:rsid w:val="00EC4B37"/>
    <w:rsid w:val="00EC4FB5"/>
    <w:rsid w:val="00EC5591"/>
    <w:rsid w:val="00EC570D"/>
    <w:rsid w:val="00EC6CD4"/>
    <w:rsid w:val="00EC771D"/>
    <w:rsid w:val="00ED04CB"/>
    <w:rsid w:val="00ED1954"/>
    <w:rsid w:val="00ED6E67"/>
    <w:rsid w:val="00ED7132"/>
    <w:rsid w:val="00EE0DB8"/>
    <w:rsid w:val="00EE1F3B"/>
    <w:rsid w:val="00EE370E"/>
    <w:rsid w:val="00EE38E7"/>
    <w:rsid w:val="00EE422C"/>
    <w:rsid w:val="00EE626E"/>
    <w:rsid w:val="00EE629A"/>
    <w:rsid w:val="00EE7BFD"/>
    <w:rsid w:val="00EF16E7"/>
    <w:rsid w:val="00EF2EAD"/>
    <w:rsid w:val="00EF4CA0"/>
    <w:rsid w:val="00EF5FDA"/>
    <w:rsid w:val="00EF727D"/>
    <w:rsid w:val="00EF7F12"/>
    <w:rsid w:val="00F00C76"/>
    <w:rsid w:val="00F011B8"/>
    <w:rsid w:val="00F01DF5"/>
    <w:rsid w:val="00F01FC5"/>
    <w:rsid w:val="00F043CD"/>
    <w:rsid w:val="00F05A69"/>
    <w:rsid w:val="00F066E2"/>
    <w:rsid w:val="00F06D54"/>
    <w:rsid w:val="00F14723"/>
    <w:rsid w:val="00F14FE3"/>
    <w:rsid w:val="00F1624B"/>
    <w:rsid w:val="00F16B7F"/>
    <w:rsid w:val="00F17B6A"/>
    <w:rsid w:val="00F2094A"/>
    <w:rsid w:val="00F2110E"/>
    <w:rsid w:val="00F213FE"/>
    <w:rsid w:val="00F21CE8"/>
    <w:rsid w:val="00F22C76"/>
    <w:rsid w:val="00F2326C"/>
    <w:rsid w:val="00F23845"/>
    <w:rsid w:val="00F2636A"/>
    <w:rsid w:val="00F27EA4"/>
    <w:rsid w:val="00F30A49"/>
    <w:rsid w:val="00F30D37"/>
    <w:rsid w:val="00F3159B"/>
    <w:rsid w:val="00F331A9"/>
    <w:rsid w:val="00F33876"/>
    <w:rsid w:val="00F33F58"/>
    <w:rsid w:val="00F36048"/>
    <w:rsid w:val="00F410E2"/>
    <w:rsid w:val="00F4236F"/>
    <w:rsid w:val="00F429C8"/>
    <w:rsid w:val="00F42D03"/>
    <w:rsid w:val="00F4395E"/>
    <w:rsid w:val="00F457BB"/>
    <w:rsid w:val="00F464AC"/>
    <w:rsid w:val="00F47FCB"/>
    <w:rsid w:val="00F533DB"/>
    <w:rsid w:val="00F539B1"/>
    <w:rsid w:val="00F53FCD"/>
    <w:rsid w:val="00F54DC5"/>
    <w:rsid w:val="00F55928"/>
    <w:rsid w:val="00F57A47"/>
    <w:rsid w:val="00F57B80"/>
    <w:rsid w:val="00F6096D"/>
    <w:rsid w:val="00F6305F"/>
    <w:rsid w:val="00F6357B"/>
    <w:rsid w:val="00F63DA6"/>
    <w:rsid w:val="00F64BC1"/>
    <w:rsid w:val="00F66B0E"/>
    <w:rsid w:val="00F714B6"/>
    <w:rsid w:val="00F71CFA"/>
    <w:rsid w:val="00F73505"/>
    <w:rsid w:val="00F74A3F"/>
    <w:rsid w:val="00F756F4"/>
    <w:rsid w:val="00F75E83"/>
    <w:rsid w:val="00F75EA2"/>
    <w:rsid w:val="00F8370E"/>
    <w:rsid w:val="00F85006"/>
    <w:rsid w:val="00F859A7"/>
    <w:rsid w:val="00F85AFC"/>
    <w:rsid w:val="00F85BF9"/>
    <w:rsid w:val="00F86874"/>
    <w:rsid w:val="00F8727E"/>
    <w:rsid w:val="00F87337"/>
    <w:rsid w:val="00F90E4C"/>
    <w:rsid w:val="00F935FE"/>
    <w:rsid w:val="00F94578"/>
    <w:rsid w:val="00F95D2B"/>
    <w:rsid w:val="00F9692B"/>
    <w:rsid w:val="00F976E2"/>
    <w:rsid w:val="00FA0B14"/>
    <w:rsid w:val="00FA12EE"/>
    <w:rsid w:val="00FA1E68"/>
    <w:rsid w:val="00FA2165"/>
    <w:rsid w:val="00FA2C94"/>
    <w:rsid w:val="00FA2E53"/>
    <w:rsid w:val="00FA2FCB"/>
    <w:rsid w:val="00FA487B"/>
    <w:rsid w:val="00FA5290"/>
    <w:rsid w:val="00FA564E"/>
    <w:rsid w:val="00FA5BD9"/>
    <w:rsid w:val="00FB029E"/>
    <w:rsid w:val="00FB0E2C"/>
    <w:rsid w:val="00FB3B5C"/>
    <w:rsid w:val="00FB48B0"/>
    <w:rsid w:val="00FB5A86"/>
    <w:rsid w:val="00FB62D3"/>
    <w:rsid w:val="00FB6EB9"/>
    <w:rsid w:val="00FC0203"/>
    <w:rsid w:val="00FC05FA"/>
    <w:rsid w:val="00FC1ECE"/>
    <w:rsid w:val="00FC3906"/>
    <w:rsid w:val="00FC5FEA"/>
    <w:rsid w:val="00FC7468"/>
    <w:rsid w:val="00FD0D82"/>
    <w:rsid w:val="00FD1652"/>
    <w:rsid w:val="00FD1C8F"/>
    <w:rsid w:val="00FD2CC3"/>
    <w:rsid w:val="00FD3F19"/>
    <w:rsid w:val="00FD7820"/>
    <w:rsid w:val="00FD7AAF"/>
    <w:rsid w:val="00FD7CF0"/>
    <w:rsid w:val="00FE037E"/>
    <w:rsid w:val="00FE07C0"/>
    <w:rsid w:val="00FE6129"/>
    <w:rsid w:val="00FE6982"/>
    <w:rsid w:val="00FE6EC0"/>
    <w:rsid w:val="00FE750A"/>
    <w:rsid w:val="00FF234A"/>
    <w:rsid w:val="00FF243B"/>
    <w:rsid w:val="00FF24BD"/>
    <w:rsid w:val="00FF3337"/>
    <w:rsid w:val="00FF42E9"/>
    <w:rsid w:val="00FF6696"/>
    <w:rsid w:val="00FF68E1"/>
    <w:rsid w:val="00FF7990"/>
    <w:rsid w:val="00FF7E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043F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22771"/>
    <w:pPr>
      <w:widowControl w:val="0"/>
      <w:jc w:val="both"/>
    </w:pPr>
  </w:style>
  <w:style w:type="paragraph" w:styleId="1">
    <w:name w:val="heading 1"/>
    <w:basedOn w:val="a0"/>
    <w:next w:val="a"/>
    <w:link w:val="10"/>
    <w:uiPriority w:val="9"/>
    <w:qFormat/>
    <w:rsid w:val="00E701C1"/>
    <w:pPr>
      <w:numPr>
        <w:ilvl w:val="3"/>
        <w:numId w:val="1"/>
      </w:numPr>
      <w:ind w:leftChars="0" w:left="0"/>
      <w:outlineLvl w:val="0"/>
    </w:pPr>
    <w:rPr>
      <w:rFonts w:asciiTheme="majorEastAsia" w:eastAsiaTheme="majorEastAsia" w:hAnsiTheme="majorEastAsia"/>
      <w:sz w:val="24"/>
      <w:szCs w:val="24"/>
    </w:rPr>
  </w:style>
  <w:style w:type="paragraph" w:styleId="2">
    <w:name w:val="heading 2"/>
    <w:basedOn w:val="a"/>
    <w:next w:val="a"/>
    <w:link w:val="20"/>
    <w:uiPriority w:val="9"/>
    <w:unhideWhenUsed/>
    <w:qFormat/>
    <w:rsid w:val="00D31B94"/>
    <w:pPr>
      <w:keepNext/>
      <w:outlineLvl w:val="1"/>
    </w:pPr>
    <w:rPr>
      <w:rFonts w:asciiTheme="majorEastAsia" w:eastAsiaTheme="majorEastAsia" w:hAnsiTheme="majorHAnsi" w:cstheme="majorBidi"/>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rsid w:val="008337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0">
    <w:name w:val="List Paragraph"/>
    <w:basedOn w:val="a"/>
    <w:uiPriority w:val="34"/>
    <w:qFormat/>
    <w:rsid w:val="00B96064"/>
    <w:pPr>
      <w:ind w:leftChars="400" w:left="840"/>
    </w:pPr>
  </w:style>
  <w:style w:type="character" w:customStyle="1" w:styleId="20">
    <w:name w:val="見出し 2 (文字)"/>
    <w:basedOn w:val="a1"/>
    <w:link w:val="2"/>
    <w:uiPriority w:val="9"/>
    <w:rsid w:val="00D31B94"/>
    <w:rPr>
      <w:rFonts w:asciiTheme="majorEastAsia" w:eastAsiaTheme="majorEastAsia" w:hAnsiTheme="majorHAnsi" w:cstheme="majorBidi"/>
    </w:rPr>
  </w:style>
  <w:style w:type="character" w:customStyle="1" w:styleId="10">
    <w:name w:val="見出し 1 (文字)"/>
    <w:basedOn w:val="a1"/>
    <w:link w:val="1"/>
    <w:uiPriority w:val="9"/>
    <w:rsid w:val="00E701C1"/>
    <w:rPr>
      <w:rFonts w:asciiTheme="majorEastAsia" w:eastAsiaTheme="majorEastAsia" w:hAnsiTheme="majorEastAsia"/>
      <w:sz w:val="24"/>
      <w:szCs w:val="24"/>
    </w:rPr>
  </w:style>
  <w:style w:type="paragraph" w:styleId="a5">
    <w:name w:val="Balloon Text"/>
    <w:basedOn w:val="a"/>
    <w:link w:val="a6"/>
    <w:uiPriority w:val="99"/>
    <w:semiHidden/>
    <w:unhideWhenUsed/>
    <w:rsid w:val="0062475F"/>
    <w:rPr>
      <w:rFonts w:asciiTheme="majorHAnsi" w:eastAsiaTheme="majorEastAsia" w:hAnsiTheme="majorHAnsi" w:cstheme="majorBidi"/>
      <w:sz w:val="18"/>
      <w:szCs w:val="18"/>
    </w:rPr>
  </w:style>
  <w:style w:type="character" w:customStyle="1" w:styleId="a6">
    <w:name w:val="吹き出し (文字)"/>
    <w:basedOn w:val="a1"/>
    <w:link w:val="a5"/>
    <w:uiPriority w:val="99"/>
    <w:semiHidden/>
    <w:rsid w:val="0062475F"/>
    <w:rPr>
      <w:rFonts w:asciiTheme="majorHAnsi" w:eastAsiaTheme="majorEastAsia" w:hAnsiTheme="majorHAnsi" w:cstheme="majorBidi"/>
      <w:sz w:val="18"/>
      <w:szCs w:val="18"/>
    </w:rPr>
  </w:style>
  <w:style w:type="paragraph" w:styleId="a7">
    <w:name w:val="header"/>
    <w:basedOn w:val="a"/>
    <w:link w:val="a8"/>
    <w:unhideWhenUsed/>
    <w:rsid w:val="008760A9"/>
    <w:pPr>
      <w:tabs>
        <w:tab w:val="center" w:pos="4252"/>
        <w:tab w:val="right" w:pos="8504"/>
      </w:tabs>
      <w:snapToGrid w:val="0"/>
    </w:pPr>
  </w:style>
  <w:style w:type="character" w:customStyle="1" w:styleId="a8">
    <w:name w:val="ヘッダー (文字)"/>
    <w:basedOn w:val="a1"/>
    <w:link w:val="a7"/>
    <w:uiPriority w:val="99"/>
    <w:rsid w:val="008760A9"/>
  </w:style>
  <w:style w:type="paragraph" w:styleId="a9">
    <w:name w:val="footer"/>
    <w:basedOn w:val="a"/>
    <w:link w:val="aa"/>
    <w:uiPriority w:val="99"/>
    <w:unhideWhenUsed/>
    <w:rsid w:val="008760A9"/>
    <w:pPr>
      <w:tabs>
        <w:tab w:val="center" w:pos="4252"/>
        <w:tab w:val="right" w:pos="8504"/>
      </w:tabs>
      <w:snapToGrid w:val="0"/>
    </w:pPr>
  </w:style>
  <w:style w:type="character" w:customStyle="1" w:styleId="aa">
    <w:name w:val="フッター (文字)"/>
    <w:basedOn w:val="a1"/>
    <w:link w:val="a9"/>
    <w:uiPriority w:val="99"/>
    <w:rsid w:val="008760A9"/>
  </w:style>
  <w:style w:type="character" w:styleId="ab">
    <w:name w:val="annotation reference"/>
    <w:basedOn w:val="a1"/>
    <w:uiPriority w:val="99"/>
    <w:semiHidden/>
    <w:unhideWhenUsed/>
    <w:rsid w:val="00A60959"/>
    <w:rPr>
      <w:sz w:val="18"/>
      <w:szCs w:val="18"/>
    </w:rPr>
  </w:style>
  <w:style w:type="paragraph" w:styleId="ac">
    <w:name w:val="annotation text"/>
    <w:basedOn w:val="a"/>
    <w:link w:val="ad"/>
    <w:uiPriority w:val="99"/>
    <w:unhideWhenUsed/>
    <w:rsid w:val="00A60959"/>
    <w:pPr>
      <w:jc w:val="left"/>
    </w:pPr>
    <w:rPr>
      <w:rFonts w:ascii="Arial" w:eastAsia="HG丸ｺﾞｼｯｸM-PRO" w:hAnsi="Arial" w:cs="Times New Roman"/>
      <w:sz w:val="24"/>
      <w:szCs w:val="32"/>
    </w:rPr>
  </w:style>
  <w:style w:type="character" w:customStyle="1" w:styleId="ad">
    <w:name w:val="コメント文字列 (文字)"/>
    <w:basedOn w:val="a1"/>
    <w:link w:val="ac"/>
    <w:uiPriority w:val="99"/>
    <w:rsid w:val="00A60959"/>
    <w:rPr>
      <w:rFonts w:ascii="Arial" w:eastAsia="HG丸ｺﾞｼｯｸM-PRO" w:hAnsi="Arial" w:cs="Times New Roman"/>
      <w:sz w:val="24"/>
      <w:szCs w:val="32"/>
    </w:rPr>
  </w:style>
  <w:style w:type="paragraph" w:styleId="ae">
    <w:name w:val="Block Text"/>
    <w:basedOn w:val="a"/>
    <w:rsid w:val="00BB4967"/>
    <w:pPr>
      <w:widowControl/>
      <w:overflowPunct w:val="0"/>
      <w:autoSpaceDE w:val="0"/>
      <w:autoSpaceDN w:val="0"/>
      <w:adjustRightInd w:val="0"/>
      <w:jc w:val="left"/>
      <w:textAlignment w:val="baseline"/>
    </w:pPr>
    <w:rPr>
      <w:rFonts w:ascii="Times New Roman" w:eastAsia="ＭＳ 明朝" w:hAnsi="Times New Roman" w:cs="Times New Roman"/>
      <w:kern w:val="0"/>
      <w:sz w:val="22"/>
      <w:szCs w:val="20"/>
    </w:rPr>
  </w:style>
  <w:style w:type="paragraph" w:styleId="Web">
    <w:name w:val="Normal (Web)"/>
    <w:basedOn w:val="a"/>
    <w:uiPriority w:val="99"/>
    <w:unhideWhenUsed/>
    <w:rsid w:val="008A00D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1"/>
    <w:uiPriority w:val="99"/>
    <w:unhideWhenUsed/>
    <w:rsid w:val="00D5025E"/>
    <w:rPr>
      <w:color w:val="0563C1" w:themeColor="hyperlink"/>
      <w:u w:val="single"/>
    </w:rPr>
  </w:style>
  <w:style w:type="paragraph" w:customStyle="1" w:styleId="3">
    <w:name w:val="見出し3本文"/>
    <w:basedOn w:val="a"/>
    <w:rsid w:val="00220DC2"/>
    <w:pPr>
      <w:jc w:val="left"/>
    </w:pPr>
    <w:rPr>
      <w:rFonts w:ascii="ＭＳ Ｐ明朝" w:eastAsia="ＭＳ Ｐ明朝" w:hAnsi="Century" w:cs="Times New Roman"/>
      <w:szCs w:val="21"/>
    </w:rPr>
  </w:style>
  <w:style w:type="character" w:customStyle="1" w:styleId="word1">
    <w:name w:val="word1"/>
    <w:rsid w:val="00EE629A"/>
    <w:rPr>
      <w:color w:val="009900"/>
    </w:rPr>
  </w:style>
  <w:style w:type="paragraph" w:styleId="21">
    <w:name w:val="Body Text Indent 2"/>
    <w:basedOn w:val="a"/>
    <w:link w:val="22"/>
    <w:semiHidden/>
    <w:rsid w:val="00033725"/>
    <w:pPr>
      <w:autoSpaceDE w:val="0"/>
      <w:autoSpaceDN w:val="0"/>
      <w:adjustRightInd w:val="0"/>
      <w:spacing w:line="0" w:lineRule="atLeast"/>
      <w:ind w:left="15"/>
    </w:pPr>
    <w:rPr>
      <w:rFonts w:ascii="ＭＳ Ｐ明朝" w:eastAsia="ＭＳ Ｐ明朝" w:hAnsi="ＭＳ Ｐ明朝" w:cs="Times New Roman"/>
      <w:color w:val="000000"/>
      <w:kern w:val="0"/>
      <w:sz w:val="20"/>
    </w:rPr>
  </w:style>
  <w:style w:type="character" w:customStyle="1" w:styleId="22">
    <w:name w:val="本文インデント 2 (文字)"/>
    <w:basedOn w:val="a1"/>
    <w:link w:val="21"/>
    <w:semiHidden/>
    <w:rsid w:val="00033725"/>
    <w:rPr>
      <w:rFonts w:ascii="ＭＳ Ｐ明朝" w:eastAsia="ＭＳ Ｐ明朝" w:hAnsi="ＭＳ Ｐ明朝" w:cs="Times New Roman"/>
      <w:color w:val="000000"/>
      <w:kern w:val="0"/>
      <w:sz w:val="20"/>
    </w:rPr>
  </w:style>
  <w:style w:type="paragraph" w:styleId="af0">
    <w:name w:val="endnote text"/>
    <w:basedOn w:val="a"/>
    <w:link w:val="af1"/>
    <w:uiPriority w:val="99"/>
    <w:semiHidden/>
    <w:unhideWhenUsed/>
    <w:rsid w:val="00622747"/>
    <w:pPr>
      <w:snapToGrid w:val="0"/>
      <w:jc w:val="left"/>
    </w:pPr>
  </w:style>
  <w:style w:type="character" w:customStyle="1" w:styleId="af1">
    <w:name w:val="文末脚注文字列 (文字)"/>
    <w:basedOn w:val="a1"/>
    <w:link w:val="af0"/>
    <w:uiPriority w:val="99"/>
    <w:semiHidden/>
    <w:rsid w:val="00622747"/>
  </w:style>
  <w:style w:type="character" w:styleId="af2">
    <w:name w:val="endnote reference"/>
    <w:basedOn w:val="a1"/>
    <w:uiPriority w:val="99"/>
    <w:semiHidden/>
    <w:unhideWhenUsed/>
    <w:rsid w:val="00622747"/>
    <w:rPr>
      <w:vertAlign w:val="superscript"/>
    </w:rPr>
  </w:style>
  <w:style w:type="table" w:customStyle="1" w:styleId="11">
    <w:name w:val="表 (格子)1"/>
    <w:basedOn w:val="a2"/>
    <w:next w:val="a4"/>
    <w:uiPriority w:val="39"/>
    <w:rsid w:val="00E015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No Spacing"/>
    <w:uiPriority w:val="1"/>
    <w:qFormat/>
    <w:rsid w:val="00D6478C"/>
    <w:pPr>
      <w:widowControl w:val="0"/>
      <w:jc w:val="both"/>
    </w:pPr>
  </w:style>
  <w:style w:type="character" w:customStyle="1" w:styleId="12">
    <w:name w:val="未解決のメンション1"/>
    <w:basedOn w:val="a1"/>
    <w:uiPriority w:val="99"/>
    <w:semiHidden/>
    <w:unhideWhenUsed/>
    <w:rsid w:val="002F137B"/>
    <w:rPr>
      <w:color w:val="808080"/>
      <w:shd w:val="clear" w:color="auto" w:fill="E6E6E6"/>
    </w:rPr>
  </w:style>
  <w:style w:type="paragraph" w:styleId="af4">
    <w:name w:val="footnote text"/>
    <w:basedOn w:val="a"/>
    <w:link w:val="af5"/>
    <w:uiPriority w:val="99"/>
    <w:semiHidden/>
    <w:unhideWhenUsed/>
    <w:rsid w:val="00D87904"/>
    <w:pPr>
      <w:snapToGrid w:val="0"/>
      <w:jc w:val="left"/>
    </w:pPr>
  </w:style>
  <w:style w:type="character" w:customStyle="1" w:styleId="af5">
    <w:name w:val="脚注文字列 (文字)"/>
    <w:basedOn w:val="a1"/>
    <w:link w:val="af4"/>
    <w:uiPriority w:val="99"/>
    <w:semiHidden/>
    <w:rsid w:val="00D87904"/>
  </w:style>
  <w:style w:type="character" w:styleId="af6">
    <w:name w:val="footnote reference"/>
    <w:basedOn w:val="a1"/>
    <w:uiPriority w:val="99"/>
    <w:semiHidden/>
    <w:unhideWhenUsed/>
    <w:rsid w:val="00D87904"/>
    <w:rPr>
      <w:vertAlign w:val="superscript"/>
    </w:rPr>
  </w:style>
  <w:style w:type="character" w:customStyle="1" w:styleId="23">
    <w:name w:val="未解決のメンション2"/>
    <w:basedOn w:val="a1"/>
    <w:uiPriority w:val="99"/>
    <w:semiHidden/>
    <w:unhideWhenUsed/>
    <w:rsid w:val="00A01BC0"/>
    <w:rPr>
      <w:color w:val="808080"/>
      <w:shd w:val="clear" w:color="auto" w:fill="E6E6E6"/>
    </w:rPr>
  </w:style>
  <w:style w:type="character" w:styleId="af7">
    <w:name w:val="FollowedHyperlink"/>
    <w:basedOn w:val="a1"/>
    <w:uiPriority w:val="99"/>
    <w:semiHidden/>
    <w:unhideWhenUsed/>
    <w:rsid w:val="003D6156"/>
    <w:rPr>
      <w:color w:val="954F72" w:themeColor="followedHyperlink"/>
      <w:u w:val="single"/>
    </w:rPr>
  </w:style>
  <w:style w:type="character" w:customStyle="1" w:styleId="30">
    <w:name w:val="未解決のメンション3"/>
    <w:basedOn w:val="a1"/>
    <w:uiPriority w:val="99"/>
    <w:semiHidden/>
    <w:unhideWhenUsed/>
    <w:rsid w:val="00FA487B"/>
    <w:rPr>
      <w:color w:val="605E5C"/>
      <w:shd w:val="clear" w:color="auto" w:fill="E1DFDD"/>
    </w:rPr>
  </w:style>
  <w:style w:type="paragraph" w:styleId="af8">
    <w:name w:val="Revision"/>
    <w:hidden/>
    <w:uiPriority w:val="99"/>
    <w:semiHidden/>
    <w:rsid w:val="00240494"/>
  </w:style>
  <w:style w:type="paragraph" w:styleId="af9">
    <w:name w:val="annotation subject"/>
    <w:basedOn w:val="ac"/>
    <w:next w:val="ac"/>
    <w:link w:val="afa"/>
    <w:uiPriority w:val="99"/>
    <w:semiHidden/>
    <w:unhideWhenUsed/>
    <w:rsid w:val="00E51567"/>
    <w:rPr>
      <w:rFonts w:asciiTheme="minorHAnsi" w:eastAsiaTheme="minorEastAsia" w:hAnsiTheme="minorHAnsi" w:cstheme="minorBidi"/>
      <w:b/>
      <w:bCs/>
      <w:sz w:val="21"/>
      <w:szCs w:val="22"/>
    </w:rPr>
  </w:style>
  <w:style w:type="character" w:customStyle="1" w:styleId="afa">
    <w:name w:val="コメント内容 (文字)"/>
    <w:basedOn w:val="ad"/>
    <w:link w:val="af9"/>
    <w:uiPriority w:val="99"/>
    <w:semiHidden/>
    <w:rsid w:val="00E51567"/>
    <w:rPr>
      <w:rFonts w:ascii="Arial" w:eastAsia="HG丸ｺﾞｼｯｸM-PRO" w:hAnsi="Arial" w:cs="Times New Roman"/>
      <w:b/>
      <w:bCs/>
      <w:sz w:val="24"/>
      <w:szCs w:val="32"/>
    </w:rPr>
  </w:style>
  <w:style w:type="character" w:styleId="afb">
    <w:name w:val="Unresolved Mention"/>
    <w:basedOn w:val="a1"/>
    <w:uiPriority w:val="99"/>
    <w:semiHidden/>
    <w:unhideWhenUsed/>
    <w:rsid w:val="008600FD"/>
    <w:rPr>
      <w:color w:val="605E5C"/>
      <w:shd w:val="clear" w:color="auto" w:fill="E1DFDD"/>
    </w:rPr>
  </w:style>
  <w:style w:type="paragraph" w:customStyle="1" w:styleId="13">
    <w:name w:val="ここみだし青1字下げ"/>
    <w:basedOn w:val="a"/>
    <w:rsid w:val="0057642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3593724">
      <w:bodyDiv w:val="1"/>
      <w:marLeft w:val="0"/>
      <w:marRight w:val="0"/>
      <w:marTop w:val="0"/>
      <w:marBottom w:val="0"/>
      <w:divBdr>
        <w:top w:val="none" w:sz="0" w:space="0" w:color="auto"/>
        <w:left w:val="none" w:sz="0" w:space="0" w:color="auto"/>
        <w:bottom w:val="none" w:sz="0" w:space="0" w:color="auto"/>
        <w:right w:val="none" w:sz="0" w:space="0" w:color="auto"/>
      </w:divBdr>
    </w:div>
    <w:div w:id="189805033">
      <w:bodyDiv w:val="1"/>
      <w:marLeft w:val="0"/>
      <w:marRight w:val="0"/>
      <w:marTop w:val="0"/>
      <w:marBottom w:val="0"/>
      <w:divBdr>
        <w:top w:val="none" w:sz="0" w:space="0" w:color="auto"/>
        <w:left w:val="none" w:sz="0" w:space="0" w:color="auto"/>
        <w:bottom w:val="none" w:sz="0" w:space="0" w:color="auto"/>
        <w:right w:val="none" w:sz="0" w:space="0" w:color="auto"/>
      </w:divBdr>
    </w:div>
    <w:div w:id="208224744">
      <w:bodyDiv w:val="1"/>
      <w:marLeft w:val="0"/>
      <w:marRight w:val="0"/>
      <w:marTop w:val="0"/>
      <w:marBottom w:val="0"/>
      <w:divBdr>
        <w:top w:val="none" w:sz="0" w:space="0" w:color="auto"/>
        <w:left w:val="none" w:sz="0" w:space="0" w:color="auto"/>
        <w:bottom w:val="none" w:sz="0" w:space="0" w:color="auto"/>
        <w:right w:val="none" w:sz="0" w:space="0" w:color="auto"/>
      </w:divBdr>
      <w:divsChild>
        <w:div w:id="147867969">
          <w:marLeft w:val="144"/>
          <w:marRight w:val="0"/>
          <w:marTop w:val="0"/>
          <w:marBottom w:val="0"/>
          <w:divBdr>
            <w:top w:val="none" w:sz="0" w:space="0" w:color="auto"/>
            <w:left w:val="none" w:sz="0" w:space="0" w:color="auto"/>
            <w:bottom w:val="none" w:sz="0" w:space="0" w:color="auto"/>
            <w:right w:val="none" w:sz="0" w:space="0" w:color="auto"/>
          </w:divBdr>
        </w:div>
        <w:div w:id="1336230659">
          <w:marLeft w:val="144"/>
          <w:marRight w:val="0"/>
          <w:marTop w:val="0"/>
          <w:marBottom w:val="0"/>
          <w:divBdr>
            <w:top w:val="none" w:sz="0" w:space="0" w:color="auto"/>
            <w:left w:val="none" w:sz="0" w:space="0" w:color="auto"/>
            <w:bottom w:val="none" w:sz="0" w:space="0" w:color="auto"/>
            <w:right w:val="none" w:sz="0" w:space="0" w:color="auto"/>
          </w:divBdr>
        </w:div>
        <w:div w:id="801505823">
          <w:marLeft w:val="144"/>
          <w:marRight w:val="0"/>
          <w:marTop w:val="0"/>
          <w:marBottom w:val="0"/>
          <w:divBdr>
            <w:top w:val="none" w:sz="0" w:space="0" w:color="auto"/>
            <w:left w:val="none" w:sz="0" w:space="0" w:color="auto"/>
            <w:bottom w:val="none" w:sz="0" w:space="0" w:color="auto"/>
            <w:right w:val="none" w:sz="0" w:space="0" w:color="auto"/>
          </w:divBdr>
        </w:div>
        <w:div w:id="1975257643">
          <w:marLeft w:val="144"/>
          <w:marRight w:val="0"/>
          <w:marTop w:val="0"/>
          <w:marBottom w:val="0"/>
          <w:divBdr>
            <w:top w:val="none" w:sz="0" w:space="0" w:color="auto"/>
            <w:left w:val="none" w:sz="0" w:space="0" w:color="auto"/>
            <w:bottom w:val="none" w:sz="0" w:space="0" w:color="auto"/>
            <w:right w:val="none" w:sz="0" w:space="0" w:color="auto"/>
          </w:divBdr>
        </w:div>
      </w:divsChild>
    </w:div>
    <w:div w:id="378169461">
      <w:bodyDiv w:val="1"/>
      <w:marLeft w:val="0"/>
      <w:marRight w:val="0"/>
      <w:marTop w:val="0"/>
      <w:marBottom w:val="0"/>
      <w:divBdr>
        <w:top w:val="none" w:sz="0" w:space="0" w:color="auto"/>
        <w:left w:val="none" w:sz="0" w:space="0" w:color="auto"/>
        <w:bottom w:val="none" w:sz="0" w:space="0" w:color="auto"/>
        <w:right w:val="none" w:sz="0" w:space="0" w:color="auto"/>
      </w:divBdr>
    </w:div>
    <w:div w:id="627004557">
      <w:bodyDiv w:val="1"/>
      <w:marLeft w:val="0"/>
      <w:marRight w:val="0"/>
      <w:marTop w:val="0"/>
      <w:marBottom w:val="0"/>
      <w:divBdr>
        <w:top w:val="none" w:sz="0" w:space="0" w:color="auto"/>
        <w:left w:val="none" w:sz="0" w:space="0" w:color="auto"/>
        <w:bottom w:val="none" w:sz="0" w:space="0" w:color="auto"/>
        <w:right w:val="none" w:sz="0" w:space="0" w:color="auto"/>
      </w:divBdr>
      <w:divsChild>
        <w:div w:id="575553338">
          <w:marLeft w:val="144"/>
          <w:marRight w:val="0"/>
          <w:marTop w:val="0"/>
          <w:marBottom w:val="0"/>
          <w:divBdr>
            <w:top w:val="none" w:sz="0" w:space="0" w:color="auto"/>
            <w:left w:val="none" w:sz="0" w:space="0" w:color="auto"/>
            <w:bottom w:val="none" w:sz="0" w:space="0" w:color="auto"/>
            <w:right w:val="none" w:sz="0" w:space="0" w:color="auto"/>
          </w:divBdr>
        </w:div>
        <w:div w:id="1407606255">
          <w:marLeft w:val="144"/>
          <w:marRight w:val="0"/>
          <w:marTop w:val="0"/>
          <w:marBottom w:val="0"/>
          <w:divBdr>
            <w:top w:val="none" w:sz="0" w:space="0" w:color="auto"/>
            <w:left w:val="none" w:sz="0" w:space="0" w:color="auto"/>
            <w:bottom w:val="none" w:sz="0" w:space="0" w:color="auto"/>
            <w:right w:val="none" w:sz="0" w:space="0" w:color="auto"/>
          </w:divBdr>
        </w:div>
        <w:div w:id="1763991093">
          <w:marLeft w:val="144"/>
          <w:marRight w:val="0"/>
          <w:marTop w:val="0"/>
          <w:marBottom w:val="0"/>
          <w:divBdr>
            <w:top w:val="none" w:sz="0" w:space="0" w:color="auto"/>
            <w:left w:val="none" w:sz="0" w:space="0" w:color="auto"/>
            <w:bottom w:val="none" w:sz="0" w:space="0" w:color="auto"/>
            <w:right w:val="none" w:sz="0" w:space="0" w:color="auto"/>
          </w:divBdr>
        </w:div>
        <w:div w:id="268195697">
          <w:marLeft w:val="144"/>
          <w:marRight w:val="0"/>
          <w:marTop w:val="0"/>
          <w:marBottom w:val="0"/>
          <w:divBdr>
            <w:top w:val="none" w:sz="0" w:space="0" w:color="auto"/>
            <w:left w:val="none" w:sz="0" w:space="0" w:color="auto"/>
            <w:bottom w:val="none" w:sz="0" w:space="0" w:color="auto"/>
            <w:right w:val="none" w:sz="0" w:space="0" w:color="auto"/>
          </w:divBdr>
        </w:div>
        <w:div w:id="1975520013">
          <w:marLeft w:val="144"/>
          <w:marRight w:val="0"/>
          <w:marTop w:val="0"/>
          <w:marBottom w:val="0"/>
          <w:divBdr>
            <w:top w:val="none" w:sz="0" w:space="0" w:color="auto"/>
            <w:left w:val="none" w:sz="0" w:space="0" w:color="auto"/>
            <w:bottom w:val="none" w:sz="0" w:space="0" w:color="auto"/>
            <w:right w:val="none" w:sz="0" w:space="0" w:color="auto"/>
          </w:divBdr>
        </w:div>
        <w:div w:id="34741451">
          <w:marLeft w:val="130"/>
          <w:marRight w:val="0"/>
          <w:marTop w:val="0"/>
          <w:marBottom w:val="0"/>
          <w:divBdr>
            <w:top w:val="none" w:sz="0" w:space="0" w:color="auto"/>
            <w:left w:val="none" w:sz="0" w:space="0" w:color="auto"/>
            <w:bottom w:val="none" w:sz="0" w:space="0" w:color="auto"/>
            <w:right w:val="none" w:sz="0" w:space="0" w:color="auto"/>
          </w:divBdr>
        </w:div>
        <w:div w:id="863792007">
          <w:marLeft w:val="130"/>
          <w:marRight w:val="0"/>
          <w:marTop w:val="0"/>
          <w:marBottom w:val="0"/>
          <w:divBdr>
            <w:top w:val="none" w:sz="0" w:space="0" w:color="auto"/>
            <w:left w:val="none" w:sz="0" w:space="0" w:color="auto"/>
            <w:bottom w:val="none" w:sz="0" w:space="0" w:color="auto"/>
            <w:right w:val="none" w:sz="0" w:space="0" w:color="auto"/>
          </w:divBdr>
        </w:div>
        <w:div w:id="247429507">
          <w:marLeft w:val="144"/>
          <w:marRight w:val="0"/>
          <w:marTop w:val="0"/>
          <w:marBottom w:val="0"/>
          <w:divBdr>
            <w:top w:val="none" w:sz="0" w:space="0" w:color="auto"/>
            <w:left w:val="none" w:sz="0" w:space="0" w:color="auto"/>
            <w:bottom w:val="none" w:sz="0" w:space="0" w:color="auto"/>
            <w:right w:val="none" w:sz="0" w:space="0" w:color="auto"/>
          </w:divBdr>
        </w:div>
        <w:div w:id="1778938683">
          <w:marLeft w:val="144"/>
          <w:marRight w:val="0"/>
          <w:marTop w:val="0"/>
          <w:marBottom w:val="0"/>
          <w:divBdr>
            <w:top w:val="none" w:sz="0" w:space="0" w:color="auto"/>
            <w:left w:val="none" w:sz="0" w:space="0" w:color="auto"/>
            <w:bottom w:val="none" w:sz="0" w:space="0" w:color="auto"/>
            <w:right w:val="none" w:sz="0" w:space="0" w:color="auto"/>
          </w:divBdr>
        </w:div>
      </w:divsChild>
    </w:div>
    <w:div w:id="821626522">
      <w:bodyDiv w:val="1"/>
      <w:marLeft w:val="0"/>
      <w:marRight w:val="0"/>
      <w:marTop w:val="0"/>
      <w:marBottom w:val="0"/>
      <w:divBdr>
        <w:top w:val="none" w:sz="0" w:space="0" w:color="auto"/>
        <w:left w:val="none" w:sz="0" w:space="0" w:color="auto"/>
        <w:bottom w:val="none" w:sz="0" w:space="0" w:color="auto"/>
        <w:right w:val="none" w:sz="0" w:space="0" w:color="auto"/>
      </w:divBdr>
    </w:div>
    <w:div w:id="846477636">
      <w:bodyDiv w:val="1"/>
      <w:marLeft w:val="0"/>
      <w:marRight w:val="0"/>
      <w:marTop w:val="0"/>
      <w:marBottom w:val="0"/>
      <w:divBdr>
        <w:top w:val="none" w:sz="0" w:space="0" w:color="auto"/>
        <w:left w:val="none" w:sz="0" w:space="0" w:color="auto"/>
        <w:bottom w:val="none" w:sz="0" w:space="0" w:color="auto"/>
        <w:right w:val="none" w:sz="0" w:space="0" w:color="auto"/>
      </w:divBdr>
    </w:div>
    <w:div w:id="923998536">
      <w:bodyDiv w:val="1"/>
      <w:marLeft w:val="0"/>
      <w:marRight w:val="0"/>
      <w:marTop w:val="0"/>
      <w:marBottom w:val="0"/>
      <w:divBdr>
        <w:top w:val="none" w:sz="0" w:space="0" w:color="auto"/>
        <w:left w:val="none" w:sz="0" w:space="0" w:color="auto"/>
        <w:bottom w:val="none" w:sz="0" w:space="0" w:color="auto"/>
        <w:right w:val="none" w:sz="0" w:space="0" w:color="auto"/>
      </w:divBdr>
    </w:div>
    <w:div w:id="1278945600">
      <w:bodyDiv w:val="1"/>
      <w:marLeft w:val="0"/>
      <w:marRight w:val="0"/>
      <w:marTop w:val="0"/>
      <w:marBottom w:val="0"/>
      <w:divBdr>
        <w:top w:val="none" w:sz="0" w:space="0" w:color="auto"/>
        <w:left w:val="none" w:sz="0" w:space="0" w:color="auto"/>
        <w:bottom w:val="none" w:sz="0" w:space="0" w:color="auto"/>
        <w:right w:val="none" w:sz="0" w:space="0" w:color="auto"/>
      </w:divBdr>
      <w:divsChild>
        <w:div w:id="1753505750">
          <w:marLeft w:val="274"/>
          <w:marRight w:val="0"/>
          <w:marTop w:val="60"/>
          <w:marBottom w:val="0"/>
          <w:divBdr>
            <w:top w:val="none" w:sz="0" w:space="0" w:color="auto"/>
            <w:left w:val="none" w:sz="0" w:space="0" w:color="auto"/>
            <w:bottom w:val="none" w:sz="0" w:space="0" w:color="auto"/>
            <w:right w:val="none" w:sz="0" w:space="0" w:color="auto"/>
          </w:divBdr>
        </w:div>
        <w:div w:id="1895042971">
          <w:marLeft w:val="274"/>
          <w:marRight w:val="0"/>
          <w:marTop w:val="0"/>
          <w:marBottom w:val="0"/>
          <w:divBdr>
            <w:top w:val="none" w:sz="0" w:space="0" w:color="auto"/>
            <w:left w:val="none" w:sz="0" w:space="0" w:color="auto"/>
            <w:bottom w:val="none" w:sz="0" w:space="0" w:color="auto"/>
            <w:right w:val="none" w:sz="0" w:space="0" w:color="auto"/>
          </w:divBdr>
        </w:div>
        <w:div w:id="35392339">
          <w:marLeft w:val="274"/>
          <w:marRight w:val="0"/>
          <w:marTop w:val="0"/>
          <w:marBottom w:val="0"/>
          <w:divBdr>
            <w:top w:val="none" w:sz="0" w:space="0" w:color="auto"/>
            <w:left w:val="none" w:sz="0" w:space="0" w:color="auto"/>
            <w:bottom w:val="none" w:sz="0" w:space="0" w:color="auto"/>
            <w:right w:val="none" w:sz="0" w:space="0" w:color="auto"/>
          </w:divBdr>
        </w:div>
        <w:div w:id="1445809867">
          <w:marLeft w:val="274"/>
          <w:marRight w:val="0"/>
          <w:marTop w:val="0"/>
          <w:marBottom w:val="0"/>
          <w:divBdr>
            <w:top w:val="none" w:sz="0" w:space="0" w:color="auto"/>
            <w:left w:val="none" w:sz="0" w:space="0" w:color="auto"/>
            <w:bottom w:val="none" w:sz="0" w:space="0" w:color="auto"/>
            <w:right w:val="none" w:sz="0" w:space="0" w:color="auto"/>
          </w:divBdr>
        </w:div>
        <w:div w:id="1156337155">
          <w:marLeft w:val="274"/>
          <w:marRight w:val="0"/>
          <w:marTop w:val="0"/>
          <w:marBottom w:val="0"/>
          <w:divBdr>
            <w:top w:val="none" w:sz="0" w:space="0" w:color="auto"/>
            <w:left w:val="none" w:sz="0" w:space="0" w:color="auto"/>
            <w:bottom w:val="none" w:sz="0" w:space="0" w:color="auto"/>
            <w:right w:val="none" w:sz="0" w:space="0" w:color="auto"/>
          </w:divBdr>
        </w:div>
        <w:div w:id="13113190">
          <w:marLeft w:val="274"/>
          <w:marRight w:val="0"/>
          <w:marTop w:val="0"/>
          <w:marBottom w:val="0"/>
          <w:divBdr>
            <w:top w:val="none" w:sz="0" w:space="0" w:color="auto"/>
            <w:left w:val="none" w:sz="0" w:space="0" w:color="auto"/>
            <w:bottom w:val="none" w:sz="0" w:space="0" w:color="auto"/>
            <w:right w:val="none" w:sz="0" w:space="0" w:color="auto"/>
          </w:divBdr>
        </w:div>
        <w:div w:id="724842067">
          <w:marLeft w:val="547"/>
          <w:marRight w:val="0"/>
          <w:marTop w:val="0"/>
          <w:marBottom w:val="0"/>
          <w:divBdr>
            <w:top w:val="none" w:sz="0" w:space="0" w:color="auto"/>
            <w:left w:val="none" w:sz="0" w:space="0" w:color="auto"/>
            <w:bottom w:val="none" w:sz="0" w:space="0" w:color="auto"/>
            <w:right w:val="none" w:sz="0" w:space="0" w:color="auto"/>
          </w:divBdr>
        </w:div>
        <w:div w:id="351809021">
          <w:marLeft w:val="547"/>
          <w:marRight w:val="0"/>
          <w:marTop w:val="0"/>
          <w:marBottom w:val="0"/>
          <w:divBdr>
            <w:top w:val="none" w:sz="0" w:space="0" w:color="auto"/>
            <w:left w:val="none" w:sz="0" w:space="0" w:color="auto"/>
            <w:bottom w:val="none" w:sz="0" w:space="0" w:color="auto"/>
            <w:right w:val="none" w:sz="0" w:space="0" w:color="auto"/>
          </w:divBdr>
        </w:div>
      </w:divsChild>
    </w:div>
    <w:div w:id="1505242527">
      <w:bodyDiv w:val="1"/>
      <w:marLeft w:val="0"/>
      <w:marRight w:val="0"/>
      <w:marTop w:val="0"/>
      <w:marBottom w:val="0"/>
      <w:divBdr>
        <w:top w:val="none" w:sz="0" w:space="0" w:color="auto"/>
        <w:left w:val="none" w:sz="0" w:space="0" w:color="auto"/>
        <w:bottom w:val="none" w:sz="0" w:space="0" w:color="auto"/>
        <w:right w:val="none" w:sz="0" w:space="0" w:color="auto"/>
      </w:divBdr>
      <w:divsChild>
        <w:div w:id="1381368349">
          <w:marLeft w:val="274"/>
          <w:marRight w:val="0"/>
          <w:marTop w:val="0"/>
          <w:marBottom w:val="0"/>
          <w:divBdr>
            <w:top w:val="none" w:sz="0" w:space="0" w:color="auto"/>
            <w:left w:val="none" w:sz="0" w:space="0" w:color="auto"/>
            <w:bottom w:val="none" w:sz="0" w:space="0" w:color="auto"/>
            <w:right w:val="none" w:sz="0" w:space="0" w:color="auto"/>
          </w:divBdr>
        </w:div>
        <w:div w:id="449665930">
          <w:marLeft w:val="547"/>
          <w:marRight w:val="0"/>
          <w:marTop w:val="0"/>
          <w:marBottom w:val="0"/>
          <w:divBdr>
            <w:top w:val="none" w:sz="0" w:space="0" w:color="auto"/>
            <w:left w:val="none" w:sz="0" w:space="0" w:color="auto"/>
            <w:bottom w:val="none" w:sz="0" w:space="0" w:color="auto"/>
            <w:right w:val="none" w:sz="0" w:space="0" w:color="auto"/>
          </w:divBdr>
        </w:div>
        <w:div w:id="1523518136">
          <w:marLeft w:val="547"/>
          <w:marRight w:val="0"/>
          <w:marTop w:val="0"/>
          <w:marBottom w:val="0"/>
          <w:divBdr>
            <w:top w:val="none" w:sz="0" w:space="0" w:color="auto"/>
            <w:left w:val="none" w:sz="0" w:space="0" w:color="auto"/>
            <w:bottom w:val="none" w:sz="0" w:space="0" w:color="auto"/>
            <w:right w:val="none" w:sz="0" w:space="0" w:color="auto"/>
          </w:divBdr>
        </w:div>
        <w:div w:id="1017537114">
          <w:marLeft w:val="274"/>
          <w:marRight w:val="0"/>
          <w:marTop w:val="0"/>
          <w:marBottom w:val="0"/>
          <w:divBdr>
            <w:top w:val="none" w:sz="0" w:space="0" w:color="auto"/>
            <w:left w:val="none" w:sz="0" w:space="0" w:color="auto"/>
            <w:bottom w:val="none" w:sz="0" w:space="0" w:color="auto"/>
            <w:right w:val="none" w:sz="0" w:space="0" w:color="auto"/>
          </w:divBdr>
        </w:div>
        <w:div w:id="1437604871">
          <w:marLeft w:val="274"/>
          <w:marRight w:val="0"/>
          <w:marTop w:val="0"/>
          <w:marBottom w:val="0"/>
          <w:divBdr>
            <w:top w:val="none" w:sz="0" w:space="0" w:color="auto"/>
            <w:left w:val="none" w:sz="0" w:space="0" w:color="auto"/>
            <w:bottom w:val="none" w:sz="0" w:space="0" w:color="auto"/>
            <w:right w:val="none" w:sz="0" w:space="0" w:color="auto"/>
          </w:divBdr>
        </w:div>
        <w:div w:id="70738319">
          <w:marLeft w:val="274"/>
          <w:marRight w:val="0"/>
          <w:marTop w:val="0"/>
          <w:marBottom w:val="0"/>
          <w:divBdr>
            <w:top w:val="none" w:sz="0" w:space="0" w:color="auto"/>
            <w:left w:val="none" w:sz="0" w:space="0" w:color="auto"/>
            <w:bottom w:val="none" w:sz="0" w:space="0" w:color="auto"/>
            <w:right w:val="none" w:sz="0" w:space="0" w:color="auto"/>
          </w:divBdr>
        </w:div>
        <w:div w:id="364604336">
          <w:marLeft w:val="274"/>
          <w:marRight w:val="0"/>
          <w:marTop w:val="0"/>
          <w:marBottom w:val="0"/>
          <w:divBdr>
            <w:top w:val="none" w:sz="0" w:space="0" w:color="auto"/>
            <w:left w:val="none" w:sz="0" w:space="0" w:color="auto"/>
            <w:bottom w:val="none" w:sz="0" w:space="0" w:color="auto"/>
            <w:right w:val="none" w:sz="0" w:space="0" w:color="auto"/>
          </w:divBdr>
        </w:div>
      </w:divsChild>
    </w:div>
    <w:div w:id="1690330256">
      <w:bodyDiv w:val="1"/>
      <w:marLeft w:val="0"/>
      <w:marRight w:val="0"/>
      <w:marTop w:val="0"/>
      <w:marBottom w:val="0"/>
      <w:divBdr>
        <w:top w:val="none" w:sz="0" w:space="0" w:color="auto"/>
        <w:left w:val="none" w:sz="0" w:space="0" w:color="auto"/>
        <w:bottom w:val="none" w:sz="0" w:space="0" w:color="auto"/>
        <w:right w:val="none" w:sz="0" w:space="0" w:color="auto"/>
      </w:divBdr>
    </w:div>
    <w:div w:id="1718626451">
      <w:bodyDiv w:val="1"/>
      <w:marLeft w:val="0"/>
      <w:marRight w:val="0"/>
      <w:marTop w:val="0"/>
      <w:marBottom w:val="0"/>
      <w:divBdr>
        <w:top w:val="none" w:sz="0" w:space="0" w:color="auto"/>
        <w:left w:val="none" w:sz="0" w:space="0" w:color="auto"/>
        <w:bottom w:val="none" w:sz="0" w:space="0" w:color="auto"/>
        <w:right w:val="none" w:sz="0" w:space="0" w:color="auto"/>
      </w:divBdr>
    </w:div>
    <w:div w:id="1743287602">
      <w:bodyDiv w:val="1"/>
      <w:marLeft w:val="0"/>
      <w:marRight w:val="0"/>
      <w:marTop w:val="0"/>
      <w:marBottom w:val="0"/>
      <w:divBdr>
        <w:top w:val="none" w:sz="0" w:space="0" w:color="auto"/>
        <w:left w:val="none" w:sz="0" w:space="0" w:color="auto"/>
        <w:bottom w:val="none" w:sz="0" w:space="0" w:color="auto"/>
        <w:right w:val="none" w:sz="0" w:space="0" w:color="auto"/>
      </w:divBdr>
      <w:divsChild>
        <w:div w:id="277223125">
          <w:marLeft w:val="144"/>
          <w:marRight w:val="0"/>
          <w:marTop w:val="0"/>
          <w:marBottom w:val="0"/>
          <w:divBdr>
            <w:top w:val="none" w:sz="0" w:space="0" w:color="auto"/>
            <w:left w:val="none" w:sz="0" w:space="0" w:color="auto"/>
            <w:bottom w:val="none" w:sz="0" w:space="0" w:color="auto"/>
            <w:right w:val="none" w:sz="0" w:space="0" w:color="auto"/>
          </w:divBdr>
        </w:div>
        <w:div w:id="1390568957">
          <w:marLeft w:val="144"/>
          <w:marRight w:val="0"/>
          <w:marTop w:val="0"/>
          <w:marBottom w:val="0"/>
          <w:divBdr>
            <w:top w:val="none" w:sz="0" w:space="0" w:color="auto"/>
            <w:left w:val="none" w:sz="0" w:space="0" w:color="auto"/>
            <w:bottom w:val="none" w:sz="0" w:space="0" w:color="auto"/>
            <w:right w:val="none" w:sz="0" w:space="0" w:color="auto"/>
          </w:divBdr>
        </w:div>
        <w:div w:id="646739533">
          <w:marLeft w:val="144"/>
          <w:marRight w:val="0"/>
          <w:marTop w:val="0"/>
          <w:marBottom w:val="0"/>
          <w:divBdr>
            <w:top w:val="none" w:sz="0" w:space="0" w:color="auto"/>
            <w:left w:val="none" w:sz="0" w:space="0" w:color="auto"/>
            <w:bottom w:val="none" w:sz="0" w:space="0" w:color="auto"/>
            <w:right w:val="none" w:sz="0" w:space="0" w:color="auto"/>
          </w:divBdr>
        </w:div>
        <w:div w:id="1823306706">
          <w:marLeft w:val="144"/>
          <w:marRight w:val="0"/>
          <w:marTop w:val="0"/>
          <w:marBottom w:val="0"/>
          <w:divBdr>
            <w:top w:val="none" w:sz="0" w:space="0" w:color="auto"/>
            <w:left w:val="none" w:sz="0" w:space="0" w:color="auto"/>
            <w:bottom w:val="none" w:sz="0" w:space="0" w:color="auto"/>
            <w:right w:val="none" w:sz="0" w:space="0" w:color="auto"/>
          </w:divBdr>
        </w:div>
      </w:divsChild>
    </w:div>
    <w:div w:id="2055765735">
      <w:bodyDiv w:val="1"/>
      <w:marLeft w:val="0"/>
      <w:marRight w:val="0"/>
      <w:marTop w:val="0"/>
      <w:marBottom w:val="0"/>
      <w:divBdr>
        <w:top w:val="none" w:sz="0" w:space="0" w:color="auto"/>
        <w:left w:val="none" w:sz="0" w:space="0" w:color="auto"/>
        <w:bottom w:val="none" w:sz="0" w:space="0" w:color="auto"/>
        <w:right w:val="none" w:sz="0" w:space="0" w:color="auto"/>
      </w:divBdr>
      <w:divsChild>
        <w:div w:id="1288967242">
          <w:marLeft w:val="274"/>
          <w:marRight w:val="0"/>
          <w:marTop w:val="0"/>
          <w:marBottom w:val="0"/>
          <w:divBdr>
            <w:top w:val="none" w:sz="0" w:space="0" w:color="auto"/>
            <w:left w:val="none" w:sz="0" w:space="0" w:color="auto"/>
            <w:bottom w:val="none" w:sz="0" w:space="0" w:color="auto"/>
            <w:right w:val="none" w:sz="0" w:space="0" w:color="auto"/>
          </w:divBdr>
        </w:div>
        <w:div w:id="41095959">
          <w:marLeft w:val="274"/>
          <w:marRight w:val="0"/>
          <w:marTop w:val="0"/>
          <w:marBottom w:val="0"/>
          <w:divBdr>
            <w:top w:val="none" w:sz="0" w:space="0" w:color="auto"/>
            <w:left w:val="none" w:sz="0" w:space="0" w:color="auto"/>
            <w:bottom w:val="none" w:sz="0" w:space="0" w:color="auto"/>
            <w:right w:val="none" w:sz="0" w:space="0" w:color="auto"/>
          </w:divBdr>
        </w:div>
        <w:div w:id="808015624">
          <w:marLeft w:val="274"/>
          <w:marRight w:val="0"/>
          <w:marTop w:val="0"/>
          <w:marBottom w:val="0"/>
          <w:divBdr>
            <w:top w:val="none" w:sz="0" w:space="0" w:color="auto"/>
            <w:left w:val="none" w:sz="0" w:space="0" w:color="auto"/>
            <w:bottom w:val="none" w:sz="0" w:space="0" w:color="auto"/>
            <w:right w:val="none" w:sz="0" w:space="0" w:color="auto"/>
          </w:divBdr>
        </w:div>
      </w:divsChild>
    </w:div>
    <w:div w:id="2128114420">
      <w:bodyDiv w:val="1"/>
      <w:marLeft w:val="0"/>
      <w:marRight w:val="0"/>
      <w:marTop w:val="0"/>
      <w:marBottom w:val="0"/>
      <w:divBdr>
        <w:top w:val="none" w:sz="0" w:space="0" w:color="auto"/>
        <w:left w:val="none" w:sz="0" w:space="0" w:color="auto"/>
        <w:bottom w:val="none" w:sz="0" w:space="0" w:color="auto"/>
        <w:right w:val="none" w:sz="0" w:space="0" w:color="auto"/>
      </w:divBdr>
      <w:divsChild>
        <w:div w:id="241377861">
          <w:marLeft w:val="144"/>
          <w:marRight w:val="0"/>
          <w:marTop w:val="0"/>
          <w:marBottom w:val="0"/>
          <w:divBdr>
            <w:top w:val="none" w:sz="0" w:space="0" w:color="auto"/>
            <w:left w:val="none" w:sz="0" w:space="0" w:color="auto"/>
            <w:bottom w:val="none" w:sz="0" w:space="0" w:color="auto"/>
            <w:right w:val="none" w:sz="0" w:space="0" w:color="auto"/>
          </w:divBdr>
        </w:div>
        <w:div w:id="1882862626">
          <w:marLeft w:val="144"/>
          <w:marRight w:val="0"/>
          <w:marTop w:val="0"/>
          <w:marBottom w:val="0"/>
          <w:divBdr>
            <w:top w:val="none" w:sz="0" w:space="0" w:color="auto"/>
            <w:left w:val="none" w:sz="0" w:space="0" w:color="auto"/>
            <w:bottom w:val="none" w:sz="0" w:space="0" w:color="auto"/>
            <w:right w:val="none" w:sz="0" w:space="0" w:color="auto"/>
          </w:divBdr>
        </w:div>
        <w:div w:id="1432387394">
          <w:marLeft w:val="144"/>
          <w:marRight w:val="0"/>
          <w:marTop w:val="0"/>
          <w:marBottom w:val="0"/>
          <w:divBdr>
            <w:top w:val="none" w:sz="0" w:space="0" w:color="auto"/>
            <w:left w:val="none" w:sz="0" w:space="0" w:color="auto"/>
            <w:bottom w:val="none" w:sz="0" w:space="0" w:color="auto"/>
            <w:right w:val="none" w:sz="0" w:space="0" w:color="auto"/>
          </w:divBdr>
        </w:div>
        <w:div w:id="1549999366">
          <w:marLeft w:val="144"/>
          <w:marRight w:val="0"/>
          <w:marTop w:val="0"/>
          <w:marBottom w:val="0"/>
          <w:divBdr>
            <w:top w:val="none" w:sz="0" w:space="0" w:color="auto"/>
            <w:left w:val="none" w:sz="0" w:space="0" w:color="auto"/>
            <w:bottom w:val="none" w:sz="0" w:space="0" w:color="auto"/>
            <w:right w:val="none" w:sz="0" w:space="0" w:color="auto"/>
          </w:divBdr>
        </w:div>
      </w:divsChild>
    </w:div>
    <w:div w:id="214369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ppc.go.jp/" TargetMode="External"/><Relationship Id="rId18" Type="http://schemas.openxmlformats.org/officeDocument/2006/relationships/hyperlink" Target="https://www.ipa.go.jp/security/anshin/about.html" TargetMode="External"/><Relationship Id="rId26" Type="http://schemas.openxmlformats.org/officeDocument/2006/relationships/hyperlink" Target="https://www.soumu.go.jp/main_content/000496674.pdf" TargetMode="External"/><Relationship Id="rId3" Type="http://schemas.openxmlformats.org/officeDocument/2006/relationships/styles" Target="styles.xml"/><Relationship Id="rId21" Type="http://schemas.openxmlformats.org/officeDocument/2006/relationships/hyperlink" Target="https://www.ppc.go.jp/legal/rouei/"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jpcert.or.jp/" TargetMode="External"/><Relationship Id="rId17" Type="http://schemas.openxmlformats.org/officeDocument/2006/relationships/hyperlink" Target="mailto:virus@ipa.go.jp" TargetMode="External"/><Relationship Id="rId25" Type="http://schemas.openxmlformats.org/officeDocument/2006/relationships/hyperlink" Target="https://www.soumu.go.jp/menu_seisaku/ictseisaku/net_anzen/jiko/judai.html"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mailto:crack@ipa.go.jp" TargetMode="External"/><Relationship Id="rId20" Type="http://schemas.openxmlformats.org/officeDocument/2006/relationships/hyperlink" Target="https://www.ppc.go.jp/personalinfo/legal/leakAction/" TargetMode="External"/><Relationship Id="rId29" Type="http://schemas.openxmlformats.org/officeDocument/2006/relationships/hyperlink" Target="mailto:soumu@&#9675;&#9675;&#9675;&#9675;.co.j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jvn.jp/index.html" TargetMode="External"/><Relationship Id="rId24" Type="http://schemas.openxmlformats.org/officeDocument/2006/relationships/hyperlink" Target="https://www8.cao.go.jp/space/application/space_activity/application.html" TargetMode="External"/><Relationship Id="rId32"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mailto:virus@ipa.go.jp" TargetMode="External"/><Relationship Id="rId23" Type="http://schemas.openxmlformats.org/officeDocument/2006/relationships/hyperlink" Target="https://www8.cao.go.jp/space/application/rs/application.html" TargetMode="External"/><Relationship Id="rId28" Type="http://schemas.openxmlformats.org/officeDocument/2006/relationships/hyperlink" Target="https://groupware/login/" TargetMode="External"/><Relationship Id="rId10" Type="http://schemas.openxmlformats.org/officeDocument/2006/relationships/hyperlink" Target="https://www.ipa.go.jp/security/kokokara/" TargetMode="External"/><Relationship Id="rId19" Type="http://schemas.openxmlformats.org/officeDocument/2006/relationships/hyperlink" Target="mailto:anshin@ipa.go.jp" TargetMode="External"/><Relationship Id="rId31" Type="http://schemas.openxmlformats.org/officeDocument/2006/relationships/hyperlink" Target="https://www.nist.gov/cyberframework" TargetMode="External"/><Relationship Id="rId4" Type="http://schemas.openxmlformats.org/officeDocument/2006/relationships/settings" Target="settings.xml"/><Relationship Id="rId9" Type="http://schemas.openxmlformats.org/officeDocument/2006/relationships/hyperlink" Target="https://www.ipa.go.jp/security/" TargetMode="External"/><Relationship Id="rId14" Type="http://schemas.openxmlformats.org/officeDocument/2006/relationships/hyperlink" Target="https://www.ipa.go.jp/security/vuln/index.html" TargetMode="External"/><Relationship Id="rId22" Type="http://schemas.openxmlformats.org/officeDocument/2006/relationships/hyperlink" Target="TEL:03-6457-9680" TargetMode="External"/><Relationship Id="rId27" Type="http://schemas.openxmlformats.org/officeDocument/2006/relationships/hyperlink" Target="https://www.nisc.go.jp/pdf/policy/infra/cip_policy_2022.pdf" TargetMode="External"/><Relationship Id="rId30" Type="http://schemas.openxmlformats.org/officeDocument/2006/relationships/hyperlink" Target="https://www.nist.gov/cyberframework" TargetMode="External"/><Relationship Id="rId35" Type="http://schemas.openxmlformats.org/officeDocument/2006/relationships/theme" Target="theme/theme1.xml"/><Relationship Id="rId8"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ipa.go.jp/security/guide/sme/about.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ミラサ</b:Tag>
    <b:SourceType>DocumentFromInternetSite</b:SourceType>
    <b:Guid>{7E152A67-C0F1-42C4-93DB-1D1698E83A5A}</b:Guid>
    <b:Title>ミラサポ</b:Title>
    <b:InternetSiteTitle>マイナンバー制度ヘッドライン「資料ダウンロード」</b:InternetSiteTitle>
    <b:RefOrder>1</b:RefOrder>
  </b:Source>
</b:Sources>
</file>

<file path=customXml/itemProps1.xml><?xml version="1.0" encoding="utf-8"?>
<ds:datastoreItem xmlns:ds="http://schemas.openxmlformats.org/officeDocument/2006/customXml" ds:itemID="{FBC08BAA-84E2-4389-B45D-4920C11384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50</Pages>
  <Words>5765</Words>
  <Characters>32864</Characters>
  <Application>Microsoft Office Word</Application>
  <DocSecurity>0</DocSecurity>
  <Lines>273</Lines>
  <Paragraphs>77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38552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2024-03-05T23:56:00Z</dcterms:created>
  <dcterms:modified xsi:type="dcterms:W3CDTF">2024-03-21T07:52:00Z</dcterms:modified>
</cp:coreProperties>
</file>